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10716"/>
      </w:tblGrid>
      <w:tr w:rsidR="00616513" w14:paraId="7B19ECE1" w14:textId="77777777">
        <w:tblPrEx>
          <w:tblCellMar>
            <w:top w:w="0" w:type="dxa"/>
            <w:bottom w:w="0" w:type="dxa"/>
          </w:tblCellMar>
        </w:tblPrEx>
        <w:trPr>
          <w:trHeight w:hRule="exact" w:val="3031"/>
        </w:trPr>
        <w:tc>
          <w:tcPr>
            <w:tcW w:w="10716" w:type="dxa"/>
            <w:tcBorders>
              <w:top w:val="nil"/>
              <w:left w:val="nil"/>
              <w:bottom w:val="nil"/>
              <w:right w:val="nil"/>
            </w:tcBorders>
            <w:tcMar>
              <w:top w:w="60" w:type="dxa"/>
              <w:left w:w="80" w:type="dxa"/>
              <w:bottom w:w="60" w:type="dxa"/>
              <w:right w:w="80" w:type="dxa"/>
            </w:tcMar>
          </w:tcPr>
          <w:p w14:paraId="511704A4" w14:textId="77777777" w:rsidR="00616513" w:rsidRDefault="00000000">
            <w:pPr>
              <w:pStyle w:val="ConsPlusTitlePage0"/>
            </w:pPr>
            <w:r>
              <w:rPr>
                <w:noProof/>
                <w:position w:val="-61"/>
              </w:rPr>
              <w:drawing>
                <wp:inline distT="0" distB="0" distL="0" distR="0" wp14:anchorId="58AA9B94" wp14:editId="241F533C">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rsidR="00616513" w14:paraId="467CD23B" w14:textId="77777777">
        <w:tblPrEx>
          <w:tblCellMar>
            <w:top w:w="0" w:type="dxa"/>
            <w:bottom w:w="0" w:type="dxa"/>
          </w:tblCellMar>
        </w:tblPrEx>
        <w:trPr>
          <w:trHeight w:hRule="exact" w:val="8335"/>
        </w:trPr>
        <w:tc>
          <w:tcPr>
            <w:tcW w:w="10716" w:type="dxa"/>
            <w:tcBorders>
              <w:top w:val="nil"/>
              <w:left w:val="nil"/>
              <w:bottom w:val="nil"/>
              <w:right w:val="nil"/>
            </w:tcBorders>
            <w:tcMar>
              <w:top w:w="60" w:type="dxa"/>
              <w:left w:w="80" w:type="dxa"/>
              <w:bottom w:w="60" w:type="dxa"/>
              <w:right w:w="80" w:type="dxa"/>
            </w:tcMar>
            <w:vAlign w:val="center"/>
          </w:tcPr>
          <w:p w14:paraId="2CA163C2" w14:textId="77777777" w:rsidR="00616513" w:rsidRDefault="00000000">
            <w:pPr>
              <w:pStyle w:val="ConsPlusTitlePage0"/>
              <w:jc w:val="center"/>
            </w:pPr>
            <w:r>
              <w:rPr>
                <w:sz w:val="48"/>
              </w:rPr>
              <w:t>Постановление Администрации Костромской области от 17.03.2025 N 97-а</w:t>
            </w:r>
            <w:r>
              <w:rPr>
                <w:sz w:val="48"/>
              </w:rPr>
              <w:br/>
              <w:t>"О внесении изменения в программу государственных гарантий бесплатного оказания гражданам медицинской помощи в Костромской области на 2025 год и на плановый период 2026 и 2027 годов"</w:t>
            </w:r>
          </w:p>
        </w:tc>
      </w:tr>
      <w:tr w:rsidR="00616513" w14:paraId="596E8566" w14:textId="77777777">
        <w:tblPrEx>
          <w:tblCellMar>
            <w:top w:w="0" w:type="dxa"/>
            <w:bottom w:w="0" w:type="dxa"/>
          </w:tblCellMar>
        </w:tblPrEx>
        <w:trPr>
          <w:trHeight w:hRule="exact" w:val="3031"/>
        </w:trPr>
        <w:tc>
          <w:tcPr>
            <w:tcW w:w="10716" w:type="dxa"/>
            <w:tcBorders>
              <w:top w:val="nil"/>
              <w:left w:val="nil"/>
              <w:bottom w:val="nil"/>
              <w:right w:val="nil"/>
            </w:tcBorders>
            <w:tcMar>
              <w:top w:w="60" w:type="dxa"/>
              <w:left w:w="80" w:type="dxa"/>
              <w:bottom w:w="60" w:type="dxa"/>
              <w:right w:w="80" w:type="dxa"/>
            </w:tcMar>
            <w:vAlign w:val="center"/>
          </w:tcPr>
          <w:p w14:paraId="3D9A0996" w14:textId="77777777" w:rsidR="00616513" w:rsidRDefault="00000000">
            <w:pPr>
              <w:pStyle w:val="ConsPlusTitlePage0"/>
              <w:jc w:val="center"/>
            </w:pPr>
            <w:r>
              <w:rPr>
                <w:sz w:val="28"/>
              </w:rPr>
              <w:t xml:space="preserve">Документ предоставлен </w:t>
            </w:r>
            <w:hyperlink r:id="rId7" w:tooltip="Ссылка на КонсультантПлюс">
              <w:r>
                <w:rPr>
                  <w:b/>
                  <w:color w:val="0000FF"/>
                  <w:sz w:val="28"/>
                </w:rPr>
                <w:t>КонсультантПлюс</w:t>
              </w:r>
              <w:r>
                <w:rPr>
                  <w:b/>
                  <w:color w:val="0000FF"/>
                  <w:sz w:val="28"/>
                </w:rPr>
                <w:br/>
              </w:r>
              <w:r>
                <w:rPr>
                  <w:b/>
                  <w:color w:val="0000FF"/>
                  <w:sz w:val="28"/>
                </w:rPr>
                <w:br/>
              </w:r>
            </w:hyperlink>
            <w:hyperlink r:id="rId8" w:tooltip="Ссылка на КонсультантПлюс">
              <w:r>
                <w:rPr>
                  <w:b/>
                  <w:color w:val="0000FF"/>
                  <w:sz w:val="28"/>
                </w:rPr>
                <w:t>www.consultant.ru</w:t>
              </w:r>
            </w:hyperlink>
            <w:r>
              <w:rPr>
                <w:sz w:val="28"/>
              </w:rPr>
              <w:br/>
            </w:r>
            <w:r>
              <w:rPr>
                <w:sz w:val="28"/>
              </w:rPr>
              <w:br/>
              <w:t>Дата сохранения: 22.05.2025</w:t>
            </w:r>
            <w:r>
              <w:rPr>
                <w:sz w:val="28"/>
              </w:rPr>
              <w:br/>
              <w:t> </w:t>
            </w:r>
          </w:p>
        </w:tc>
      </w:tr>
    </w:tbl>
    <w:p w14:paraId="000085F5" w14:textId="77777777" w:rsidR="00616513" w:rsidRDefault="00616513">
      <w:pPr>
        <w:pStyle w:val="ConsPlusNormal0"/>
        <w:sectPr w:rsidR="00616513">
          <w:pgSz w:w="11906" w:h="16838"/>
          <w:pgMar w:top="841" w:right="595" w:bottom="841" w:left="595" w:header="0" w:footer="0" w:gutter="0"/>
          <w:cols w:space="720"/>
          <w:titlePg/>
        </w:sectPr>
      </w:pPr>
    </w:p>
    <w:p w14:paraId="2F1FAAB2" w14:textId="77777777" w:rsidR="00616513" w:rsidRDefault="00616513">
      <w:pPr>
        <w:pStyle w:val="ConsPlusNormal0"/>
        <w:jc w:val="both"/>
        <w:outlineLvl w:val="0"/>
      </w:pPr>
    </w:p>
    <w:p w14:paraId="6CE44C53" w14:textId="77777777" w:rsidR="00616513" w:rsidRDefault="00000000">
      <w:pPr>
        <w:pStyle w:val="ConsPlusTitle0"/>
        <w:jc w:val="center"/>
        <w:outlineLvl w:val="0"/>
      </w:pPr>
      <w:r>
        <w:t>АДМИНИСТРАЦИЯ КОСТРОМСКОЙ ОБЛАСТИ</w:t>
      </w:r>
    </w:p>
    <w:p w14:paraId="0D50F5BB" w14:textId="77777777" w:rsidR="00616513" w:rsidRDefault="00616513">
      <w:pPr>
        <w:pStyle w:val="ConsPlusTitle0"/>
        <w:jc w:val="center"/>
      </w:pPr>
    </w:p>
    <w:p w14:paraId="75EFB7DC" w14:textId="77777777" w:rsidR="00616513" w:rsidRDefault="00000000">
      <w:pPr>
        <w:pStyle w:val="ConsPlusTitle0"/>
        <w:jc w:val="center"/>
      </w:pPr>
      <w:r>
        <w:t>ПОСТАНОВЛЕНИЕ</w:t>
      </w:r>
    </w:p>
    <w:p w14:paraId="086D6438" w14:textId="77777777" w:rsidR="00616513" w:rsidRDefault="00000000">
      <w:pPr>
        <w:pStyle w:val="ConsPlusTitle0"/>
        <w:jc w:val="center"/>
      </w:pPr>
      <w:r>
        <w:t>от 17 марта 2025 г. N 97-а</w:t>
      </w:r>
    </w:p>
    <w:p w14:paraId="67AA5E08" w14:textId="77777777" w:rsidR="00616513" w:rsidRDefault="00616513">
      <w:pPr>
        <w:pStyle w:val="ConsPlusTitle0"/>
        <w:jc w:val="center"/>
      </w:pPr>
    </w:p>
    <w:p w14:paraId="0DE640C3" w14:textId="77777777" w:rsidR="00616513" w:rsidRDefault="00000000">
      <w:pPr>
        <w:pStyle w:val="ConsPlusTitle0"/>
        <w:jc w:val="center"/>
      </w:pPr>
      <w:r>
        <w:t>О ВНЕСЕНИИ ИЗМЕНЕНИЯ В ПРОГРАММУ ГОСУДАРСТВЕННЫХ ГАРАНТИЙ</w:t>
      </w:r>
    </w:p>
    <w:p w14:paraId="554F22E0" w14:textId="77777777" w:rsidR="00616513" w:rsidRDefault="00000000">
      <w:pPr>
        <w:pStyle w:val="ConsPlusTitle0"/>
        <w:jc w:val="center"/>
      </w:pPr>
      <w:r>
        <w:t>БЕСПЛАТНОГО ОКАЗАНИЯ ГРАЖДАНАМ МЕДИЦИНСКОЙ ПОМОЩИ</w:t>
      </w:r>
    </w:p>
    <w:p w14:paraId="57F9C164" w14:textId="77777777" w:rsidR="00616513" w:rsidRDefault="00000000">
      <w:pPr>
        <w:pStyle w:val="ConsPlusTitle0"/>
        <w:jc w:val="center"/>
      </w:pPr>
      <w:r>
        <w:t>В КОСТРОМСКОЙ ОБЛАСТИ НА 2025 ГОД И НА ПЛАНОВЫЙ</w:t>
      </w:r>
    </w:p>
    <w:p w14:paraId="237D0740" w14:textId="77777777" w:rsidR="00616513" w:rsidRDefault="00000000">
      <w:pPr>
        <w:pStyle w:val="ConsPlusTitle0"/>
        <w:jc w:val="center"/>
      </w:pPr>
      <w:r>
        <w:t>ПЕРИОД 2026 И 2027 ГОДОВ</w:t>
      </w:r>
    </w:p>
    <w:p w14:paraId="0E8BE7A3" w14:textId="77777777" w:rsidR="00616513" w:rsidRDefault="00616513">
      <w:pPr>
        <w:pStyle w:val="ConsPlusNormal0"/>
        <w:jc w:val="both"/>
      </w:pPr>
    </w:p>
    <w:p w14:paraId="28421356" w14:textId="77777777" w:rsidR="00616513" w:rsidRDefault="00000000">
      <w:pPr>
        <w:pStyle w:val="ConsPlusNormal0"/>
        <w:ind w:firstLine="540"/>
        <w:jc w:val="both"/>
      </w:pPr>
      <w:r>
        <w:t xml:space="preserve">В целях обеспечения конституционных прав граждан Российской Федерации на бесплатное оказание медицинской помощи на территории Костромской области, приведения </w:t>
      </w:r>
      <w:hyperlink r:id="rId9" w:tooltip="Постановление Администрации Костромской области от 28.12.2024 N 495-а (ред. от 24.02.2025) &quot;О программе государственных гарантий бесплатного оказания гражданам медицинской помощи в Костромской области на 2025 год и на плановый период 2026 и 2027 годов&quot; -------">
        <w:r>
          <w:rPr>
            <w:color w:val="0000FF"/>
          </w:rPr>
          <w:t>программы</w:t>
        </w:r>
      </w:hyperlink>
      <w:r>
        <w:t xml:space="preserve"> государственных гарантий бесплатного оказания гражданам медицинской помощи в Костромской области на 2025 год и на плановый период 2026 и 2027 годов в соответствие с </w:t>
      </w:r>
      <w:hyperlink r:id="rId10"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Программой</w:t>
        </w:r>
      </w:hyperlink>
      <w:r>
        <w:t xml:space="preserve"> государственных гарантий бесплатного оказания гражданам медицинской помощи на 2025 год и на плановый период 2026 и 2027 годов, утвержденной </w:t>
      </w:r>
      <w:hyperlink r:id="rId11"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Постановлением</w:t>
        </w:r>
      </w:hyperlink>
      <w:r>
        <w:t xml:space="preserve"> Правительства Российской Федерации от 27 декабря 2024 года N 1940 "О Программе государственных гарантий бесплатного оказания гражданам медицинской помощи на 2025 год и на плановый период 2026 и 2027 годов", администрация Костромской области постановляет:</w:t>
      </w:r>
    </w:p>
    <w:p w14:paraId="09EC89C9" w14:textId="77777777" w:rsidR="00616513" w:rsidRDefault="00000000">
      <w:pPr>
        <w:pStyle w:val="ConsPlusNormal0"/>
        <w:spacing w:before="240"/>
        <w:ind w:firstLine="540"/>
        <w:jc w:val="both"/>
      </w:pPr>
      <w:r>
        <w:t xml:space="preserve">1. Внести в </w:t>
      </w:r>
      <w:hyperlink r:id="rId12" w:tooltip="Постановление Администрации Костромской области от 28.12.2024 N 495-а (ред. от 24.02.2025) &quot;О программе государственных гарантий бесплатного оказания гражданам медицинской помощи в Костромской области на 2025 год и на плановый период 2026 и 2027 годов&quot; -------">
        <w:r>
          <w:rPr>
            <w:color w:val="0000FF"/>
          </w:rPr>
          <w:t>постановление</w:t>
        </w:r>
      </w:hyperlink>
      <w:r>
        <w:t xml:space="preserve"> администрации Костромской области от 28 декабря 2024 года N 495-а "О программе государственных гарантий бесплатного оказания гражданам медицинской помощи в Костромской области на 2025 год и на плановый период 2026 и 2027 годов" (в редакции постановления администрации Костромской области от 24.02.2025 N 65-а) следующее изменение:</w:t>
      </w:r>
    </w:p>
    <w:p w14:paraId="526E98B1" w14:textId="77777777" w:rsidR="00616513" w:rsidRDefault="00000000">
      <w:pPr>
        <w:pStyle w:val="ConsPlusNormal0"/>
        <w:spacing w:before="240"/>
        <w:ind w:firstLine="540"/>
        <w:jc w:val="both"/>
      </w:pPr>
      <w:hyperlink r:id="rId13" w:tooltip="Постановление Администрации Костромской области от 28.12.2024 N 495-а (ред. от 24.02.2025) &quot;О программе государственных гарантий бесплатного оказания гражданам медицинской помощи в Костромской области на 2025 год и на плановый период 2026 и 2027 годов&quot; -------">
        <w:r>
          <w:rPr>
            <w:color w:val="0000FF"/>
          </w:rPr>
          <w:t>программу</w:t>
        </w:r>
      </w:hyperlink>
      <w:r>
        <w:t xml:space="preserve"> государственных гарантий бесплатного оказания гражданам медицинской помощи в Костромской области на 2025 год и на плановый период 2026 и 2027 годов (приложение) (далее - Программа) изложить в новой редакции согласно </w:t>
      </w:r>
      <w:hyperlink w:anchor="P39" w:tooltip="ПРОГРАММА">
        <w:r>
          <w:rPr>
            <w:color w:val="0000FF"/>
          </w:rPr>
          <w:t>приложению</w:t>
        </w:r>
      </w:hyperlink>
      <w:r>
        <w:t xml:space="preserve"> к настоящему постановлению.</w:t>
      </w:r>
    </w:p>
    <w:p w14:paraId="77E4B2BC" w14:textId="77777777" w:rsidR="00616513" w:rsidRDefault="00000000">
      <w:pPr>
        <w:pStyle w:val="ConsPlusNormal0"/>
        <w:spacing w:before="240"/>
        <w:ind w:firstLine="540"/>
        <w:jc w:val="both"/>
      </w:pPr>
      <w:r>
        <w:t>2. Департаменту здравоохранения Костромской области, департаменту финансов Костромской области обеспечить финансирование из средств областного бюджета мероприятий Программы и платежей на страхование неработающего населения в пределах средств областного бюджета на 2025 год и на плановый период 2026 и 2027 годов.</w:t>
      </w:r>
    </w:p>
    <w:p w14:paraId="1BA9E0D8" w14:textId="77777777" w:rsidR="00616513" w:rsidRDefault="00000000">
      <w:pPr>
        <w:pStyle w:val="ConsPlusNormal0"/>
        <w:spacing w:before="240"/>
        <w:ind w:firstLine="540"/>
        <w:jc w:val="both"/>
      </w:pPr>
      <w:r>
        <w:t>3. Департаменту здравоохранения Костромской области обеспечить ведение раздельного учета объемов медицинской помощи и их финансового обеспечения по видам медицинской помощи в подведомственных медицинских организациях.</w:t>
      </w:r>
    </w:p>
    <w:p w14:paraId="5F236C66" w14:textId="77777777" w:rsidR="00616513" w:rsidRDefault="00000000">
      <w:pPr>
        <w:pStyle w:val="ConsPlusNormal0"/>
        <w:spacing w:before="240"/>
        <w:ind w:firstLine="540"/>
        <w:jc w:val="both"/>
      </w:pPr>
      <w:r>
        <w:t>4. Территориальному фонду обязательного медицинского страхования Костромской области осуществлять финансирование в пределах средств, предусмотренных бюджетом территориального фонда обязательного медицинского страхования Костромской области на 2025 год и на плановый период 2026 и 2027 годов:</w:t>
      </w:r>
    </w:p>
    <w:p w14:paraId="6D026C27" w14:textId="77777777" w:rsidR="00616513" w:rsidRDefault="00000000">
      <w:pPr>
        <w:pStyle w:val="ConsPlusNormal0"/>
        <w:spacing w:before="240"/>
        <w:ind w:firstLine="540"/>
        <w:jc w:val="both"/>
      </w:pPr>
      <w:r>
        <w:t>1) обязательного медицинского страхования, проводимого страховыми медицинскими организациями, имеющими соответствующие лицензии и заключившими договоры с участниками страхования;</w:t>
      </w:r>
    </w:p>
    <w:p w14:paraId="10FC11FA" w14:textId="77777777" w:rsidR="00616513" w:rsidRDefault="00000000">
      <w:pPr>
        <w:pStyle w:val="ConsPlusNormal0"/>
        <w:spacing w:before="240"/>
        <w:ind w:firstLine="540"/>
        <w:jc w:val="both"/>
      </w:pPr>
      <w:r>
        <w:lastRenderedPageBreak/>
        <w:t xml:space="preserve">2) медицинской помощи, предоставляемой гражданам Российской Федерации вне территории страхования в объеме базовой программы обязательного медицинского страхования в соответствии с </w:t>
      </w:r>
      <w:hyperlink r:id="rId14" w:tooltip="Приказ Минздрава России от 28.02.2019 N 108н (ред. от 04.09.2024) &quot;Об утверждении Правил обязательного медицинского страхования&quot; (Зарегистрировано в Минюсте России 17.05.2019 N 54643) {КонсультантПлюс}">
        <w:r>
          <w:rPr>
            <w:color w:val="0000FF"/>
          </w:rPr>
          <w:t>Правилами</w:t>
        </w:r>
      </w:hyperlink>
      <w:r>
        <w:t xml:space="preserve"> обязательного медицинского страхования, утвержденными Приказом Министерства здравоохранения Российской Федерации от 28 февраля 2019 года N 108н "Об утверждении Правил обязательного медицинского страхования".</w:t>
      </w:r>
    </w:p>
    <w:p w14:paraId="314A5666" w14:textId="77777777" w:rsidR="00616513" w:rsidRDefault="00000000">
      <w:pPr>
        <w:pStyle w:val="ConsPlusNormal0"/>
        <w:spacing w:before="240"/>
        <w:ind w:firstLine="540"/>
        <w:jc w:val="both"/>
      </w:pPr>
      <w:r>
        <w:t>5. Установить, что в 2025 году:</w:t>
      </w:r>
    </w:p>
    <w:p w14:paraId="0BE151D6" w14:textId="77777777" w:rsidR="00616513" w:rsidRDefault="00000000">
      <w:pPr>
        <w:pStyle w:val="ConsPlusNormal0"/>
        <w:spacing w:before="240"/>
        <w:ind w:firstLine="540"/>
        <w:jc w:val="both"/>
      </w:pPr>
      <w:r>
        <w:t>1) ежемесячное авансирование страховых медицинских организаций и медицинских организаций, осуществляющих деятельность в сфере обязательного медицинского страхования, может осуществляться по заявкам страховых медицинских организаций и медицинских организаций в пределах годового объема финансового обеспечения предоставления медицинской помощи по обязательному медицинскому страхованию, распределенного решением комиссии по разработке территориальной программы обязательного медицинского страхования в размере более одной двенадцатой годового объема, но не более суммы затрат на приобретение основных средств и материальных запасов за счет средств обязательного медицинского страхования в 2024 году;</w:t>
      </w:r>
    </w:p>
    <w:p w14:paraId="5E0D3CDB" w14:textId="77777777" w:rsidR="00616513" w:rsidRDefault="00000000">
      <w:pPr>
        <w:pStyle w:val="ConsPlusNormal0"/>
        <w:spacing w:before="240"/>
        <w:ind w:firstLine="540"/>
        <w:jc w:val="both"/>
      </w:pPr>
      <w:r>
        <w:t xml:space="preserve">2) ежемесячное авансирование медицинских организаций, оказывающих медицинскую помощь по договору на оказание и оплату медицинской помощи в рамках базовой программы обязательного медицинского страхования, может осуществляться по заявкам указанных медицинских организаций Федеральным фондом обязательного медицинского страхования в пределах годового объема финансового обеспечения предоставления медицинской помощи на 2025 год, распределенного медицинской организации в порядке, предусмотренном </w:t>
      </w:r>
      <w:hyperlink r:id="rId15" w:tooltip="Федеральный закон от 29.11.2010 N 326-ФЗ (ред. от 29.10.2024) &quot;Об обязательном медицинском страховании в Российской Федерации&quot; {КонсультантПлюс}">
        <w:r>
          <w:rPr>
            <w:color w:val="0000FF"/>
          </w:rPr>
          <w:t>частью 3.2 статьи 35</w:t>
        </w:r>
      </w:hyperlink>
      <w:r>
        <w:t xml:space="preserve"> Федерального закона "Об обязательном медицинском страховании в Российской Федерации", в размере более одной двенадцатой распределенного годового объема, но не более суммы затрат на приобретение основных средств и материальных запасов за счет средств обязательного медицинского страхования в 2024 году.</w:t>
      </w:r>
    </w:p>
    <w:p w14:paraId="3CE48DA7" w14:textId="77777777" w:rsidR="00616513" w:rsidRDefault="00000000">
      <w:pPr>
        <w:pStyle w:val="ConsPlusNormal0"/>
        <w:spacing w:before="240"/>
        <w:ind w:firstLine="540"/>
        <w:jc w:val="both"/>
      </w:pPr>
      <w:r>
        <w:t>6. Контроль за исполнением настоящего постановления возложить на заместителя губернатора Костромской области, координирующего работу по вопросам реализации государственной и выработке региональной политики в сфере здравоохранения и лекарственного обеспечения граждан.</w:t>
      </w:r>
    </w:p>
    <w:p w14:paraId="271B0F52" w14:textId="77777777" w:rsidR="00616513" w:rsidRDefault="00000000">
      <w:pPr>
        <w:pStyle w:val="ConsPlusNormal0"/>
        <w:spacing w:before="240"/>
        <w:ind w:firstLine="540"/>
        <w:jc w:val="both"/>
      </w:pPr>
      <w:r>
        <w:t>7. Настоящее постановление вступает в силу со дня его официального опубликования.</w:t>
      </w:r>
    </w:p>
    <w:p w14:paraId="5427737C" w14:textId="77777777" w:rsidR="00616513" w:rsidRDefault="00616513">
      <w:pPr>
        <w:pStyle w:val="ConsPlusNormal0"/>
        <w:jc w:val="both"/>
      </w:pPr>
    </w:p>
    <w:p w14:paraId="08864CD1" w14:textId="77777777" w:rsidR="00616513" w:rsidRDefault="00000000">
      <w:pPr>
        <w:pStyle w:val="ConsPlusNormal0"/>
        <w:jc w:val="right"/>
      </w:pPr>
      <w:r>
        <w:t>Губернатор</w:t>
      </w:r>
    </w:p>
    <w:p w14:paraId="233DAF91" w14:textId="77777777" w:rsidR="00616513" w:rsidRDefault="00000000">
      <w:pPr>
        <w:pStyle w:val="ConsPlusNormal0"/>
        <w:jc w:val="right"/>
      </w:pPr>
      <w:r>
        <w:t>Костромской области</w:t>
      </w:r>
    </w:p>
    <w:p w14:paraId="108505A7" w14:textId="77777777" w:rsidR="00616513" w:rsidRDefault="00000000">
      <w:pPr>
        <w:pStyle w:val="ConsPlusNormal0"/>
        <w:jc w:val="right"/>
      </w:pPr>
      <w:r>
        <w:t>С.СИТНИКОВ</w:t>
      </w:r>
    </w:p>
    <w:p w14:paraId="5A367F14" w14:textId="77777777" w:rsidR="00616513" w:rsidRDefault="00616513">
      <w:pPr>
        <w:pStyle w:val="ConsPlusNormal0"/>
        <w:jc w:val="both"/>
      </w:pPr>
    </w:p>
    <w:p w14:paraId="77B610EE" w14:textId="77777777" w:rsidR="00616513" w:rsidRDefault="00616513">
      <w:pPr>
        <w:pStyle w:val="ConsPlusNormal0"/>
        <w:jc w:val="both"/>
      </w:pPr>
    </w:p>
    <w:p w14:paraId="1EB48588" w14:textId="77777777" w:rsidR="00616513" w:rsidRDefault="00616513">
      <w:pPr>
        <w:pStyle w:val="ConsPlusNormal0"/>
        <w:jc w:val="both"/>
      </w:pPr>
    </w:p>
    <w:p w14:paraId="0E736AAE" w14:textId="77777777" w:rsidR="00616513" w:rsidRDefault="00616513">
      <w:pPr>
        <w:pStyle w:val="ConsPlusNormal0"/>
        <w:jc w:val="both"/>
      </w:pPr>
    </w:p>
    <w:p w14:paraId="7CD0587E" w14:textId="77777777" w:rsidR="00616513" w:rsidRDefault="00616513">
      <w:pPr>
        <w:pStyle w:val="ConsPlusNormal0"/>
        <w:jc w:val="both"/>
      </w:pPr>
    </w:p>
    <w:p w14:paraId="5FDFDE52" w14:textId="77777777" w:rsidR="00616513" w:rsidRDefault="00000000">
      <w:pPr>
        <w:pStyle w:val="ConsPlusNormal0"/>
        <w:jc w:val="right"/>
        <w:outlineLvl w:val="0"/>
      </w:pPr>
      <w:r>
        <w:t>Приложение</w:t>
      </w:r>
    </w:p>
    <w:p w14:paraId="2A60D611" w14:textId="77777777" w:rsidR="00616513" w:rsidRDefault="00000000">
      <w:pPr>
        <w:pStyle w:val="ConsPlusNormal0"/>
        <w:jc w:val="right"/>
      </w:pPr>
      <w:r>
        <w:t>к постановлению</w:t>
      </w:r>
    </w:p>
    <w:p w14:paraId="600121B1" w14:textId="77777777" w:rsidR="00616513" w:rsidRDefault="00000000">
      <w:pPr>
        <w:pStyle w:val="ConsPlusNormal0"/>
        <w:jc w:val="right"/>
      </w:pPr>
      <w:r>
        <w:t>администрации</w:t>
      </w:r>
    </w:p>
    <w:p w14:paraId="26766323" w14:textId="77777777" w:rsidR="00616513" w:rsidRDefault="00000000">
      <w:pPr>
        <w:pStyle w:val="ConsPlusNormal0"/>
        <w:jc w:val="right"/>
      </w:pPr>
      <w:r>
        <w:t>Костромской области</w:t>
      </w:r>
    </w:p>
    <w:p w14:paraId="26C5F568" w14:textId="77777777" w:rsidR="00616513" w:rsidRDefault="00000000">
      <w:pPr>
        <w:pStyle w:val="ConsPlusNormal0"/>
        <w:jc w:val="right"/>
      </w:pPr>
      <w:r>
        <w:t>от 17 марта 2025 г. N 97-а</w:t>
      </w:r>
    </w:p>
    <w:p w14:paraId="13645965" w14:textId="77777777" w:rsidR="00616513" w:rsidRDefault="00616513">
      <w:pPr>
        <w:pStyle w:val="ConsPlusNormal0"/>
        <w:jc w:val="both"/>
      </w:pPr>
    </w:p>
    <w:p w14:paraId="0BC63D87" w14:textId="77777777" w:rsidR="00616513" w:rsidRDefault="00000000">
      <w:pPr>
        <w:pStyle w:val="ConsPlusTitle0"/>
        <w:jc w:val="center"/>
      </w:pPr>
      <w:bookmarkStart w:id="0" w:name="P39"/>
      <w:bookmarkEnd w:id="0"/>
      <w:r>
        <w:t>ПРОГРАММА</w:t>
      </w:r>
    </w:p>
    <w:p w14:paraId="4F33229C" w14:textId="77777777" w:rsidR="00616513" w:rsidRDefault="00000000">
      <w:pPr>
        <w:pStyle w:val="ConsPlusTitle0"/>
        <w:jc w:val="center"/>
      </w:pPr>
      <w:r>
        <w:t>ГОСУДАРСТВЕННЫХ ГАРАНТИЙ БЕСПЛАТНОГО ОКАЗАНИЯ ГРАЖДАНАМ</w:t>
      </w:r>
    </w:p>
    <w:p w14:paraId="77C387D8" w14:textId="77777777" w:rsidR="00616513" w:rsidRDefault="00000000">
      <w:pPr>
        <w:pStyle w:val="ConsPlusTitle0"/>
        <w:jc w:val="center"/>
      </w:pPr>
      <w:r>
        <w:t>МЕДИЦИНСКОЙ ПОМОЩИ В КОСТРОМСКОЙ ОБЛАСТИ НА 2025 ГОД</w:t>
      </w:r>
    </w:p>
    <w:p w14:paraId="233F6D1F" w14:textId="77777777" w:rsidR="00616513" w:rsidRDefault="00000000">
      <w:pPr>
        <w:pStyle w:val="ConsPlusTitle0"/>
        <w:jc w:val="center"/>
      </w:pPr>
      <w:r>
        <w:t>И НА ПЛАНОВЫЙ ПЕРИОД 2026 И 2027 ГОДОВ</w:t>
      </w:r>
    </w:p>
    <w:p w14:paraId="5349F748" w14:textId="77777777" w:rsidR="00616513" w:rsidRDefault="00616513">
      <w:pPr>
        <w:pStyle w:val="ConsPlusNormal0"/>
        <w:jc w:val="both"/>
      </w:pPr>
    </w:p>
    <w:p w14:paraId="57A067C3" w14:textId="77777777" w:rsidR="00616513" w:rsidRDefault="00000000">
      <w:pPr>
        <w:pStyle w:val="ConsPlusTitle0"/>
        <w:jc w:val="center"/>
        <w:outlineLvl w:val="1"/>
      </w:pPr>
      <w:r>
        <w:t>Глава 1. ОБЩИЕ ПОЛОЖЕНИЯ</w:t>
      </w:r>
    </w:p>
    <w:p w14:paraId="3FB97F2E" w14:textId="77777777" w:rsidR="00616513" w:rsidRDefault="00616513">
      <w:pPr>
        <w:pStyle w:val="ConsPlusNormal0"/>
        <w:jc w:val="both"/>
      </w:pPr>
    </w:p>
    <w:p w14:paraId="4A50CB4C" w14:textId="77777777" w:rsidR="00616513" w:rsidRDefault="00000000">
      <w:pPr>
        <w:pStyle w:val="ConsPlusNormal0"/>
        <w:ind w:firstLine="540"/>
        <w:jc w:val="both"/>
      </w:pPr>
      <w:r>
        <w:t>1. Программа государственных гарантий бесплатного оказания гражданам медицинской помощи на 2025 год и на плановый период 2026 и 2027 годов (далее - Программа) устанавливает перечень видов, форм и условий предоставления медицинской помощи, оказание которой осуществляется бесплатно, перечень заболеваний и состояний, оказание медицинской помощи при которых осуществляется бесплатно, категории граждан, оказание медицинской помощи которым осуществляется бесплатно, базовую программу обязательного медицинского страхования, средние нормативы объема медицинской помощи, средние нормативы финансовых затрат на единицу объема медицинской помощи, средние подушевые нормативы финансирования, порядок и структуру формирования тарифов на медицинскую помощь и способы ее оплаты, а также требования к территориальным программам государственных гарантий бесплатного оказания гражданам медицинской помощи в части определения порядка и условий предоставления медицинской помощи, критериев доступности и качества медицинской помощи.</w:t>
      </w:r>
    </w:p>
    <w:p w14:paraId="1893F64F" w14:textId="77777777" w:rsidR="00616513" w:rsidRDefault="00000000">
      <w:pPr>
        <w:pStyle w:val="ConsPlusNormal0"/>
        <w:spacing w:before="240"/>
        <w:ind w:firstLine="540"/>
        <w:jc w:val="both"/>
      </w:pPr>
      <w:r>
        <w:t>2. Программа формируется с учетом порядков оказания медицинской помощи, стандартов медицинской помощи, разработанных в том числе на основе клинических рекомендаций, а также с учетом особенностей половозрастного состава населения, уровня и структуры заболеваемости населения Российской Федерации, основанных на данных медицинской статистики.</w:t>
      </w:r>
    </w:p>
    <w:p w14:paraId="7F5CE40D" w14:textId="77777777" w:rsidR="00616513" w:rsidRDefault="00000000">
      <w:pPr>
        <w:pStyle w:val="ConsPlusNormal0"/>
        <w:spacing w:before="240"/>
        <w:ind w:firstLine="540"/>
        <w:jc w:val="both"/>
      </w:pPr>
      <w:r>
        <w:t>3. В условиях чрезвычайной ситуации и (или) при возникновении угрозы распространения заболеваний, представляющих опасность для окружающих, реализация базовой программы обязательного медицинского страхования осуществляется с учетом особенностей, установленных Правительством Российской Федерации.</w:t>
      </w:r>
    </w:p>
    <w:p w14:paraId="29A5BF22" w14:textId="77777777" w:rsidR="00616513" w:rsidRDefault="00000000">
      <w:pPr>
        <w:pStyle w:val="ConsPlusNormal0"/>
        <w:spacing w:before="240"/>
        <w:ind w:firstLine="540"/>
        <w:jc w:val="both"/>
      </w:pPr>
      <w:r>
        <w:t>4. Отказ в оказании медицинской помощи, предусмотренной Программой, взимание платы за ее оказание медицинской организацией, участвующей в реализации Программы, и медицинскими работниками такой медицинской организации не допускаются.</w:t>
      </w:r>
    </w:p>
    <w:p w14:paraId="56A2514B" w14:textId="77777777" w:rsidR="00616513" w:rsidRDefault="00616513">
      <w:pPr>
        <w:pStyle w:val="ConsPlusNormal0"/>
        <w:jc w:val="both"/>
      </w:pPr>
    </w:p>
    <w:p w14:paraId="2C159133" w14:textId="77777777" w:rsidR="00616513" w:rsidRDefault="00000000">
      <w:pPr>
        <w:pStyle w:val="ConsPlusTitle0"/>
        <w:jc w:val="center"/>
        <w:outlineLvl w:val="1"/>
      </w:pPr>
      <w:bookmarkStart w:id="1" w:name="P51"/>
      <w:bookmarkEnd w:id="1"/>
      <w:r>
        <w:t>Глава 2. ПЕРЕЧЕНЬ ВИДОВ, ФОРМ И УСЛОВИЙ ПРЕДОСТАВЛЕНИЯ</w:t>
      </w:r>
    </w:p>
    <w:p w14:paraId="52701B08" w14:textId="77777777" w:rsidR="00616513" w:rsidRDefault="00000000">
      <w:pPr>
        <w:pStyle w:val="ConsPlusTitle0"/>
        <w:jc w:val="center"/>
      </w:pPr>
      <w:r>
        <w:t>МЕДИЦИНСКОЙ ПОМОЩИ, ОКАЗАНИЕ КОТОРОЙ</w:t>
      </w:r>
    </w:p>
    <w:p w14:paraId="31C9E304" w14:textId="77777777" w:rsidR="00616513" w:rsidRDefault="00000000">
      <w:pPr>
        <w:pStyle w:val="ConsPlusTitle0"/>
        <w:jc w:val="center"/>
      </w:pPr>
      <w:r>
        <w:t>ОСУЩЕСТВЛЯЕТСЯ БЕСПЛАТНО</w:t>
      </w:r>
    </w:p>
    <w:p w14:paraId="2916D384" w14:textId="77777777" w:rsidR="00616513" w:rsidRDefault="00616513">
      <w:pPr>
        <w:pStyle w:val="ConsPlusNormal0"/>
        <w:jc w:val="both"/>
      </w:pPr>
    </w:p>
    <w:p w14:paraId="6BBD383B" w14:textId="77777777" w:rsidR="00616513" w:rsidRDefault="00000000">
      <w:pPr>
        <w:pStyle w:val="ConsPlusNormal0"/>
        <w:ind w:firstLine="540"/>
        <w:jc w:val="both"/>
      </w:pPr>
      <w:r>
        <w:t>5. В рамках Программы (за исключением медицинской помощи, оказываемой в рамках клинической апробации) бесплатно предоставляются:</w:t>
      </w:r>
    </w:p>
    <w:p w14:paraId="552321FF" w14:textId="77777777" w:rsidR="00616513" w:rsidRDefault="00000000">
      <w:pPr>
        <w:pStyle w:val="ConsPlusNormal0"/>
        <w:spacing w:before="240"/>
        <w:ind w:firstLine="540"/>
        <w:jc w:val="both"/>
      </w:pPr>
      <w:r>
        <w:t>первичная медико-санитарная помощь, в том числе первичная доврачебная, первичная врачебная и первичная специализированная медицинская помощь;</w:t>
      </w:r>
    </w:p>
    <w:p w14:paraId="3FDC2980" w14:textId="77777777" w:rsidR="00616513" w:rsidRDefault="00000000">
      <w:pPr>
        <w:pStyle w:val="ConsPlusNormal0"/>
        <w:spacing w:before="240"/>
        <w:ind w:firstLine="540"/>
        <w:jc w:val="both"/>
      </w:pPr>
      <w:r>
        <w:t>специализированная, в том числе высокотехнологичная, медицинская помощь;</w:t>
      </w:r>
    </w:p>
    <w:p w14:paraId="7C30E29F" w14:textId="77777777" w:rsidR="00616513" w:rsidRDefault="00000000">
      <w:pPr>
        <w:pStyle w:val="ConsPlusNormal0"/>
        <w:spacing w:before="240"/>
        <w:ind w:firstLine="540"/>
        <w:jc w:val="both"/>
      </w:pPr>
      <w:r>
        <w:t>скорая, в том числе скорая специализированная, медицинская помощь;</w:t>
      </w:r>
    </w:p>
    <w:p w14:paraId="7A72E6C5" w14:textId="77777777" w:rsidR="00616513" w:rsidRDefault="00000000">
      <w:pPr>
        <w:pStyle w:val="ConsPlusNormal0"/>
        <w:spacing w:before="240"/>
        <w:ind w:firstLine="540"/>
        <w:jc w:val="both"/>
      </w:pPr>
      <w:r>
        <w:t>паллиативная медицинская помощь, в том числе паллиативная первичная медицинская помощь, включая доврачебную и врачебную медицинскую помощь, а также паллиативная специализированная медицинская помощь.</w:t>
      </w:r>
    </w:p>
    <w:p w14:paraId="250BFAE5" w14:textId="77777777" w:rsidR="00616513" w:rsidRDefault="00000000">
      <w:pPr>
        <w:pStyle w:val="ConsPlusNormal0"/>
        <w:spacing w:before="240"/>
        <w:ind w:firstLine="540"/>
        <w:jc w:val="both"/>
      </w:pPr>
      <w:r>
        <w:t xml:space="preserve">Понятие "медицинская организация" используется в Программе в значении, определенном в Федеральных законах от 21 ноября 2011 года </w:t>
      </w:r>
      <w:hyperlink r:id="rId16"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color w:val="0000FF"/>
          </w:rPr>
          <w:t>N 323-ФЗ</w:t>
        </w:r>
      </w:hyperlink>
      <w:r>
        <w:t xml:space="preserve"> "Об основах охраны здоровья граждан в Российской Федерации" и от 29 ноября 2010 года </w:t>
      </w:r>
      <w:hyperlink r:id="rId17" w:tooltip="Федеральный закон от 29.11.2010 N 326-ФЗ (ред. от 29.10.2024) &quot;Об обязательном медицинском страховании в Российской Федерации&quot; {КонсультантПлюс}">
        <w:r>
          <w:rPr>
            <w:color w:val="0000FF"/>
          </w:rPr>
          <w:t>N 326-ФЗ</w:t>
        </w:r>
      </w:hyperlink>
      <w:r>
        <w:t xml:space="preserve"> "Об обязательном медицинском страховании в Российской Федерации".</w:t>
      </w:r>
    </w:p>
    <w:p w14:paraId="57A4E940" w14:textId="77777777" w:rsidR="00616513" w:rsidRDefault="00616513">
      <w:pPr>
        <w:pStyle w:val="ConsPlusNormal0"/>
        <w:jc w:val="both"/>
      </w:pPr>
    </w:p>
    <w:p w14:paraId="6C950FB8" w14:textId="77777777" w:rsidR="00616513" w:rsidRDefault="00000000">
      <w:pPr>
        <w:pStyle w:val="ConsPlusTitle0"/>
        <w:jc w:val="center"/>
        <w:outlineLvl w:val="2"/>
      </w:pPr>
      <w:r>
        <w:t>Раздел I. ПОРЯДОК ОКАЗАНИЯ МЕДИЦИНСКОЙ ПОМОЩИ ОТДЕЛЬНЫМ</w:t>
      </w:r>
    </w:p>
    <w:p w14:paraId="2D88ED05" w14:textId="77777777" w:rsidR="00616513" w:rsidRDefault="00000000">
      <w:pPr>
        <w:pStyle w:val="ConsPlusTitle0"/>
        <w:jc w:val="center"/>
      </w:pPr>
      <w:r>
        <w:t>КАТЕГОРИЯМ ВЕТЕРАНОВ БОЕВЫХ ДЕЙСТВИЙ</w:t>
      </w:r>
    </w:p>
    <w:p w14:paraId="78F9B74C" w14:textId="77777777" w:rsidR="00616513" w:rsidRDefault="00616513">
      <w:pPr>
        <w:pStyle w:val="ConsPlusNormal0"/>
        <w:jc w:val="both"/>
      </w:pPr>
    </w:p>
    <w:p w14:paraId="1EF9E0B0" w14:textId="77777777" w:rsidR="00616513" w:rsidRDefault="00000000">
      <w:pPr>
        <w:pStyle w:val="ConsPlusNormal0"/>
        <w:ind w:firstLine="540"/>
        <w:jc w:val="both"/>
      </w:pPr>
      <w:r>
        <w:t xml:space="preserve">6. Ветеранам боевых действий, указанным в </w:t>
      </w:r>
      <w:hyperlink r:id="rId18" w:tooltip="Указ Президента РФ от 03.04.2023 N 232 (ред. от 04.12.2024) &quot;О создании Государственного фонда поддержки участников специальной военной операции &quot;Защитники Отечества&quot; ------------ Недействующая редакция {КонсультантПлюс}">
        <w:r>
          <w:rPr>
            <w:color w:val="0000FF"/>
          </w:rPr>
          <w:t>абзацах втором</w:t>
        </w:r>
      </w:hyperlink>
      <w:r>
        <w:t xml:space="preserve"> и </w:t>
      </w:r>
      <w:hyperlink r:id="rId19" w:tooltip="Указ Президента РФ от 03.04.2023 N 232 (ред. от 04.12.2024) &quot;О создании Государственного фонда поддержки участников специальной военной операции &quot;Защитники Отечества&quot; ------------ Недействующая редакция {КонсультантПлюс}">
        <w:r>
          <w:rPr>
            <w:color w:val="0000FF"/>
          </w:rPr>
          <w:t>третьем подпункта "в" пункта 2</w:t>
        </w:r>
      </w:hyperlink>
      <w:r>
        <w:t xml:space="preserve"> Указа Президента Российской Федерации от 3 апреля 2023 года N 232 "О создании Государственного фонда поддержки участников специальной военной операции "Защитники Отечества" (далее - участники специальной военной операции), оказание медицинской помощи в рамках Программы осуществляется во внеочередном порядке.</w:t>
      </w:r>
    </w:p>
    <w:p w14:paraId="732D8000" w14:textId="77777777" w:rsidR="00616513" w:rsidRDefault="00000000">
      <w:pPr>
        <w:pStyle w:val="ConsPlusNormal0"/>
        <w:spacing w:before="240"/>
        <w:ind w:firstLine="540"/>
        <w:jc w:val="both"/>
      </w:pPr>
      <w:r>
        <w:t>В целях организации оказания участникам специальной военной операции первичной медико-санитарной помощи Государственный фонд поддержки участников специальной военной операции "Защитники Отечества" при согласии участника специальной военной операции представляет в территориальный фонд обязательного медицинского страхования Костромской области сведения о местонахождении участника специальной военной операции (при наличии такой информации и отличии такого местонахождения от места регистрации участника), его контактные данные, информацию о возможных ограничениях в состоянии здоровья участника специальной военной операции, затрудняющих самостоятельное его обращение в медицинскую организацию, иную информацию о состоянии его здоровья.</w:t>
      </w:r>
    </w:p>
    <w:p w14:paraId="33946574" w14:textId="77777777" w:rsidR="00616513" w:rsidRDefault="00000000">
      <w:pPr>
        <w:pStyle w:val="ConsPlusNormal0"/>
        <w:spacing w:before="240"/>
        <w:ind w:firstLine="540"/>
        <w:jc w:val="both"/>
      </w:pPr>
      <w:r>
        <w:t xml:space="preserve">Территориальный фонд обязательного медицинского страхования Костромской области на основании </w:t>
      </w:r>
      <w:hyperlink r:id="rId20" w:tooltip="Федеральный закон от 29.11.2010 N 326-ФЗ (ред. от 29.10.2024) &quot;Об обязательном медицинском страховании в Российской Федерации&quot; {КонсультантПлюс}">
        <w:r>
          <w:rPr>
            <w:color w:val="0000FF"/>
          </w:rPr>
          <w:t>пункта 15 части 2 статьи 44</w:t>
        </w:r>
      </w:hyperlink>
      <w:r>
        <w:t xml:space="preserve"> Федерального закона "Об обязательном медицинском страховании в Российской Федерации" определяет медицинскую организацию, выбранную участником специальной военной операции для получения первичной медико-санитарной помощи, и направляет ей полученную от Государственного фонда поддержки участников специальной военной операции "Защитники Отечества" информацию в целях организации участнику специальной военной операции первичной медико-санитарной помощи во внеочередном порядке.</w:t>
      </w:r>
    </w:p>
    <w:p w14:paraId="5F04EAE1" w14:textId="77777777" w:rsidR="00616513" w:rsidRDefault="00000000">
      <w:pPr>
        <w:pStyle w:val="ConsPlusNormal0"/>
        <w:spacing w:before="240"/>
        <w:ind w:firstLine="540"/>
        <w:jc w:val="both"/>
      </w:pPr>
      <w:r>
        <w:t>Медицинская организация, выбранная участником специальной военной операции для получения первичной медико-санитарной помощи, определяет порядок организации таким гражданам первичной медико-санитарной помощи и выделяет отдельного медицинского работника, координирующего предоставление участнику специальной военной операции первичной медико-санитарной помощи во внеочередном порядке. Также руководителем медицинской организации могут быть выделены фиксированное время и даты приема участников специальной военной операции в целях прохождения ими диспансеризации и диспансерного наблюдения с доведением этой информации до Государственного фонда поддержки участников специальной военной операции "Защитники Отечества", в том числе в целях организации доезда участника специальной военной операции до медицинской организации.</w:t>
      </w:r>
    </w:p>
    <w:p w14:paraId="5AB3AE7A" w14:textId="77777777" w:rsidR="00616513" w:rsidRDefault="00000000">
      <w:pPr>
        <w:pStyle w:val="ConsPlusNormal0"/>
        <w:spacing w:before="240"/>
        <w:ind w:firstLine="540"/>
        <w:jc w:val="both"/>
      </w:pPr>
      <w:r>
        <w:t>В случае невозможности прибытия участника специальной военной операции в медицинскую организацию медицинская организация, выбранная участником специальной военной операции для получения первичной медико-санитарной помощи, организует выезд к участнику специальной военной операции медицинской бригады, оснащенной необходимыми медицинскими изделиями для проведения соответствующих обследований.</w:t>
      </w:r>
    </w:p>
    <w:p w14:paraId="3A395803" w14:textId="77777777" w:rsidR="00616513" w:rsidRDefault="00000000">
      <w:pPr>
        <w:pStyle w:val="ConsPlusNormal0"/>
        <w:spacing w:before="240"/>
        <w:ind w:firstLine="540"/>
        <w:jc w:val="both"/>
      </w:pPr>
      <w:r>
        <w:t>В течение месяца после получения медицинской организацией информации о прибытии участника специальной военной операции в Костромскую область ему организуется проведение диспансеризации. При проведении участнику специальной военной операции первого этапа диспансеризации врач-терапевт оценивает необходимость предоставления участнику специальной военной операции дополнительных обследований и консультаций специалистов в целях оценки состояния его здоровья. Рекомендуется обеспечить проведение таких дополнительных обследований и консультаций в день осуществления первого этапа диспансеризации. При невозможности проведения таких обследований и консультаций в день проведения первого этапа диспансеризации они проводятся в период, не превышающий:</w:t>
      </w:r>
    </w:p>
    <w:p w14:paraId="44F22ED3" w14:textId="77777777" w:rsidR="00616513" w:rsidRDefault="00000000">
      <w:pPr>
        <w:pStyle w:val="ConsPlusNormal0"/>
        <w:spacing w:before="240"/>
        <w:ind w:firstLine="540"/>
        <w:jc w:val="both"/>
      </w:pPr>
      <w:r>
        <w:t>3 рабочих дней после проведения первого этапа диспансеризации в случае проживания участника специальной военной операции в городском населенном пункте;</w:t>
      </w:r>
    </w:p>
    <w:p w14:paraId="19FB3649" w14:textId="77777777" w:rsidR="00616513" w:rsidRDefault="00000000">
      <w:pPr>
        <w:pStyle w:val="ConsPlusNormal0"/>
        <w:spacing w:before="240"/>
        <w:ind w:firstLine="540"/>
        <w:jc w:val="both"/>
      </w:pPr>
      <w:r>
        <w:t>10 рабочих дней после проведения первого этапа диспансеризации в случае проживания участника специальной военной операции в сельской местности (поселке городского типа, рабочем поселке) или в отдаленном населенном пункте.</w:t>
      </w:r>
    </w:p>
    <w:p w14:paraId="555E5BFF" w14:textId="77777777" w:rsidR="00616513" w:rsidRDefault="00000000">
      <w:pPr>
        <w:pStyle w:val="ConsPlusNormal0"/>
        <w:spacing w:before="240"/>
        <w:ind w:firstLine="540"/>
        <w:jc w:val="both"/>
      </w:pPr>
      <w:r>
        <w:t>Если участник специальной военной операции нуждается в постоянном динамическом наблюдении за ним со стороны медицинских работников соответствующего профиля и проживает в отдаленном населенном пункте, такое динамическое наблюдение может быть организовано с использованием телемедицинских технологий.</w:t>
      </w:r>
    </w:p>
    <w:p w14:paraId="1FFC186F" w14:textId="77777777" w:rsidR="00616513" w:rsidRDefault="00000000">
      <w:pPr>
        <w:pStyle w:val="ConsPlusNormal0"/>
        <w:spacing w:before="240"/>
        <w:ind w:firstLine="540"/>
        <w:jc w:val="both"/>
      </w:pPr>
      <w:r>
        <w:t>В случае если медицинские работники при оказании участнику специальной военной операции медицинской помощи выявляют необходимость предоставления участнику специальной военной операции социальных услуг, эта информация передается медицинскими работниками руководителю медицинской организации, выбранной участником специальной военной операции для получения первичной медико-санитарной помощи, который направляет ее в организацию социального обслуживания населения, находящуюся в ведении Костромской области и оказывающую социальные услуги на дому и в полустационарной форме социального обслуживания, по месту пребывания участником специальной военной операции (далее - организация социального обслуживания).</w:t>
      </w:r>
    </w:p>
    <w:p w14:paraId="25422927" w14:textId="77777777" w:rsidR="00616513" w:rsidRDefault="00000000">
      <w:pPr>
        <w:pStyle w:val="ConsPlusNormal0"/>
        <w:spacing w:before="240"/>
        <w:ind w:firstLine="540"/>
        <w:jc w:val="both"/>
      </w:pPr>
      <w:r>
        <w:t>После получения указанной информации организация социального обслуживания организует предоставление участнику специальной военной операции необходимых ему социальных услуг.</w:t>
      </w:r>
    </w:p>
    <w:p w14:paraId="763173F0" w14:textId="77777777" w:rsidR="00616513" w:rsidRDefault="00000000">
      <w:pPr>
        <w:pStyle w:val="ConsPlusNormal0"/>
        <w:spacing w:before="240"/>
        <w:ind w:firstLine="540"/>
        <w:jc w:val="both"/>
      </w:pPr>
      <w:r>
        <w:t>При оказании социальных услуг организация социального обслуживания информирует руководителя медицинской организации, выбранной участником специальной военной операции для получения первичной медико-санитарной помощи, о выявленной потребности в предоставлении участнику специальной военной операции медицинской помощи.</w:t>
      </w:r>
    </w:p>
    <w:p w14:paraId="6239B5EC" w14:textId="77777777" w:rsidR="00616513" w:rsidRDefault="00000000">
      <w:pPr>
        <w:pStyle w:val="ConsPlusNormal0"/>
        <w:spacing w:before="240"/>
        <w:ind w:firstLine="540"/>
        <w:jc w:val="both"/>
      </w:pPr>
      <w:r>
        <w:t>При наличии показаний специализированная, в том числе высокотехнологичная, медицинская помощь предоставляется участнику специальной военной операции во внеочередном порядке.</w:t>
      </w:r>
    </w:p>
    <w:p w14:paraId="5B0502C3" w14:textId="77777777" w:rsidR="00616513" w:rsidRDefault="00000000">
      <w:pPr>
        <w:pStyle w:val="ConsPlusNormal0"/>
        <w:spacing w:before="240"/>
        <w:ind w:firstLine="540"/>
        <w:jc w:val="both"/>
      </w:pPr>
      <w:r>
        <w:t>Медицинская реабилитация предоставляется участникам специальной военной операции также во внеочередном порядке в соответствии с положениями, установленными настоящей Программой, в том числе в амбулаторных условиях и на дому. При оказании медицинской реабилитации на дому на период лечения пациенту предоставляются медицинские изделия, предназначенные для восстановления функций органов и систем, в соответствии с клиническими рекомендациями по соответствующему заболеванию. Медицинская реабилитация, предоставляемая участнику специальной военной операции, при наличии медицинских показаний может включать продолжительную медицинскую реабилитацию (длительностью 30 суток и более).</w:t>
      </w:r>
    </w:p>
    <w:p w14:paraId="6A47DF7C" w14:textId="77777777" w:rsidR="00616513" w:rsidRDefault="00000000">
      <w:pPr>
        <w:pStyle w:val="ConsPlusNormal0"/>
        <w:spacing w:before="240"/>
        <w:ind w:firstLine="540"/>
        <w:jc w:val="both"/>
      </w:pPr>
      <w:r>
        <w:t>В случае если участник специальной военной операции признается медицинской организацией нуждающимся в оказании паллиативной медицинской помощи, такая помощь предоставляется ему во внеочередном порядке в соответствии с положениями, установленными настоящей Программой. При организации паллиативной медицинской помощи на дому за участником специальной военной операции закрепляется выездная паллиативная бригада, осуществляющая выезд к такому пациенту на дом с частотой не реже 1 раза в неделю и по медицинским показаниям.</w:t>
      </w:r>
    </w:p>
    <w:p w14:paraId="6255806C" w14:textId="77777777" w:rsidR="00616513" w:rsidRDefault="00000000">
      <w:pPr>
        <w:pStyle w:val="ConsPlusNormal0"/>
        <w:spacing w:before="240"/>
        <w:ind w:firstLine="540"/>
        <w:jc w:val="both"/>
      </w:pPr>
      <w:r>
        <w:t>Медицинские организации и их подразделения при наличии показаний обеспечивают участника специальной военной операции медицинскими изделиями, предназначенными для поддержания функций органов и систем организма человека для использования на дому, по перечню, утвержденному Министерством здравоохранения Российской Федерации, а также необходимыми лекарственными препаратами, в том числе наркотическими лекарственными препаратами и психотропными лекарственными препаратами, используемыми при посещениях на дому, и продуктами лечебного (энтерального) питания.</w:t>
      </w:r>
    </w:p>
    <w:p w14:paraId="052C8A0D" w14:textId="77777777" w:rsidR="00616513" w:rsidRDefault="00000000">
      <w:pPr>
        <w:pStyle w:val="ConsPlusNormal0"/>
        <w:spacing w:before="240"/>
        <w:ind w:firstLine="540"/>
        <w:jc w:val="both"/>
      </w:pPr>
      <w:r>
        <w:t>Участники специальной военной операции при наличии показаний получают санаторно-курортное лечение в рамках Программы в приоритетном порядке вне зависимости от наличия у них инвалидности. При наличии показаний к прохождению санаторно-курортного лечения в условиях федеральной санаторно-курортной организации решение о выдаче путевки на санаторно-курортное лечение принимается такой федеральной санаторно-курортной организацией во внеочередном порядке.</w:t>
      </w:r>
    </w:p>
    <w:p w14:paraId="18B8CDE5" w14:textId="77777777" w:rsidR="00616513" w:rsidRDefault="00000000">
      <w:pPr>
        <w:pStyle w:val="ConsPlusNormal0"/>
        <w:spacing w:before="240"/>
        <w:ind w:firstLine="540"/>
        <w:jc w:val="both"/>
      </w:pPr>
      <w:r>
        <w:t xml:space="preserve">Перечень санаторно-курортных организаций, в которые могут быть направлены участники специальной военной операции с учетом состояния их здоровья, устанавливается в соответствии с </w:t>
      </w:r>
      <w:hyperlink r:id="rId21"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пунктом 12</w:t>
        </w:r>
      </w:hyperlink>
      <w:r>
        <w:t xml:space="preserve"> Постановления Правительства Российской Федерации от 27 декабря 2024 года N 1940 "О Программе государственных гарантий бесплатного оказания гражданам медицинской помощи на 2025 год и на плановый период 2026 и 2027 годов".</w:t>
      </w:r>
    </w:p>
    <w:p w14:paraId="04BF9460" w14:textId="77777777" w:rsidR="00616513" w:rsidRDefault="00000000">
      <w:pPr>
        <w:pStyle w:val="ConsPlusNormal0"/>
        <w:spacing w:before="240"/>
        <w:ind w:firstLine="540"/>
        <w:jc w:val="both"/>
      </w:pPr>
      <w:r>
        <w:t>Федеральный фонд обязательного медицинского страхования ведет отдельный учет случаев оказания медицинской помощи участникам специальной военной операции в разрезе условий и форм ее оказания, а также учет таких пациентов, получивших медицинскую реабилитацию с учетом ее этапности.</w:t>
      </w:r>
    </w:p>
    <w:p w14:paraId="44ABD39B" w14:textId="77777777" w:rsidR="00616513" w:rsidRDefault="00000000">
      <w:pPr>
        <w:pStyle w:val="ConsPlusNormal0"/>
        <w:spacing w:before="240"/>
        <w:ind w:firstLine="540"/>
        <w:jc w:val="both"/>
      </w:pPr>
      <w:r>
        <w:t>На всех этапах оказания медицинской помощи участник специальной военной операции имеет право на консультирование медицинским психологом как при самостоятельном обращении, так и по направлению лечащего врача.</w:t>
      </w:r>
    </w:p>
    <w:p w14:paraId="0EE1CC03" w14:textId="77777777" w:rsidR="00616513" w:rsidRDefault="00000000">
      <w:pPr>
        <w:pStyle w:val="ConsPlusNormal0"/>
        <w:spacing w:before="240"/>
        <w:ind w:firstLine="540"/>
        <w:jc w:val="both"/>
      </w:pPr>
      <w:r>
        <w:t>Министерством здравоохранения Российской Федерации организуется предоставление медицинской помощи участникам специальной военной операции, нуждающимся в медико-психологической, психотерапевтической, психиатрической и (или) наркологической медицинской помощи, в том числе на базе профильной федеральной медицинской организации, включая предоставление этой федеральной медицинской организацией консультаций профильным медицинским организациям субъектов Российской Федерации очно и с использованием телемедицинских технологий.</w:t>
      </w:r>
    </w:p>
    <w:p w14:paraId="075C3562" w14:textId="77777777" w:rsidR="00616513" w:rsidRDefault="00000000">
      <w:pPr>
        <w:pStyle w:val="ConsPlusNormal0"/>
        <w:spacing w:before="240"/>
        <w:ind w:firstLine="540"/>
        <w:jc w:val="both"/>
      </w:pPr>
      <w:r>
        <w:t>Порядок зубного протезирования (вне зависимости от наличия у участника специальной военной операции инвалидности) и получения участниками специальной военной операции лекарственных препаратов во внеочередном порядке за счет средств областного бюджета утверждается высшим исполнительным органом Костромской области.</w:t>
      </w:r>
    </w:p>
    <w:p w14:paraId="77789D1B" w14:textId="77777777" w:rsidR="00616513" w:rsidRDefault="00616513">
      <w:pPr>
        <w:pStyle w:val="ConsPlusNormal0"/>
        <w:jc w:val="both"/>
      </w:pPr>
    </w:p>
    <w:p w14:paraId="693010F6" w14:textId="77777777" w:rsidR="00616513" w:rsidRDefault="00000000">
      <w:pPr>
        <w:pStyle w:val="ConsPlusTitle0"/>
        <w:jc w:val="center"/>
        <w:outlineLvl w:val="2"/>
      </w:pPr>
      <w:r>
        <w:t>Раздел II. ПЕРВИЧНАЯ МЕДИКО-САНИТАРНАЯ ПОМОЩЬ</w:t>
      </w:r>
    </w:p>
    <w:p w14:paraId="7407ACD1" w14:textId="77777777" w:rsidR="00616513" w:rsidRDefault="00616513">
      <w:pPr>
        <w:pStyle w:val="ConsPlusNormal0"/>
        <w:jc w:val="both"/>
      </w:pPr>
    </w:p>
    <w:p w14:paraId="657DCD01" w14:textId="77777777" w:rsidR="00616513" w:rsidRDefault="00000000">
      <w:pPr>
        <w:pStyle w:val="ConsPlusNormal0"/>
        <w:ind w:firstLine="540"/>
        <w:jc w:val="both"/>
      </w:pPr>
      <w:r>
        <w:t>7. Первичная медико-санитарная помощь является основой системы оказания медицинской помощи и включает в себя мероприятия по профилактике, диагностике, лечению заболеваний и состояний, медицинской реабилитации, наблюдению за течением беременности, формированию здорового образа жизни и санитарно-гигиеническому просвещению населения.</w:t>
      </w:r>
    </w:p>
    <w:p w14:paraId="262E7B9A" w14:textId="77777777" w:rsidR="00616513" w:rsidRDefault="00000000">
      <w:pPr>
        <w:pStyle w:val="ConsPlusNormal0"/>
        <w:spacing w:before="240"/>
        <w:ind w:firstLine="540"/>
        <w:jc w:val="both"/>
      </w:pPr>
      <w:r>
        <w:t>Первичная медико-санитарная помощь оказывается бесплатно в амбулаторных условиях и условиях дневного стационара в плановой и неотложной формах.</w:t>
      </w:r>
    </w:p>
    <w:p w14:paraId="60488D6C" w14:textId="77777777" w:rsidR="00616513" w:rsidRDefault="00000000">
      <w:pPr>
        <w:pStyle w:val="ConsPlusNormal0"/>
        <w:spacing w:before="240"/>
        <w:ind w:firstLine="540"/>
        <w:jc w:val="both"/>
      </w:pPr>
      <w:r>
        <w:t>Первичная доврачебная медико-санитарная помощь оказывается фельдшерами, акушерами и другими медицинскими работниками со средним профессиональным медицинским образованием.</w:t>
      </w:r>
    </w:p>
    <w:p w14:paraId="5A665734" w14:textId="77777777" w:rsidR="00616513" w:rsidRDefault="00000000">
      <w:pPr>
        <w:pStyle w:val="ConsPlusNormal0"/>
        <w:spacing w:before="240"/>
        <w:ind w:firstLine="540"/>
        <w:jc w:val="both"/>
      </w:pPr>
      <w:r>
        <w:t>Первичная врачебная медико-санитарная помощь оказывается врачами-терапевтами, врачами-терапевтами участковыми, врачами-педиатрами, врачами-педиатрами участковыми и врачами общей практики (семейными врачами).</w:t>
      </w:r>
    </w:p>
    <w:p w14:paraId="232C401B" w14:textId="77777777" w:rsidR="00616513" w:rsidRDefault="00000000">
      <w:pPr>
        <w:pStyle w:val="ConsPlusNormal0"/>
        <w:spacing w:before="240"/>
        <w:ind w:firstLine="540"/>
        <w:jc w:val="both"/>
      </w:pPr>
      <w:r>
        <w:t>Для получения первичной врачебной медико-санитарной помощи гражданин выбирает медицинскую организацию, в том числе по территориально-участковому принципу (прикрепившееся лицо, прикрепленное население), не чаще чем один раз в год (за исключением случаев изменения места жительства или места пребывания гражданина).</w:t>
      </w:r>
    </w:p>
    <w:p w14:paraId="73A419F5" w14:textId="77777777" w:rsidR="00616513" w:rsidRDefault="00000000">
      <w:pPr>
        <w:pStyle w:val="ConsPlusNormal0"/>
        <w:spacing w:before="240"/>
        <w:ind w:firstLine="540"/>
        <w:jc w:val="both"/>
      </w:pPr>
      <w:r>
        <w:t>Первичная специализированная медико-санитарная помощь оказывается врачами-специалистами, включая врачей-специалистов медицинских организаций, оказывающих специализированную, в том числе высокотехнологичную, медицинскую помощь.</w:t>
      </w:r>
    </w:p>
    <w:p w14:paraId="7984B726" w14:textId="77777777" w:rsidR="00616513" w:rsidRDefault="00616513">
      <w:pPr>
        <w:pStyle w:val="ConsPlusNormal0"/>
        <w:jc w:val="both"/>
      </w:pPr>
    </w:p>
    <w:p w14:paraId="7373236A" w14:textId="77777777" w:rsidR="00616513" w:rsidRDefault="00000000">
      <w:pPr>
        <w:pStyle w:val="ConsPlusTitle0"/>
        <w:jc w:val="center"/>
        <w:outlineLvl w:val="2"/>
      </w:pPr>
      <w:r>
        <w:t>Раздел III. СПЕЦИАЛИЗИРОВАННАЯ, В ТОМ ЧИСЛЕ</w:t>
      </w:r>
    </w:p>
    <w:p w14:paraId="23228807" w14:textId="77777777" w:rsidR="00616513" w:rsidRDefault="00000000">
      <w:pPr>
        <w:pStyle w:val="ConsPlusTitle0"/>
        <w:jc w:val="center"/>
      </w:pPr>
      <w:r>
        <w:t>ВЫСОКОТЕХНОЛОГИЧНАЯ, МЕДИЦИНСКАЯ ПОМОЩЬ</w:t>
      </w:r>
    </w:p>
    <w:p w14:paraId="7EC94B62" w14:textId="77777777" w:rsidR="00616513" w:rsidRDefault="00616513">
      <w:pPr>
        <w:pStyle w:val="ConsPlusNormal0"/>
        <w:jc w:val="both"/>
      </w:pPr>
    </w:p>
    <w:p w14:paraId="0B5DDC73" w14:textId="77777777" w:rsidR="00616513" w:rsidRDefault="00000000">
      <w:pPr>
        <w:pStyle w:val="ConsPlusNormal0"/>
        <w:ind w:firstLine="540"/>
        <w:jc w:val="both"/>
      </w:pPr>
      <w:r>
        <w:t>8. Специализированная медицинская помощь оказывается бесплатно в стационарных условиях и условиях дневного стационара врачами-специалистами и включает в себя профилактику, диагностику и лечение заболеваний и состояний (в том числе в период беременности, родов и послеродовой период), требующих использования специальных методов и сложных медицинских технологий, а также медицинскую реабилитацию.</w:t>
      </w:r>
    </w:p>
    <w:p w14:paraId="2ADEE658" w14:textId="77777777" w:rsidR="00616513" w:rsidRDefault="00000000">
      <w:pPr>
        <w:pStyle w:val="ConsPlusNormal0"/>
        <w:spacing w:before="240"/>
        <w:ind w:firstLine="540"/>
        <w:jc w:val="both"/>
      </w:pPr>
      <w:r>
        <w:t>9. Высокотехнологичная медицинская помощь, являющаяся частью специализированной медицинской помощи, включает в себя применение новых сложных и (или) уникальных методов лечения, а также ресурсоемких методов лечения с научно доказанной эффективностью, в том числе клеточных технологий, роботизированной техники, информационных технологий и методов генной инженерии, разработанных на основе достижений медицинской науки и смежных отраслей науки и техники.</w:t>
      </w:r>
    </w:p>
    <w:p w14:paraId="44378B25" w14:textId="77777777" w:rsidR="00616513" w:rsidRDefault="00000000">
      <w:pPr>
        <w:pStyle w:val="ConsPlusNormal0"/>
        <w:spacing w:before="240"/>
        <w:ind w:firstLine="540"/>
        <w:jc w:val="both"/>
      </w:pPr>
      <w:r>
        <w:t xml:space="preserve">Высокотехнологичная медицинская помощь, являющаяся частью специализированной медицинской помощи, оказывается медицинскими организациями в соответствии с </w:t>
      </w:r>
      <w:hyperlink r:id="rId22"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перечнем</w:t>
        </w:r>
      </w:hyperlink>
      <w:r>
        <w:t xml:space="preserve"> видов высокотехнологичной медицинской помощи, содержащим в том числе методы лечения и источники финансового обеспечения высокотехнологичной медицинской помощи, согласно приложению N 1 (далее - перечень видов высокотехнологичной медицинской помощи), утвержденным Постановлением Правительства Российской Федерации от 27 декабря 2024 года N 1940 "О программе государственных гарантий бесплатного оказания гражданам медицинской помощи на 2025 год и на плановый период 2026 и 2027 годов" (далее - Федеральная программа).</w:t>
      </w:r>
    </w:p>
    <w:p w14:paraId="21E1E7BB" w14:textId="77777777" w:rsidR="00616513" w:rsidRDefault="00000000">
      <w:pPr>
        <w:pStyle w:val="ConsPlusNormal0"/>
        <w:spacing w:before="240"/>
        <w:ind w:firstLine="540"/>
        <w:jc w:val="both"/>
      </w:pPr>
      <w:r>
        <w:t>При выписке пациента, нуждающегося в последующем диспансерном наблюдении, из медицинской организации, оказавшей ему специализированную, в том числе высокотехнологичную, медицинскую помощь, информация о пациенте в виде выписки из медицинской карты стационарного больного, форма которой утверждена приказом Министерства здравоохранения Российской Федерации, в течение суток направляется в медицинскую организацию, к которой пациент прикреплен для получения первичной медико-санитарной помощи, любым доступным способом, в том числе посредством единой государственной информационной системы в сфере здравоохранения (государственной информационной системы в сфере здравоохранения субъекта Российской Федерации), для организации ему диспансерного наблюдения и медицинской реабилитации при необходимости.</w:t>
      </w:r>
    </w:p>
    <w:p w14:paraId="7283A9E0" w14:textId="77777777" w:rsidR="00616513" w:rsidRDefault="00000000">
      <w:pPr>
        <w:pStyle w:val="ConsPlusNormal0"/>
        <w:spacing w:before="240"/>
        <w:ind w:firstLine="540"/>
        <w:jc w:val="both"/>
      </w:pPr>
      <w:r>
        <w:t>Медицинская организация, к которой пациент прикреплен для получения первичной медико-санитарной помощи, после получения указанной информации в течение 5 рабочих дней организует ему соответствующее диспансерное наблюдение в порядке, установленном Министерством здравоохранения Российской Федерации.</w:t>
      </w:r>
    </w:p>
    <w:p w14:paraId="4018F860" w14:textId="77777777" w:rsidR="00616513" w:rsidRDefault="00000000">
      <w:pPr>
        <w:pStyle w:val="ConsPlusNormal0"/>
        <w:spacing w:before="240"/>
        <w:ind w:firstLine="540"/>
        <w:jc w:val="both"/>
      </w:pPr>
      <w:r>
        <w:t>В целях оказания специализированной медицинской помощи в рамках базовой (территориальной) программы обязательного медицинского страхования застрахованным по обязательному медицинскому страхованию лицам (далее - застрахованные лица) комиссии по разработке территориальных программ обязательного медицинского страхования устанавливают планируемые объемы специализированной, в том числе высокотехнологичной, медицинской помощи в разрезе профилей медицинской помощи, а также допустимые (возможные) отклонения в процентах (абсолютных величинах) от установленных значений их исполнения (но не более 10 процентов, за исключением чрезвычайных ситуаций и рисков возникновения чрезвычайных ситуаций), на которые комиссиями может быть принято решение об увеличении объемов специализированной, в том числе высокотехнологичной, медицинской помощи.</w:t>
      </w:r>
    </w:p>
    <w:p w14:paraId="18FD5A69" w14:textId="77777777" w:rsidR="00616513" w:rsidRDefault="00000000">
      <w:pPr>
        <w:pStyle w:val="ConsPlusNormal0"/>
        <w:spacing w:before="240"/>
        <w:ind w:firstLine="540"/>
        <w:jc w:val="both"/>
      </w:pPr>
      <w:r>
        <w:t>Департамент здравоохранения Костромской области осуществляет ведомственный контроль за деятельностью подведомственных медицинских организаций в части обоснованности и полноты случаев оказания специализированной медицинской помощи.</w:t>
      </w:r>
    </w:p>
    <w:p w14:paraId="4A823853" w14:textId="77777777" w:rsidR="00616513" w:rsidRDefault="00000000">
      <w:pPr>
        <w:pStyle w:val="ConsPlusNormal0"/>
        <w:spacing w:before="240"/>
        <w:ind w:firstLine="540"/>
        <w:jc w:val="both"/>
      </w:pPr>
      <w:r>
        <w:t>Направление на оплату содержания неиспользуемого коечного фонда средств обязательного медицинского страхования не допускается (за исключением простоя коек, связанного с проведением санитарно-эпидемиологических мероприятий, а также расходов, связанных с оплатой труда медицинских работников).</w:t>
      </w:r>
    </w:p>
    <w:p w14:paraId="00B79B41" w14:textId="77777777" w:rsidR="00616513" w:rsidRDefault="00616513">
      <w:pPr>
        <w:pStyle w:val="ConsPlusNormal0"/>
        <w:jc w:val="both"/>
      </w:pPr>
    </w:p>
    <w:p w14:paraId="1ECBAA96" w14:textId="77777777" w:rsidR="00616513" w:rsidRDefault="00000000">
      <w:pPr>
        <w:pStyle w:val="ConsPlusTitle0"/>
        <w:jc w:val="center"/>
        <w:outlineLvl w:val="2"/>
      </w:pPr>
      <w:r>
        <w:t>Раздел IV. СКОРАЯ, В ТОМ ЧИСЛЕ СКОРАЯ СПЕЦИАЛИЗИРОВАННАЯ,</w:t>
      </w:r>
    </w:p>
    <w:p w14:paraId="065C0926" w14:textId="77777777" w:rsidR="00616513" w:rsidRDefault="00000000">
      <w:pPr>
        <w:pStyle w:val="ConsPlusTitle0"/>
        <w:jc w:val="center"/>
      </w:pPr>
      <w:r>
        <w:t>МЕДИЦИНСКАЯ ПОМОЩЬ</w:t>
      </w:r>
    </w:p>
    <w:p w14:paraId="13D7AED1" w14:textId="77777777" w:rsidR="00616513" w:rsidRDefault="00616513">
      <w:pPr>
        <w:pStyle w:val="ConsPlusNormal0"/>
        <w:jc w:val="both"/>
      </w:pPr>
    </w:p>
    <w:p w14:paraId="545A4601" w14:textId="77777777" w:rsidR="00616513" w:rsidRDefault="00000000">
      <w:pPr>
        <w:pStyle w:val="ConsPlusNormal0"/>
        <w:ind w:firstLine="540"/>
        <w:jc w:val="both"/>
      </w:pPr>
      <w:r>
        <w:t>10. Скорая, в том числе скорая специализированная, медицинская помощь оказывается гражданам в экстренной или неотложной форме вне медицинской организации, а также в амбулаторных и стационарных условиях при заболеваниях, несчастных случаях, травмах, отравлениях и других состояниях, требующих срочного медицинского вмешательства.</w:t>
      </w:r>
    </w:p>
    <w:p w14:paraId="263C6DCB" w14:textId="77777777" w:rsidR="00616513" w:rsidRDefault="00000000">
      <w:pPr>
        <w:pStyle w:val="ConsPlusNormal0"/>
        <w:spacing w:before="240"/>
        <w:ind w:firstLine="540"/>
        <w:jc w:val="both"/>
      </w:pPr>
      <w:r>
        <w:t>Скорая, в том числе скорая специализированная, медицинская помощь оказывается медицинскими организациями государственной системы здравоохранения бесплатно.</w:t>
      </w:r>
    </w:p>
    <w:p w14:paraId="774CC33C" w14:textId="77777777" w:rsidR="00616513" w:rsidRDefault="00000000">
      <w:pPr>
        <w:pStyle w:val="ConsPlusNormal0"/>
        <w:spacing w:before="240"/>
        <w:ind w:firstLine="540"/>
        <w:jc w:val="both"/>
      </w:pPr>
      <w:r>
        <w:t>При оказании скорой медицинской помощи в случае необходимости осуществляется медицинская эвакуация, представляющая собой транспортировку граждан в целях спасения жизни и сохранения здоровья (в том числе лиц, находящихся на лечении в медицинских организациях, в которых отсутствует возможность оказания необходимой медицинской помощи при угрожающих жизни состояниях, женщин в период беременности, родов, послеродовой период и новорожденных, а также лиц, пострадавших в результате чрезвычайных ситуаций и стихийных бедствий).</w:t>
      </w:r>
    </w:p>
    <w:p w14:paraId="56EAC15E" w14:textId="77777777" w:rsidR="00616513" w:rsidRDefault="00000000">
      <w:pPr>
        <w:pStyle w:val="ConsPlusNormal0"/>
        <w:spacing w:before="240"/>
        <w:ind w:firstLine="540"/>
        <w:jc w:val="both"/>
      </w:pPr>
      <w:r>
        <w:t>Медицинская эвакуация, в том числе между субъектами Российской Федерации, осуществляется выездными бригадами скорой медицинской помощи с проведением во время транспортировки мероприятий по оказанию медицинской помощи, в том числе с применением медицинского оборудования.</w:t>
      </w:r>
    </w:p>
    <w:p w14:paraId="070914A2" w14:textId="77777777" w:rsidR="00616513" w:rsidRDefault="00000000">
      <w:pPr>
        <w:pStyle w:val="ConsPlusNormal0"/>
        <w:spacing w:before="240"/>
        <w:ind w:firstLine="540"/>
        <w:jc w:val="both"/>
      </w:pPr>
      <w:r>
        <w:t>Медицинские организации, оказывающие скорую медицинскую помощь, ведут учет средств, предоставляемых на оплату скорой медицинской помощи за счет бюджетных ассигнований бюджетов субъектов Российской Федерации и местных бюджетов (в случае передачи органами государственной власти субъектов Российской Федерации соответствующих полномочий в сфере охраны здоровья граждан Российской Федерации для осуществления органами местного самоуправления) и средств обязательного медицинского страхования, а также учет расходов, включая расходы на оплату труда работников, оказывающих скорую медицинскую помощь. Направление средств, выделенных медицинской организации на оплату скорой медицинской помощи, на оплату расходов в целях оказания иных видов медицинской помощи не допускается.</w:t>
      </w:r>
    </w:p>
    <w:p w14:paraId="02694A65" w14:textId="77777777" w:rsidR="00616513" w:rsidRDefault="00000000">
      <w:pPr>
        <w:pStyle w:val="ConsPlusNormal0"/>
        <w:spacing w:before="240"/>
        <w:ind w:firstLine="540"/>
        <w:jc w:val="both"/>
      </w:pPr>
      <w:r>
        <w:t>Департамент здравоохранения Костромской области организует осуществление руководителями медицинских организаций учета и анализа нагрузки на бригады скорой медицинской помощи по количеству выездов в смену, времени и порядка работы бригад скорой медицинской помощи в целях принятия управленческих решений.</w:t>
      </w:r>
    </w:p>
    <w:p w14:paraId="1C57B95E" w14:textId="77777777" w:rsidR="00616513" w:rsidRDefault="00616513">
      <w:pPr>
        <w:pStyle w:val="ConsPlusNormal0"/>
        <w:jc w:val="both"/>
      </w:pPr>
    </w:p>
    <w:p w14:paraId="6C6F1939" w14:textId="77777777" w:rsidR="00616513" w:rsidRDefault="00000000">
      <w:pPr>
        <w:pStyle w:val="ConsPlusTitle0"/>
        <w:jc w:val="center"/>
        <w:outlineLvl w:val="2"/>
      </w:pPr>
      <w:r>
        <w:t>Раздел V. МЕДИЦИНСКАЯ РЕАБИЛИТАЦИЯ</w:t>
      </w:r>
    </w:p>
    <w:p w14:paraId="7D279AE3" w14:textId="77777777" w:rsidR="00616513" w:rsidRDefault="00616513">
      <w:pPr>
        <w:pStyle w:val="ConsPlusNormal0"/>
        <w:jc w:val="both"/>
      </w:pPr>
    </w:p>
    <w:p w14:paraId="736DE7FA" w14:textId="77777777" w:rsidR="00616513" w:rsidRDefault="00000000">
      <w:pPr>
        <w:pStyle w:val="ConsPlusNormal0"/>
        <w:ind w:firstLine="540"/>
        <w:jc w:val="both"/>
      </w:pPr>
      <w:r>
        <w:t>11. Медицинская реабилитация осуществляется в медицинских организациях и включает в себя комплексное применение природных лечебных факторов, лекарственной, немедикаментозной терапии и других методов.</w:t>
      </w:r>
    </w:p>
    <w:p w14:paraId="5A696937" w14:textId="77777777" w:rsidR="00616513" w:rsidRDefault="00000000">
      <w:pPr>
        <w:pStyle w:val="ConsPlusNormal0"/>
        <w:spacing w:before="240"/>
        <w:ind w:firstLine="540"/>
        <w:jc w:val="both"/>
      </w:pPr>
      <w:r>
        <w:t>При наличии показаний для получения медицинской реабилитации в условиях дневного стационара или амбулаторно, но при наличии факторов, ограничивающих возможности пациента получить такую медицинскую реабилитацию, включая случаи проживания пациента в отдаленном от медицинской организации населенном пункте или ограничения в передвижении пациента, медицинская организация, к которой прикреплен пациент для получения первичной медико-санитарной помощи, организует ему прохождение медицинской реабилитации на дому (далее - медицинская реабилитация на дому).</w:t>
      </w:r>
    </w:p>
    <w:p w14:paraId="18F64584" w14:textId="77777777" w:rsidR="00616513" w:rsidRDefault="00000000">
      <w:pPr>
        <w:pStyle w:val="ConsPlusNormal0"/>
        <w:spacing w:before="240"/>
        <w:ind w:firstLine="540"/>
        <w:jc w:val="both"/>
      </w:pPr>
      <w:r>
        <w:t>При оказании медицинской реабилитации на дому на период лечения пациенту могут предоставляться медицинские изделия, предназначенные для восстановления функций органов и систем, в соответствии с клиническими рекомендациями по соответствующему заболеванию.</w:t>
      </w:r>
    </w:p>
    <w:p w14:paraId="3AD586F6" w14:textId="77777777" w:rsidR="00616513" w:rsidRDefault="00000000">
      <w:pPr>
        <w:pStyle w:val="ConsPlusNormal0"/>
        <w:spacing w:before="240"/>
        <w:ind w:firstLine="540"/>
        <w:jc w:val="both"/>
      </w:pPr>
      <w:r>
        <w:t>Порядок организации медицинской реабилитации на дому, включая перечень медицинских вмешательств, оказываемых при медицинской реабилитации на дому, порядок предоставления пациенту медицинских изделий, а также порядок оплаты медицинской реабилитации на дому, предоставляемой в рамках территориальной программы обязательного медицинского страхования, устанавливаются Министерством здравоохранения Российской Федерации.</w:t>
      </w:r>
    </w:p>
    <w:p w14:paraId="2CA75313" w14:textId="77777777" w:rsidR="00616513" w:rsidRDefault="00000000">
      <w:pPr>
        <w:pStyle w:val="ConsPlusNormal0"/>
        <w:spacing w:before="240"/>
        <w:ind w:firstLine="540"/>
        <w:jc w:val="both"/>
      </w:pPr>
      <w:r>
        <w:t>Второй и третий этапы медицинской реабилитации могут быть осуществлены на базе санаторно-курортных организаций в рамках реализации базовой (территориальной) программы обязательного медицинского страхования при условии выделения в соответствии с законодательством Российской Федерации объемов медицинской помощи на эти цели.</w:t>
      </w:r>
    </w:p>
    <w:p w14:paraId="2A2AD339" w14:textId="77777777" w:rsidR="00616513" w:rsidRDefault="00000000">
      <w:pPr>
        <w:pStyle w:val="ConsPlusNormal0"/>
        <w:spacing w:before="240"/>
        <w:ind w:firstLine="540"/>
        <w:jc w:val="both"/>
      </w:pPr>
      <w:r>
        <w:t>При завершении пациентом лечения в стационарных условиях и при наличии у него медицинских показаний к продолжению медицинской реабилитации в условиях дневного стационара или в амбулаторных условиях по месту жительства медицинская организация, оказавшая пациенту специализированную медицинскую помощь, предоставляет пациенту рекомендации по дальнейшему прохождению медицинской реабилитации, содержащие перечень рекомендуемых мероприятий по медицинской реабилитации.</w:t>
      </w:r>
    </w:p>
    <w:p w14:paraId="47F60AF2" w14:textId="77777777" w:rsidR="00616513" w:rsidRDefault="00000000">
      <w:pPr>
        <w:pStyle w:val="ConsPlusNormal0"/>
        <w:spacing w:before="240"/>
        <w:ind w:firstLine="540"/>
        <w:jc w:val="both"/>
      </w:pPr>
      <w:r>
        <w:t>В случае проживания пациента в отдаленном или труднодоступном населенном пункте информация о пациенте, нуждающемся в продолжении медицинской реабилитации, направляется медицинской организацией, в которой пациент получил специализированную медицинскую помощь, в медицинскую организацию, к которой пациент прикреплен для получения первичной медико-санитарной помощи, для организации ему медицинской реабилитации.</w:t>
      </w:r>
    </w:p>
    <w:p w14:paraId="450ECC91" w14:textId="77777777" w:rsidR="00616513" w:rsidRDefault="00000000">
      <w:pPr>
        <w:pStyle w:val="ConsPlusNormal0"/>
        <w:spacing w:before="240"/>
        <w:ind w:firstLine="540"/>
        <w:jc w:val="both"/>
      </w:pPr>
      <w:r>
        <w:t>Медицинская реабилитация в амбулаторных условиях и условиях дневного стационара может проводиться на базе действующих отделений (кабинетов) физиотерапии, лечебной физкультуры, массажа и других подразделений в соответствии с назначенными врачом по медицинской реабилитации мероприятиями по медицинской реабилитации.</w:t>
      </w:r>
    </w:p>
    <w:p w14:paraId="63CAAAAB" w14:textId="77777777" w:rsidR="00616513" w:rsidRDefault="00000000">
      <w:pPr>
        <w:pStyle w:val="ConsPlusNormal0"/>
        <w:spacing w:before="240"/>
        <w:ind w:firstLine="540"/>
        <w:jc w:val="both"/>
      </w:pPr>
      <w:r>
        <w:t>В случае отсутствия в медицинской организации, к которой пациент прикреплен для получения первичной медико-санитарной помощи, врача по медицинской реабилитации, но при наличии у медицинской организации лицензии на медицинскую реабилитацию врач, предоставляющий пациенту медицинскую реабилитацию, организует при необходимости проведение консультации пациента врачом по медицинской реабилитации медицинской организации (включая федеральные медицинские организации и медицинские организации, не участвующие в территориальной программе обязательного медицинского страхования соответствующего субъекта Российской Федерации), в том числе с использованием дистанционных (телемедицинских) технологий (видеоплатформ, отнесенных к медицинским изделиям) и с последующим внесением соответствующей информации о проведении и результатах такой консультации в медицинскую документацию пациента.</w:t>
      </w:r>
    </w:p>
    <w:p w14:paraId="710253B6" w14:textId="77777777" w:rsidR="00616513" w:rsidRDefault="00000000">
      <w:pPr>
        <w:pStyle w:val="ConsPlusNormal0"/>
        <w:spacing w:before="240"/>
        <w:ind w:firstLine="540"/>
        <w:jc w:val="both"/>
      </w:pPr>
      <w:r>
        <w:t>Министерство здравоохранения Российской Федерации определяет перечень федеральных медицинских организаций, осуществляющих организационно-методическую помощь и поддержку медицинских организаций субъектов Российской Федерации, проводящих медицинскую реабилитацию.</w:t>
      </w:r>
    </w:p>
    <w:p w14:paraId="0152550C" w14:textId="77777777" w:rsidR="00616513" w:rsidRDefault="00616513">
      <w:pPr>
        <w:pStyle w:val="ConsPlusNormal0"/>
        <w:jc w:val="both"/>
      </w:pPr>
    </w:p>
    <w:p w14:paraId="4E955E70" w14:textId="77777777" w:rsidR="00616513" w:rsidRDefault="00000000">
      <w:pPr>
        <w:pStyle w:val="ConsPlusTitle0"/>
        <w:jc w:val="center"/>
        <w:outlineLvl w:val="2"/>
      </w:pPr>
      <w:r>
        <w:t>Раздел VI. ПАЛЛИАТИВНАЯ МЕДИЦИНСКАЯ ПОМОЩЬ</w:t>
      </w:r>
    </w:p>
    <w:p w14:paraId="5354C78E" w14:textId="77777777" w:rsidR="00616513" w:rsidRDefault="00616513">
      <w:pPr>
        <w:pStyle w:val="ConsPlusNormal0"/>
        <w:jc w:val="both"/>
      </w:pPr>
    </w:p>
    <w:p w14:paraId="767861DB" w14:textId="77777777" w:rsidR="00616513" w:rsidRDefault="00000000">
      <w:pPr>
        <w:pStyle w:val="ConsPlusNormal0"/>
        <w:ind w:firstLine="540"/>
        <w:jc w:val="both"/>
      </w:pPr>
      <w:r>
        <w:t>12. Паллиативная медицинская помощь оказывается бесплатно на дому и (или) в амбулаторных условиях, в условиях дневного стационара и стационарных условиях медицинскими работниками, прошедшими обучение по оказанию такой помощи.</w:t>
      </w:r>
    </w:p>
    <w:p w14:paraId="034F1582" w14:textId="77777777" w:rsidR="00616513" w:rsidRDefault="00000000">
      <w:pPr>
        <w:pStyle w:val="ConsPlusNormal0"/>
        <w:spacing w:before="240"/>
        <w:ind w:firstLine="540"/>
        <w:jc w:val="both"/>
      </w:pPr>
      <w:r>
        <w:t>Порядок оказания паллиативной медицинской помощи пациентам на территории Костромской области, а также порядок оказания паллиативной медицинской помощи и предоставления лечебного энтерального питания ветеранам боевых действий - участникам специальной военной операции устанавливаются департаментом здравоохранения Костромской области.</w:t>
      </w:r>
    </w:p>
    <w:p w14:paraId="0BF8D4F3" w14:textId="77777777" w:rsidR="00616513" w:rsidRDefault="00000000">
      <w:pPr>
        <w:pStyle w:val="ConsPlusNormal0"/>
        <w:spacing w:before="240"/>
        <w:ind w:firstLine="540"/>
        <w:jc w:val="both"/>
      </w:pPr>
      <w:r>
        <w:t xml:space="preserve">Медицинские организации, оказывающие паллиативную медицинскую помощь, осуществляют взаимодействие с родственниками и иными членами семьи пациента или законным представителем пациента, лицами, осуществляющими уход за пациентом, добровольцами (волонтерами), а также организациями социального обслуживания, религиозными организациями и организациями, указанными в </w:t>
      </w:r>
      <w:hyperlink r:id="rId23"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color w:val="0000FF"/>
          </w:rPr>
          <w:t>части 2 статьи 6</w:t>
        </w:r>
      </w:hyperlink>
      <w:r>
        <w:t xml:space="preserve"> Федерального закона от 21 ноября 2011 года N 323-ФЗ "Об основах охраны здоровья граждан в Российской Федерации", в том числе в целях предоставления такому пациенту социальных услуг, мер социальной защиты (поддержки) в соответствии с законодательством Российской Федерации, мер психологической поддержки и духовной помощи.</w:t>
      </w:r>
    </w:p>
    <w:p w14:paraId="640E3503" w14:textId="77777777" w:rsidR="00616513" w:rsidRDefault="00000000">
      <w:pPr>
        <w:pStyle w:val="ConsPlusNormal0"/>
        <w:spacing w:before="240"/>
        <w:ind w:firstLine="540"/>
        <w:jc w:val="both"/>
      </w:pPr>
      <w:r>
        <w:t>Медицинская организация, к которой пациент прикреплен для получения первичной медико-санитарной помощи, организует оказание ему паллиативной первичной медицинской помощи медицинскими работниками, включая медицинских работников фельдшерских, фельдшерско-акушерских пунктов, врачебных амбулаторий и иных подразделений медицинских организаций, оказывающих первичную медико-санитарную помощь, во взаимодействии с выездными патронажными бригадами медицинских организаций, оказывающих паллиативную медицинскую помощь, и во взаимодействии с медицинскими организациями, оказывающими паллиативную специализированную медицинскую помощь.</w:t>
      </w:r>
    </w:p>
    <w:p w14:paraId="1014908C" w14:textId="77777777" w:rsidR="00616513" w:rsidRDefault="00000000">
      <w:pPr>
        <w:pStyle w:val="ConsPlusNormal0"/>
        <w:spacing w:before="240"/>
        <w:ind w:firstLine="540"/>
        <w:jc w:val="both"/>
      </w:pPr>
      <w:r>
        <w:t>Медицинские организации, оказывающие специализированную медицинскую помощь, в том числе паллиативную, в случае выявления пациента, нуждающегося в паллиативной первичной медицинской помощи в амбулаторных условиях, в том числе на дому, за 3 дня до осуществления выписки указанного пациента из медицинской организации, оказывающей специализированную медицинскую помощь, в том числе паллиативную, в стационарных условиях и условиях дневного стационара, информируют о нем медицинскую организацию, к которой такой пациент прикреплен для получения первичной медико-санитарной помощи, или близлежащую к месту его пребывания медицинскую организацию, оказывающую первичную медико-санитарную помощь.</w:t>
      </w:r>
    </w:p>
    <w:p w14:paraId="7FF9F497" w14:textId="77777777" w:rsidR="00616513" w:rsidRDefault="00000000">
      <w:pPr>
        <w:pStyle w:val="ConsPlusNormal0"/>
        <w:spacing w:before="240"/>
        <w:ind w:firstLine="540"/>
        <w:jc w:val="both"/>
      </w:pPr>
      <w:r>
        <w:t>За счет ассигнований областного бюджета структурные подразделения медицинских организаций, оказывающих паллиативную медицинскую помощь, обеспечиваются медицинскими изделиями, предназначенными для поддержания функций органов и систем организма человека для использования на дому по перечню, утвержденному Министерством здравоохранения Российской Федерации, а также необходимыми лекарственными препаратами, в том числе наркотическими лекарственными препаратами и психотропными лекарственными препаратами, используемыми при посещениях на дому, и продуктами лечебного (энтерального) питания.</w:t>
      </w:r>
    </w:p>
    <w:p w14:paraId="33294BBA" w14:textId="77777777" w:rsidR="00616513" w:rsidRDefault="00000000">
      <w:pPr>
        <w:pStyle w:val="ConsPlusNormal0"/>
        <w:spacing w:before="240"/>
        <w:ind w:firstLine="540"/>
        <w:jc w:val="both"/>
      </w:pPr>
      <w:r>
        <w:t>В целях обеспечения пациентов, в том числе детей, получающих паллиативную медицинскую помощь, наркотическими лекарственными препаратами и психотропными лекарственными препаратами департамент здравоохранения Костромской области вправе в соответствии с законодательством Российской Федерации в случае наличия потребности организовать изготовление в аптечных организациях наркотических лекарственных препаратов и психотропных лекарственных препаратов в неинвазивных лекарственных формах, в том числе применяемых у детей.</w:t>
      </w:r>
    </w:p>
    <w:p w14:paraId="524AF69C" w14:textId="77777777" w:rsidR="00616513" w:rsidRDefault="00000000">
      <w:pPr>
        <w:pStyle w:val="ConsPlusNormal0"/>
        <w:spacing w:before="240"/>
        <w:ind w:firstLine="540"/>
        <w:jc w:val="both"/>
      </w:pPr>
      <w:r>
        <w:t xml:space="preserve">Мероприятия по развитию паллиативной медицинской помощи осуществляются в рамках реализации государственной </w:t>
      </w:r>
      <w:hyperlink r:id="rId24" w:tooltip="Постановление Администрации Костромской области от 31.07.2023 N 320-а (ред. от 23.12.2024) &quot;Об утверждении государственной программы Костромской области &quot;Развитие здравоохранения Костромской области&quot; {КонсультантПлюс}">
        <w:r>
          <w:rPr>
            <w:color w:val="0000FF"/>
          </w:rPr>
          <w:t>программы</w:t>
        </w:r>
      </w:hyperlink>
      <w:r>
        <w:t xml:space="preserve"> Костромской области "Развитие здравоохранения Костромской области", утвержденной постановлением администрации Костромской области от 31 июля 2023 года N 320-а "Об утверждении государственной программы Костромской области "Развитие здравоохранения Костромской области".</w:t>
      </w:r>
    </w:p>
    <w:p w14:paraId="20E3A8EC" w14:textId="77777777" w:rsidR="00616513" w:rsidRDefault="00616513">
      <w:pPr>
        <w:pStyle w:val="ConsPlusNormal0"/>
        <w:jc w:val="both"/>
      </w:pPr>
    </w:p>
    <w:p w14:paraId="58D42EF0" w14:textId="77777777" w:rsidR="00616513" w:rsidRDefault="00000000">
      <w:pPr>
        <w:pStyle w:val="ConsPlusTitle0"/>
        <w:jc w:val="center"/>
        <w:outlineLvl w:val="2"/>
      </w:pPr>
      <w:r>
        <w:t>Раздел VII. МЕДИЦИНСКАЯ ПОМОЩЬ ГРАЖДАНАМ, НАХОДЯЩИМСЯ</w:t>
      </w:r>
    </w:p>
    <w:p w14:paraId="5F1998C8" w14:textId="77777777" w:rsidR="00616513" w:rsidRDefault="00000000">
      <w:pPr>
        <w:pStyle w:val="ConsPlusTitle0"/>
        <w:jc w:val="center"/>
      </w:pPr>
      <w:r>
        <w:t>В СТАЦИОНАРНЫХ ОРГАНИЗАЦИЯХ СОЦИАЛЬНОГО ОБСЛУЖИВАНИЯ</w:t>
      </w:r>
    </w:p>
    <w:p w14:paraId="74072A90" w14:textId="77777777" w:rsidR="00616513" w:rsidRDefault="00616513">
      <w:pPr>
        <w:pStyle w:val="ConsPlusNormal0"/>
        <w:jc w:val="both"/>
      </w:pPr>
    </w:p>
    <w:p w14:paraId="51F8C475" w14:textId="77777777" w:rsidR="00616513" w:rsidRDefault="00000000">
      <w:pPr>
        <w:pStyle w:val="ConsPlusNormal0"/>
        <w:ind w:firstLine="540"/>
        <w:jc w:val="both"/>
      </w:pPr>
      <w:r>
        <w:t>13. В целях оказания гражданам, находящимся в стационарных организациях социального обслуживания, медицинской помощи департаментом здравоохранения Костромской области организуется взаимодействие стационарных организаций социального обслуживания с близлежащими медицинскими организациями.</w:t>
      </w:r>
    </w:p>
    <w:p w14:paraId="4F9596F1" w14:textId="77777777" w:rsidR="00616513" w:rsidRDefault="00000000">
      <w:pPr>
        <w:pStyle w:val="ConsPlusNormal0"/>
        <w:spacing w:before="240"/>
        <w:ind w:firstLine="540"/>
        <w:jc w:val="both"/>
      </w:pPr>
      <w:r>
        <w:t>В отношении лиц, находящихся в стационарных организациях социального обслуживания, в рамках базовой программы обязательного медицинского страхования с привлечением близлежащих медицинских организаций проводится диспансеризация, а при наличии хронических заболеваний - диспансерное наблюдение в соответствии с порядками, установленными Министерством здравоохранения Российской Федерации.</w:t>
      </w:r>
    </w:p>
    <w:p w14:paraId="38CC7E9B" w14:textId="77777777" w:rsidR="00616513" w:rsidRDefault="00000000">
      <w:pPr>
        <w:pStyle w:val="ConsPlusNormal0"/>
        <w:spacing w:before="240"/>
        <w:ind w:firstLine="540"/>
        <w:jc w:val="both"/>
      </w:pPr>
      <w:r>
        <w:t>Контроль за полнотой и результатами проведения диспансеризации и диспансерного наблюдения осуществляют департамент здравоохранения Костромской области, а также страховые медицинские организации, в которых застрахованы лица, находящиеся в стационарных организациях социального обслуживания, и территориальный фонд обязательного медицинского страхования Костромской области.</w:t>
      </w:r>
    </w:p>
    <w:p w14:paraId="1821DF18" w14:textId="77777777" w:rsidR="00616513" w:rsidRDefault="00000000">
      <w:pPr>
        <w:pStyle w:val="ConsPlusNormal0"/>
        <w:spacing w:before="240"/>
        <w:ind w:firstLine="540"/>
        <w:jc w:val="both"/>
      </w:pPr>
      <w:r>
        <w:t>При выявлении в рамках диспансеризации и диспансерного наблюдения показаний к оказанию специализированной, в том числе высокотехнологичной, медицинской помощи лица, находящиеся в стационарных организациях социального обслуживания, переводятся в специализированные медицинские организации в сроки, установленные настоящей Программой.</w:t>
      </w:r>
    </w:p>
    <w:p w14:paraId="66786CF0" w14:textId="77777777" w:rsidR="00616513" w:rsidRDefault="00000000">
      <w:pPr>
        <w:pStyle w:val="ConsPlusNormal0"/>
        <w:spacing w:before="240"/>
        <w:ind w:firstLine="540"/>
        <w:jc w:val="both"/>
      </w:pPr>
      <w:r>
        <w:t>Зубное протезирование отдельным категориям граждан осуществляется в соответствии с законодательством Российской Федерации, в том числе лицам, находящимся в стационарных организациях социального обслуживания.</w:t>
      </w:r>
    </w:p>
    <w:p w14:paraId="34F82F7F" w14:textId="77777777" w:rsidR="00616513" w:rsidRDefault="00616513">
      <w:pPr>
        <w:pStyle w:val="ConsPlusNormal0"/>
        <w:jc w:val="both"/>
      </w:pPr>
    </w:p>
    <w:p w14:paraId="3042DBBA" w14:textId="77777777" w:rsidR="00616513" w:rsidRDefault="00000000">
      <w:pPr>
        <w:pStyle w:val="ConsPlusTitle0"/>
        <w:jc w:val="center"/>
        <w:outlineLvl w:val="2"/>
      </w:pPr>
      <w:r>
        <w:t>Раздел VIII. МЕДИЦИНСКАЯ ПОМОЩЬ ЛИЦАМ С ПСИХИЧЕСКИМИ</w:t>
      </w:r>
    </w:p>
    <w:p w14:paraId="0FF43814" w14:textId="77777777" w:rsidR="00616513" w:rsidRDefault="00000000">
      <w:pPr>
        <w:pStyle w:val="ConsPlusTitle0"/>
        <w:jc w:val="center"/>
      </w:pPr>
      <w:r>
        <w:t>РАССТРОЙСТВАМИ И РАССТРОЙСТВАМИ ПОВЕДЕНИЯ</w:t>
      </w:r>
    </w:p>
    <w:p w14:paraId="27181203" w14:textId="77777777" w:rsidR="00616513" w:rsidRDefault="00616513">
      <w:pPr>
        <w:pStyle w:val="ConsPlusNormal0"/>
        <w:jc w:val="both"/>
      </w:pPr>
    </w:p>
    <w:p w14:paraId="6177C026" w14:textId="77777777" w:rsidR="00616513" w:rsidRDefault="00000000">
      <w:pPr>
        <w:pStyle w:val="ConsPlusNormal0"/>
        <w:ind w:firstLine="540"/>
        <w:jc w:val="both"/>
      </w:pPr>
      <w:r>
        <w:t>14. В отношении лиц с психическими расстройствами и расстройствами поведения, в том числе находящихся в стационарных организациях социального обслуживания, а также в условиях сопровождаемого проживания, включая совместное проживание таких лиц в отдельных жилых помещениях, за счет бюджетных ассигнований областного бюджета проводится диспансерное наблюдение медицинскими организациями, оказывающими первичную специализированную медико-санитарную помощь при психических расстройствах и расстройствах поведения, во взаимодействии с врачами-психиатрами стационарных организаций социального обслуживания в порядке, установленном Министерством здравоохранения Российской Федерации.</w:t>
      </w:r>
    </w:p>
    <w:p w14:paraId="4A136173" w14:textId="77777777" w:rsidR="00616513" w:rsidRDefault="00000000">
      <w:pPr>
        <w:pStyle w:val="ConsPlusNormal0"/>
        <w:spacing w:before="240"/>
        <w:ind w:firstLine="540"/>
        <w:jc w:val="both"/>
      </w:pPr>
      <w:r>
        <w:t>Для лиц с психическими расстройствами и расстройствами поведения, проживающих в сельской местности, рабочих поселках и поселках городского типа, организация медицинской помощи, в том числе по профилю "психиатрия", осуществляется во взаимодействии медицинских работников, включая медицинских работников фельдшерских пунктов, фельдшерско-акушерских пунктов, врачебных амбулаторий и отделений (центров, кабинетов) общей врачебной практики, с медицинскими организациями, оказывающими первичную специализированную медико-санитарную помощь при психических расстройствах и расстройствах поведения, в том числе силами выездных психиатрических бригад, в порядке, установленном Министерством здравоохранения Российской Федерации.</w:t>
      </w:r>
    </w:p>
    <w:p w14:paraId="648E44FA" w14:textId="77777777" w:rsidR="00616513" w:rsidRDefault="00000000">
      <w:pPr>
        <w:pStyle w:val="ConsPlusNormal0"/>
        <w:spacing w:before="240"/>
        <w:ind w:firstLine="540"/>
        <w:jc w:val="both"/>
      </w:pPr>
      <w:r>
        <w:t>Учет таких выездов и количества лиц, которым в ходе выездов оказана психиатрическая медицинская помощь, а также оценку охвата нуждающихся лиц такой выездной работой осуществляет департамент здравоохранения Костромской области.</w:t>
      </w:r>
    </w:p>
    <w:p w14:paraId="40F9209C" w14:textId="77777777" w:rsidR="00616513" w:rsidRDefault="00000000">
      <w:pPr>
        <w:pStyle w:val="ConsPlusNormal0"/>
        <w:spacing w:before="240"/>
        <w:ind w:firstLine="540"/>
        <w:jc w:val="both"/>
      </w:pPr>
      <w:r>
        <w:t>При оказании медицинскими организациями, предоставляющими первичную специализированную медико-санитарную помощь при психических расстройствах и расстройствах поведения, медицинской помощи лицам с психическими расстройствами и расстройствами поведения, проживающим в сельской местности, рабочих поселках и поселках городского типа, осуществляется лекарственное обеспечение таких пациентов, в том числе доставка лекарственных препаратов по месту жительства.</w:t>
      </w:r>
    </w:p>
    <w:p w14:paraId="3064C8D4" w14:textId="77777777" w:rsidR="00616513" w:rsidRDefault="00616513">
      <w:pPr>
        <w:pStyle w:val="ConsPlusNormal0"/>
        <w:jc w:val="both"/>
      </w:pPr>
    </w:p>
    <w:p w14:paraId="257943C9" w14:textId="77777777" w:rsidR="00616513" w:rsidRDefault="00000000">
      <w:pPr>
        <w:pStyle w:val="ConsPlusTitle0"/>
        <w:jc w:val="center"/>
        <w:outlineLvl w:val="2"/>
      </w:pPr>
      <w:r>
        <w:t>Раздел IX. САНАТОРНО-КУРОРТНОЕ ЛЕЧЕНИЕ</w:t>
      </w:r>
    </w:p>
    <w:p w14:paraId="382A3689" w14:textId="77777777" w:rsidR="00616513" w:rsidRDefault="00616513">
      <w:pPr>
        <w:pStyle w:val="ConsPlusNormal0"/>
        <w:jc w:val="both"/>
      </w:pPr>
    </w:p>
    <w:p w14:paraId="467AE84E" w14:textId="77777777" w:rsidR="00616513" w:rsidRDefault="00000000">
      <w:pPr>
        <w:pStyle w:val="ConsPlusNormal0"/>
        <w:ind w:firstLine="540"/>
        <w:jc w:val="both"/>
      </w:pPr>
      <w:r>
        <w:t>15. Санаторно-курортное лечение включает в себя медицинскую помощь, осуществляемую федеральными медицинскими организациями (санаторно-курортными организациями) в профилактических, лечебных и реабилитационных целях на основе использования природных лечебных ресурсов, в том числе в условиях пребывания в лечебно-оздоровительных местностях и на курортах.</w:t>
      </w:r>
    </w:p>
    <w:p w14:paraId="742EDD90" w14:textId="77777777" w:rsidR="00616513" w:rsidRDefault="00000000">
      <w:pPr>
        <w:pStyle w:val="ConsPlusNormal0"/>
        <w:spacing w:before="240"/>
        <w:ind w:firstLine="540"/>
        <w:jc w:val="both"/>
      </w:pPr>
      <w:r>
        <w:t>Санаторно-курортное лечение осуществляется при наличии медицинских показаний и отсутствии медицинских противопоказаний для санаторно-курортного лечения, утвержденных Министерством здравоохранения Российской Федерации, которые определяются лечащим врачом по результатам анализа объективного состояния здоровья, данных предшествующего медицинского обследования и лечения (со сроком давности проведения не более 1 месяца до дня обращения гражданина к лечащему врачу).</w:t>
      </w:r>
    </w:p>
    <w:p w14:paraId="44F6C65D" w14:textId="77777777" w:rsidR="00616513" w:rsidRDefault="00000000">
      <w:pPr>
        <w:pStyle w:val="ConsPlusNormal0"/>
        <w:spacing w:before="240"/>
        <w:ind w:firstLine="540"/>
        <w:jc w:val="both"/>
      </w:pPr>
      <w:r>
        <w:t>Санаторно-курортное лечение направлено на:</w:t>
      </w:r>
    </w:p>
    <w:p w14:paraId="4A24AABC" w14:textId="77777777" w:rsidR="00616513" w:rsidRDefault="00000000">
      <w:pPr>
        <w:pStyle w:val="ConsPlusNormal0"/>
        <w:spacing w:before="240"/>
        <w:ind w:firstLine="540"/>
        <w:jc w:val="both"/>
      </w:pPr>
      <w:r>
        <w:t>активацию защитно-приспособительных реакций организма в целях профилактики заболеваний, оздоровления;</w:t>
      </w:r>
    </w:p>
    <w:p w14:paraId="7BB6DD0A" w14:textId="77777777" w:rsidR="00616513" w:rsidRDefault="00000000">
      <w:pPr>
        <w:pStyle w:val="ConsPlusNormal0"/>
        <w:spacing w:before="240"/>
        <w:ind w:firstLine="540"/>
        <w:jc w:val="both"/>
      </w:pPr>
      <w:r>
        <w:t>восстановление и (или) компенсацию функций организма, нарушенных вследствие травм, операций и хронических заболеваний, уменьшение количества обострений, удлинение периода ремиссии, замедление развития заболеваний и предупреждение инвалидности в качестве одного из этапов медицинской реабилитации.</w:t>
      </w:r>
    </w:p>
    <w:p w14:paraId="314AB44E" w14:textId="77777777" w:rsidR="00616513" w:rsidRDefault="00000000">
      <w:pPr>
        <w:pStyle w:val="ConsPlusNormal0"/>
        <w:spacing w:before="240"/>
        <w:ind w:firstLine="540"/>
        <w:jc w:val="both"/>
      </w:pPr>
      <w:r>
        <w:t>Оздоровление в рамках санаторно-курортного лечения представляет собой совокупность мероприятий, направленных на охрану и укрепление здоровья граждан, и осуществляется в порядке, установленном Министерством здравоохранения Российской Федерации. В целях оздоровления граждан федеральными санаторно-курортными организациями на основании рекомендаций Министерства здравоохранения Российской Федерации разрабатываются программы оздоровления, включающие сочетание воздействия на организм человека природных лечебных факторов (включая грязелечение и водолечение) и мероприятий, связанных с физическими нагрузками, изменением режима питания, физического воздействия на организм человека.</w:t>
      </w:r>
    </w:p>
    <w:p w14:paraId="19F3EEED" w14:textId="77777777" w:rsidR="00616513" w:rsidRDefault="00000000">
      <w:pPr>
        <w:pStyle w:val="ConsPlusNormal0"/>
        <w:spacing w:before="240"/>
        <w:ind w:firstLine="540"/>
        <w:jc w:val="both"/>
      </w:pPr>
      <w:r>
        <w:t>При организации санаторно-курортного лечения федеральными санаторно-курортными организациями в рамках государственного задания решение о выдаче путевки на санаторно-курортное лечение принимается федеральной санаторно-курортной организацией в ходе взаимодействия с медицинской организацией, установившей показания к санаторно-курортному лечению, в порядке, установленном Министерством здравоохранения Российской Федерации, в том числе с использованием информационно-коммуникационных технологий.</w:t>
      </w:r>
    </w:p>
    <w:p w14:paraId="3E21C4BA" w14:textId="77777777" w:rsidR="00616513" w:rsidRDefault="00000000">
      <w:pPr>
        <w:pStyle w:val="ConsPlusNormal0"/>
        <w:spacing w:before="240"/>
        <w:ind w:firstLine="540"/>
        <w:jc w:val="both"/>
      </w:pPr>
      <w:r>
        <w:t>В случае если санаторно-курортное лечение оказывается на базе структурного подразделения федеральной медицинской организации и на эти цели федеральной медицинской организации выделяется государственное задание в установленном порядке, решение о выдаче путевки на санаторно-курортное лечение принимается решением врачебной комиссии этой организации. Согласование такого решения с федеральным органом исполнительной власти, в ведении которого находится эта федеральная медицинская организация, не требуется.</w:t>
      </w:r>
    </w:p>
    <w:p w14:paraId="3084EA1D" w14:textId="77777777" w:rsidR="00616513" w:rsidRDefault="00000000">
      <w:pPr>
        <w:pStyle w:val="ConsPlusNormal0"/>
        <w:spacing w:before="240"/>
        <w:ind w:firstLine="540"/>
        <w:jc w:val="both"/>
      </w:pPr>
      <w:r>
        <w:t>Если показания к санаторно-курортному лечению установлены по результатам оказания гражданину специализированной, в том числе высокотехнологичной, медицинской помощи, то решение о выдаче путевки на санаторно-курортное лечение принимается федеральной санаторно-курортной организацией за 7 дней до выписки гражданина из медицинской организации, оказавшей специализированную или высокотехнологичную медицинскую помощь.</w:t>
      </w:r>
    </w:p>
    <w:p w14:paraId="76162C81" w14:textId="77777777" w:rsidR="00616513" w:rsidRDefault="00000000">
      <w:pPr>
        <w:pStyle w:val="ConsPlusNormal0"/>
        <w:spacing w:before="240"/>
        <w:ind w:firstLine="540"/>
        <w:jc w:val="both"/>
      </w:pPr>
      <w:r>
        <w:t>В ходе санаторно-курортного лечения гражданин вправе пройти обследование по выявлению факторов риска развития заболеваний (состояний) и получить рекомендации по ведению здорового образа жизни и принципам здорового питания.</w:t>
      </w:r>
    </w:p>
    <w:p w14:paraId="4BB64620" w14:textId="77777777" w:rsidR="00616513" w:rsidRDefault="00616513">
      <w:pPr>
        <w:pStyle w:val="ConsPlusNormal0"/>
        <w:jc w:val="both"/>
      </w:pPr>
    </w:p>
    <w:p w14:paraId="2AAD1DCE" w14:textId="77777777" w:rsidR="00616513" w:rsidRDefault="00000000">
      <w:pPr>
        <w:pStyle w:val="ConsPlusTitle0"/>
        <w:jc w:val="center"/>
        <w:outlineLvl w:val="2"/>
      </w:pPr>
      <w:r>
        <w:t>Раздел X. ФОРМЫ ОКАЗАНИЯ МЕДИЦИНСКОЙ ПОМОЩИ</w:t>
      </w:r>
    </w:p>
    <w:p w14:paraId="4E5D3C0E" w14:textId="77777777" w:rsidR="00616513" w:rsidRDefault="00616513">
      <w:pPr>
        <w:pStyle w:val="ConsPlusNormal0"/>
        <w:jc w:val="both"/>
      </w:pPr>
    </w:p>
    <w:p w14:paraId="69D5C537" w14:textId="77777777" w:rsidR="00616513" w:rsidRDefault="00000000">
      <w:pPr>
        <w:pStyle w:val="ConsPlusNormal0"/>
        <w:ind w:firstLine="540"/>
        <w:jc w:val="both"/>
      </w:pPr>
      <w:r>
        <w:t>16. Медицинская помощь оказывается в следующих формах:</w:t>
      </w:r>
    </w:p>
    <w:p w14:paraId="48FBD0E8" w14:textId="77777777" w:rsidR="00616513" w:rsidRDefault="00000000">
      <w:pPr>
        <w:pStyle w:val="ConsPlusNormal0"/>
        <w:spacing w:before="240"/>
        <w:ind w:firstLine="540"/>
        <w:jc w:val="both"/>
      </w:pPr>
      <w:r>
        <w:t>экстренная - медицинская помощь, оказываемая при внезапных острых заболеваниях, состояниях, обострении хронических заболеваний, представляющих угрозу жизни пациента;</w:t>
      </w:r>
    </w:p>
    <w:p w14:paraId="7F8A2CC5" w14:textId="77777777" w:rsidR="00616513" w:rsidRDefault="00000000">
      <w:pPr>
        <w:pStyle w:val="ConsPlusNormal0"/>
        <w:spacing w:before="240"/>
        <w:ind w:firstLine="540"/>
        <w:jc w:val="both"/>
      </w:pPr>
      <w:r>
        <w:t>неотложная - медицинская помощь, оказываемая при внезапных острых заболеваниях, состояниях, обострении хронических заболеваний без явных признаков угрозы жизни пациента;</w:t>
      </w:r>
    </w:p>
    <w:p w14:paraId="72E46F42" w14:textId="77777777" w:rsidR="00616513" w:rsidRDefault="00000000">
      <w:pPr>
        <w:pStyle w:val="ConsPlusNormal0"/>
        <w:spacing w:before="240"/>
        <w:ind w:firstLine="540"/>
        <w:jc w:val="both"/>
      </w:pPr>
      <w:r>
        <w:t>плановая - медицинская помощь, оказываемая при проведении профилактических мероприятий, при заболеваниях и состояниях, не сопровождающихся угрозой жизни пациента, не требующих экстренной и неотложной медицинской помощи, отсрочка оказания которой на определенное время не повлечет за собой ухудшение состояния пациента, угрозу его жизни и здоровью.</w:t>
      </w:r>
    </w:p>
    <w:p w14:paraId="408D342F" w14:textId="77777777" w:rsidR="00616513" w:rsidRDefault="00000000">
      <w:pPr>
        <w:pStyle w:val="ConsPlusNormal0"/>
        <w:spacing w:before="240"/>
        <w:ind w:firstLine="540"/>
        <w:jc w:val="both"/>
      </w:pPr>
      <w:r>
        <w:t>Гражданам, проживающим на отдаленных территориях и в сельской местности, первичная специализированная медико-санитарная помощь оказывается выездными медицинскими бригадами по графику, устанавливаемому руководителем близлежащей медицинской организации, к которой прикреплены жители отдаленного (сельского) населенного пункта. Доведение информации о графике выезда медицинских бригад осуществляется близлежащим медицинским подразделением (фельдшерским здравпунктом, фельдшерско-акушерским пунктом, врачебной амбулаторией, отделением врача общей практики (семейного врача) и т.д.) любым доступным способом с привлечением органов местного самоуправления.</w:t>
      </w:r>
    </w:p>
    <w:p w14:paraId="0417B6A2" w14:textId="77777777" w:rsidR="00616513" w:rsidRDefault="00000000">
      <w:pPr>
        <w:pStyle w:val="ConsPlusNormal0"/>
        <w:spacing w:before="240"/>
        <w:ind w:firstLine="540"/>
        <w:jc w:val="both"/>
      </w:pPr>
      <w:r>
        <w:t>При оказании в рамках реализации Программы первичной медико-санитарной помощи в условиях дневного стационара и в неотложной форме, специализированной, в том числе высокотехнологичной, медицинской помощи, скорой, в том числе скорой специализированной, медицинской помощи, паллиативной медицинской помощи в стационарных условиях, условиях дневного стационара и при посещениях на дому осуществляется обеспечение граждан лекарственными препаратами для медицинского применения и медицинскими изделиями, включенными в утвержденные Правительством Российской Федерации соответственно перечень жизненно необходимых и важнейших лекарственных препаратов и перечень медицинских изделий, имплантируемых в организм человека, а также медицинскими изделиями, предназначенными для поддержания функций органов и систем организма человека, предоставляемых для использования на дому при оказании паллиативной медицинской помощи в соответствии с перечнем, утвержденным Министерством здравоохранения Российской Федерации.</w:t>
      </w:r>
    </w:p>
    <w:p w14:paraId="1CC62A3D" w14:textId="77777777" w:rsidR="00616513" w:rsidRDefault="00000000">
      <w:pPr>
        <w:pStyle w:val="ConsPlusNormal0"/>
        <w:spacing w:before="240"/>
        <w:ind w:firstLine="540"/>
        <w:jc w:val="both"/>
      </w:pPr>
      <w:r>
        <w:t>Порядок передачи медицинской организацией пациенту (его законному представителю) медицинских изделий, предназначенных для поддержания функций органов и систем организма человека, предоставляемых для использования на дому при оказании паллиативной медицинской помощи, устанавливается Министерством здравоохранения Российской Федерации.</w:t>
      </w:r>
    </w:p>
    <w:p w14:paraId="794F2147" w14:textId="77777777" w:rsidR="00616513" w:rsidRDefault="00616513">
      <w:pPr>
        <w:pStyle w:val="ConsPlusNormal0"/>
        <w:jc w:val="both"/>
      </w:pPr>
    </w:p>
    <w:p w14:paraId="6BBC86B1" w14:textId="77777777" w:rsidR="00616513" w:rsidRDefault="00000000">
      <w:pPr>
        <w:pStyle w:val="ConsPlusTitle0"/>
        <w:jc w:val="center"/>
        <w:outlineLvl w:val="1"/>
      </w:pPr>
      <w:bookmarkStart w:id="2" w:name="P183"/>
      <w:bookmarkEnd w:id="2"/>
      <w:r>
        <w:t>Глава 3. ПЕРЕЧЕНЬ ЗАБОЛЕВАНИЙ И СОСТОЯНИЙ, ОКАЗАНИЕ</w:t>
      </w:r>
    </w:p>
    <w:p w14:paraId="3A8835B4" w14:textId="77777777" w:rsidR="00616513" w:rsidRDefault="00000000">
      <w:pPr>
        <w:pStyle w:val="ConsPlusTitle0"/>
        <w:jc w:val="center"/>
      </w:pPr>
      <w:r>
        <w:t>МЕДИЦИНСКОЙ ПОМОЩИ ПРИ КОТОРЫХ ОСУЩЕСТВЛЯЕТСЯ БЕСПЛАТНО,</w:t>
      </w:r>
    </w:p>
    <w:p w14:paraId="1681088B" w14:textId="77777777" w:rsidR="00616513" w:rsidRDefault="00000000">
      <w:pPr>
        <w:pStyle w:val="ConsPlusTitle0"/>
        <w:jc w:val="center"/>
      </w:pPr>
      <w:r>
        <w:t>И КАТЕГОРИИ ГРАЖДАН, ОКАЗАНИЕ МЕДИЦИНСКОЙ ПОМОЩИ КОТОРЫМ</w:t>
      </w:r>
    </w:p>
    <w:p w14:paraId="6F318147" w14:textId="77777777" w:rsidR="00616513" w:rsidRDefault="00000000">
      <w:pPr>
        <w:pStyle w:val="ConsPlusTitle0"/>
        <w:jc w:val="center"/>
      </w:pPr>
      <w:r>
        <w:t>ОСУЩЕСТВЛЯЕТСЯ БЕСПЛАТНО</w:t>
      </w:r>
    </w:p>
    <w:p w14:paraId="59397741" w14:textId="77777777" w:rsidR="00616513" w:rsidRDefault="00616513">
      <w:pPr>
        <w:pStyle w:val="ConsPlusNormal0"/>
        <w:jc w:val="both"/>
      </w:pPr>
    </w:p>
    <w:p w14:paraId="0CA0D933" w14:textId="77777777" w:rsidR="00616513" w:rsidRDefault="00000000">
      <w:pPr>
        <w:pStyle w:val="ConsPlusNormal0"/>
        <w:ind w:firstLine="540"/>
        <w:jc w:val="both"/>
      </w:pPr>
      <w:bookmarkStart w:id="3" w:name="P188"/>
      <w:bookmarkEnd w:id="3"/>
      <w:r>
        <w:t xml:space="preserve">17. Гражданин имеет право на бесплатное получение медицинской помощи по видам, формам и условиям ее оказания в соответствии с </w:t>
      </w:r>
      <w:hyperlink w:anchor="P51" w:tooltip="Глава 2. ПЕРЕЧЕНЬ ВИДОВ, ФОРМ И УСЛОВИЙ ПРЕДОСТАВЛЕНИЯ">
        <w:r>
          <w:rPr>
            <w:color w:val="0000FF"/>
          </w:rPr>
          <w:t>главой 2</w:t>
        </w:r>
      </w:hyperlink>
      <w:r>
        <w:t xml:space="preserve"> Программы при следующих заболеваниях и состояниях:</w:t>
      </w:r>
    </w:p>
    <w:p w14:paraId="11B9322D" w14:textId="77777777" w:rsidR="00616513" w:rsidRDefault="00000000">
      <w:pPr>
        <w:pStyle w:val="ConsPlusNormal0"/>
        <w:spacing w:before="240"/>
        <w:ind w:firstLine="540"/>
        <w:jc w:val="both"/>
      </w:pPr>
      <w:r>
        <w:t>инфекционные и паразитарные болезни;</w:t>
      </w:r>
    </w:p>
    <w:p w14:paraId="08C6A81E" w14:textId="77777777" w:rsidR="00616513" w:rsidRDefault="00000000">
      <w:pPr>
        <w:pStyle w:val="ConsPlusNormal0"/>
        <w:spacing w:before="240"/>
        <w:ind w:firstLine="540"/>
        <w:jc w:val="both"/>
      </w:pPr>
      <w:r>
        <w:t>новообразования;</w:t>
      </w:r>
    </w:p>
    <w:p w14:paraId="482C2A1D" w14:textId="77777777" w:rsidR="00616513" w:rsidRDefault="00000000">
      <w:pPr>
        <w:pStyle w:val="ConsPlusNormal0"/>
        <w:spacing w:before="240"/>
        <w:ind w:firstLine="540"/>
        <w:jc w:val="both"/>
      </w:pPr>
      <w:r>
        <w:t>болезни эндокринной системы;</w:t>
      </w:r>
    </w:p>
    <w:p w14:paraId="6158829C" w14:textId="77777777" w:rsidR="00616513" w:rsidRDefault="00000000">
      <w:pPr>
        <w:pStyle w:val="ConsPlusNormal0"/>
        <w:spacing w:before="240"/>
        <w:ind w:firstLine="540"/>
        <w:jc w:val="both"/>
      </w:pPr>
      <w:r>
        <w:t>расстройства питания и нарушения обмена веществ;</w:t>
      </w:r>
    </w:p>
    <w:p w14:paraId="1B977FFA" w14:textId="77777777" w:rsidR="00616513" w:rsidRDefault="00000000">
      <w:pPr>
        <w:pStyle w:val="ConsPlusNormal0"/>
        <w:spacing w:before="240"/>
        <w:ind w:firstLine="540"/>
        <w:jc w:val="both"/>
      </w:pPr>
      <w:r>
        <w:t>болезни нервной системы;</w:t>
      </w:r>
    </w:p>
    <w:p w14:paraId="1E15637A" w14:textId="77777777" w:rsidR="00616513" w:rsidRDefault="00000000">
      <w:pPr>
        <w:pStyle w:val="ConsPlusNormal0"/>
        <w:spacing w:before="240"/>
        <w:ind w:firstLine="540"/>
        <w:jc w:val="both"/>
      </w:pPr>
      <w:r>
        <w:t>болезни крови, кроветворных органов;</w:t>
      </w:r>
    </w:p>
    <w:p w14:paraId="35960800" w14:textId="77777777" w:rsidR="00616513" w:rsidRDefault="00000000">
      <w:pPr>
        <w:pStyle w:val="ConsPlusNormal0"/>
        <w:spacing w:before="240"/>
        <w:ind w:firstLine="540"/>
        <w:jc w:val="both"/>
      </w:pPr>
      <w:r>
        <w:t>отдельные нарушения, вовлекающие иммунный механизм;</w:t>
      </w:r>
    </w:p>
    <w:p w14:paraId="57BDC92E" w14:textId="77777777" w:rsidR="00616513" w:rsidRDefault="00000000">
      <w:pPr>
        <w:pStyle w:val="ConsPlusNormal0"/>
        <w:spacing w:before="240"/>
        <w:ind w:firstLine="540"/>
        <w:jc w:val="both"/>
      </w:pPr>
      <w:r>
        <w:t>болезни глаза и его придаточного аппарата;</w:t>
      </w:r>
    </w:p>
    <w:p w14:paraId="26DBDA1B" w14:textId="77777777" w:rsidR="00616513" w:rsidRDefault="00000000">
      <w:pPr>
        <w:pStyle w:val="ConsPlusNormal0"/>
        <w:spacing w:before="240"/>
        <w:ind w:firstLine="540"/>
        <w:jc w:val="both"/>
      </w:pPr>
      <w:r>
        <w:t>болезни уха и сосцевидного отростка;</w:t>
      </w:r>
    </w:p>
    <w:p w14:paraId="5B4B02F7" w14:textId="77777777" w:rsidR="00616513" w:rsidRDefault="00000000">
      <w:pPr>
        <w:pStyle w:val="ConsPlusNormal0"/>
        <w:spacing w:before="240"/>
        <w:ind w:firstLine="540"/>
        <w:jc w:val="both"/>
      </w:pPr>
      <w:r>
        <w:t>болезни системы кровообращения;</w:t>
      </w:r>
    </w:p>
    <w:p w14:paraId="67BDB0AB" w14:textId="77777777" w:rsidR="00616513" w:rsidRDefault="00000000">
      <w:pPr>
        <w:pStyle w:val="ConsPlusNormal0"/>
        <w:spacing w:before="240"/>
        <w:ind w:firstLine="540"/>
        <w:jc w:val="both"/>
      </w:pPr>
      <w:r>
        <w:t>болезни органов дыхания;</w:t>
      </w:r>
    </w:p>
    <w:p w14:paraId="732F8262" w14:textId="77777777" w:rsidR="00616513" w:rsidRDefault="00000000">
      <w:pPr>
        <w:pStyle w:val="ConsPlusNormal0"/>
        <w:spacing w:before="240"/>
        <w:ind w:firstLine="540"/>
        <w:jc w:val="both"/>
      </w:pPr>
      <w:r>
        <w:t>болезни органов пищеварения, в том числе болезни полости рта, слюнных желез и челюстей (за исключением зубного протезирования);</w:t>
      </w:r>
    </w:p>
    <w:p w14:paraId="00A9E9E2" w14:textId="77777777" w:rsidR="00616513" w:rsidRDefault="00000000">
      <w:pPr>
        <w:pStyle w:val="ConsPlusNormal0"/>
        <w:spacing w:before="240"/>
        <w:ind w:firstLine="540"/>
        <w:jc w:val="both"/>
      </w:pPr>
      <w:r>
        <w:t>болезни мочеполовой системы;</w:t>
      </w:r>
    </w:p>
    <w:p w14:paraId="117E3562" w14:textId="77777777" w:rsidR="00616513" w:rsidRDefault="00000000">
      <w:pPr>
        <w:pStyle w:val="ConsPlusNormal0"/>
        <w:spacing w:before="240"/>
        <w:ind w:firstLine="540"/>
        <w:jc w:val="both"/>
      </w:pPr>
      <w:r>
        <w:t>болезни кожи и подкожной клетчатки;</w:t>
      </w:r>
    </w:p>
    <w:p w14:paraId="31D29F82" w14:textId="77777777" w:rsidR="00616513" w:rsidRDefault="00000000">
      <w:pPr>
        <w:pStyle w:val="ConsPlusNormal0"/>
        <w:spacing w:before="240"/>
        <w:ind w:firstLine="540"/>
        <w:jc w:val="both"/>
      </w:pPr>
      <w:r>
        <w:t>болезни костно-мышечной системы и соединительной ткани;</w:t>
      </w:r>
    </w:p>
    <w:p w14:paraId="783E1853" w14:textId="77777777" w:rsidR="00616513" w:rsidRDefault="00000000">
      <w:pPr>
        <w:pStyle w:val="ConsPlusNormal0"/>
        <w:spacing w:before="240"/>
        <w:ind w:firstLine="540"/>
        <w:jc w:val="both"/>
      </w:pPr>
      <w:r>
        <w:t>травмы, отравления и некоторые другие последствия воздействия внешних причин;</w:t>
      </w:r>
    </w:p>
    <w:p w14:paraId="01382566" w14:textId="77777777" w:rsidR="00616513" w:rsidRDefault="00000000">
      <w:pPr>
        <w:pStyle w:val="ConsPlusNormal0"/>
        <w:spacing w:before="240"/>
        <w:ind w:firstLine="540"/>
        <w:jc w:val="both"/>
      </w:pPr>
      <w:r>
        <w:t>врожденные аномалии (пороки развития);</w:t>
      </w:r>
    </w:p>
    <w:p w14:paraId="61FF71E0" w14:textId="77777777" w:rsidR="00616513" w:rsidRDefault="00000000">
      <w:pPr>
        <w:pStyle w:val="ConsPlusNormal0"/>
        <w:spacing w:before="240"/>
        <w:ind w:firstLine="540"/>
        <w:jc w:val="both"/>
      </w:pPr>
      <w:r>
        <w:t>деформации и хромосомные нарушения;</w:t>
      </w:r>
    </w:p>
    <w:p w14:paraId="1FC08495" w14:textId="77777777" w:rsidR="00616513" w:rsidRDefault="00000000">
      <w:pPr>
        <w:pStyle w:val="ConsPlusNormal0"/>
        <w:spacing w:before="240"/>
        <w:ind w:firstLine="540"/>
        <w:jc w:val="both"/>
      </w:pPr>
      <w:r>
        <w:t>беременность, роды, послеродовой период и аборты;</w:t>
      </w:r>
    </w:p>
    <w:p w14:paraId="37AAFDC7" w14:textId="77777777" w:rsidR="00616513" w:rsidRDefault="00000000">
      <w:pPr>
        <w:pStyle w:val="ConsPlusNormal0"/>
        <w:spacing w:before="240"/>
        <w:ind w:firstLine="540"/>
        <w:jc w:val="both"/>
      </w:pPr>
      <w:r>
        <w:t>отдельные состояния, возникающие у детей в перинатальный период;</w:t>
      </w:r>
    </w:p>
    <w:p w14:paraId="35D6973B" w14:textId="77777777" w:rsidR="00616513" w:rsidRDefault="00000000">
      <w:pPr>
        <w:pStyle w:val="ConsPlusNormal0"/>
        <w:spacing w:before="240"/>
        <w:ind w:firstLine="540"/>
        <w:jc w:val="both"/>
      </w:pPr>
      <w:r>
        <w:t>психические расстройства и расстройства поведения;</w:t>
      </w:r>
    </w:p>
    <w:p w14:paraId="04748768" w14:textId="77777777" w:rsidR="00616513" w:rsidRDefault="00000000">
      <w:pPr>
        <w:pStyle w:val="ConsPlusNormal0"/>
        <w:spacing w:before="240"/>
        <w:ind w:firstLine="540"/>
        <w:jc w:val="both"/>
      </w:pPr>
      <w:r>
        <w:t>симптомы, признаки и отклонения от нормы, не отнесенные к заболеваниям и состояниям.</w:t>
      </w:r>
    </w:p>
    <w:p w14:paraId="057B5383" w14:textId="77777777" w:rsidR="00616513" w:rsidRDefault="00000000">
      <w:pPr>
        <w:pStyle w:val="ConsPlusNormal0"/>
        <w:spacing w:before="240"/>
        <w:ind w:firstLine="540"/>
        <w:jc w:val="both"/>
      </w:pPr>
      <w:r>
        <w:t>18. Гражданин имеет право не реже одного раза в год на бесплатный профилактический медицинский осмотр, в том числе в рамках диспансеризации.</w:t>
      </w:r>
    </w:p>
    <w:p w14:paraId="673F7AF1" w14:textId="77777777" w:rsidR="00616513" w:rsidRDefault="00000000">
      <w:pPr>
        <w:pStyle w:val="ConsPlusNormal0"/>
        <w:spacing w:before="240"/>
        <w:ind w:firstLine="540"/>
        <w:jc w:val="both"/>
      </w:pPr>
      <w:r>
        <w:t>В соответствии с законодательством Российской Федерации отдельные категории граждан имеют право:</w:t>
      </w:r>
    </w:p>
    <w:p w14:paraId="095C4BCB" w14:textId="77777777" w:rsidR="00616513" w:rsidRDefault="00000000">
      <w:pPr>
        <w:pStyle w:val="ConsPlusNormal0"/>
        <w:spacing w:before="240"/>
        <w:ind w:firstLine="540"/>
        <w:jc w:val="both"/>
      </w:pPr>
      <w:r>
        <w:t xml:space="preserve">на обеспечение лекарственными препаратами в соответствии с </w:t>
      </w:r>
      <w:hyperlink w:anchor="P1097" w:tooltip="Глава 7. ПОРЯДОК И УСЛОВИЯ ПРЕДОСТАВЛЕНИЯ БЕСПЛАТНОЙ">
        <w:r>
          <w:rPr>
            <w:color w:val="0000FF"/>
          </w:rPr>
          <w:t>главой 7</w:t>
        </w:r>
      </w:hyperlink>
      <w:r>
        <w:t xml:space="preserve"> Программы;</w:t>
      </w:r>
    </w:p>
    <w:p w14:paraId="34D44EDD" w14:textId="77777777" w:rsidR="00616513" w:rsidRDefault="00000000">
      <w:pPr>
        <w:pStyle w:val="ConsPlusNormal0"/>
        <w:spacing w:before="240"/>
        <w:ind w:firstLine="540"/>
        <w:jc w:val="both"/>
      </w:pPr>
      <w:r>
        <w:t>на профилактические медицинские осмотры и диспансеризацию, включая углубленную диспансеризацию и диспансеризацию граждан репродуктивного возраста по оценке репродуктивного здоровья, - определенные группы взрослого населения (в возрасте 18 лет и старше), включающие работающих и неработающих граждан, обучающихся в образовательных организациях по очной форме;</w:t>
      </w:r>
    </w:p>
    <w:p w14:paraId="4FE23CE4" w14:textId="77777777" w:rsidR="00616513" w:rsidRDefault="00000000">
      <w:pPr>
        <w:pStyle w:val="ConsPlusNormal0"/>
        <w:spacing w:before="240"/>
        <w:ind w:firstLine="540"/>
        <w:jc w:val="both"/>
      </w:pPr>
      <w:r>
        <w:t>на медицинские осмотры, в том числе профилактические медицинские осмотры, в связи с занятиями физической культурой и спортом - несовершеннолетние граждане;</w:t>
      </w:r>
    </w:p>
    <w:p w14:paraId="3546D10B" w14:textId="77777777" w:rsidR="00616513" w:rsidRDefault="00000000">
      <w:pPr>
        <w:pStyle w:val="ConsPlusNormal0"/>
        <w:spacing w:before="240"/>
        <w:ind w:firstLine="540"/>
        <w:jc w:val="both"/>
      </w:pPr>
      <w:r>
        <w:t>на диспансеризацию - пребывающие в стационарных организациях дети-сироты и дети, находящиеся в трудной жизненной ситуации, а также дети-сироты и дети, оставшиеся без попечения родителей, в том числе усыновленные (удочеренные), принятые под опеку (попечительство) в приемную или патронатную семью;</w:t>
      </w:r>
    </w:p>
    <w:p w14:paraId="78CE6125" w14:textId="77777777" w:rsidR="00616513" w:rsidRDefault="00000000">
      <w:pPr>
        <w:pStyle w:val="ConsPlusNormal0"/>
        <w:spacing w:before="240"/>
        <w:ind w:firstLine="540"/>
        <w:jc w:val="both"/>
      </w:pPr>
      <w:r>
        <w:t>на диспансерное наблюдение - граждане, страдающие социально значимыми заболеваниями и заболеваниями, представляющими опасность для окружающих, а также лица, страдающие хроническими заболеваниями, функциональными расстройствами и иными состояниями;</w:t>
      </w:r>
    </w:p>
    <w:p w14:paraId="2071B397" w14:textId="77777777" w:rsidR="00616513" w:rsidRDefault="00000000">
      <w:pPr>
        <w:pStyle w:val="ConsPlusNormal0"/>
        <w:spacing w:before="240"/>
        <w:ind w:firstLine="540"/>
        <w:jc w:val="both"/>
      </w:pPr>
      <w:r>
        <w:t>на медицинское обследование, лечение и медицинскую реабилитацию в рамках программы государственных гарантий бесплатного оказания гражданам медицинской помощи - доноры, давшие письменное информированное добровольное согласие на изъятие своих органов и (или) тканей для трансплантации;</w:t>
      </w:r>
    </w:p>
    <w:p w14:paraId="4503781B" w14:textId="77777777" w:rsidR="00616513" w:rsidRDefault="00000000">
      <w:pPr>
        <w:pStyle w:val="ConsPlusNormal0"/>
        <w:spacing w:before="240"/>
        <w:ind w:firstLine="540"/>
        <w:jc w:val="both"/>
      </w:pPr>
      <w:r>
        <w:t>на пренатальную (дородовую) диагностику нарушений развития ребенка - беременные женщины;</w:t>
      </w:r>
    </w:p>
    <w:p w14:paraId="31236BE4" w14:textId="77777777" w:rsidR="00616513" w:rsidRDefault="00000000">
      <w:pPr>
        <w:pStyle w:val="ConsPlusNormal0"/>
        <w:spacing w:before="240"/>
        <w:ind w:firstLine="540"/>
        <w:jc w:val="both"/>
      </w:pPr>
      <w:r>
        <w:t>на аудиологический скрининг - новорожденные дети и дети первого года жизни;</w:t>
      </w:r>
    </w:p>
    <w:p w14:paraId="36EED9A1" w14:textId="77777777" w:rsidR="00616513" w:rsidRDefault="00000000">
      <w:pPr>
        <w:pStyle w:val="ConsPlusNormal0"/>
        <w:spacing w:before="240"/>
        <w:ind w:firstLine="540"/>
        <w:jc w:val="both"/>
      </w:pPr>
      <w:r>
        <w:t>на неонатальный скрининг (классическая фенилкетонурия; фенилкетонурия B; врожденный гипотиреоз с диффузным зобом; врожденный гипотиреоз без зоба; кистозный фиброз неуточненный (муковисцидоз); нарушение обмена галактозы (галактоземия); адреногенитальное нарушение неуточненное (адреногенитальный синдром); адреногенитальные нарушения, связанные с дефицитом ферментов), - новорожденные, родившиеся живыми;</w:t>
      </w:r>
    </w:p>
    <w:p w14:paraId="041FBA20" w14:textId="77777777" w:rsidR="00616513" w:rsidRDefault="00000000">
      <w:pPr>
        <w:pStyle w:val="ConsPlusNormal0"/>
        <w:spacing w:before="240"/>
        <w:ind w:firstLine="540"/>
        <w:jc w:val="both"/>
      </w:pPr>
      <w:r>
        <w:t>на расширенный неонатальный скрининг (недостаточность других уточненных витаминов группы B (дефицит биотинидазы (дефицит биотин-зависимой карбоксилазы; недостаточность синтетазы голокарбоксилаз (недостаточность биотина); другие виды гиперфенилаланинемии (дефицит синтеза биоптерина (тетрагидробиоптерина), дефицит реактивации биоптерина (тетрагидробиоптерина); нарушения обмена тирозина (тирозинемия); болезнь с запахом кленового сиропа мочи (болезнь "кленового сиропа"); другие виды нарушений обмена аминокислот с разветвленной цепью (пропионовая ацидемия); метилмалоновая метилмалонил KoA-мутазы (ацидемия метилмалоновая); метилмалоновая ацидемия (недостаточность кобаламина A); метилмалоновая ацидемия (недостаточность кобаламина B); метилмалоновая ацидемия (дефицит метилмалонил KoA-эпимеразы); метилмалоновая ацидемия (недостаточность кобаламина D); метилмалоновая ацидемия (недостаточность кобаламина C); изовалериановая ацидемия (ацидемия изовалериановая); 3-гидрокси-3-метилглутаровая недостаточность; бета-кетотиолазная недостаточность; нарушения обмена жирных кислот (первичная карнитиновая недостаточность; среднецепочечная ацил-KoA дегидрогеназная недостаточность; длинноцепочечная ацетил-KoA дегидрогеназная недостаточность (дефицит очень длинной цепи ацил-KoA-дегидрогеназы (VLCAD); очень длинноцепочечная ацетил-KoA дегидрогеназная недостаточность (дефицит очень длинной цепи ацил-KoA-дегидрогеназы (VLCAD); недостаточность митохондриального трифункционального белка; недостаточность карнитинпальмитоилтрансферазы, тип I; недостаточность карнитин пальмитоилтрансферазы, тип II; недостаточность карнитин/ацилкарнитинтранслоказы; нарушения обмена серосодержащих аминокислот (гомоцистинурия); нарушения обмена цикла мочевины (цитруллинемия, тип I; аргиназная недостаточность); нарушения обмена лизина и гидроксилизина (глутаровая ацидемея, тип I; глутаровая ацидемия, тип II (рибофлавин - чувствительная форма); детская спинальная мышечная атрофия, I тип (Вердинга-Гоффмана); другие наследственные спинальные мышечные атрофии; первичные иммунодефициты - новорожденные, родившиеся живыми.</w:t>
      </w:r>
    </w:p>
    <w:p w14:paraId="50341FC9" w14:textId="77777777" w:rsidR="00616513" w:rsidRDefault="00000000">
      <w:pPr>
        <w:pStyle w:val="ConsPlusNormal0"/>
        <w:spacing w:before="240"/>
        <w:ind w:firstLine="540"/>
        <w:jc w:val="both"/>
      </w:pPr>
      <w:r>
        <w:t>Беременные женщины, обратившиеся в медицинские организации и иные организации, оказывающие медицинскую помощь по профилю "акушерство и гинекология" в амбулаторных условиях, имеют право на получение правовой, психологической и медико-социальной помощи, в том числе по профилактике прерывания беременности.</w:t>
      </w:r>
    </w:p>
    <w:p w14:paraId="7AB44AC4" w14:textId="77777777" w:rsidR="00616513" w:rsidRDefault="00000000">
      <w:pPr>
        <w:pStyle w:val="ConsPlusNormal0"/>
        <w:spacing w:before="240"/>
        <w:ind w:firstLine="540"/>
        <w:jc w:val="both"/>
      </w:pPr>
      <w:r>
        <w:t>Департамент здравоохранения Костромской области в порядке, утверждаемом Министерством здравоохранения Российской Федерации, ведет мониторинг оказываемой таким женщинам правовой, психологической и медико-социальной помощи в разрезе проведенных таким женщинам мероприятий, направленных на профилактику прерывания беременности, включая мероприятия по установлению причины, приведшей к желанию беременной женщины прервать беременность, а также оценивают эффективность такой помощи.</w:t>
      </w:r>
    </w:p>
    <w:p w14:paraId="71A53EDB" w14:textId="77777777" w:rsidR="00616513" w:rsidRDefault="00000000">
      <w:pPr>
        <w:pStyle w:val="ConsPlusNormal0"/>
        <w:spacing w:before="240"/>
        <w:ind w:firstLine="540"/>
        <w:jc w:val="both"/>
      </w:pPr>
      <w:r>
        <w:t>19. Дополнительно к объемам медицинской помощи, оказываемой гражданам в рамках Программы, осуществляется дополнительное финансовое обеспечение оказания медицинской помощи (при необходимости за пределами Российской Федерации) детям, страдающим тяжелыми жизнеугрожающими и хроническими заболеваниями, в том числе прогрессирующими редкими (орфанными) заболеваниями, включая обеспечение лекарственными препаратами и медицинскими изделиями, в том числе не зарегистрированными в Российской Федерации, а также техническими средствами реабилитации, не включенными в федеральный перечень реабилитационных мероприятий, технических средств реабилитации и услуг, предоставляемых инвалиду.</w:t>
      </w:r>
    </w:p>
    <w:p w14:paraId="6B6948EC" w14:textId="77777777" w:rsidR="00616513" w:rsidRDefault="00000000">
      <w:pPr>
        <w:pStyle w:val="ConsPlusNormal0"/>
        <w:spacing w:before="240"/>
        <w:ind w:firstLine="540"/>
        <w:jc w:val="both"/>
      </w:pPr>
      <w:r>
        <w:t>20. Регистрация и учет впервые выявленных пациентов со злокачественными новообразованиями, в том числе диагноз которых установлен медицинскими организациями, включая передачу сведений о таких больных в профильные медицинские организации, осуществляются в соответствии с порядком оказания медицинской помощи, утвержденным Министерством здравоохранения Российской Федерации.</w:t>
      </w:r>
    </w:p>
    <w:p w14:paraId="411F7F32" w14:textId="77777777" w:rsidR="00616513" w:rsidRDefault="00000000">
      <w:pPr>
        <w:pStyle w:val="ConsPlusNormal0"/>
        <w:spacing w:before="240"/>
        <w:ind w:firstLine="540"/>
        <w:jc w:val="both"/>
      </w:pPr>
      <w:r>
        <w:t>Пациентам в возрасте до 21 года при отдельных онкологических заболеваниях с целью продолжения лечения, которое начато в возрасте до 18 лет, первичная специализированная медико-санитарная помощь, специализированная, в том числе высокотехнологичная, медицинская помощь может быть оказана в медицинских организациях, оказывающих медицинскую помощь детям по профилю "детская онкология", в случаях и при соблюдении условий, которые установлены порядком оказания медицинской помощи, утвержденным Министерством здравоохранения Российской Федерации.</w:t>
      </w:r>
    </w:p>
    <w:p w14:paraId="705F6592" w14:textId="77777777" w:rsidR="00616513" w:rsidRDefault="00000000">
      <w:pPr>
        <w:pStyle w:val="ConsPlusNormal0"/>
        <w:spacing w:before="240"/>
        <w:ind w:firstLine="540"/>
        <w:jc w:val="both"/>
      </w:pPr>
      <w:r>
        <w:t>Граждане с тяжелыми жизнеугрожающими и хроническими заболеваниями имеют право на назначение им врачебными комиссиями медицинских организаций, требования к которым устанавливаются Министерством здравоохранения Российской Федерации, не зарегистрированных в Российской Федерации лекарственных препаратов для медицинского применения в порядке, устанавливаемом Министерством здравоохранения Российской Федерации (включая критерии назначения таких лекарственных препаратов, а также порядок их применения).</w:t>
      </w:r>
    </w:p>
    <w:p w14:paraId="16C88C06" w14:textId="77777777" w:rsidR="00616513" w:rsidRDefault="00616513">
      <w:pPr>
        <w:pStyle w:val="ConsPlusNormal0"/>
        <w:jc w:val="both"/>
      </w:pPr>
    </w:p>
    <w:p w14:paraId="26B090EE" w14:textId="77777777" w:rsidR="00616513" w:rsidRDefault="00000000">
      <w:pPr>
        <w:pStyle w:val="ConsPlusTitle0"/>
        <w:jc w:val="center"/>
        <w:outlineLvl w:val="1"/>
      </w:pPr>
      <w:r>
        <w:t>Глава 4. БАЗОВАЯ ПРОГРАММА ОБЯЗАТЕЛЬНОГО</w:t>
      </w:r>
    </w:p>
    <w:p w14:paraId="5EB4D0A0" w14:textId="77777777" w:rsidR="00616513" w:rsidRDefault="00000000">
      <w:pPr>
        <w:pStyle w:val="ConsPlusTitle0"/>
        <w:jc w:val="center"/>
      </w:pPr>
      <w:r>
        <w:t>МЕДИЦИНСКОГО СТРАХОВАНИЯ</w:t>
      </w:r>
    </w:p>
    <w:p w14:paraId="59B485FB" w14:textId="77777777" w:rsidR="00616513" w:rsidRDefault="00616513">
      <w:pPr>
        <w:pStyle w:val="ConsPlusNormal0"/>
        <w:jc w:val="both"/>
      </w:pPr>
    </w:p>
    <w:p w14:paraId="7D84D1AF" w14:textId="77777777" w:rsidR="00616513" w:rsidRDefault="00000000">
      <w:pPr>
        <w:pStyle w:val="ConsPlusNormal0"/>
        <w:ind w:firstLine="540"/>
        <w:jc w:val="both"/>
      </w:pPr>
      <w:r>
        <w:t xml:space="preserve">21. В рамках базовой программы обязательного медицинского страхования гражданам (застрахованным лицам) при заболеваниях и состояниях, указанных в </w:t>
      </w:r>
      <w:hyperlink w:anchor="P183" w:tooltip="Глава 3. ПЕРЕЧЕНЬ ЗАБОЛЕВАНИЙ И СОСТОЯНИЙ, ОКАЗАНИЕ">
        <w:r>
          <w:rPr>
            <w:color w:val="0000FF"/>
          </w:rPr>
          <w:t>главе 3</w:t>
        </w:r>
      </w:hyperlink>
      <w:r>
        <w:t xml:space="preserve"> Программы, за исключением заболеваний, передаваемых половым путем, вызванных вирусом иммунодефицита человека, синдрома приобретенного иммунодефицита, туберкулеза, психических расстройств и расстройств поведения, оказываются:</w:t>
      </w:r>
    </w:p>
    <w:p w14:paraId="6B6D2F2B" w14:textId="77777777" w:rsidR="00616513" w:rsidRDefault="00000000">
      <w:pPr>
        <w:pStyle w:val="ConsPlusNormal0"/>
        <w:spacing w:before="240"/>
        <w:ind w:firstLine="540"/>
        <w:jc w:val="both"/>
      </w:pPr>
      <w:r>
        <w:t>первичная медико-санитарная помощь, включая профилактическую помощь (профилактические медицинские осмотры, диспансеризация, углубленная диспансеризация, диспансеризация граждан репродуктивного возраста по оценке репродуктивного здоровья), а также консультирование медицинским психологом по направлению лечащего врача по вопросам, связанным с имеющимся заболеванием и/или состоянием, включенным в базовую программу обязательного медицинского страхования, пациентов из числа ветеранов боевых действий, лиц, состоящих на диспансерном наблюдении, женщин в период беременности, родов и послеродовой период, диспансерное наблюдение и проведение аудиологического скрининга;</w:t>
      </w:r>
    </w:p>
    <w:p w14:paraId="56B7638E" w14:textId="77777777" w:rsidR="00616513" w:rsidRDefault="00000000">
      <w:pPr>
        <w:pStyle w:val="ConsPlusNormal0"/>
        <w:spacing w:before="240"/>
        <w:ind w:firstLine="540"/>
        <w:jc w:val="both"/>
      </w:pPr>
      <w:r>
        <w:t>скорая медицинская помощь (за исключением санитарно-авиационной эвакуации);</w:t>
      </w:r>
    </w:p>
    <w:p w14:paraId="54731DD2" w14:textId="77777777" w:rsidR="00616513" w:rsidRDefault="00000000">
      <w:pPr>
        <w:pStyle w:val="ConsPlusNormal0"/>
        <w:spacing w:before="240"/>
        <w:ind w:firstLine="540"/>
        <w:jc w:val="both"/>
      </w:pPr>
      <w:r>
        <w:t>специализированная медицинская помощь, в том числе высокотехнологичная медицинская помощь, включенная в перечень видов высокотехнологичной медицинской помощи, финансовое обеспечение которых осуществляется за счет средств обязательного медицинского страхования, в стационарных условиях и условиях дневного стационара, в том числе больным с онкологическими заболеваниями, больным с гепатитом "C" в соответствии с клиническими рекомендациями, включая предоставление лекарственных препаратов для медицинского применения, включенных в перечень жизненно необходимых и важнейших лекарственных препаратов, в соответствии с законодательством Российской Федерации;</w:t>
      </w:r>
    </w:p>
    <w:p w14:paraId="5F4BD5F5" w14:textId="77777777" w:rsidR="00616513" w:rsidRDefault="00000000">
      <w:pPr>
        <w:pStyle w:val="ConsPlusNormal0"/>
        <w:spacing w:before="240"/>
        <w:ind w:firstLine="540"/>
        <w:jc w:val="both"/>
      </w:pPr>
      <w:r>
        <w:t>применение вспомогательных репродуктивных технологий (экстракорпорального оплодотворения), включая предоставление лекарственных препаратов для медицинского применения, включенных в перечень жизненно необходимых и важнейших лекарственных препаратов, в соответствии с законодательством Российской Федерации;</w:t>
      </w:r>
    </w:p>
    <w:p w14:paraId="7B5BFB95" w14:textId="77777777" w:rsidR="00616513" w:rsidRDefault="00000000">
      <w:pPr>
        <w:pStyle w:val="ConsPlusNormal0"/>
        <w:spacing w:before="240"/>
        <w:ind w:firstLine="540"/>
        <w:jc w:val="both"/>
      </w:pPr>
      <w:r>
        <w:t>мероприятия по медицинской реабилитации, осуществляемой в медицинских организациях амбулаторно, стационарно и в условиях дневного стационара, а при невозможности такого осуществления - вне медицинской организации на дому или силами выездных медицинских бригад.</w:t>
      </w:r>
    </w:p>
    <w:p w14:paraId="12CF6C55" w14:textId="77777777" w:rsidR="00616513" w:rsidRDefault="00000000">
      <w:pPr>
        <w:pStyle w:val="ConsPlusNormal0"/>
        <w:spacing w:before="240"/>
        <w:ind w:firstLine="540"/>
        <w:jc w:val="both"/>
      </w:pPr>
      <w:r>
        <w:t>В рамках базовой программы обязательного медицинского страхования не финансируются случаи обращений в медицинские организации, не являющиеся страховыми случаями по обязательному медицинскому страхованию и не предусматривающие в отношении застрахованного лица медицинских вмешательств или комплекса медицинских вмешательств, направленных на профилактику, диагностику и лечение заболеваний, медицинскую реабилитацию.</w:t>
      </w:r>
    </w:p>
    <w:p w14:paraId="3A7BAD41" w14:textId="77777777" w:rsidR="00616513" w:rsidRDefault="00000000">
      <w:pPr>
        <w:pStyle w:val="ConsPlusNormal0"/>
        <w:spacing w:before="240"/>
        <w:ind w:firstLine="540"/>
        <w:jc w:val="both"/>
      </w:pPr>
      <w:hyperlink w:anchor="P8851" w:tooltip="ПЕРЕЧЕНЬ">
        <w:r>
          <w:rPr>
            <w:color w:val="0000FF"/>
          </w:rPr>
          <w:t>Перечень</w:t>
        </w:r>
      </w:hyperlink>
      <w:r>
        <w:t xml:space="preserve"> нормативных правовых актов, в соответствии с которыми осуществляется маршрутизация застрахованных лиц при наступлении страхового случая, в разрезе условий, уровней и профилей оказания медицинской помощи, в том числе застрахованным лицам, проживающим в малонаселенных, отдаленных и (или) труднодоступных населенных пунктах, а также в сельской местности, указан в приложении N 6 к настоящей Программе.</w:t>
      </w:r>
    </w:p>
    <w:p w14:paraId="35B26F2E" w14:textId="77777777" w:rsidR="00616513" w:rsidRDefault="00000000">
      <w:pPr>
        <w:pStyle w:val="ConsPlusNormal0"/>
        <w:spacing w:before="240"/>
        <w:ind w:firstLine="540"/>
        <w:jc w:val="both"/>
      </w:pPr>
      <w:r>
        <w:t xml:space="preserve">Порядок формирования тарифа на оплату медицинской помощи по обязательному медицинскому страхованию устанавливается в соответствии с Федеральным </w:t>
      </w:r>
      <w:hyperlink r:id="rId25" w:tooltip="Федеральный закон от 29.11.2010 N 326-ФЗ (ред. от 29.10.2024) &quot;Об обязательном медицинском страховании в Российской Федерации&quot; {КонсультантПлюс}">
        <w:r>
          <w:rPr>
            <w:color w:val="0000FF"/>
          </w:rPr>
          <w:t>законом</w:t>
        </w:r>
      </w:hyperlink>
      <w:r>
        <w:t xml:space="preserve"> от 29 ноября 2010 года N 326-ФЗ "Об обязательном медицинском страховании в Российской Федерации". Структура тарифа на оплату медицинской помощи включает в себя расходы на заработную плату, начисления на оплату труда, прочие выплаты, приобретение лекарственных средств, расходных материалов, продуктов питания, мягкого инвентаря, медицинского инструментария, реактивов и химикатов, прочих материальных запасов, расходы на оплату стоимости лабораторных и инструментальных исследований, проводимых в других учреждениях (при отсутствии в медицинской организации лаборатории и диагностического оборудования), организации питания (при отсутствии организованного питания в медицинской организации), расходы на оплату услуг связи, транспортных услуг, коммунальных услуг, работ и услуг по содержанию имущества, включая расходы на техническое обслуживание и ремонт основных средств, расходы на арендную плату за пользование имуществом, оплату программного обеспечения и прочих услуг, социальное обеспечение работников медицинских организаций, установленное законодательством Российской Федерации, прочие расходы, расходы на приобретение основных средств (оборудования, производственного и хозяйственного инвентаря) стоимостью до 400 тыс. рублей за единицу, а также допускается приобретение основных средств (медицинских изделий, используемых для проведения медицинских вмешательств, лабораторных и инструментальных исследований) стоимостью до 1 млн. рублей при отсутствии у медицинской организации не погашенной в течение 3 месяцев кредиторской задолженности за счет средств обязательного медицинского страхования.</w:t>
      </w:r>
    </w:p>
    <w:p w14:paraId="19600604" w14:textId="77777777" w:rsidR="00616513" w:rsidRDefault="00000000">
      <w:pPr>
        <w:pStyle w:val="ConsPlusNormal0"/>
        <w:spacing w:before="240"/>
        <w:ind w:firstLine="540"/>
        <w:jc w:val="both"/>
      </w:pPr>
      <w:r>
        <w:t xml:space="preserve">Тарифы на оплату медицинской помощи, за исключением тарифов на оплату специализированной, в том числе высокотехнологичной, медицинской помощи, оказываемой при заболеваниях, состояниях (группах заболеваний, состояний) в стационарных условиях и условиях дневного стационара в рамках базовой программы обязательного медицинского страхования федеральными медицинскими организациями (далее - специализированная медицинская помощь в рамках базовой программы обязательного медицинского страхования), устанавливаются в соответствии со </w:t>
      </w:r>
      <w:hyperlink r:id="rId26" w:tooltip="Федеральный закон от 29.11.2010 N 326-ФЗ (ред. от 29.10.2024) &quot;Об обязательном медицинском страховании в Российской Федерации&quot; {КонсультантПлюс}">
        <w:r>
          <w:rPr>
            <w:color w:val="0000FF"/>
          </w:rPr>
          <w:t>статьей 30</w:t>
        </w:r>
      </w:hyperlink>
      <w:r>
        <w:t xml:space="preserve"> Федерального закона от 29 ноября 2010 года N 326-ФЗ "Об обязательном медицинском страховании в Российской Федерации" тарифным соглашением, заключаемым между департаментом здравоохранения Костромской области, территориальным фондом обязательного медицинского страхования Костромской области, страховыми медицинскими организациями, медицинскими профессиональными некоммерческими организациями, созданными в соответствии со </w:t>
      </w:r>
      <w:hyperlink r:id="rId27"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color w:val="0000FF"/>
          </w:rPr>
          <w:t>статьей 76</w:t>
        </w:r>
      </w:hyperlink>
      <w:r>
        <w:t xml:space="preserve"> Федерального закона от 21 ноября 2011 года N 323-ФЗ "Об основах охраны здоровья граждан в Российской Федерации", и профессиональными союзами медицинских работников или их объединениями (ассоциациями), представители которых включаются в состав комиссии по разработке территориальной программы обязательного медицинского страхования, создаваемой в Костромской области в установленном порядке.</w:t>
      </w:r>
    </w:p>
    <w:p w14:paraId="13D373D0" w14:textId="77777777" w:rsidR="00616513" w:rsidRDefault="00000000">
      <w:pPr>
        <w:pStyle w:val="ConsPlusNormal0"/>
        <w:spacing w:before="240"/>
        <w:ind w:firstLine="540"/>
        <w:jc w:val="both"/>
      </w:pPr>
      <w:r>
        <w:t>Тарифы на оплату медицинской помощи по обязательному медицинскому страхованию устанавливаются в соответствии с принятыми в территориальной программе обязательного медицинского страхования способами оплаты медицинской помощи и в части расходов на заработную плату включают финансовое обеспечение денежных выплат стимулирующего характера, в том числе денежные выплаты:</w:t>
      </w:r>
    </w:p>
    <w:p w14:paraId="320EBA6B" w14:textId="77777777" w:rsidR="00616513" w:rsidRDefault="00000000">
      <w:pPr>
        <w:pStyle w:val="ConsPlusNormal0"/>
        <w:spacing w:before="240"/>
        <w:ind w:firstLine="540"/>
        <w:jc w:val="both"/>
      </w:pPr>
      <w:r>
        <w:t>врачам-терапевтам участковым, врачам-педиатрам участковым, врачам общей практики (семейным врачам), медицинским сестрам участковым врачей-терапевтов участковых, врачей-педиатров участковых и медицинским сестрам врачей общей практики (семейных врачей) за оказанную медицинскую помощь в амбулаторных условиях;</w:t>
      </w:r>
    </w:p>
    <w:p w14:paraId="7A127C20" w14:textId="77777777" w:rsidR="00616513" w:rsidRDefault="00000000">
      <w:pPr>
        <w:pStyle w:val="ConsPlusNormal0"/>
        <w:spacing w:before="240"/>
        <w:ind w:firstLine="540"/>
        <w:jc w:val="both"/>
      </w:pPr>
      <w:r>
        <w:t>медицинским работникам фельдшерских здравпунктов и фельдшерско-акушерских пунктов (заведующим фельдшерско-акушерскими пунктами, фельдшерам, акушерам, медицинским сестрам, в том числе медицинским сестрам патронажным) за оказанную медицинскую помощь в амбулаторных условиях;</w:t>
      </w:r>
    </w:p>
    <w:p w14:paraId="3230CEFD" w14:textId="77777777" w:rsidR="00616513" w:rsidRDefault="00000000">
      <w:pPr>
        <w:pStyle w:val="ConsPlusNormal0"/>
        <w:spacing w:before="240"/>
        <w:ind w:firstLine="540"/>
        <w:jc w:val="both"/>
      </w:pPr>
      <w:r>
        <w:t>врачам, фельдшерам и медицинским сестрам медицинских организаций и подразделений скорой медицинской помощи за оказанную скорую медицинскую помощь вне медицинской организации;</w:t>
      </w:r>
    </w:p>
    <w:p w14:paraId="15818107" w14:textId="77777777" w:rsidR="00616513" w:rsidRDefault="00000000">
      <w:pPr>
        <w:pStyle w:val="ConsPlusNormal0"/>
        <w:spacing w:before="240"/>
        <w:ind w:firstLine="540"/>
        <w:jc w:val="both"/>
      </w:pPr>
      <w:r>
        <w:t>врачам-специалистам за оказанную медицинскую помощь в амбулаторных условиях.</w:t>
      </w:r>
    </w:p>
    <w:p w14:paraId="243F971A" w14:textId="77777777" w:rsidR="00616513" w:rsidRDefault="00000000">
      <w:pPr>
        <w:pStyle w:val="ConsPlusNormal0"/>
        <w:spacing w:before="240"/>
        <w:ind w:firstLine="540"/>
        <w:jc w:val="both"/>
      </w:pPr>
      <w:r>
        <w:t>Территориальный фонд обязательного медицинского страхования Костромской области осуществляет ежеквартально мониторинг и анализ уровня оплаты труда медицинских работников государственных медицинских организаций Костромской области, участвующих в территориальной программе обязательного медицинского страхования, в разрезе отдельных специальностей с представлением результатов мониторинга в Федеральный фонд обязательного медицинского страхования и информированием департамента здравоохранения Костромской области для принятия необходимых мер по обеспечению должного уровня оплаты труда медицинских работников.</w:t>
      </w:r>
    </w:p>
    <w:p w14:paraId="369484B5" w14:textId="77777777" w:rsidR="00616513" w:rsidRDefault="00000000">
      <w:pPr>
        <w:pStyle w:val="ConsPlusNormal0"/>
        <w:spacing w:before="240"/>
        <w:ind w:firstLine="540"/>
        <w:jc w:val="both"/>
      </w:pPr>
      <w:r>
        <w:t xml:space="preserve">После завершения участия медицинской организации в реализации программ обязательного медицинского страхования на соответствующий год и исполнения медицинской организацией всех обязательств по договору на оказание и оплату медицинской помощи по обязательному медицинскому страхованию, а также при отсутствии у медицинской организации просроченной кредиторской задолженности, кредиторской задолженности по оплате труда, начислениям на выплаты по оплате труда допускается использование медицинской организацией средств обязательного медицинского страхования, полученных за оказанную медицинскую помощь, по направлениям расходования и в размере, которые определяются учредителем медицинской организации, с последующим уведомлением департамента здравоохранения Костромской области и территориального фонда обязательного медицинского страхования Костромской области. Направления расходования указанных средств должны соответствовать структуре тарифа, установленной </w:t>
      </w:r>
      <w:hyperlink r:id="rId28" w:tooltip="Федеральный закон от 29.11.2010 N 326-ФЗ (ред. от 29.10.2024) &quot;Об обязательном медицинском страховании в Российской Федерации&quot; {КонсультантПлюс}">
        <w:r>
          <w:rPr>
            <w:color w:val="0000FF"/>
          </w:rPr>
          <w:t>частью 7 статьи 35</w:t>
        </w:r>
      </w:hyperlink>
      <w:r>
        <w:t xml:space="preserve"> Федерального закона от 29 ноября 2010 года N 326-ФЗ "Об обязательном медицинском страховании в Российской Федерации". Указанные средства запрещается направлять на осуществление капитальных вложений в строительство, реконструкцию и капитальный ремонт, приобретение недвижимого имущества, транспортных средств, ценных бумаг, долей (вкладов) в уставный (складочный) капитал организаций, паев, уплату процентов и погашение основной суммы долга по кредитам (займам), а также на уплату иных платежей, предусмотренных договорами кредита (займа) (за исключением случаев образования кредитной задолженности в целях приобретения оборудования в соответствии со стандартами оснащения медицинских организаций (их структурных подразделений), предусмотренными положениями об организации оказания медицинской помощи по видам медицинской помощи, порядками оказания медицинской помощи, правилами проведения лабораторных, инструментальных, патолого-анатомических и иных видов диагностических исследований, утвержденными Министерством здравоохранения Российской Федерации, для оказания медицинской помощи в рамках программ обязательного медицинского страхования).</w:t>
      </w:r>
    </w:p>
    <w:p w14:paraId="7AB3D96F" w14:textId="77777777" w:rsidR="00616513" w:rsidRDefault="00616513">
      <w:pPr>
        <w:pStyle w:val="ConsPlusNormal0"/>
        <w:jc w:val="both"/>
      </w:pPr>
    </w:p>
    <w:p w14:paraId="60A974AD" w14:textId="77777777" w:rsidR="00616513" w:rsidRDefault="00000000">
      <w:pPr>
        <w:pStyle w:val="ConsPlusTitle0"/>
        <w:jc w:val="center"/>
        <w:outlineLvl w:val="2"/>
      </w:pPr>
      <w:r>
        <w:t>Раздел I. ПРОФИЛАКТИЧЕСКИЕ МЕДИЦИНСКИЕ ОСМОТРЫ</w:t>
      </w:r>
    </w:p>
    <w:p w14:paraId="5FEE0CB4" w14:textId="77777777" w:rsidR="00616513" w:rsidRDefault="00000000">
      <w:pPr>
        <w:pStyle w:val="ConsPlusTitle0"/>
        <w:jc w:val="center"/>
      </w:pPr>
      <w:r>
        <w:t>И ДИСПАНСЕРИЗАЦИЯ ГРАЖДАН</w:t>
      </w:r>
    </w:p>
    <w:p w14:paraId="4A6A38E5" w14:textId="77777777" w:rsidR="00616513" w:rsidRDefault="00616513">
      <w:pPr>
        <w:pStyle w:val="ConsPlusNormal0"/>
        <w:jc w:val="both"/>
      </w:pPr>
    </w:p>
    <w:p w14:paraId="68158B6C" w14:textId="77777777" w:rsidR="00616513" w:rsidRDefault="00000000">
      <w:pPr>
        <w:pStyle w:val="ConsPlusNormal0"/>
        <w:ind w:firstLine="540"/>
        <w:jc w:val="both"/>
      </w:pPr>
      <w:r>
        <w:t>22. Департамент здравоохранения Костромской области в рамках проведения профилактических мероприятий обеспечивает организацию прохождения гражданами профилактических медицинских осмотров, диспансеризации, в том числе в вечерние часы в будние дни и в субботу, а также предоставляет гражданам возможность записи на медицинские исследования, осуществляемой в том числе очно, по телефону и дистанционно. График проведения профилактических медицинских осмотров и диспансеризации (включая углубленную диспансеризацию и диспансеризацию граждан репродуктивного возраста по оценке репродуктивного здоровья) размещается медицинской организацией в открытом доступе на стенде при входе в медицинскую организацию, а также на официальном сайте медицинской организации в информационно-телекоммуникационной сети Интернет.</w:t>
      </w:r>
    </w:p>
    <w:p w14:paraId="1D928D19" w14:textId="77777777" w:rsidR="00616513" w:rsidRDefault="00000000">
      <w:pPr>
        <w:pStyle w:val="ConsPlusNormal0"/>
        <w:spacing w:before="240"/>
        <w:ind w:firstLine="540"/>
        <w:jc w:val="both"/>
      </w:pPr>
      <w:r>
        <w:t>Ветераны боевых действий имеют право на прохождение диспансеризации и профилактических осмотров во внеочередном порядке.</w:t>
      </w:r>
    </w:p>
    <w:p w14:paraId="1A3BA9E9" w14:textId="77777777" w:rsidR="00616513" w:rsidRDefault="00000000">
      <w:pPr>
        <w:pStyle w:val="ConsPlusNormal0"/>
        <w:spacing w:before="240"/>
        <w:ind w:firstLine="540"/>
        <w:jc w:val="both"/>
      </w:pPr>
      <w:r>
        <w:t>Профилактические мероприятия организуются в том числе для выявления болезней системы кровообращения и онкологических заболеваний, формирующих основные причины смертности населения, для выявления болезней эндокринной системы, органов пищеварения и других заболеваний, а также для оценки репродуктивного здоровья женщин и мужчин.</w:t>
      </w:r>
    </w:p>
    <w:p w14:paraId="7DF22176" w14:textId="77777777" w:rsidR="00616513" w:rsidRDefault="00000000">
      <w:pPr>
        <w:pStyle w:val="ConsPlusNormal0"/>
        <w:spacing w:before="240"/>
        <w:ind w:firstLine="540"/>
        <w:jc w:val="both"/>
      </w:pPr>
      <w:r>
        <w:t xml:space="preserve">23. Граждане, переболевшие новой коронавирусной инфекцией (COVID-19), включая случаи заболеваний, когда отсутствует подтверждение перенесенной коронавирусной инфекции (COVID-19) методом ПЦР-диагностики, в течение года после заболевания вправе пройти углубленную диспансеризацию, включающую исследования и иные медицинские вмешательства по перечню согласно </w:t>
      </w:r>
      <w:hyperlink r:id="rId29"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приложению N 5</w:t>
        </w:r>
      </w:hyperlink>
      <w:r>
        <w:t xml:space="preserve"> к Федеральной программе.</w:t>
      </w:r>
    </w:p>
    <w:p w14:paraId="4CFAB98E" w14:textId="77777777" w:rsidR="00616513" w:rsidRDefault="00000000">
      <w:pPr>
        <w:pStyle w:val="ConsPlusNormal0"/>
        <w:spacing w:before="240"/>
        <w:ind w:firstLine="540"/>
        <w:jc w:val="both"/>
      </w:pPr>
      <w:r>
        <w:t>Порядок направления граждан на прохождение углубленной диспансеризации, включая категории граждан, проходящих углубленную диспансеризацию в первоочередном порядке, устанавливается Министерством здравоохранения Российской Федерации.</w:t>
      </w:r>
    </w:p>
    <w:p w14:paraId="49AD6902" w14:textId="77777777" w:rsidR="00616513" w:rsidRDefault="00000000">
      <w:pPr>
        <w:pStyle w:val="ConsPlusNormal0"/>
        <w:spacing w:before="240"/>
        <w:ind w:firstLine="540"/>
        <w:jc w:val="both"/>
      </w:pPr>
      <w:r>
        <w:t>Медицинские организации, имеющие прикрепленный контингент, в соответствии с порядком направления граждан на прохождение углубленной диспансеризации, включая категории граждан, проходящих углубленную диспансеризацию в первоочередном порядке, формируют перечень граждан, подлежащих углубленной диспансеризации, и направляют его в территориальный фонд обязательного медицинского страхования. Территориальный фонд обязательного медицинского страхования доводит указанные перечни до страховых медицинских организаций, в которых застрахованы граждане, подлежащие углубленной диспансеризации.</w:t>
      </w:r>
    </w:p>
    <w:p w14:paraId="1CA24533" w14:textId="77777777" w:rsidR="00616513" w:rsidRDefault="00000000">
      <w:pPr>
        <w:pStyle w:val="ConsPlusNormal0"/>
        <w:spacing w:before="240"/>
        <w:ind w:firstLine="540"/>
        <w:jc w:val="both"/>
      </w:pPr>
      <w:r>
        <w:t>Информирование граждан о возможности пройти углубленную диспансеризацию осуществляется с привлечением страховых медицинских организаций с использованием федеральной государственной информационной системы "Единый портал государственных и муниципальных услуг (функций)", сети радиотелефонной связи (смс-сообщения) и иных доступных средств связи.</w:t>
      </w:r>
    </w:p>
    <w:p w14:paraId="18457658" w14:textId="77777777" w:rsidR="00616513" w:rsidRDefault="00000000">
      <w:pPr>
        <w:pStyle w:val="ConsPlusNormal0"/>
        <w:spacing w:before="240"/>
        <w:ind w:firstLine="540"/>
        <w:jc w:val="both"/>
      </w:pPr>
      <w:r>
        <w:t>Запись граждан на углубленную диспансеризацию осуществляется в установленном порядке, в том числе с использованием федеральной государственной информационной системы "Единый портал государственных и муниципальных услуг (функций)".</w:t>
      </w:r>
    </w:p>
    <w:p w14:paraId="3BD9C604" w14:textId="77777777" w:rsidR="00616513" w:rsidRDefault="00000000">
      <w:pPr>
        <w:pStyle w:val="ConsPlusNormal0"/>
        <w:spacing w:before="240"/>
        <w:ind w:firstLine="540"/>
        <w:jc w:val="both"/>
      </w:pPr>
      <w:r>
        <w:t xml:space="preserve">Медицинские организации организуют прохождение углубленной диспансеризации гражданином исходя из выполнения всех исследований и иных медицинских вмешательств первого этапа углубленной диспансеризации в соответствии с </w:t>
      </w:r>
      <w:hyperlink r:id="rId30"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пунктом 1</w:t>
        </w:r>
      </w:hyperlink>
      <w:r>
        <w:t xml:space="preserve"> приложения N 5 к Федеральной программе в течение одного дня.</w:t>
      </w:r>
    </w:p>
    <w:p w14:paraId="2C8E5C33" w14:textId="77777777" w:rsidR="00616513" w:rsidRDefault="00000000">
      <w:pPr>
        <w:pStyle w:val="ConsPlusNormal0"/>
        <w:spacing w:before="240"/>
        <w:ind w:firstLine="540"/>
        <w:jc w:val="both"/>
      </w:pPr>
      <w:r>
        <w:t>По результатам углубленной диспансеризации в случае выявления хронических неинфекционных заболеваний, в том числе связанных с перенесенной новой коронавирусной инфекцией (COVID-19), гражданин в течение 3 рабочих дней в установленном порядке направляется на дополнительные обследования, ставится на диспансерное наблюдение. При наличии показаний ему оказываются соответствующее лечение и медицинская реабилитация в порядке, установленном Министерством здравоохранения Российской Федерации, а также предоставляются лекарственные препараты в соответствии с законодательством Российской Федерации.</w:t>
      </w:r>
    </w:p>
    <w:p w14:paraId="6C73D4B6" w14:textId="77777777" w:rsidR="00616513" w:rsidRDefault="00000000">
      <w:pPr>
        <w:pStyle w:val="ConsPlusNormal0"/>
        <w:spacing w:before="240"/>
        <w:ind w:firstLine="540"/>
        <w:jc w:val="both"/>
      </w:pPr>
      <w:r>
        <w:t>24. При необходимости для проведения медицинских исследований в рамках прохождения профилактических медицинских осмотров и диспансеризации, в том числе углубленной, могут привлекаться медицинские работники медицинских организаций, оказывающих специализированную медицинскую помощь в стационарных условиях.</w:t>
      </w:r>
    </w:p>
    <w:p w14:paraId="32B42F32" w14:textId="77777777" w:rsidR="00616513" w:rsidRDefault="00000000">
      <w:pPr>
        <w:pStyle w:val="ConsPlusNormal0"/>
        <w:spacing w:before="240"/>
        <w:ind w:firstLine="540"/>
        <w:jc w:val="both"/>
      </w:pPr>
      <w:r>
        <w:t xml:space="preserve">Для женщин и мужчин репродуктивного возраста поэтапно в зависимости от возрастных групп одновременно с прохождением профилактического осмотра или диспансеризации организуется проведение диспансеризации, направленной на оценку их репродуктивного здоровья (далее - диспансеризация для оценки репродуктивного здоровья женщин и мужчин), включающей исследования и иные медицинские вмешательства по перечню согласно </w:t>
      </w:r>
      <w:hyperlink r:id="rId31"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приложению N 6</w:t>
        </w:r>
      </w:hyperlink>
      <w:r>
        <w:t xml:space="preserve"> к Федеральной программе. При невозможности проведения всех исследований в медицинской организации, к которой прикреплен гражданин, для проведения указанных исследований медицинским работником такой медицинской организации, к которой прикреплен гражданин, осуществляется забор материала для исследования и его направление в установленном порядке в иную медицинскую организацию, в том числе федеральную медицинскую организацию. В случае отсутствия в медицинской организации, к которой прикреплен гражданин, врача акушера-гинеколога, врача-уролога (врача-хирурга, прошедшего подготовку по вопросам репродуктивного здоровья), данная медицинская организация привлекает к проведению диспансеризации соответствующих врачей иных медицинских организаций (в том числе на основе выездных форм их работы) с обязательным информированием гражданина о дате и времени работы этих врачей не менее чем за 3 рабочих дня до назначения даты приема (осмотра).</w:t>
      </w:r>
    </w:p>
    <w:p w14:paraId="45836C5A" w14:textId="77777777" w:rsidR="00616513" w:rsidRDefault="00000000">
      <w:pPr>
        <w:pStyle w:val="ConsPlusNormal0"/>
        <w:spacing w:before="240"/>
        <w:ind w:firstLine="540"/>
        <w:jc w:val="both"/>
      </w:pPr>
      <w:r>
        <w:t>Департамент здравоохранения Костромской области размещает на официальном сайте в информационно-телекоммуникационной сети Интернет информацию о медицинских организациях, на базе которых граждане могут пройти профилактические медицинские осмотры и диспансеризацию, включая перечень медицинских организаций, осуществляющих углубленную диспансеризацию и диспансеризацию для оценки репродуктивного здоровья женщин и мужчин, а также порядок их работы.</w:t>
      </w:r>
    </w:p>
    <w:p w14:paraId="5DE094B5" w14:textId="77777777" w:rsidR="00616513" w:rsidRDefault="00000000">
      <w:pPr>
        <w:pStyle w:val="ConsPlusNormal0"/>
        <w:spacing w:before="240"/>
        <w:ind w:firstLine="540"/>
        <w:jc w:val="both"/>
      </w:pPr>
      <w:r>
        <w:t>В целях приближения к месту жительства, работы или учебы гражданина профилактических медицинских осмотров и диспансеризации медицинские организации формируют выездные медицинские бригады. О дате и месте выезда такой бригады медицинские организации за 7 календарных дней информируют страховые медицинские организации, в которых застрахованы граждане, подлежащие диспансеризации и проживающие в месте выезда медицинской бригады. Страховые медицинские организации в свою очередь не менее чем за 3 рабочих дня информируют всеми доступными способами застрахованных лиц, проживающих в месте выезда, о дате выезда медицинской бригады и месте проведения профилактических медицинских осмотров и диспансеризации, направляя сведения о ходе информирования в территориальный фонд обязательного медицинского страхования Костромской области. Страховые медицинские организации также осуществляют мониторинг посещения гражданами указанных осмотров с передачей его результатов территориальному фонду обязательного медицинского страхования Костромской области.</w:t>
      </w:r>
    </w:p>
    <w:p w14:paraId="0BB5BFB2" w14:textId="77777777" w:rsidR="00616513" w:rsidRDefault="00000000">
      <w:pPr>
        <w:pStyle w:val="ConsPlusNormal0"/>
        <w:spacing w:before="240"/>
        <w:ind w:firstLine="540"/>
        <w:jc w:val="both"/>
      </w:pPr>
      <w:r>
        <w:t>Территориальный фонд обязательного медицинского страхования Костромской области осуществляет мониторинг хода информирования страховыми медицинскими организациями застрахованных лиц, проживающих в месте выезда, а также осуществляет сбор данных о количестве лиц, прошедших профилактические медицинские осмотры, диспансеризацию, углубленную диспансеризацию и диспансеризацию для оценки репродуктивного здоровья женщин и мужчин, результатах проведенных мероприятий и передает агрегированные сведения Федеральному фонду обязательного медицинского страхования в порядке, установленном законодательством Российской Федерации.</w:t>
      </w:r>
    </w:p>
    <w:p w14:paraId="5687BE45" w14:textId="77777777" w:rsidR="00616513" w:rsidRDefault="00000000">
      <w:pPr>
        <w:pStyle w:val="ConsPlusNormal0"/>
        <w:spacing w:before="240"/>
        <w:ind w:firstLine="540"/>
        <w:jc w:val="both"/>
      </w:pPr>
      <w:r>
        <w:t>Дополнительная оплата труда медицинских работников по проведению профилактических медицинских осмотров, в том числе в рамках диспансеризации, включая углубленную диспансеризацию, осуществляется в соответствии с трудовым законодательством Российской Федерации в случае работы за пределами установленной для них продолжительности рабочего времени.</w:t>
      </w:r>
    </w:p>
    <w:p w14:paraId="309B3628" w14:textId="77777777" w:rsidR="00616513" w:rsidRDefault="00000000">
      <w:pPr>
        <w:pStyle w:val="ConsPlusNormal0"/>
        <w:spacing w:before="240"/>
        <w:ind w:firstLine="540"/>
        <w:jc w:val="both"/>
      </w:pPr>
      <w:r>
        <w:t>При проведении профилактического медицинского осмотра и диспансеризации могут учитываться результаты ранее проведенных (не позднее одного года) медицинских осмотров и диспансеризации, подтвержденные медицинскими документами гражданина, за исключением случаев выявления у него симптомов и синдромов заболеваний, свидетельствующих о наличии медицинских показаний для повторного проведения исследований и иных медицинских мероприятий в рамках профилактического медицинского осмотра и диспансеризации.</w:t>
      </w:r>
    </w:p>
    <w:p w14:paraId="4D79753F" w14:textId="77777777" w:rsidR="00616513" w:rsidRDefault="00000000">
      <w:pPr>
        <w:pStyle w:val="ConsPlusNormal0"/>
        <w:spacing w:before="240"/>
        <w:ind w:firstLine="540"/>
        <w:jc w:val="both"/>
      </w:pPr>
      <w:r>
        <w:t>В случае выявления у гражданина в течение одного года после прохождения диспансеризации заболевания, которое могло быть выявлено на диспансеризации, страховая медицинская организация проводит по данному случаю диспансеризации медико-экономическую экспертизу, а при необходимости - экспертизу качества медицинской помощи в порядке, утвержденном Министерством здравоохранения Российской Федерации.</w:t>
      </w:r>
    </w:p>
    <w:p w14:paraId="4793CE20" w14:textId="77777777" w:rsidR="00616513" w:rsidRDefault="00000000">
      <w:pPr>
        <w:pStyle w:val="ConsPlusNormal0"/>
        <w:spacing w:before="240"/>
        <w:ind w:firstLine="540"/>
        <w:jc w:val="both"/>
      </w:pPr>
      <w:r>
        <w:t>Результаты указанных экспертиз направляются в Федеральную службу по надзору в сфере здравоохранения для рассмотрения и принятия мер реагирования в соответствии с законодательством Российской Федерации.</w:t>
      </w:r>
    </w:p>
    <w:p w14:paraId="0C576C1B" w14:textId="77777777" w:rsidR="00616513" w:rsidRDefault="00616513">
      <w:pPr>
        <w:pStyle w:val="ConsPlusNormal0"/>
        <w:jc w:val="both"/>
      </w:pPr>
    </w:p>
    <w:p w14:paraId="10DB106B" w14:textId="77777777" w:rsidR="00616513" w:rsidRDefault="00000000">
      <w:pPr>
        <w:pStyle w:val="ConsPlusTitle0"/>
        <w:jc w:val="center"/>
        <w:outlineLvl w:val="2"/>
      </w:pPr>
      <w:r>
        <w:t>Раздел II. ДИСПАНСЕРНОЕ НАБЛЮДЕНИЕ ЗА ГРАЖДАНАМИ</w:t>
      </w:r>
    </w:p>
    <w:p w14:paraId="3F118CB9" w14:textId="77777777" w:rsidR="00616513" w:rsidRDefault="00616513">
      <w:pPr>
        <w:pStyle w:val="ConsPlusNormal0"/>
        <w:jc w:val="both"/>
      </w:pPr>
    </w:p>
    <w:p w14:paraId="1F50635C" w14:textId="77777777" w:rsidR="00616513" w:rsidRDefault="00000000">
      <w:pPr>
        <w:pStyle w:val="ConsPlusNormal0"/>
        <w:ind w:firstLine="540"/>
        <w:jc w:val="both"/>
      </w:pPr>
      <w:r>
        <w:t>25. Диспансерное наблюдение представляет собой проводимое с определенной периодичностью необходимое обследование лиц, страдающих хроническими заболеваниями, функциональными расстройствами, иными состояниями, в целях своевременного выявления, предупреждения осложнений, обострений заболеваний, иных состояний, их профилактики и осуществления медицинской реабилитации указанных лиц.</w:t>
      </w:r>
    </w:p>
    <w:p w14:paraId="6A008534" w14:textId="77777777" w:rsidR="00616513" w:rsidRDefault="00000000">
      <w:pPr>
        <w:pStyle w:val="ConsPlusNormal0"/>
        <w:spacing w:before="240"/>
        <w:ind w:firstLine="540"/>
        <w:jc w:val="both"/>
      </w:pPr>
      <w:r>
        <w:t>Диспансерное наблюдение проводится в порядке, утвержденном Министерством здравоохранения Российской Федерации.</w:t>
      </w:r>
    </w:p>
    <w:p w14:paraId="3103125A" w14:textId="77777777" w:rsidR="00616513" w:rsidRDefault="00000000">
      <w:pPr>
        <w:pStyle w:val="ConsPlusNormal0"/>
        <w:spacing w:before="240"/>
        <w:ind w:firstLine="540"/>
        <w:jc w:val="both"/>
      </w:pPr>
      <w:r>
        <w:t>Оценку соблюдения периодичности диспансерных приемов (осмотров, консультаций) осуществляют страховые медицинские организации с передачей сведений о фактах несоблюдения периодичности диспансерных приемов (осмотров, консультаций) территориальному фонду обязательного медицинского страхования Костромской области, а также департаменту здравоохранения Костромской области для проведения анализа и принятия управленческих решений.</w:t>
      </w:r>
    </w:p>
    <w:p w14:paraId="5DE3E734" w14:textId="77777777" w:rsidR="00616513" w:rsidRDefault="00000000">
      <w:pPr>
        <w:pStyle w:val="ConsPlusNormal0"/>
        <w:spacing w:before="240"/>
        <w:ind w:firstLine="540"/>
        <w:jc w:val="both"/>
      </w:pPr>
      <w:r>
        <w:t>Медицинские организации с использованием федеральной государственной информационной системы "Единый портал государственных и муниципальных услуг (функций)", а также с привлечением страховых медицинских организаций информируют застрахованное лицо, за которым установлено диспансерное наблюдение, о рекомендуемых сроках явки на диспансерный прием (осмотр, консультацию).</w:t>
      </w:r>
    </w:p>
    <w:p w14:paraId="0B298DEF" w14:textId="77777777" w:rsidR="00616513" w:rsidRDefault="00000000">
      <w:pPr>
        <w:pStyle w:val="ConsPlusNormal0"/>
        <w:spacing w:before="240"/>
        <w:ind w:firstLine="540"/>
        <w:jc w:val="both"/>
      </w:pPr>
      <w:r>
        <w:t>В отношении работающих застрахованных лиц по месту осуществления служебной деятельности может быть организовано проведение диспансерного наблюдения в целях профилактики развития профессиональных заболеваний или осложнений, обострений ранее сформированных хронических неинфекционных заболеваний (далее - диспансерное наблюдение работающих граждан).</w:t>
      </w:r>
    </w:p>
    <w:p w14:paraId="5436CDB5" w14:textId="77777777" w:rsidR="00616513" w:rsidRDefault="00000000">
      <w:pPr>
        <w:pStyle w:val="ConsPlusNormal0"/>
        <w:spacing w:before="240"/>
        <w:ind w:firstLine="540"/>
        <w:jc w:val="both"/>
      </w:pPr>
      <w:r>
        <w:t>Организация диспансерного наблюдения работающих граждан может осуществляться:</w:t>
      </w:r>
    </w:p>
    <w:p w14:paraId="557E8852" w14:textId="77777777" w:rsidR="00616513" w:rsidRDefault="00000000">
      <w:pPr>
        <w:pStyle w:val="ConsPlusNormal0"/>
        <w:spacing w:before="240"/>
        <w:ind w:firstLine="540"/>
        <w:jc w:val="both"/>
      </w:pPr>
      <w:r>
        <w:t>при наличии у работодателя подразделения (кабинета врача, здравпункта, медицинского кабинета, медицинской части и других подразделений), оказывающего медицинскую помощь работникам организации силами и средствами такого подразделения;</w:t>
      </w:r>
    </w:p>
    <w:p w14:paraId="72409D62" w14:textId="77777777" w:rsidR="00616513" w:rsidRDefault="00000000">
      <w:pPr>
        <w:pStyle w:val="ConsPlusNormal0"/>
        <w:spacing w:before="240"/>
        <w:ind w:firstLine="540"/>
        <w:jc w:val="both"/>
      </w:pPr>
      <w:r>
        <w:t>при отсутствии у работодателя указанного подразделения путем заключения работодателем договора с государственной медицинской организацией любой подведомственности, участвующей в базовой (территориальной) программе обязательного медицинского страхования и имеющей материально-техническую базу и медицинских работников, необходимых для проведения диспансерного наблюдения работающего гражданина (с оплатой такой медицинской помощи по отдельным реестрам счетов в порядке, устанавливаемом Министерством здравоохранения Российской Федерации).</w:t>
      </w:r>
    </w:p>
    <w:p w14:paraId="33E2B283" w14:textId="77777777" w:rsidR="00616513" w:rsidRDefault="00000000">
      <w:pPr>
        <w:pStyle w:val="ConsPlusNormal0"/>
        <w:spacing w:before="240"/>
        <w:ind w:firstLine="540"/>
        <w:jc w:val="both"/>
      </w:pPr>
      <w:r>
        <w:t>Копия договора о проведении диспансерного наблюдения работающих граждан между работодателем и указанной медицинской организацией, заверенная в установленном порядке, направляется медицинской организацией в территориальный фонд обязательного медицинского страхования Костромской области в целях последующей оплаты оказанных комплексных посещений по диспансеризации работающих граждан в рамках отдельных реестров счетов.</w:t>
      </w:r>
    </w:p>
    <w:p w14:paraId="1AE71373" w14:textId="77777777" w:rsidR="00616513" w:rsidRDefault="00000000">
      <w:pPr>
        <w:pStyle w:val="ConsPlusNormal0"/>
        <w:spacing w:before="240"/>
        <w:ind w:firstLine="540"/>
        <w:jc w:val="both"/>
      </w:pPr>
      <w:r>
        <w:t>Диспансерное наблюдение работающего гражданина также может быть проведено силами медицинской организации, к которой прикреплен работающий гражданин, с использованием выездных методов работы и организацией осмотров и исследований по месту осуществления гражданином служебной деятельности.</w:t>
      </w:r>
    </w:p>
    <w:p w14:paraId="2DE1DDAC" w14:textId="77777777" w:rsidR="00616513" w:rsidRDefault="00000000">
      <w:pPr>
        <w:pStyle w:val="ConsPlusNormal0"/>
        <w:spacing w:before="240"/>
        <w:ind w:firstLine="540"/>
        <w:jc w:val="both"/>
      </w:pPr>
      <w:r>
        <w:t>Если медицинская организация, осуществляющая диспансерное наблюдение работающего гражданина в соответствии с настоящим разделом Программы, не является медицинской организацией, к которой прикреплен работающий гражданин, то данная организация направляет сведения о результатах прохождения работающим гражданином диспансерного наблюдения в медицинскую организацию, к которой прикреплен гражданин, с использованием Единой государственной информационной системы в сфере здравоохранения в течение 3 рабочих дней после получения указанных результатов.</w:t>
      </w:r>
    </w:p>
    <w:p w14:paraId="4D01E07B" w14:textId="77777777" w:rsidR="00616513" w:rsidRDefault="00000000">
      <w:pPr>
        <w:pStyle w:val="ConsPlusNormal0"/>
        <w:spacing w:before="240"/>
        <w:ind w:firstLine="540"/>
        <w:jc w:val="both"/>
      </w:pPr>
      <w:r>
        <w:t>В этом случае территориальный фонд обязательного медицинского страхования Костромской области осуществляет контроль за правильностью учета проведенного диспансерного наблюдения работающих граждан в целях исключения дублирования данного наблюдения.</w:t>
      </w:r>
    </w:p>
    <w:p w14:paraId="5C0DB615" w14:textId="77777777" w:rsidR="00616513" w:rsidRDefault="00000000">
      <w:pPr>
        <w:pStyle w:val="ConsPlusNormal0"/>
        <w:spacing w:before="240"/>
        <w:ind w:firstLine="540"/>
        <w:jc w:val="both"/>
      </w:pPr>
      <w:r>
        <w:t>Порядок проведения диспансерного наблюдения работающих граждан и порядок обмена информацией о результатах такого диспансерного наблюдения между медицинскими организациями устанавливаются Министерством здравоохранения Российской Федерации.</w:t>
      </w:r>
    </w:p>
    <w:p w14:paraId="150F36F2" w14:textId="77777777" w:rsidR="00616513" w:rsidRDefault="00000000">
      <w:pPr>
        <w:pStyle w:val="ConsPlusNormal0"/>
        <w:spacing w:before="240"/>
        <w:ind w:firstLine="540"/>
        <w:jc w:val="both"/>
      </w:pPr>
      <w:r>
        <w:t>Территориальный фонд обязательного медицинского страхования Костромской области ведет учет всех случаев проведения диспансерного наблюдения работающих граждан (в разрезе каждого застрахованного работающего гражданина) с ежемесячной передачей соответствующих обезличенных данных Федеральному фонду обязательного медицинского страхования.</w:t>
      </w:r>
    </w:p>
    <w:p w14:paraId="03BBAA4C" w14:textId="77777777" w:rsidR="00616513" w:rsidRDefault="00000000">
      <w:pPr>
        <w:pStyle w:val="ConsPlusNormal0"/>
        <w:spacing w:before="240"/>
        <w:ind w:firstLine="540"/>
        <w:jc w:val="both"/>
      </w:pPr>
      <w:r>
        <w:t>Департамент здравоохранения Костромской области дает разъяснения по порядку проведения диспансерного наблюдения работающих граждан, а также осуществляет его мониторинг.</w:t>
      </w:r>
    </w:p>
    <w:p w14:paraId="5180EAEB" w14:textId="77777777" w:rsidR="00616513" w:rsidRDefault="00616513">
      <w:pPr>
        <w:pStyle w:val="ConsPlusNormal0"/>
        <w:jc w:val="both"/>
      </w:pPr>
    </w:p>
    <w:p w14:paraId="59C113E2" w14:textId="77777777" w:rsidR="00616513" w:rsidRDefault="00000000">
      <w:pPr>
        <w:pStyle w:val="ConsPlusTitle0"/>
        <w:jc w:val="center"/>
        <w:outlineLvl w:val="2"/>
      </w:pPr>
      <w:r>
        <w:t>Раздел III. СПОСОБЫ ОПЛАТЫ МЕДИЦИНСКОЙ ПОМОЩИ, ОКАЗЫВАЕМОЙ</w:t>
      </w:r>
    </w:p>
    <w:p w14:paraId="5F24AF20" w14:textId="77777777" w:rsidR="00616513" w:rsidRDefault="00000000">
      <w:pPr>
        <w:pStyle w:val="ConsPlusTitle0"/>
        <w:jc w:val="center"/>
      </w:pPr>
      <w:r>
        <w:t>ЗАСТРАХОВАННЫМ ЛИЦАМ ПО ОБЯЗАТЕЛЬНОМУ МЕДИЦИНСКОМУ</w:t>
      </w:r>
    </w:p>
    <w:p w14:paraId="1D5F394A" w14:textId="77777777" w:rsidR="00616513" w:rsidRDefault="00000000">
      <w:pPr>
        <w:pStyle w:val="ConsPlusTitle0"/>
        <w:jc w:val="center"/>
      </w:pPr>
      <w:r>
        <w:t>СТРАХОВАНИЮ В РОССИЙСКОЙ ФЕДЕРАЦИИ</w:t>
      </w:r>
    </w:p>
    <w:p w14:paraId="69259D7A" w14:textId="77777777" w:rsidR="00616513" w:rsidRDefault="00616513">
      <w:pPr>
        <w:pStyle w:val="ConsPlusNormal0"/>
        <w:jc w:val="both"/>
      </w:pPr>
    </w:p>
    <w:p w14:paraId="63174A1A" w14:textId="77777777" w:rsidR="00616513" w:rsidRDefault="00000000">
      <w:pPr>
        <w:pStyle w:val="ConsPlusNormal0"/>
        <w:ind w:firstLine="540"/>
        <w:jc w:val="both"/>
      </w:pPr>
      <w:r>
        <w:t>26. При реализации территориальной программы обязательного медицинского страхования применяются следующие способы оплаты медицинской помощи, оказываемой застрахованным лицам по обязательному медицинскому страхованию в Российской Федерации:</w:t>
      </w:r>
    </w:p>
    <w:p w14:paraId="0F82C028" w14:textId="77777777" w:rsidR="00616513" w:rsidRDefault="00000000">
      <w:pPr>
        <w:pStyle w:val="ConsPlusNormal0"/>
        <w:spacing w:before="240"/>
        <w:ind w:firstLine="540"/>
        <w:jc w:val="both"/>
      </w:pPr>
      <w:r>
        <w:t>1) при оплате медицинской помощи, оказанной в амбулаторных условиях:</w:t>
      </w:r>
    </w:p>
    <w:p w14:paraId="261289E9" w14:textId="77777777" w:rsidR="00616513" w:rsidRDefault="00000000">
      <w:pPr>
        <w:pStyle w:val="ConsPlusNormal0"/>
        <w:spacing w:before="240"/>
        <w:ind w:firstLine="540"/>
        <w:jc w:val="both"/>
      </w:pPr>
      <w:r>
        <w:t>по подушевому нормативу финансирования на прикрепившихся лиц (за исключением расходов на проведение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 патолого-анатомических исследований биопсийного (операционного) материала с целью диагностики онкологических заболеваний и подбора противоопухолевой лекарственной терапии (далее - молекулярно-генетические исследования и патолого-анатомические исследования биопсийного (операционного) материала), позитронной эмиссионной томографии и (или) позитронной эмиссионной томографии, совмещенной с компьютерной томографией, однофотонной эмиссионной компьютерной томографии и (или) однофотонной эмиссионной компьютерной томографии, совмещенной с компьютерной томографией (далее - ПЭТ/КТ и ОФЭКТ/ОФЭКТ-КТ), на ведение школ для больных с хроническими неинфекционными заболеваниями, в том числе с сахарным диабетом, профилактических медицинских осмотров и диспансеризации, в том числе углубленной диспансеризации и диспансеризации для оценки репродуктивного здоровья женщин и мужчин, а также средств на оплату диспансерного наблюдения, включая диспансерное наблюдение работающих граждан, в том числе центрами здоровья, и финансовое обеспечение фельдшерских здравпунктов, фельдшерско-акушерских пунктов) с учетом показателей результативности деятельности медицинской организации (включая показатели объема медицинской помощи), перечень которых устанавливается Министерством здравоохранения Российской Федерации, в том числе с включением расходов на медицинскую помощь, оказываемую в иных медицинских организациях и оплачиваемую за единицу объема медицинской помощи;</w:t>
      </w:r>
    </w:p>
    <w:p w14:paraId="30417F25" w14:textId="77777777" w:rsidR="00616513" w:rsidRDefault="00000000">
      <w:pPr>
        <w:pStyle w:val="ConsPlusNormal0"/>
        <w:spacing w:before="240"/>
        <w:ind w:firstLine="540"/>
        <w:jc w:val="both"/>
      </w:pPr>
      <w:r>
        <w:t>за единицу объема медицинской помощи - за медицинскую услугу, посещение, обращение (законченный случай) при оплате:</w:t>
      </w:r>
    </w:p>
    <w:p w14:paraId="5BB77D90" w14:textId="77777777" w:rsidR="00616513" w:rsidRDefault="00000000">
      <w:pPr>
        <w:pStyle w:val="ConsPlusNormal0"/>
        <w:spacing w:before="240"/>
        <w:ind w:firstLine="540"/>
        <w:jc w:val="both"/>
      </w:pPr>
      <w:r>
        <w:t>медицинской помощи, оказанной застрахованным лицам за пределами субъекта Российской Федерации, на территории которого выдан полис обязательного медицинского страхования;</w:t>
      </w:r>
    </w:p>
    <w:p w14:paraId="2958F653" w14:textId="77777777" w:rsidR="00616513" w:rsidRDefault="00000000">
      <w:pPr>
        <w:pStyle w:val="ConsPlusNormal0"/>
        <w:spacing w:before="240"/>
        <w:ind w:firstLine="540"/>
        <w:jc w:val="both"/>
      </w:pPr>
      <w:r>
        <w:t>медицинской помощи, оказанной в медицинских организациях, не имеющих прикрепившихся лиц;</w:t>
      </w:r>
    </w:p>
    <w:p w14:paraId="54EE8F0A" w14:textId="77777777" w:rsidR="00616513" w:rsidRDefault="00000000">
      <w:pPr>
        <w:pStyle w:val="ConsPlusNormal0"/>
        <w:spacing w:before="240"/>
        <w:ind w:firstLine="540"/>
        <w:jc w:val="both"/>
      </w:pPr>
      <w:r>
        <w:t>медицинской помощи, оказанной медицинской организацией (в том числе по направлениям, выданным иной медицинской организацией), источником финансового обеспечения которой являются средства подушевого норматива финансирования на прикрепившихся лиц, получаемые иной медицинской организацией;</w:t>
      </w:r>
    </w:p>
    <w:p w14:paraId="5EF25802" w14:textId="77777777" w:rsidR="00616513" w:rsidRDefault="00000000">
      <w:pPr>
        <w:pStyle w:val="ConsPlusNormal0"/>
        <w:spacing w:before="240"/>
        <w:ind w:firstLine="540"/>
        <w:jc w:val="both"/>
      </w:pPr>
      <w:r>
        <w:t>отдельных диагностических (лабораторных) исследований -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 патолого-анатомических исследований биопсийного (операционного) материала, ПЭТ/КТ и ОФЭКТ/ОФЭКТ-КТ;</w:t>
      </w:r>
    </w:p>
    <w:p w14:paraId="12273BB7" w14:textId="77777777" w:rsidR="00616513" w:rsidRDefault="00000000">
      <w:pPr>
        <w:pStyle w:val="ConsPlusNormal0"/>
        <w:spacing w:before="240"/>
        <w:ind w:firstLine="540"/>
        <w:jc w:val="both"/>
      </w:pPr>
      <w:r>
        <w:t>профилактических медицинских осмотров и диспансеризации, в том числе углубленной диспансеризации и диспансеризации для оценки репродуктивного здоровья женщин и мужчин;</w:t>
      </w:r>
    </w:p>
    <w:p w14:paraId="062AA00B" w14:textId="77777777" w:rsidR="00616513" w:rsidRDefault="00000000">
      <w:pPr>
        <w:pStyle w:val="ConsPlusNormal0"/>
        <w:spacing w:before="240"/>
        <w:ind w:firstLine="540"/>
        <w:jc w:val="both"/>
      </w:pPr>
      <w:r>
        <w:t>диспансерного наблюдения отдельных категорий граждан из числа взрослого населения, включая диспансерное наблюдение работающих граждан, в том числе центрами здоровья, и (или) обучающихся в образовательных организациях;</w:t>
      </w:r>
    </w:p>
    <w:p w14:paraId="2C4A8131" w14:textId="77777777" w:rsidR="00616513" w:rsidRDefault="00000000">
      <w:pPr>
        <w:pStyle w:val="ConsPlusNormal0"/>
        <w:spacing w:before="240"/>
        <w:ind w:firstLine="540"/>
        <w:jc w:val="both"/>
      </w:pPr>
      <w:r>
        <w:t>медицинской помощи при ее оказании пациентам с хроническими неинфекционными заболеваниями, в том числе с сахарным диабетом в части ведения школ сахарного диабета;</w:t>
      </w:r>
    </w:p>
    <w:p w14:paraId="414AFB4F" w14:textId="77777777" w:rsidR="00616513" w:rsidRDefault="00000000">
      <w:pPr>
        <w:pStyle w:val="ConsPlusNormal0"/>
        <w:spacing w:before="240"/>
        <w:ind w:firstLine="540"/>
        <w:jc w:val="both"/>
      </w:pPr>
      <w:r>
        <w:t>медицинской помощи по медицинской реабилитации (комплексное посещение);</w:t>
      </w:r>
    </w:p>
    <w:p w14:paraId="7497DC9D" w14:textId="77777777" w:rsidR="00616513" w:rsidRDefault="00000000">
      <w:pPr>
        <w:pStyle w:val="ConsPlusNormal0"/>
        <w:spacing w:before="240"/>
        <w:ind w:firstLine="540"/>
        <w:jc w:val="both"/>
      </w:pPr>
      <w:r>
        <w:t>2) при оплате медицинской помощи, оказанной в стационарных условиях (далее - госпитализация), в том числе для медицинской реабилитации в специализированных медицинских организациях (структурных подразделениях):</w:t>
      </w:r>
    </w:p>
    <w:p w14:paraId="00F767DA" w14:textId="77777777" w:rsidR="00616513" w:rsidRDefault="00000000">
      <w:pPr>
        <w:pStyle w:val="ConsPlusNormal0"/>
        <w:spacing w:before="240"/>
        <w:ind w:firstLine="540"/>
        <w:jc w:val="both"/>
      </w:pPr>
      <w:r>
        <w:t>за случай госпитализации (законченный случай лечения) по поводу заболевания, включенного в соответствующую группу заболеваний (в том числе клинико-статистическую группу заболеваний, группу высокотехнологичной медицинской помощи), в том числе в сочетании с оплатой за услугу диализа;</w:t>
      </w:r>
    </w:p>
    <w:p w14:paraId="2E57D091" w14:textId="77777777" w:rsidR="00616513" w:rsidRDefault="00000000">
      <w:pPr>
        <w:pStyle w:val="ConsPlusNormal0"/>
        <w:spacing w:before="240"/>
        <w:ind w:firstLine="540"/>
        <w:jc w:val="both"/>
      </w:pPr>
      <w:r>
        <w:t xml:space="preserve">за прерванный случай госпитализации в случаях прерывания лечения по медицинским показаниям, перевода пациента из одного отделения медицинской организации в другое, изменения условий оказания медицинской помощи пациенту с круглосуточного стационара на дневной стационар, оказания медицинской помощи с проведением лекарственной терапии при злокачественных новообразованиях, в ходе которой медицинская помощь по объективным причинам оказана пациенту не в полном объеме по сравнению с выбранной для оплаты схемой лекарственной терапии, в том числе в случае прерывания лечения при возникновении абсолютных противопоказаний к продолжению лечения, не купируемых при проведении симптоматического лечения, перевода пациента в другую медицинскую организацию, преждевременной выписки пациента из медицинской организации в случае его письменного отказа от дальнейшего лечения, смерти пациента, выписки пациента до истечения 3 дней (включительно) со дня госпитализации (начала лечения), за исключением случаев оказания медицинской помощи по группам заболеваний, состояний, приведенных в </w:t>
      </w:r>
      <w:hyperlink r:id="rId32"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приложении N 7</w:t>
        </w:r>
      </w:hyperlink>
      <w:r>
        <w:t xml:space="preserve"> к Федеральной программе, в том числе в сочетании с оплатой за услугу диализа;</w:t>
      </w:r>
    </w:p>
    <w:p w14:paraId="79E91142" w14:textId="77777777" w:rsidR="00616513" w:rsidRDefault="00000000">
      <w:pPr>
        <w:pStyle w:val="ConsPlusNormal0"/>
        <w:spacing w:before="240"/>
        <w:ind w:firstLine="540"/>
        <w:jc w:val="both"/>
      </w:pPr>
      <w:r>
        <w:t>3) при оплате медицинской помощи, оказанной в условиях дневного стационара:</w:t>
      </w:r>
    </w:p>
    <w:p w14:paraId="7D47FA5C" w14:textId="77777777" w:rsidR="00616513" w:rsidRDefault="00000000">
      <w:pPr>
        <w:pStyle w:val="ConsPlusNormal0"/>
        <w:spacing w:before="240"/>
        <w:ind w:firstLine="540"/>
        <w:jc w:val="both"/>
      </w:pPr>
      <w:r>
        <w:t>за случай (законченный случай) лечения заболевания, включенного в соответствующую группу заболеваний (в том числе клинико-статистическую группу заболеваний, группу высокотехнологичной медицинской помощи), за услугу диализа (в том числе в сочетании с оплатой по клинико-статистической группе заболеваний, группе высокотехнологичной медицинской помощи);</w:t>
      </w:r>
    </w:p>
    <w:p w14:paraId="4D5C9AE0" w14:textId="77777777" w:rsidR="00616513" w:rsidRDefault="00000000">
      <w:pPr>
        <w:pStyle w:val="ConsPlusNormal0"/>
        <w:spacing w:before="240"/>
        <w:ind w:firstLine="540"/>
        <w:jc w:val="both"/>
      </w:pPr>
      <w:r>
        <w:t xml:space="preserve">за прерванный случай оказания медицинской помощи в случаях прерывания лечения по медицинским показаниям, перевода пациента из одного отделения медицинской организации в другое, изменения условий оказания медицинской помощи пациенту с дневного стационара на круглосуточный стационар, оказания медицинской помощи с проведением лекарственной терапии при злокачественных новообразованиях, в ходе которой медицинская помощь по объективным причинам оказана пациенту не в полном объеме по сравнению с выбранной для оплаты схемой лекарственной терапии, в том числе в случае прерывания лечения при возникновении абсолютных противопоказаний к продолжению лечения, не купируемых при проведении симптоматического лечения, перевода пациента в другую медицинскую организацию, преждевременной выписки пациента из медицинской организации в случае его письменного отказа от дальнейшего лечения, смерти пациента, выписки пациента до истечения 3 дней (включительно) со дня госпитализации (начала лечения), за исключением случаев оказания медицинской помощи по группам заболеваний, состояний, предусмотренных </w:t>
      </w:r>
      <w:hyperlink r:id="rId33"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приложением N 7</w:t>
        </w:r>
      </w:hyperlink>
      <w:r>
        <w:t xml:space="preserve"> к Федеральной программе, в том числе в сочетании с оплатой за услугу диализа (в том числе в сочетании с оплатой по клинико-статистической группе заболеваний, группе высокотехнологичной медицинской помощи);</w:t>
      </w:r>
    </w:p>
    <w:p w14:paraId="74AE5C2A" w14:textId="77777777" w:rsidR="00616513" w:rsidRDefault="00000000">
      <w:pPr>
        <w:pStyle w:val="ConsPlusNormal0"/>
        <w:spacing w:before="240"/>
        <w:ind w:firstLine="540"/>
        <w:jc w:val="both"/>
      </w:pPr>
      <w:r>
        <w:t>4) при оплате скорой медицинской помощи, оказанной вне медицинской организации (по месту вызова бригады скорой, в том числе скорой специализированной, медицинской помощи, а также в транспортном средстве при медицинской эвакуации):</w:t>
      </w:r>
    </w:p>
    <w:p w14:paraId="60129A76" w14:textId="77777777" w:rsidR="00616513" w:rsidRDefault="00000000">
      <w:pPr>
        <w:pStyle w:val="ConsPlusNormal0"/>
        <w:spacing w:before="240"/>
        <w:ind w:firstLine="540"/>
        <w:jc w:val="both"/>
      </w:pPr>
      <w:r>
        <w:t>по подушевому нормативу финансирования;</w:t>
      </w:r>
    </w:p>
    <w:p w14:paraId="44BC8D97" w14:textId="77777777" w:rsidR="00616513" w:rsidRDefault="00000000">
      <w:pPr>
        <w:pStyle w:val="ConsPlusNormal0"/>
        <w:spacing w:before="240"/>
        <w:ind w:firstLine="540"/>
        <w:jc w:val="both"/>
      </w:pPr>
      <w:r>
        <w:t>за единицу объема медицинской помощи - за вызов скорой медицинской помощи (используется при оплате медицинской помощи, оказанной застрахованным лицам за пределами субъекта Российской Федерации, на территории которого выдан полис обязательного медицинского страхования, а также оказанной в отдельных медицинских организациях, не имеющих прикрепившихся лиц).</w:t>
      </w:r>
    </w:p>
    <w:p w14:paraId="1090A2D7" w14:textId="77777777" w:rsidR="00616513" w:rsidRDefault="00000000">
      <w:pPr>
        <w:pStyle w:val="ConsPlusNormal0"/>
        <w:spacing w:before="240"/>
        <w:ind w:firstLine="540"/>
        <w:jc w:val="both"/>
      </w:pPr>
      <w:r>
        <w:t xml:space="preserve">Финансовое обеспечение профилактических медицинских осмотров, диспансеризации и диспансерного наблюдения, проводимых в соответствии с порядками, утверждаемыми Министерством здравоохранения Российской Федерации в соответствии с Федеральным </w:t>
      </w:r>
      <w:hyperlink r:id="rId34"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color w:val="0000FF"/>
          </w:rPr>
          <w:t>законом</w:t>
        </w:r>
      </w:hyperlink>
      <w:r>
        <w:t xml:space="preserve"> от 21 ноября 2011 года N 323-ФЗ "Об основах охраны здоровья граждан в Российской Федерации", осуществляется за единицу объема медицинской помощи (комплексное посещение).</w:t>
      </w:r>
    </w:p>
    <w:p w14:paraId="17C3C270" w14:textId="77777777" w:rsidR="00616513" w:rsidRDefault="00000000">
      <w:pPr>
        <w:pStyle w:val="ConsPlusNormal0"/>
        <w:spacing w:before="240"/>
        <w:ind w:firstLine="540"/>
        <w:jc w:val="both"/>
      </w:pPr>
      <w:r>
        <w:t>При этом департаментом здравоохранения Костромской области, выполняющим установленные в территориальной программе государственных гарантий нормативы объема медицинской помощи по проведению населению профилактических осмотров и диспансеризации, может быть принято решение о включении расходов на проведение профилактических осмотров и диспансеризации, кроме углубленной диспансеризации и диспансеризации для оценки репродуктивного здоровья мужчин и женщин, в подушевой норматив финансирования медицинской помощи, оказанной в амбулаторных условиях, на прикрепившихся лиц. В этом случае комиссией по разработке территориальной программы обязательного медицинского страхования ведется отдельный контроль за исполнением медицинскими организациями объемов проведенных профилактических осмотров и диспансеризации в целях недопущения их снижения.</w:t>
      </w:r>
    </w:p>
    <w:p w14:paraId="4C06FC3B" w14:textId="77777777" w:rsidR="00616513" w:rsidRDefault="00000000">
      <w:pPr>
        <w:pStyle w:val="ConsPlusNormal0"/>
        <w:spacing w:before="240"/>
        <w:ind w:firstLine="540"/>
        <w:jc w:val="both"/>
      </w:pPr>
      <w:r>
        <w:t>В рамках подушевого норматива финансирования на прикрепившихся лиц при финансовом обеспечении первичной (первичной специализированной) медико-санитарной помощи могут выделяться подушевые нормативы финансирования на прикрепившихся лиц по профилю "акушерство и гинекология" и (или) "стоматология" для оплаты первичной (первичной специализированной) медико-санитарной помощи по соответствующим профилям.</w:t>
      </w:r>
    </w:p>
    <w:p w14:paraId="43075074" w14:textId="77777777" w:rsidR="00616513" w:rsidRDefault="00000000">
      <w:pPr>
        <w:pStyle w:val="ConsPlusNormal0"/>
        <w:spacing w:before="240"/>
        <w:ind w:firstLine="540"/>
        <w:jc w:val="both"/>
      </w:pPr>
      <w:r>
        <w:t>При этом оплата иной медицинской помощи, оказанной в амбулаторных условиях (за исключением отдельных диагностических (лабораторных) исследований: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 патолого-анатомических исследований биопсийного (операционного) материала, ПЭТ/КТ и ОФЭКТ/ОФЭКТ-КТ), ведения школ для больных с хроническими неинфекционными заболеваниями, в том числе сахарным диабетом, профилактических медицинских осмотров и диспансеризации, в том числе углубленной диспансеризации и диспансеризации для оценки репродуктивного здоровья женщин и мужчин, средств на оплату диспансерного наблюдения, включая диспансерное наблюдение работающих граждан и (или) обучающихся в образовательных организациях, в том числе центрами здоровья, медицинской помощи, оказанной застрахованным лицам за пределами субъекта Российской Федерации, на территории которого выдан полис обязательного медицинского страхования, а также оказанной в отдельных медицинских организациях, не имеющих прикрепившихся лиц), осуществляется по подушевому нормативу финансирования на прикрепившихся лиц, рассчитанному с учетом выделения объемов финансового обеспечения оказания медицинской помощи в амбулаторных условиях по профилю "акушерство и гинекология" и (или) "стоматология" в отдельные подушевые нормативы финансирования на прикрепившихся лиц. В подушевые нормативы финансирования на прикрепившихся лиц по профилям "акушерство и гинекология" и (или) "стоматология" включаются расходы на медицинскую помощь по соответствующим профилям, оказываемую в иных медицинских организациях и оплачиваемую за единицу объема медицинской помощи.</w:t>
      </w:r>
    </w:p>
    <w:p w14:paraId="0AA656FF" w14:textId="77777777" w:rsidR="00616513" w:rsidRDefault="00000000">
      <w:pPr>
        <w:pStyle w:val="ConsPlusNormal0"/>
        <w:spacing w:before="240"/>
        <w:ind w:firstLine="540"/>
        <w:jc w:val="both"/>
      </w:pPr>
      <w:r>
        <w:t xml:space="preserve">Финансовое обеспечение профилактических медицинских осмотров, диспансеризации и диспансерного наблюдения, проводимых в соответствии с порядками, утверждаемыми Министерством здравоохранения Российской Федерации в соответствии с Федеральным </w:t>
      </w:r>
      <w:hyperlink r:id="rId35" w:tooltip="Федеральный закон от 21.11.2011 N 323-ФЗ (ред. от 28.12.2024) &quot;Об основах охраны здоровья граждан в Российской Федерации&quot; (с изм. и доп., вступ. в силу с 01.03.2025) {КонсультантПлюс}">
        <w:r>
          <w:rPr>
            <w:color w:val="0000FF"/>
          </w:rPr>
          <w:t>законом</w:t>
        </w:r>
      </w:hyperlink>
      <w:r>
        <w:t xml:space="preserve"> 21 ноября 2011 года N 323-ФЗ "Об основах охраны здоровья граждан в Российской Федерации", осуществляется за единицу объема медицинской помощи (комплексное посещение).</w:t>
      </w:r>
    </w:p>
    <w:p w14:paraId="2A643AD9" w14:textId="77777777" w:rsidR="00616513" w:rsidRDefault="00000000">
      <w:pPr>
        <w:pStyle w:val="ConsPlusNormal0"/>
        <w:spacing w:before="240"/>
        <w:ind w:firstLine="540"/>
        <w:jc w:val="both"/>
      </w:pPr>
      <w:r>
        <w:t>При оплате медицинской помощи в медицинских организациях, имеющих в своем составе подразделения, оказывающие медицинскую помощь в амбулаторных, стационарных условиях и в условиях дневного стационара, а также медицинскую реабилитацию, может применяться способ оплаты по подушевому нормативу финансирования на прикрепившихся к такой медицинской организации лиц, включая оплату медицинской помощи по всем видам и условиям предоставляемой медицинской организацией медицинской помощи, с учетом показателей результативности деятельности медицинской организации, в том числе показателей объема медицинской помощи. При этом из расходов на финансовое обеспечение медицинской помощи в амбулаторных условиях исключаются расходы на проведение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 патолого-анатомических исследований биопсийного (операционного) материала, ПЭТ/КТ и ОФЭКТ/ОФЭКТ-КТ), ведение школ для больных с хроническими неинфекционными заболеваниями, в том числе для больных сахарным диабетом, профилактических медицинских осмотров и диспансеризации, в том числе углубленной диспансеризации и диспансеризации для оценки репродуктивного здоровья женщин и мужчин, а также расходы на оплату диспансерного наблюдения, включая диспансерное наблюдение работающих граждан и (или) обучающихся в образовательных организациях, в том числе центрами здоровья, и расходы на финансовое обеспечение фельдшерских здравпунктов и фельдшерско-акушерских пунктов.</w:t>
      </w:r>
    </w:p>
    <w:p w14:paraId="623251E0" w14:textId="77777777" w:rsidR="00616513" w:rsidRDefault="00000000">
      <w:pPr>
        <w:pStyle w:val="ConsPlusNormal0"/>
        <w:spacing w:before="240"/>
        <w:ind w:firstLine="540"/>
        <w:jc w:val="both"/>
      </w:pPr>
      <w:r>
        <w:t>Подушевой норматив финансирования медицинской помощи в амбулаторных условиях (за исключением медицинской помощи по профилю "медицинская реабилитация", оказанной гражданам на дому) на прикрепившихся лиц включает в том числе расходы на оказание медицинской помощи с применением телемедицинских (дистанционных) технологий, за исключением расходов на оплату телемедицинских консультаций, проведенных медицинскими организациями, не имеющими прикрепленного населения, проведение по направлению лечащего врача медицинским психологом консультирования пациентов из числа ветеранов боевых действий; лиц, состоящих на диспансерном наблюдении; женщин в период беременности, родов и послеродовой период по вопросам, связанным с имеющимся заболеванием и/или состоянием, включенным в базовую программу обязательного медицинского страхования. Возможно также установление отдельных тарифов на оплату медицинской помощи с применением телемедицинских технологий в целях проведения взаиморасчетов между медицинскими организациями, в том числе для оплаты медицинских услуг референс-центров.</w:t>
      </w:r>
    </w:p>
    <w:p w14:paraId="3F7BDD4F" w14:textId="77777777" w:rsidR="00616513" w:rsidRDefault="00000000">
      <w:pPr>
        <w:pStyle w:val="ConsPlusNormal0"/>
        <w:spacing w:before="240"/>
        <w:ind w:firstLine="540"/>
        <w:jc w:val="both"/>
      </w:pPr>
      <w:r>
        <w:t>По медицинским показаниям и в соответствии с клиническими рекомендациями медицинские работники медицинских организаций, расположенных в малонаселенных, отдаленных и (или) труднодоступных населенных пунктах, организовывают проведение консультации с использованием дистанционных (телемедицинских) технологий с последующим внесением соответствующей информации о проведении и результатах такой консультации в медицинскую документацию пациента.</w:t>
      </w:r>
    </w:p>
    <w:p w14:paraId="0DE5FEDD" w14:textId="77777777" w:rsidR="00616513" w:rsidRDefault="00000000">
      <w:pPr>
        <w:pStyle w:val="ConsPlusNormal0"/>
        <w:spacing w:before="240"/>
        <w:ind w:firstLine="540"/>
        <w:jc w:val="both"/>
      </w:pPr>
      <w:r>
        <w:t>Также для жителей малонаселенных, отдаленных и (или) труднодоступных населенных пунктов медицинскими работниками могут организовываться стационары на дому с предоставлением врачом медицинской организации, к которой прикреплен гражданин, средним медицинским работникам фельдшерско-акушерских или фельдшерских пунктов соответствующих лекарственных препаратов и рекомендаций по их применению. Выполнение указанных рекомендаций осуществляется средними медицинскими работниками с одновременной оценкой состояния здоровья гражданина и передачей соответствующей информации указанному врачу медицинской организации, в том числе с применением дистанционных технологий и передачей соответствующих медицинских документов в электронном виде, в порядке, установленном Министерством здравоохранения Российской Федерации.</w:t>
      </w:r>
    </w:p>
    <w:p w14:paraId="4B6F0B9F" w14:textId="77777777" w:rsidR="00616513" w:rsidRDefault="00000000">
      <w:pPr>
        <w:pStyle w:val="ConsPlusNormal0"/>
        <w:spacing w:before="240"/>
        <w:ind w:firstLine="540"/>
        <w:jc w:val="both"/>
      </w:pPr>
      <w:r>
        <w:t>Распределение объема отдельных диагностических (лабораторных) исследований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 патолого-анатомических исследований биопсийного (операционного) материала, ПЭТ/КТ и ОФЭКТ/ОФЭКТ-КТ) между медицинскими организациями, оказывающими медицинскую помощь в амбулаторных условиях, осуществляется при наличии указания на соответствующие работы (услуги) в имеющейся у медицинской организации лицензии на медицинскую деятельность.</w:t>
      </w:r>
    </w:p>
    <w:p w14:paraId="7E1DBA76" w14:textId="77777777" w:rsidR="00616513" w:rsidRDefault="00000000">
      <w:pPr>
        <w:pStyle w:val="ConsPlusNormal0"/>
        <w:spacing w:before="240"/>
        <w:ind w:firstLine="540"/>
        <w:jc w:val="both"/>
      </w:pPr>
      <w:r>
        <w:t>Назначение отдельных диагностических (лабораторных) исследований (компьютерной томографии, магнитно-резонансной томографии, ультразвукового исследования сердечно-сосудистой системы, эндоскопических диагностических исследований, молекулярно-генетических исследований и патолого-анатомических исследований биопсийного (операционного) материала, ПЭТ/КТ и ОФЭКТ/ОФЭКТ-КТ) осуществляется лечащим врачом, оказывающим первичную медико-санитарную помощь, в том числе первичную специализированную медико-санитарную помощь, при наличии медицинских показаний в сроки, установленные Программой.</w:t>
      </w:r>
    </w:p>
    <w:p w14:paraId="558729B1" w14:textId="77777777" w:rsidR="00616513" w:rsidRDefault="00000000">
      <w:pPr>
        <w:pStyle w:val="ConsPlusNormal0"/>
        <w:spacing w:before="240"/>
        <w:ind w:firstLine="540"/>
        <w:jc w:val="both"/>
      </w:pPr>
      <w:r>
        <w:t>В целях соблюдения сроков оказания медицинской помощи в экстренной и неотложной форме маршрутизация пациентов осуществляется в наиболее приближенные к местонахождению пациента медицинские организации вне зависимости от их ведомственной и территориальной принадлежности.</w:t>
      </w:r>
    </w:p>
    <w:p w14:paraId="3D5749A3" w14:textId="77777777" w:rsidR="00616513" w:rsidRDefault="00000000">
      <w:pPr>
        <w:pStyle w:val="ConsPlusNormal0"/>
        <w:spacing w:before="240"/>
        <w:ind w:firstLine="540"/>
        <w:jc w:val="both"/>
      </w:pPr>
      <w:r>
        <w:t>Распределение объемов медицинской помощи по проведению экстракорпорального оплодотворения осуществляется для медицинских организаций, выполнивших не менее 100 случаев экстракорпорального оплодотворения за предыдущий год (за счет всех источников финансирования).</w:t>
      </w:r>
    </w:p>
    <w:p w14:paraId="58B0BFFD" w14:textId="77777777" w:rsidR="00616513" w:rsidRDefault="00000000">
      <w:pPr>
        <w:pStyle w:val="ConsPlusNormal0"/>
        <w:spacing w:before="240"/>
        <w:ind w:firstLine="540"/>
        <w:jc w:val="both"/>
      </w:pPr>
      <w:r>
        <w:t>Страховые медицинские организации проводят экспертизу качества всех случаев экстракорпорального оплодотворения, осуществленных в рамках базовой программы обязательного медицинского страхования, включая оценку их эффективности (факт наступления беременности). Результаты экспертиз направляются страховыми медицинскими организациями в соответствующие территориальные фонды обязательного медицинского страхования и рассматриваются на заседаниях комиссий по разработке территориальных программ обязательного медицинского страхования при решении вопросов о распределении медицинским организациям объемов медицинской помощи по экстракорпоральному оплодотворению.</w:t>
      </w:r>
    </w:p>
    <w:p w14:paraId="0FC23B95" w14:textId="77777777" w:rsidR="00616513" w:rsidRDefault="00000000">
      <w:pPr>
        <w:pStyle w:val="ConsPlusNormal0"/>
        <w:spacing w:before="240"/>
        <w:ind w:firstLine="540"/>
        <w:jc w:val="both"/>
      </w:pPr>
      <w:r>
        <w:t>При формировании тарифов на оплату специализированной, в том числе высокотехнологичной, медицинской помощи детям при онкологических заболеваниях в тарифном соглашении устанавливаются отдельные тарифы на оплату медицинской помощи с использованием пэгаспаргазы и иных лекарственных препаратов, ранее централизованно закупаемых по отдельным решениям Правительства Российской Федерации.</w:t>
      </w:r>
    </w:p>
    <w:p w14:paraId="29748179" w14:textId="77777777" w:rsidR="00616513" w:rsidRDefault="00000000">
      <w:pPr>
        <w:pStyle w:val="ConsPlusNormal0"/>
        <w:spacing w:before="240"/>
        <w:ind w:firstLine="540"/>
        <w:jc w:val="both"/>
      </w:pPr>
      <w:r>
        <w:t>С 2026 года оплата лечения с проведением противоопухолевой терапии за счет средств обязательного медицинского страхования с использованием лекарственных препаратов по перечню, утвержденному Министерством здравоохранения Российской Федерации, будет осуществляться с учетом количества фактически использованного лекарственного препарата.</w:t>
      </w:r>
    </w:p>
    <w:p w14:paraId="7597B73A" w14:textId="77777777" w:rsidR="00616513" w:rsidRDefault="00000000">
      <w:pPr>
        <w:pStyle w:val="ConsPlusNormal0"/>
        <w:spacing w:before="240"/>
        <w:ind w:firstLine="540"/>
        <w:jc w:val="both"/>
      </w:pPr>
      <w:r>
        <w:t>Обязательным условием для отдельных схем противоопухолевой лекарственной терапии, назначенных по решению консилиума врачей, является проведение молекулярно-генетических и (или) иммуногистохимических исследований с получением результата до назначения схемы противоопухолевой лекарственной терапии. При отсутствии такого исследования оплата случая лечения с использованием схемы противоопухолевой лекарственной терапии не допускается.</w:t>
      </w:r>
    </w:p>
    <w:p w14:paraId="585D15B8" w14:textId="77777777" w:rsidR="00616513" w:rsidRDefault="00000000">
      <w:pPr>
        <w:pStyle w:val="ConsPlusNormal0"/>
        <w:spacing w:before="240"/>
        <w:ind w:firstLine="540"/>
        <w:jc w:val="both"/>
      </w:pPr>
      <w:r>
        <w:t>Оказание медицинской помощи в рамках указанных тарифов осуществляется при наличии медицинских показаний, решения соответствующей врачебной комиссии (консилиума) или рекомендаций профильной федеральной медицинской организации (национального медицинского исследовательского центра), в том числе по результатам консультации с использованием телемедицинских (дистанционных) технологий.</w:t>
      </w:r>
    </w:p>
    <w:p w14:paraId="0617122F" w14:textId="77777777" w:rsidR="00616513" w:rsidRDefault="00616513">
      <w:pPr>
        <w:pStyle w:val="ConsPlusNormal0"/>
        <w:jc w:val="both"/>
      </w:pPr>
    </w:p>
    <w:p w14:paraId="3E213C7D" w14:textId="77777777" w:rsidR="00616513" w:rsidRDefault="00000000">
      <w:pPr>
        <w:pStyle w:val="ConsPlusTitle0"/>
        <w:jc w:val="center"/>
        <w:outlineLvl w:val="2"/>
      </w:pPr>
      <w:r>
        <w:t>Раздел IV. СТРУКТУРА БАЗОВОЙ ПРОГРАММЫ ОБЯЗАТЕЛЬНОГО</w:t>
      </w:r>
    </w:p>
    <w:p w14:paraId="1C1A4FB8" w14:textId="77777777" w:rsidR="00616513" w:rsidRDefault="00000000">
      <w:pPr>
        <w:pStyle w:val="ConsPlusTitle0"/>
        <w:jc w:val="center"/>
      </w:pPr>
      <w:r>
        <w:t>МЕДИЦИНСКОГО СТРАХОВАНИЯ</w:t>
      </w:r>
    </w:p>
    <w:p w14:paraId="3871042F" w14:textId="77777777" w:rsidR="00616513" w:rsidRDefault="00616513">
      <w:pPr>
        <w:pStyle w:val="ConsPlusNormal0"/>
        <w:jc w:val="both"/>
      </w:pPr>
    </w:p>
    <w:p w14:paraId="62BA5DB5" w14:textId="77777777" w:rsidR="00616513" w:rsidRDefault="00000000">
      <w:pPr>
        <w:pStyle w:val="ConsPlusNormal0"/>
        <w:ind w:firstLine="540"/>
        <w:jc w:val="both"/>
      </w:pPr>
      <w:r>
        <w:t>27. Базовая программа обязательного медицинского страхования включает:</w:t>
      </w:r>
    </w:p>
    <w:p w14:paraId="22A9D268" w14:textId="77777777" w:rsidR="00616513" w:rsidRDefault="00000000">
      <w:pPr>
        <w:pStyle w:val="ConsPlusNormal0"/>
        <w:spacing w:before="240"/>
        <w:ind w:firstLine="540"/>
        <w:jc w:val="both"/>
      </w:pPr>
      <w:r>
        <w:t xml:space="preserve">нормативы объема оказания и нормативы финансовых затрат на единицу объема медицинской помощи, оказываемой медицинскими организациями (за исключением федеральных медицинских организаций) в рамках базовой программы обязательного медицинского страхования, предусмотренные </w:t>
      </w:r>
      <w:hyperlink w:anchor="P606" w:tooltip="НОРМАТИВЫ">
        <w:r>
          <w:rPr>
            <w:color w:val="0000FF"/>
          </w:rPr>
          <w:t>таблицей N 4 главы 6</w:t>
        </w:r>
      </w:hyperlink>
      <w:r>
        <w:t xml:space="preserve"> Программы;</w:t>
      </w:r>
    </w:p>
    <w:p w14:paraId="67F9979A" w14:textId="77777777" w:rsidR="00616513" w:rsidRDefault="00000000">
      <w:pPr>
        <w:pStyle w:val="ConsPlusNormal0"/>
        <w:spacing w:before="240"/>
        <w:ind w:firstLine="540"/>
        <w:jc w:val="both"/>
      </w:pPr>
      <w:r>
        <w:t xml:space="preserve">порядок и условия предоставления бесплатной медицинской помощи в медицинских организациях, предусмотренные </w:t>
      </w:r>
      <w:hyperlink w:anchor="P1097" w:tooltip="Глава 7. ПОРЯДОК И УСЛОВИЯ ПРЕДОСТАВЛЕНИЯ БЕСПЛАТНОЙ">
        <w:r>
          <w:rPr>
            <w:color w:val="0000FF"/>
          </w:rPr>
          <w:t>главой 7</w:t>
        </w:r>
      </w:hyperlink>
      <w:r>
        <w:t xml:space="preserve"> Программы;</w:t>
      </w:r>
    </w:p>
    <w:p w14:paraId="6D39D525" w14:textId="77777777" w:rsidR="00616513" w:rsidRDefault="00000000">
      <w:pPr>
        <w:pStyle w:val="ConsPlusNormal0"/>
        <w:spacing w:before="240"/>
        <w:ind w:firstLine="540"/>
        <w:jc w:val="both"/>
      </w:pPr>
      <w:r>
        <w:t xml:space="preserve">критерии доступности и качества медицинской помощи, предусмотренные </w:t>
      </w:r>
      <w:hyperlink w:anchor="P1214" w:tooltip="Глава 8. КРИТЕРИИ ДОСТУПНОСТИ И КАЧЕСТВА МЕДИЦИНСКОЙ ПОМОЩИ">
        <w:r>
          <w:rPr>
            <w:color w:val="0000FF"/>
          </w:rPr>
          <w:t>главой 8</w:t>
        </w:r>
      </w:hyperlink>
      <w:r>
        <w:t xml:space="preserve"> Программы.</w:t>
      </w:r>
    </w:p>
    <w:p w14:paraId="5EB2E35A" w14:textId="77777777" w:rsidR="00616513" w:rsidRDefault="00000000">
      <w:pPr>
        <w:pStyle w:val="ConsPlusNormal0"/>
        <w:spacing w:before="240"/>
        <w:ind w:firstLine="540"/>
        <w:jc w:val="both"/>
      </w:pPr>
      <w:r>
        <w:t>В территориальной программе обязательного медицинского страхования в расчете на одно застрахованное лицо устанавливаются с учетом структуры заболеваемости в Костромской области нормативы объема предоставления медицинской помощи, нормативы финансовых затрат на единицу объема предоставления медицинской помощи и норматив финансового обеспечения территориальной программы обязательного медицинского страхования.</w:t>
      </w:r>
    </w:p>
    <w:p w14:paraId="0FC8D7BA" w14:textId="77777777" w:rsidR="00616513" w:rsidRDefault="00616513">
      <w:pPr>
        <w:pStyle w:val="ConsPlusNormal0"/>
        <w:jc w:val="both"/>
      </w:pPr>
    </w:p>
    <w:p w14:paraId="2708C0DB" w14:textId="77777777" w:rsidR="00616513" w:rsidRDefault="00000000">
      <w:pPr>
        <w:pStyle w:val="ConsPlusTitle0"/>
        <w:jc w:val="center"/>
        <w:outlineLvl w:val="1"/>
      </w:pPr>
      <w:r>
        <w:t>Глава 5. ФИНАНСОВОЕ ОБЕСПЕЧЕНИЕ ПРОГРАММЫ</w:t>
      </w:r>
    </w:p>
    <w:p w14:paraId="15DB5393" w14:textId="77777777" w:rsidR="00616513" w:rsidRDefault="00616513">
      <w:pPr>
        <w:pStyle w:val="ConsPlusNormal0"/>
        <w:jc w:val="both"/>
      </w:pPr>
    </w:p>
    <w:p w14:paraId="1A21E2DB" w14:textId="77777777" w:rsidR="00616513" w:rsidRDefault="00000000">
      <w:pPr>
        <w:pStyle w:val="ConsPlusNormal0"/>
        <w:ind w:firstLine="540"/>
        <w:jc w:val="both"/>
      </w:pPr>
      <w:r>
        <w:t>28. Источниками финансового обеспечения настоящей Программы являются средства областного бюджета и средства обязательного медицинского страхования.</w:t>
      </w:r>
    </w:p>
    <w:p w14:paraId="2108A4BB" w14:textId="77777777" w:rsidR="00616513" w:rsidRDefault="00000000">
      <w:pPr>
        <w:pStyle w:val="ConsPlusNormal0"/>
        <w:spacing w:before="240"/>
        <w:ind w:firstLine="540"/>
        <w:jc w:val="both"/>
      </w:pPr>
      <w:r>
        <w:t>29. Населению Костромской области в 2025 году гарантируется предоставление бесплатной медицинской помощи общей стоимостью 15 648 472,4 тыс. рублей; в 2026 году - 16 888 654,58 тыс. рублей; в 2027 году - 18 024 577,76 тыс. рублей.</w:t>
      </w:r>
    </w:p>
    <w:p w14:paraId="63A4641C" w14:textId="77777777" w:rsidR="00616513" w:rsidRDefault="00000000">
      <w:pPr>
        <w:pStyle w:val="ConsPlusNormal0"/>
        <w:spacing w:before="240"/>
        <w:ind w:firstLine="540"/>
        <w:jc w:val="both"/>
      </w:pPr>
      <w:r>
        <w:t>За счет средств областного бюджета гарантируется предоставление бесплатной медицинской помощи стоимостью в 2025 году 2 861 795,1 тыс. рублей; в 2026 году - 3 090 739,68 тыс. рублей; в 2027 году - 3 275 503,56 тыс. рублей.</w:t>
      </w:r>
    </w:p>
    <w:p w14:paraId="34A17FA2" w14:textId="77777777" w:rsidR="00616513" w:rsidRDefault="00000000">
      <w:pPr>
        <w:pStyle w:val="ConsPlusNormal0"/>
        <w:spacing w:before="240"/>
        <w:ind w:firstLine="540"/>
        <w:jc w:val="both"/>
      </w:pPr>
      <w:r>
        <w:t>За счет средств обязательного медицинского страхования гарантируется предоставление бесплатной медицинской помощи стоимостью в 2025 году 12 786 677,3 тыс. рублей; в 2026 году - 13 797 914,9 тыс. рублей; в 2027 году - 14 749 074,2 тыс. рублей.</w:t>
      </w:r>
    </w:p>
    <w:p w14:paraId="32AA2E30" w14:textId="77777777" w:rsidR="00616513" w:rsidRDefault="00000000">
      <w:pPr>
        <w:pStyle w:val="ConsPlusNormal0"/>
        <w:spacing w:before="240"/>
        <w:ind w:firstLine="540"/>
        <w:jc w:val="both"/>
      </w:pPr>
      <w:r>
        <w:t>Кроме того, расходы на обеспечение выполнения территориальным фондом обязательного медицинского страхования Костромской области своих функций составят в 2025 году - 110 165,9 тыс. рублей; в 2026 году - 110 165,9 тыс. рублей; в 2027 году - 110 165,9 тыс. рублей.</w:t>
      </w:r>
    </w:p>
    <w:p w14:paraId="45BAB417" w14:textId="77777777" w:rsidR="00616513" w:rsidRDefault="00000000">
      <w:pPr>
        <w:pStyle w:val="ConsPlusNormal0"/>
        <w:spacing w:before="240"/>
        <w:ind w:firstLine="540"/>
        <w:jc w:val="both"/>
      </w:pPr>
      <w:r>
        <w:t xml:space="preserve">30. За счет средств обязательного медицинского страхования в рамках базовой программы обязательного медицинского страхования застрахованным лицам при заболеваниях и состояниях, указанных в </w:t>
      </w:r>
      <w:hyperlink w:anchor="P183" w:tooltip="Глава 3. ПЕРЕЧЕНЬ ЗАБОЛЕВАНИЙ И СОСТОЯНИЙ, ОКАЗАНИЕ">
        <w:r>
          <w:rPr>
            <w:color w:val="0000FF"/>
          </w:rPr>
          <w:t>главе 3</w:t>
        </w:r>
      </w:hyperlink>
      <w:r>
        <w:t xml:space="preserve"> Программы, за исключением заболеваний, передаваемых половым путем, вызванных вирусом иммунодефицита человека, синдрома приобретенного иммунодефицита, туберкулеза, психических расстройств и расстройств поведения, оказываются:</w:t>
      </w:r>
    </w:p>
    <w:p w14:paraId="269BA93A" w14:textId="77777777" w:rsidR="00616513" w:rsidRDefault="00000000">
      <w:pPr>
        <w:pStyle w:val="ConsPlusNormal0"/>
        <w:spacing w:before="240"/>
        <w:ind w:firstLine="540"/>
        <w:jc w:val="both"/>
      </w:pPr>
      <w:r>
        <w:t>первичная медико-санитарная помощь, включая профилактическую помощь (профилактические медицинские осмотры, диспансеризация, углубленная диспансеризация, диспансеризация граждан репродуктивного возраста по оценке репродуктивного здоровья), включая транспортные расходы мобильных медицинских бригад, консультирование медицинским психологом по направлению лечащего врача по вопросам, связанным с имеющимся заболеванием и (или) состоянием, включенным в базовую программу обязательного медицинского страхования (пациентов из числа ветеранов боевых действий; лиц, состоящих на диспансерном наблюдении; женщин в период беременности, родов и послеродовой период), диспансерное наблюдение, проведение аудиологического скрининга;</w:t>
      </w:r>
    </w:p>
    <w:p w14:paraId="3CB7EBDD" w14:textId="77777777" w:rsidR="00616513" w:rsidRDefault="00000000">
      <w:pPr>
        <w:pStyle w:val="ConsPlusNormal0"/>
        <w:spacing w:before="240"/>
        <w:ind w:firstLine="540"/>
        <w:jc w:val="both"/>
      </w:pPr>
      <w:r>
        <w:t>скорая медицинская помощь (за исключением санитарно-авиационной эвакуации);</w:t>
      </w:r>
    </w:p>
    <w:p w14:paraId="76E0564C" w14:textId="77777777" w:rsidR="00616513" w:rsidRDefault="00000000">
      <w:pPr>
        <w:pStyle w:val="ConsPlusNormal0"/>
        <w:spacing w:before="240"/>
        <w:ind w:firstLine="540"/>
        <w:jc w:val="both"/>
      </w:pPr>
      <w:r>
        <w:t xml:space="preserve">специализированная, в том числе высокотехнологичная, медицинская помощь, включенная в </w:t>
      </w:r>
      <w:hyperlink r:id="rId36"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раздел I приложения N 1</w:t>
        </w:r>
      </w:hyperlink>
      <w:r>
        <w:t xml:space="preserve"> к Федеральной программе, в стационарных условиях и условиях дневного стационара, в том числе больным с онкологическими заболеваниями, больным с гепатитом C в соответствии с клиническими рекомендациями, а также применение вспомогательных репродуктивных технологий (экстракорпорального оплодотворения), включая предоставление лекарственных препаратов в соответствии с законодательством Российской Федерации;</w:t>
      </w:r>
    </w:p>
    <w:p w14:paraId="175B99B9" w14:textId="77777777" w:rsidR="00616513" w:rsidRDefault="00000000">
      <w:pPr>
        <w:pStyle w:val="ConsPlusNormal0"/>
        <w:spacing w:before="240"/>
        <w:ind w:firstLine="540"/>
        <w:jc w:val="both"/>
      </w:pPr>
      <w:r>
        <w:t>мероприятия по медицинской реабилитации, осуществляемой в медицинских организациях амбулаторно, в стационарных условиях и условиях дневного стационара;</w:t>
      </w:r>
    </w:p>
    <w:p w14:paraId="30250847" w14:textId="77777777" w:rsidR="00616513" w:rsidRDefault="00000000">
      <w:pPr>
        <w:pStyle w:val="ConsPlusNormal0"/>
        <w:spacing w:before="240"/>
        <w:ind w:firstLine="540"/>
        <w:jc w:val="both"/>
      </w:pPr>
      <w:r>
        <w:t>проведение патолого-анатомических вскрытий (посмертное патолого-анатомическое исследование внутренних органов и тканей умершего человека, новорожденных, а также мертворожденных и плодов) в патолого-анатомических отделениях медицинских организаций, имеющих лицензии на осуществление медицинской деятельности, предусматривающие выполнение работ (услуг) по патологической анатомии, в случае смерти застрахованного лица при получении медицинской помощи в стационарных условиях (результат госпитализации) по поводу заболеваний и (или) состояний, включенных в базовую программу обязательного медицинского страхования, в указанных медицинских организациях.</w:t>
      </w:r>
    </w:p>
    <w:p w14:paraId="17BB5CDE" w14:textId="77777777" w:rsidR="00616513" w:rsidRDefault="00000000">
      <w:pPr>
        <w:pStyle w:val="ConsPlusNormal0"/>
        <w:spacing w:before="240"/>
        <w:ind w:firstLine="540"/>
        <w:jc w:val="both"/>
      </w:pPr>
      <w:r>
        <w:t>Медицинские организации, оказывающие несколько видов медицинской помощи, не вправе перераспределять средства обязательного медицинского страхования, предназначенные для оказания скорой, в том числе скорой специализированной, медицинской помощи, и использовать их на предоставление других видов медицинской помощи.</w:t>
      </w:r>
    </w:p>
    <w:p w14:paraId="09E678A8" w14:textId="77777777" w:rsidR="00616513" w:rsidRDefault="00000000">
      <w:pPr>
        <w:pStyle w:val="ConsPlusNormal0"/>
        <w:spacing w:before="240"/>
        <w:ind w:firstLine="540"/>
        <w:jc w:val="both"/>
      </w:pPr>
      <w:r>
        <w:t>Комиссия по разработке территориальной программы обязательного медицинского страхования осуществляет распределение объемов медицинской помощи, утвержденных территориальной программой обязательного медицинского страхования, между медицинскими организациями, включая федеральные медицинские организации, участвующими в реализации территориальной программы обязательного медицинского страхования субъекта Российской Федерации, за исключением объемов и соответствующих им финансовых средств, предназначенных для оплаты медицинской помощи, оказанной застрахованным лицам за пределами субъекта Российской Федерации, на территории которого выдан полис обязательного медицинского страхования.</w:t>
      </w:r>
    </w:p>
    <w:p w14:paraId="69AF8DDC" w14:textId="77777777" w:rsidR="00616513" w:rsidRDefault="00000000">
      <w:pPr>
        <w:pStyle w:val="ConsPlusNormal0"/>
        <w:spacing w:before="240"/>
        <w:ind w:firstLine="540"/>
        <w:jc w:val="both"/>
      </w:pPr>
      <w:r>
        <w:t>Средства нормированного страхового запаса территориального фонда обязательного медицинского страхования Костромской области, предусмотренные на дополнительное финансовое обеспечение реализации территориальной программы обязательного медицинского страхования, а также на оплату медицинской помощи, оказанной застрахованным лицам за пределами территории субъекта Российской Федерации, в котором выдан полис обязательного медицинского страхования, могут направляться медицинскими организациями на возмещение расходов за предоставленную медицинскую помощь по видам и условиям ее оказания в части объемов медицинской помощи, превышающих установленные им комиссией по разработке территориальной программы обязательного медицинского страхования.</w:t>
      </w:r>
    </w:p>
    <w:p w14:paraId="0EE2200B" w14:textId="77777777" w:rsidR="00616513" w:rsidRDefault="00000000">
      <w:pPr>
        <w:pStyle w:val="ConsPlusNormal0"/>
        <w:spacing w:before="240"/>
        <w:ind w:firstLine="540"/>
        <w:jc w:val="both"/>
      </w:pPr>
      <w:r>
        <w:t xml:space="preserve">31. За счет бюджетных ассигнований федерального бюджета, в том числе за счет межбюджетных трансфертов из федерального бюджета бюджету Федерального фонда обязательного медицинского страхования, осуществляется финансовое обеспечение высокотехнологичной медицинской помощи, не включенной в базовую программу обязательного медицинского страхования, в соответствии с перечнем видов высокотехнологичной медицинской помощи, не включенных в базовую программу обязательного медицинского страхования в соответствии с </w:t>
      </w:r>
      <w:hyperlink r:id="rId37"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разделом II</w:t>
        </w:r>
      </w:hyperlink>
      <w:r>
        <w:t xml:space="preserve"> приложения N 1 к Федеральной программе, оказываемой медицинскими организациями, подведомственными департаменту здравоохранения Костромской области.</w:t>
      </w:r>
    </w:p>
    <w:p w14:paraId="13F407C9" w14:textId="77777777" w:rsidR="00616513" w:rsidRDefault="00000000">
      <w:pPr>
        <w:pStyle w:val="ConsPlusNormal0"/>
        <w:spacing w:before="240"/>
        <w:ind w:firstLine="540"/>
        <w:jc w:val="both"/>
      </w:pPr>
      <w:r>
        <w:t>32. За счет бюджетных ассигнований федерального бюджета осуществляется финансовое обеспечение:</w:t>
      </w:r>
    </w:p>
    <w:p w14:paraId="13DB6FEE" w14:textId="77777777" w:rsidR="00616513" w:rsidRDefault="00000000">
      <w:pPr>
        <w:pStyle w:val="ConsPlusNormal0"/>
        <w:spacing w:before="240"/>
        <w:ind w:firstLine="540"/>
        <w:jc w:val="both"/>
      </w:pPr>
      <w:r>
        <w:t>скорой, в том числе скорой специализированной, медицинской помощи, первичной медико-санитарной и специализированной медицинской помощи, оказываемой федеральными медицинскими организациями (в части медицинской помощи, не включенной в базовую программу обязательного медицинского страхования, в том числе при заболеваниях, передаваемых половым путем, вызванных вирусом иммунодефицита человека, синдроме приобретенного иммунодефицита, туберкулезе, психических расстройствах и расстройствах поведения, а также в части расходов, не включенных в структуру тарифов на оплату медицинской помощи, предусмотренную базовой программой обязательного медицинского страхования);</w:t>
      </w:r>
    </w:p>
    <w:p w14:paraId="6461C2FE" w14:textId="77777777" w:rsidR="00616513" w:rsidRDefault="00000000">
      <w:pPr>
        <w:pStyle w:val="ConsPlusNormal0"/>
        <w:spacing w:before="240"/>
        <w:ind w:firstLine="540"/>
        <w:jc w:val="both"/>
      </w:pPr>
      <w:r>
        <w:t>медицинской эвакуации, осуществляемой федеральными медицинскими организациями по перечню, утверждаемому Министерством здравоохранения Российской Федерации;</w:t>
      </w:r>
    </w:p>
    <w:p w14:paraId="158279B2" w14:textId="77777777" w:rsidR="00616513" w:rsidRDefault="00000000">
      <w:pPr>
        <w:pStyle w:val="ConsPlusNormal0"/>
        <w:spacing w:before="240"/>
        <w:ind w:firstLine="540"/>
        <w:jc w:val="both"/>
      </w:pPr>
      <w:r>
        <w:t>скорой, в том числе скорой специализированной, медицинской помощи, первичной медико-санитарной, включая предоставление дополнительных видов и объемов медицинской помощи, предусмотренных законодательством Российской Федерации, населению закрытых административно-территориальных образований, территорий с опасными для здоровья человека физическими, химическими и биологическими факторами, включенных в соответствующий перечень, и работникам организаций, включенных в перечень организаций отдельных отраслей промышленности с особо опасными условиями труда (в части медицинской помощи, не включенной в базовую программу обязательного медицинского страхования, а также в части расходов, не включенных в структуру тарифов на оплату медицинской помощи, предусмотренную базовой программой обязательного медицинского страхования);</w:t>
      </w:r>
    </w:p>
    <w:p w14:paraId="498358F6" w14:textId="77777777" w:rsidR="00616513" w:rsidRDefault="00000000">
      <w:pPr>
        <w:pStyle w:val="ConsPlusNormal0"/>
        <w:spacing w:before="240"/>
        <w:ind w:firstLine="540"/>
        <w:jc w:val="both"/>
      </w:pPr>
      <w:r>
        <w:t>расширенного неонатального скрининга;</w:t>
      </w:r>
    </w:p>
    <w:p w14:paraId="4EF8B127" w14:textId="77777777" w:rsidR="00616513" w:rsidRDefault="00000000">
      <w:pPr>
        <w:pStyle w:val="ConsPlusNormal0"/>
        <w:spacing w:before="240"/>
        <w:ind w:firstLine="540"/>
        <w:jc w:val="both"/>
      </w:pPr>
      <w:r>
        <w:t>медицинской помощи, предусмотренной федеральными законами для определенных категорий граждан, оказываемой в федеральных медицинских организациях; лечения граждан Российской Федерации за пределами территории Российской Федерации, направленных в порядке, установленном Министерством здравоохранения Российской Федерации;</w:t>
      </w:r>
    </w:p>
    <w:p w14:paraId="35B11290" w14:textId="77777777" w:rsidR="00616513" w:rsidRDefault="00000000">
      <w:pPr>
        <w:pStyle w:val="ConsPlusNormal0"/>
        <w:spacing w:before="240"/>
        <w:ind w:firstLine="540"/>
        <w:jc w:val="both"/>
      </w:pPr>
      <w:r>
        <w:t>санаторно-курортного лечения отдельных категорий граждан в соответствии с законодательством Российской Федерации;</w:t>
      </w:r>
    </w:p>
    <w:p w14:paraId="6521FFA4" w14:textId="77777777" w:rsidR="00616513" w:rsidRDefault="00000000">
      <w:pPr>
        <w:pStyle w:val="ConsPlusNormal0"/>
        <w:spacing w:before="240"/>
        <w:ind w:firstLine="540"/>
        <w:jc w:val="both"/>
      </w:pPr>
      <w:r>
        <w:t>закупки лекарственных препаратов, предназначенных для лечения лиц, больных гемофилией, муковисцидозом, гипофизарным нанизмом, болезнью Гоше, злокачественными новообразованиями лимфоидной, кроветворной и родственных им тканей, рассеянным склерозом, гемолитико-уремическим синдромом, юношеским артритом с системным началом, мукополисахаридозом I, II и VI типов, апластической анемией неуточненной, наследственным дефицитом факторов II (фибриногена), VII (лабильного), X (Стюарта-Прауэра), лиц после трансплантации органов и (или) тканей, по перечню лекарственных препаратов, сформированному в установленном порядке и утверждаемому Правительством Российской Федерации, в том числе:</w:t>
      </w:r>
    </w:p>
    <w:p w14:paraId="645934E8" w14:textId="77777777" w:rsidR="00616513" w:rsidRDefault="00000000">
      <w:pPr>
        <w:pStyle w:val="ConsPlusNormal0"/>
        <w:spacing w:before="240"/>
        <w:ind w:firstLine="540"/>
        <w:jc w:val="both"/>
      </w:pPr>
      <w:r>
        <w:t>в отношении взрослых в возрасте 18 лет и старше - за счет бюджетных ассигнований, предусмотренных в федеральном бюджете Министерству здравоохранения Российской Федерации;</w:t>
      </w:r>
    </w:p>
    <w:p w14:paraId="4D4F8B90" w14:textId="77777777" w:rsidR="00616513" w:rsidRDefault="00000000">
      <w:pPr>
        <w:pStyle w:val="ConsPlusNormal0"/>
        <w:spacing w:before="240"/>
        <w:ind w:firstLine="540"/>
        <w:jc w:val="both"/>
      </w:pPr>
      <w:r>
        <w:t>в отношении детей в возрасте от 0 до 18 лет и в течение одного года после достижения ими возраста 18 лет, в случае если до достижения указанного возраста они получали такую поддержку в рамках деятельности Фонда "Круг добра" - за счет бюджетных ассигнований, предусмотренных в федеральном бюджете Министерству здравоохранения Российской Федерации для нужд Фонда "Круг добра", в соответствии с порядком приобретения лекарственных препаратов и медицинских изделий для конкретного ребенка с тяжелым жизнеугрожающим или хроническим заболеванием, в том числе редким (орфанным) заболеванием, либо для групп таких детей, установленным Правительством Российской Федерации;</w:t>
      </w:r>
    </w:p>
    <w:p w14:paraId="7FA9E0A3" w14:textId="77777777" w:rsidR="00616513" w:rsidRDefault="00000000">
      <w:pPr>
        <w:pStyle w:val="ConsPlusNormal0"/>
        <w:spacing w:before="240"/>
        <w:ind w:firstLine="540"/>
        <w:jc w:val="both"/>
      </w:pPr>
      <w:r>
        <w:t>закупки антивирусных лекарственных препаратов для медицинского применения, включенных в перечень жизненно необходимых и важнейших лекарственных препаратов, для лечения лиц, инфицированных вирусом иммунодефицита человека, в том числе в сочетании с вирусами гепатитов B и C;</w:t>
      </w:r>
    </w:p>
    <w:p w14:paraId="331BB870" w14:textId="77777777" w:rsidR="00616513" w:rsidRDefault="00000000">
      <w:pPr>
        <w:pStyle w:val="ConsPlusNormal0"/>
        <w:spacing w:before="240"/>
        <w:ind w:firstLine="540"/>
        <w:jc w:val="both"/>
      </w:pPr>
      <w:r>
        <w:t>закупки антибактериальных и противотуберкулезных лекарственных препаратов для медицинского применения, включенных в перечень жизненно необходимых и важнейших лекарственных препаратов, для лечения лиц, больных туберкулезом с множественной лекарственной устойчивостью возбудителя;</w:t>
      </w:r>
    </w:p>
    <w:p w14:paraId="497F77D4" w14:textId="77777777" w:rsidR="00616513" w:rsidRDefault="00000000">
      <w:pPr>
        <w:pStyle w:val="ConsPlusNormal0"/>
        <w:spacing w:before="240"/>
        <w:ind w:firstLine="540"/>
        <w:jc w:val="both"/>
      </w:pPr>
      <w:r>
        <w:t xml:space="preserve">предоставления в установленном порядке областному бюджету субвенций на оказание государственной социальной помощи отдельным категориям граждан в виде набора социальных услуг в части обеспечения необходимыми лекарственными препаратами, медицинскими изделиями, а также специализированными продуктами лечебного питания для детей-инвалидов в соответствии с </w:t>
      </w:r>
      <w:hyperlink r:id="rId38" w:tooltip="Федеральный закон от 17.07.1999 N 178-ФЗ (ред. от 29.10.2024) &quot;О государственной социальной помощи&quot; {КонсультантПлюс}">
        <w:r>
          <w:rPr>
            <w:color w:val="0000FF"/>
          </w:rPr>
          <w:t>пунктом 1 части 1 статьи 6.2</w:t>
        </w:r>
      </w:hyperlink>
      <w:r>
        <w:t xml:space="preserve"> Федерального закона от 17 июля 1999 года N 178-ФЗ "О государственной социальной помощи";</w:t>
      </w:r>
    </w:p>
    <w:p w14:paraId="3A24E35F" w14:textId="77777777" w:rsidR="00616513" w:rsidRDefault="00000000">
      <w:pPr>
        <w:pStyle w:val="ConsPlusNormal0"/>
        <w:spacing w:before="240"/>
        <w:ind w:firstLine="540"/>
        <w:jc w:val="both"/>
      </w:pPr>
      <w:r>
        <w:t xml:space="preserve">мероприятий, предусмотренных национальным календарем профилактических прививок в рамках подпрограммы "Совершенствование оказания медицинской помощи, включая профилактику заболеваний и формирование здорового образа жизни" государственной </w:t>
      </w:r>
      <w:hyperlink r:id="rId39" w:tooltip="Постановление Правительства РФ от 26.12.2017 N 1640 (ред. от 27.12.2024) &quot;Об утверждении государственной программы Российской Федерации &quot;Развитие здравоохранения&quot; (с изм. и доп., вступ. в силу с 01.01.2025) {КонсультантПлюс}">
        <w:r>
          <w:rPr>
            <w:color w:val="0000FF"/>
          </w:rPr>
          <w:t>программы</w:t>
        </w:r>
      </w:hyperlink>
      <w:r>
        <w:t xml:space="preserve"> Российской Федерации "Развитие здравоохранения", утвержденной Постановлением Правительства Российской Федерации от 26 декабря 2017 года N 1640 "Об утверждении государственной программы Российской Федерации "Развитие здравоохранения";</w:t>
      </w:r>
    </w:p>
    <w:p w14:paraId="343387CF" w14:textId="77777777" w:rsidR="00616513" w:rsidRDefault="00000000">
      <w:pPr>
        <w:pStyle w:val="ConsPlusNormal0"/>
        <w:spacing w:before="240"/>
        <w:ind w:firstLine="540"/>
        <w:jc w:val="both"/>
      </w:pPr>
      <w:r>
        <w:t>медицинской деятельности, связанной с донорством органов и тканей человека в целях трансплантации (пересадки);</w:t>
      </w:r>
    </w:p>
    <w:p w14:paraId="37EDD0F0" w14:textId="77777777" w:rsidR="00616513" w:rsidRDefault="00000000">
      <w:pPr>
        <w:pStyle w:val="ConsPlusNormal0"/>
        <w:spacing w:before="240"/>
        <w:ind w:firstLine="540"/>
        <w:jc w:val="both"/>
      </w:pPr>
      <w:r>
        <w:t xml:space="preserve">дополнительных мероприятий, установленных законодательством Российской Федерации в отношении детей в возрасте от 0 до 18 лет, страдающих тяжелыми жизнеугрожающими и хроническими заболеваниями, в том числе прогрессирующими редкими (орфанными) заболеваниями, и в течение одного года после достижения ими возраста 18 лет, в случае если до достижения указанного возраста они получали такую поддержку в рамках деятельности Фонда "Круг добра", осуществляемых в том числе за счет бюджетных ассигнований федерального бюджета, предусмотренных в федеральном бюджете Министерству здравоохранения Российской Федерации для нужд Фонда "Круг добра", включая в соответствии с </w:t>
      </w:r>
      <w:hyperlink r:id="rId40" w:tooltip="Указ Президента РФ от 05.01.2021 N 16 (ред. от 06.02.2023) &quot;О создании Фонда поддержки детей с тяжелыми жизнеугрожающими и хроническими заболеваниями, в том числе редкими (орфанными) заболеваниями, &quot;Круг добра&quot; {КонсультантПлюс}">
        <w:r>
          <w:rPr>
            <w:color w:val="0000FF"/>
          </w:rPr>
          <w:t>Указом</w:t>
        </w:r>
      </w:hyperlink>
      <w:r>
        <w:t xml:space="preserve"> Президента Российской Федерации от 5 января 2021 года N 16 "О создании Фонда поддержки детей с тяжелыми жизнеугрожающими и хроническими заболеваниями, в том числе редкими (орфанными) заболеваниями, "Круг добра".</w:t>
      </w:r>
    </w:p>
    <w:p w14:paraId="39755EA1" w14:textId="77777777" w:rsidR="00616513" w:rsidRDefault="00000000">
      <w:pPr>
        <w:pStyle w:val="ConsPlusNormal0"/>
        <w:spacing w:before="240"/>
        <w:ind w:firstLine="540"/>
        <w:jc w:val="both"/>
      </w:pPr>
      <w:r>
        <w:t>33. За счет бюджетных ассигнований областного бюджета осуществляется финансовое обеспечение:</w:t>
      </w:r>
    </w:p>
    <w:p w14:paraId="66BC1F5A" w14:textId="77777777" w:rsidR="00616513" w:rsidRDefault="00000000">
      <w:pPr>
        <w:pStyle w:val="ConsPlusNormal0"/>
        <w:spacing w:before="240"/>
        <w:ind w:firstLine="540"/>
        <w:jc w:val="both"/>
      </w:pPr>
      <w:r>
        <w:t>скорой, в том числе скорой специализированной, медицинской помощи, не включенной в территориальную программу обязательного медицинского страхования, санитарно-авиационной эвакуации, осуществляемой воздушными судами, а также расходов, не включенных в структуру тарифов на оплату медицинской помощи, предусмотренную в территориальных программах обязательного медицинского страхования;</w:t>
      </w:r>
    </w:p>
    <w:p w14:paraId="5A0BA9DE" w14:textId="77777777" w:rsidR="00616513" w:rsidRDefault="00000000">
      <w:pPr>
        <w:pStyle w:val="ConsPlusNormal0"/>
        <w:spacing w:before="240"/>
        <w:ind w:firstLine="540"/>
        <w:jc w:val="both"/>
      </w:pPr>
      <w:r>
        <w:t>скорой, в том числе скорой специализированной, медицинской помощи не застрахованным по обязательному медицинскому страхованию лицам;</w:t>
      </w:r>
    </w:p>
    <w:p w14:paraId="0C809240" w14:textId="77777777" w:rsidR="00616513" w:rsidRDefault="00000000">
      <w:pPr>
        <w:pStyle w:val="ConsPlusNormal0"/>
        <w:spacing w:before="240"/>
        <w:ind w:firstLine="540"/>
        <w:jc w:val="both"/>
      </w:pPr>
      <w:r>
        <w:t>первичной медико-санитарной, первичной специализированной медико-санитарной помощи при заболеваниях, не включенных в базовую программу обязательного медицинского страхования (заболевания, передаваемые половым путем, вызванные вирусом иммунодефицита человека, синдром приобретенного иммунодефицита, туберкулез, психические расстройства и расстройства поведения, связанные в том числе с употреблением психоактивных веществ), включая профилактические медицинские осмотры и обследования лиц, обучающихся в общеобразовательных организациях и профессиональных образовательных организациях,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 а также консультаций врачами-психиатрами, наркологами при проведении профилактического медицинского осмотра, консультаций пациентов врачами-психиатрами и врачами-фтизиатрами при заболеваниях, включенных в базовую программу обязательного медицинского страхования, а также лиц, находящихся в стационарных организациях социального обслуживания, включая медицинскую помощь, оказываемую выездными психиатрическими бригадами;</w:t>
      </w:r>
    </w:p>
    <w:p w14:paraId="3B776A9B" w14:textId="77777777" w:rsidR="00616513" w:rsidRDefault="00000000">
      <w:pPr>
        <w:pStyle w:val="ConsPlusNormal0"/>
        <w:spacing w:before="240"/>
        <w:ind w:firstLine="540"/>
        <w:jc w:val="both"/>
      </w:pPr>
      <w:r>
        <w:t>специализированной медицинской помощи в части медицинской помощи при заболеваниях, не включенных в базовую программу обязательного медицинского страхования (заболевания, передаваемые половым путем, вызванные вирусом иммунодефицита человека, синдром приобретенного иммунодефицита, туберкулез, психические расстройства и расстройства поведения, связанные в том числе с употреблением психоактивных веществ);</w:t>
      </w:r>
    </w:p>
    <w:p w14:paraId="6F418F7A" w14:textId="77777777" w:rsidR="00616513" w:rsidRDefault="00000000">
      <w:pPr>
        <w:pStyle w:val="ConsPlusNormal0"/>
        <w:spacing w:before="240"/>
        <w:ind w:firstLine="540"/>
        <w:jc w:val="both"/>
      </w:pPr>
      <w:r>
        <w:t>паллиативной медицинской помощи, в том числе детям, оказываемой амбулаторно, в том числе на дому, включая медицинскую помощь, оказываемую выездными патронажными бригадами, в дневном стационаре и стационарно, включая койки паллиативной медицинской помощи и койки сестринского ухода;</w:t>
      </w:r>
    </w:p>
    <w:p w14:paraId="412A2CFD" w14:textId="77777777" w:rsidR="00616513" w:rsidRDefault="00000000">
      <w:pPr>
        <w:pStyle w:val="ConsPlusNormal0"/>
        <w:spacing w:before="240"/>
        <w:ind w:firstLine="540"/>
        <w:jc w:val="both"/>
      </w:pPr>
      <w:r>
        <w:t xml:space="preserve">высокотехнологичной медицинской помощи, оказываемой в медицинских организациях, подведомственных департаменту здравоохранения Костромской области, в соответствии с </w:t>
      </w:r>
      <w:hyperlink r:id="rId41"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разделом II</w:t>
        </w:r>
      </w:hyperlink>
      <w:r>
        <w:t xml:space="preserve"> приложения N 1 к Федеральной программе;</w:t>
      </w:r>
    </w:p>
    <w:p w14:paraId="0A0CAE85" w14:textId="77777777" w:rsidR="00616513" w:rsidRDefault="00000000">
      <w:pPr>
        <w:pStyle w:val="ConsPlusNormal0"/>
        <w:spacing w:before="240"/>
        <w:ind w:firstLine="540"/>
        <w:jc w:val="both"/>
      </w:pPr>
      <w:r>
        <w:t>проведения медицинским психологом консультирования пациентов по вопросам, связанным с имеющимся заболеванием и/или состоянием, в амбулаторных условиях, в условиях дневного стационара и стационарных условиях в специализированных медицинских организациях при заболеваниях, не включенных в базовую программу обязательного медицинского страхования, а также пациентов, получающих паллиативную медицинскую помощь в хосписах и домах сестринского ухода;</w:t>
      </w:r>
    </w:p>
    <w:p w14:paraId="238FD82B" w14:textId="77777777" w:rsidR="00616513" w:rsidRDefault="00000000">
      <w:pPr>
        <w:pStyle w:val="ConsPlusNormal0"/>
        <w:spacing w:before="240"/>
        <w:ind w:firstLine="540"/>
        <w:jc w:val="both"/>
      </w:pPr>
      <w:r>
        <w:t>предоставления в медицинских организациях, оказывающих паллиативную медицинскую помощь, государственной и муниципальной систем здравоохранения психологической помощи пациенту, получающему паллиативную медицинскую помощь, и членам семьи пациента, а также медицинской помощи врачами-психотерапевтами пациенту и членам семьи пациента или членам семьи пациента после его смерти в случае их обращения в медицинскую организацию.</w:t>
      </w:r>
    </w:p>
    <w:p w14:paraId="6064B7C5" w14:textId="77777777" w:rsidR="00616513" w:rsidRDefault="00000000">
      <w:pPr>
        <w:pStyle w:val="ConsPlusNormal0"/>
        <w:spacing w:before="240"/>
        <w:ind w:firstLine="540"/>
        <w:jc w:val="both"/>
      </w:pPr>
      <w:r>
        <w:t>Финансовое обеспечение оказания социальных услуг и предоставления мер социальной защиты (поддержки) пациента, в том числе в рамках деятельности выездных патронажных бригад, осуществляется в соответствии с законодательством Российской Федерации.</w:t>
      </w:r>
    </w:p>
    <w:p w14:paraId="12EAEBB8" w14:textId="77777777" w:rsidR="00616513" w:rsidRDefault="00000000">
      <w:pPr>
        <w:pStyle w:val="ConsPlusNormal0"/>
        <w:spacing w:before="240"/>
        <w:ind w:firstLine="540"/>
        <w:jc w:val="both"/>
      </w:pPr>
      <w:r>
        <w:t>Затраты, связанные с оказанием за пределами Костромской области медицинской помощи при заболеваниях, не включенных в базовую программу обязательного медицинского страхования, и паллиативной медицинской помощи, осуществляются на основании межрегионального соглашения, заключаемого субъектами Российской Федерации, включающего двустороннее урегулирование вопроса возмещения затрат.</w:t>
      </w:r>
    </w:p>
    <w:p w14:paraId="59619B94" w14:textId="77777777" w:rsidR="00616513" w:rsidRDefault="00000000">
      <w:pPr>
        <w:pStyle w:val="ConsPlusNormal0"/>
        <w:spacing w:before="240"/>
        <w:ind w:firstLine="540"/>
        <w:jc w:val="both"/>
      </w:pPr>
      <w:r>
        <w:t>34. За счет бюджетных ассигнований областного бюджета осуществляются:</w:t>
      </w:r>
    </w:p>
    <w:p w14:paraId="109A5D47" w14:textId="77777777" w:rsidR="00616513" w:rsidRDefault="00000000">
      <w:pPr>
        <w:pStyle w:val="ConsPlusNormal0"/>
        <w:spacing w:before="240"/>
        <w:ind w:firstLine="540"/>
        <w:jc w:val="both"/>
      </w:pPr>
      <w:r>
        <w:t>обеспечение граждан зарегистрированными в установленном порядке на территории Российской Федерации лекарственными препаратами для лечения заболеваний, включенных в перечень жизнеугрожающих и хронических прогрессирующих редких (орфанных) заболеваний, приводящих к сокращению продолжительности жизни граждан или к их инвалидности;</w:t>
      </w:r>
    </w:p>
    <w:p w14:paraId="0CF91E79" w14:textId="77777777" w:rsidR="00616513" w:rsidRDefault="00000000">
      <w:pPr>
        <w:pStyle w:val="ConsPlusNormal0"/>
        <w:spacing w:before="240"/>
        <w:ind w:firstLine="540"/>
        <w:jc w:val="both"/>
      </w:pPr>
      <w:r>
        <w:t>обеспечение лекарственными препаратами в соответствии с перечнем групп населения и категорий заболеваний, при амбулаторном лечении которых лекарственные препараты и медицинские изделия в соответствии с законодательством Российской Федерации отпускаются по рецептам врачей бесплатно;</w:t>
      </w:r>
    </w:p>
    <w:p w14:paraId="4C12CBD7" w14:textId="77777777" w:rsidR="00616513" w:rsidRDefault="00000000">
      <w:pPr>
        <w:pStyle w:val="ConsPlusNormal0"/>
        <w:spacing w:before="240"/>
        <w:ind w:firstLine="540"/>
        <w:jc w:val="both"/>
      </w:pPr>
      <w:r>
        <w:t>обеспечение лекарственными препаратами в соответствии с перечнем групп населения, при амбулаторном лечении которых лекарственные препараты отпускаются по рецептам врачей с 50-процентной скидкой;</w:t>
      </w:r>
    </w:p>
    <w:p w14:paraId="0822E6AD" w14:textId="77777777" w:rsidR="00616513" w:rsidRDefault="00000000">
      <w:pPr>
        <w:pStyle w:val="ConsPlusNormal0"/>
        <w:spacing w:before="240"/>
        <w:ind w:firstLine="540"/>
        <w:jc w:val="both"/>
      </w:pPr>
      <w:r>
        <w:t>пренатальная (дородовая) диагностика нарушений развития ребенка у беременных женщин, неонатальный скрининг на 5 наследственных и врожденных заболеваний в части исследований и консультаций, осуществляемых медико-генетическими центрами (консультациями), а также медико-генетических исследований в соответствующих структурных подразделениях медицинских организаций;</w:t>
      </w:r>
    </w:p>
    <w:p w14:paraId="3DF84015" w14:textId="77777777" w:rsidR="00616513" w:rsidRDefault="00000000">
      <w:pPr>
        <w:pStyle w:val="ConsPlusNormal0"/>
        <w:spacing w:before="240"/>
        <w:ind w:firstLine="540"/>
        <w:jc w:val="both"/>
      </w:pPr>
      <w:r>
        <w:t>зубное протезирование отдельным категориям граждан в соответствии с законодательством Российской Федерации, в том числе лицам, находящимся в стационарных организациях социального обслуживания;</w:t>
      </w:r>
    </w:p>
    <w:p w14:paraId="77BF392C" w14:textId="77777777" w:rsidR="00616513" w:rsidRDefault="00000000">
      <w:pPr>
        <w:pStyle w:val="ConsPlusNormal0"/>
        <w:spacing w:before="240"/>
        <w:ind w:firstLine="540"/>
        <w:jc w:val="both"/>
      </w:pPr>
      <w:r>
        <w:t>предоставление в рамках оказания паллиативной медицинской помощи, в том числе детям, для использования на дому медицинских изделий, предназначенных для поддержания функций органов и систем организма человека, по перечню, утверждаемому Министерством здравоохранения Российской Федерации, а также обеспечение при посещениях на дому лекарственными препаратами для обезболивания, включая наркотические лекарственные препараты и психотропные лекарственные препараты, и продуктами лечебного (энтерального) питания с учетом предоставления медицинских изделий, лекарственных препаратов и продуктов лечебного (энтерального) питания ветеранам боевых действий, ветеранам боевых действий - участникам специальной военной операции во внеочередном порядке.</w:t>
      </w:r>
    </w:p>
    <w:p w14:paraId="7E013B20" w14:textId="77777777" w:rsidR="00616513" w:rsidRDefault="00000000">
      <w:pPr>
        <w:pStyle w:val="ConsPlusNormal0"/>
        <w:spacing w:before="240"/>
        <w:ind w:firstLine="540"/>
        <w:jc w:val="both"/>
      </w:pPr>
      <w:r>
        <w:t>35. В рамках территориальной программы государственных гарантий за счет бюджетных ассигнований бюджета Костромской области и местных бюджетов (в случае передачи органами государственной власти Костромской области соответствующих полномочий в сфере охраны здоровья граждан Российской Федерации для осуществления органами местного самоуправления) (далее - соответствующие бюджеты) и средств обязательного медицинского страхования (по видам и условиям оказания медицинской помощи, включенным в базовую программу обязательного медицинского страхования) осуществляется финансовое обеспечение проведения осмотров врачами и диагностических исследований в целях медицинского освидетельствования лиц, желающих усыновить (удочерить), взять под опеку (попечительство), в приемную или патронатную семью детей, оставшихся без попечения родителей, медицинского обследования детей-сирот и детей, оставшихся без попечения родителей, помещаемых под надзор в организацию для детей-сирот и детей, оставшихся без попечения родителей, граждан, выразивших желание стать опекуном или попечителем совершеннолетнего недееспособного или не полностью дееспособного гражданина, проведения обязательных диагностических исследований и оказания медицинской помощи гражданам при постановке их на воинский учет, призыве или поступлении на военную службу по контракту или приравненную к ней службу, в военные профессиональные образовательные организации или военные образовательные организации высшего образования, при заключении с Министерством обороны Российской Федерации договора об обучении в военном учебном центре при федеральной государственной образовательной организации высшего образования по программе военной подготовки или в военной образовательной организации высшего образования по программе военной подготовки сержантов, старшин запаса либо программе военной подготовки солдат, матросов запаса, призыве на военные сборы, а также при направлении на альтернативную гражданскую службу, за исключением медицинского освидетельствования в целях определения годности граждан к военной или приравненной к ней службе.</w:t>
      </w:r>
    </w:p>
    <w:p w14:paraId="10463B6E" w14:textId="77777777" w:rsidR="00616513" w:rsidRDefault="00000000">
      <w:pPr>
        <w:pStyle w:val="ConsPlusNormal0"/>
        <w:spacing w:before="240"/>
        <w:ind w:firstLine="540"/>
        <w:jc w:val="both"/>
      </w:pPr>
      <w:r>
        <w:t xml:space="preserve">36. Кроме того, за счет бюджетных ассигнований областного бюджета в установленном порядке оказывается медицинская помощь и предоставляются иные государственные услуги (выполняются работы) в медицинских организациях, подведомственных департаменту здравоохранения Костромской области, за исключением видов медицинской помощи, оказываемой за счет средств обязательного медицинского страхования, в центрах профилактики и борьбы со СПИДом, врачебно-физкультурных диспансерах, медико-генетических центрах (консультациях) и соответствующих структурных подразделениях медицинских организаций, в центре охраны здоровья семьи и репродукции, центрах медицинской профилактики (за исключением первичной медико-санитарной помощи, включенной в базовую программу обязательного медицинского страхования), центрах профессиональной патологии и в соответствующих структурных подразделениях медицинских организаций, бюро судебно-медицинской экспертизы, патолого-анатомических отделениях медицинских организаций (за исключением диагностических исследований, проводимых по заболеваниям, указанным в </w:t>
      </w:r>
      <w:hyperlink w:anchor="P188" w:tooltip="17. Гражданин имеет право на бесплатное получение медицинской помощи по видам, формам и условиям ее оказания в соответствии с главой 2 Программы при следующих заболеваниях и состояниях:">
        <w:r>
          <w:rPr>
            <w:color w:val="0000FF"/>
          </w:rPr>
          <w:t>пункте 17 главы 3</w:t>
        </w:r>
      </w:hyperlink>
      <w:r>
        <w:t xml:space="preserve"> Программы, финансовое обеспечение которых осуществляется за счет средств обязательного медицинского страхования в рамках базовой программы обязательного медицинского страхования), медицинских информационно-аналитических центрах, на станциях переливания крови (в центрах крови) и отделениях переливания крови (отделениях трансфузиологии) медицинских организаций, в домах ребенка, включая специализированные, прочих медицинских организациях, входящих в номенклатуру медицинских организаций, утверждаемую Министерством здравоохранения Российской Федерации, ОГБУЗ "Автобаза департамента здравоохранения Костромской области", ОГБУЗ "Центр контроля качества и сертификации лекарственных средств Костромской области", а также осуществляется финансовое обеспечение авиационных работ при санитарно-авиационной эвакуации, осуществляемой воздушными судами, медицинской помощи в специализированных медицинских организациях и соответствующих структурных подразделениях медицинских организаций, оказывающих медицинскую помощь по профилю "медицинская реабилитация" при заболеваниях, не включенных в базовую программу обязательного медицинского страхования (заболевания, передаваемые половым путем, вызванные вирусом иммунодефицита человека, синдром приобретенного иммунодефицита, туберкулез, психические расстройства и расстройства поведения, в том числе связанные с употреблением психоактивных веществ), и расходов медицинских организаций, в том числе на приобретение основных средств (оборудования, производственного и хозяйственного инвентаря) и в случае применения телемедицинских (дистанционных) технологий при оказании медицинской помощи.</w:t>
      </w:r>
    </w:p>
    <w:p w14:paraId="7162A7BA" w14:textId="77777777" w:rsidR="00616513" w:rsidRDefault="00000000">
      <w:pPr>
        <w:pStyle w:val="ConsPlusNormal0"/>
        <w:spacing w:before="240"/>
        <w:ind w:firstLine="540"/>
        <w:jc w:val="both"/>
      </w:pPr>
      <w:r>
        <w:t>Проведение патолого-анатомических вскрытий (посмертное патолого-анатомическое исследование внутренних органов и тканей умершего человека, новорожденных, а также мертворожденных и плодов) в патолого-анатомических отделениях медицинских организаций, имеющих лицензии на осуществление медицинской деятельности, предусматривающие выполнение работ (услуг) по патологической анатомии:</w:t>
      </w:r>
    </w:p>
    <w:p w14:paraId="70C97052" w14:textId="77777777" w:rsidR="00616513" w:rsidRDefault="00000000">
      <w:pPr>
        <w:pStyle w:val="ConsPlusNormal0"/>
        <w:spacing w:before="240"/>
        <w:ind w:firstLine="540"/>
        <w:jc w:val="both"/>
      </w:pPr>
      <w:r>
        <w:t>в случае смерти пациента при оказании медицинской помощи в стационарных условиях (результат госпитализации) в медицинской организации, оказывающей медицинскую помощь при заболеваниях, передаваемых половым путем, вызванных вирусом иммунодефицита человека, ВИЧ-инфекции и синдроме приобретенного иммунодефицита, туберкулезе, психических расстройствах и расстройствах поведения, связанных в том числе с употреблением психоактивных веществ, а также умерших в хосписах и больницах сестринского ухода;</w:t>
      </w:r>
    </w:p>
    <w:p w14:paraId="7AE6ED66" w14:textId="77777777" w:rsidR="00616513" w:rsidRDefault="00000000">
      <w:pPr>
        <w:pStyle w:val="ConsPlusNormal0"/>
        <w:spacing w:before="240"/>
        <w:ind w:firstLine="540"/>
        <w:jc w:val="both"/>
      </w:pPr>
      <w:r>
        <w:t>в случае смерти гражданина в медицинской организации, оказывающей медицинскую помощь в амбулаторных условиях и условиях дневного стационара, а также вне медицинской организации, когда обязательность проведения патолого-анатомических вскрытий в целях установления причины смерти установлена законодательством Российской Федерации.</w:t>
      </w:r>
    </w:p>
    <w:p w14:paraId="082E6CC0" w14:textId="77777777" w:rsidR="00616513" w:rsidRDefault="00000000">
      <w:pPr>
        <w:pStyle w:val="ConsPlusNormal0"/>
        <w:spacing w:before="240"/>
        <w:ind w:firstLine="540"/>
        <w:jc w:val="both"/>
      </w:pPr>
      <w:r>
        <w:t>Также за счет средств областного бюджета осуществляются:</w:t>
      </w:r>
    </w:p>
    <w:p w14:paraId="780EBD9D" w14:textId="77777777" w:rsidR="00616513" w:rsidRDefault="00000000">
      <w:pPr>
        <w:pStyle w:val="ConsPlusNormal0"/>
        <w:spacing w:before="240"/>
        <w:ind w:firstLine="540"/>
        <w:jc w:val="both"/>
      </w:pPr>
      <w:r>
        <w:t>затраты на виды медицинских работ и услуг пациентам, находящимся на амбулаторно-поликлиническом обследовании и лечении в государственных медицинских организациях Костромской области (за исключением высокотехнологичных), при невозможности их выполнения на территории Костромской области, направленным на указанное обследование и лечение в порядке, установленном департаментом здравоохранения Костромской области;</w:t>
      </w:r>
    </w:p>
    <w:p w14:paraId="688D3541" w14:textId="77777777" w:rsidR="00616513" w:rsidRDefault="00000000">
      <w:pPr>
        <w:pStyle w:val="ConsPlusNormal0"/>
        <w:spacing w:before="240"/>
        <w:ind w:firstLine="540"/>
        <w:jc w:val="both"/>
      </w:pPr>
      <w:r>
        <w:t>финансовое обеспечение транспортировки пациентов, страдающих хронической почечной недостаточностью, от места их фактического проживания до места получения медицинской помощи, которая оказывается методом заместительной почечной терапии, и обратно;</w:t>
      </w:r>
    </w:p>
    <w:p w14:paraId="0C40FD52" w14:textId="77777777" w:rsidR="00616513" w:rsidRDefault="00000000">
      <w:pPr>
        <w:pStyle w:val="ConsPlusNormal0"/>
        <w:spacing w:before="240"/>
        <w:ind w:firstLine="540"/>
        <w:jc w:val="both"/>
      </w:pPr>
      <w:r>
        <w:t>затраты на бесплатный проезд больных, страдающих туберкулезом, к месту жительства на транспорте пригородного сообщения после проведенного лечения в государственных противотуберкулезных медицинских организациях Костромской области в порядке, установленном департаментом здравоохранения Костромской области;</w:t>
      </w:r>
    </w:p>
    <w:p w14:paraId="3442EC2F" w14:textId="77777777" w:rsidR="00616513" w:rsidRDefault="00000000">
      <w:pPr>
        <w:pStyle w:val="ConsPlusNormal0"/>
        <w:spacing w:before="240"/>
        <w:ind w:firstLine="540"/>
        <w:jc w:val="both"/>
      </w:pPr>
      <w:r>
        <w:t>расходы по обеспечению государственных медицинских организаций Костромской области иммунобиологическими препаратами;</w:t>
      </w:r>
    </w:p>
    <w:p w14:paraId="066BA629" w14:textId="77777777" w:rsidR="00616513" w:rsidRDefault="00000000">
      <w:pPr>
        <w:pStyle w:val="ConsPlusNormal0"/>
        <w:spacing w:before="240"/>
        <w:ind w:firstLine="540"/>
        <w:jc w:val="both"/>
      </w:pPr>
      <w:r>
        <w:t>затраты на компенсацию расходов, произведенных государственными медицинскими организациями Костромской области в связи с оказанием медицинской помощи не застрахованным по обязательному медицинскому страхованию гражданам в экстренной форме при внезапных острых заболеваниях, состояниях, обострении хронических заболеваний, представляющих угрозу жизни пациента, входящих в базовую программу обязательного медицинского страхования, за исключением оказания скорой медицинской помощи;</w:t>
      </w:r>
    </w:p>
    <w:p w14:paraId="6AD239A0" w14:textId="77777777" w:rsidR="00616513" w:rsidRDefault="00000000">
      <w:pPr>
        <w:pStyle w:val="ConsPlusNormal0"/>
        <w:spacing w:before="240"/>
        <w:ind w:firstLine="540"/>
        <w:jc w:val="both"/>
      </w:pPr>
      <w:r>
        <w:t>затраты на обеспечение туберкулином в целях проведения туберкулинодиагностики.</w:t>
      </w:r>
    </w:p>
    <w:p w14:paraId="1DF99AF3" w14:textId="77777777" w:rsidR="00616513" w:rsidRDefault="00000000">
      <w:pPr>
        <w:pStyle w:val="ConsPlusNormal0"/>
        <w:spacing w:before="240"/>
        <w:ind w:firstLine="540"/>
        <w:jc w:val="both"/>
      </w:pPr>
      <w:r>
        <w:t xml:space="preserve">36.1. Финансовое обеспечение компенсационных выплат отдельным категориям лиц, подвергающихся риску заражения новой коронавирусной инфекцией (COVID-19), порядок предоставления которых установлен </w:t>
      </w:r>
      <w:hyperlink r:id="rId42" w:tooltip="Постановление Правительства РФ от 15.07.2022 N 1268 &quot;О порядке предоставления компенсационной выплаты отдельным категориям лиц, подвергающихся риску заражения новой коронавирусной инфекцией&quot; {КонсультантПлюс}">
        <w:r>
          <w:rPr>
            <w:color w:val="0000FF"/>
          </w:rPr>
          <w:t>Постановлением</w:t>
        </w:r>
      </w:hyperlink>
      <w:r>
        <w:t xml:space="preserve"> Правительства Российской Федерации от 15 июля 2022 года N 1268 "О порядке предоставления компенсационной выплаты отдельным категориям лиц, подвергающихся риску заражения новой коронавирусной инфекцией", осуществляется за счет средств фонда оплаты труда медицинской организации, сформированного из всех источников, разрешенных законодательством Российской Федерации, в том числе средств обязательного медицинского страхования.</w:t>
      </w:r>
    </w:p>
    <w:p w14:paraId="0BBA1E71" w14:textId="77777777" w:rsidR="00616513" w:rsidRDefault="00616513">
      <w:pPr>
        <w:pStyle w:val="ConsPlusNormal0"/>
        <w:jc w:val="both"/>
      </w:pPr>
    </w:p>
    <w:p w14:paraId="7E2E976F" w14:textId="77777777" w:rsidR="00616513" w:rsidRDefault="00000000">
      <w:pPr>
        <w:pStyle w:val="ConsPlusTitle0"/>
        <w:jc w:val="center"/>
        <w:outlineLvl w:val="1"/>
      </w:pPr>
      <w:r>
        <w:t>Глава 6. НОРМАТИВЫ ОБЪЕМА МЕДИЦИНСКОЙ ПОМОЩИ, НОРМАТИВЫ</w:t>
      </w:r>
    </w:p>
    <w:p w14:paraId="5C747AFA" w14:textId="77777777" w:rsidR="00616513" w:rsidRDefault="00000000">
      <w:pPr>
        <w:pStyle w:val="ConsPlusTitle0"/>
        <w:jc w:val="center"/>
      </w:pPr>
      <w:r>
        <w:t>ФИНАНСОВЫХ ЗАТРАТ НА ЕДИНИЦУ ОБЪЕМА МЕДИЦИНСКОЙ ПОМОЩИ,</w:t>
      </w:r>
    </w:p>
    <w:p w14:paraId="7B9EBA2F" w14:textId="77777777" w:rsidR="00616513" w:rsidRDefault="00000000">
      <w:pPr>
        <w:pStyle w:val="ConsPlusTitle0"/>
        <w:jc w:val="center"/>
      </w:pPr>
      <w:r>
        <w:t>ПОДУШЕВЫЕ НОРМАТИВЫ ФИНАНСИРОВАНИЯ</w:t>
      </w:r>
    </w:p>
    <w:p w14:paraId="13599676" w14:textId="77777777" w:rsidR="00616513" w:rsidRDefault="00616513">
      <w:pPr>
        <w:pStyle w:val="ConsPlusNormal0"/>
        <w:jc w:val="both"/>
      </w:pPr>
    </w:p>
    <w:p w14:paraId="6EEDEA3B" w14:textId="77777777" w:rsidR="00616513" w:rsidRDefault="00000000">
      <w:pPr>
        <w:pStyle w:val="ConsPlusNormal0"/>
        <w:ind w:firstLine="540"/>
        <w:jc w:val="both"/>
      </w:pPr>
      <w:r>
        <w:t>37. Нормативы объема медицинской помощи по видам, условиям и формам ее оказания в целом по Программе определяются в единицах объема в расчете на 1 жителя в год, по базовой программе обязательного медицинского страхования - в расчете на 1 застрахованное лицо. Нормативы объема медицинской помощи используются в целях планирования и финансово-экономического обоснования размера средних подушевых нормативов финансового обеспечения, предусмотренных Программой.</w:t>
      </w:r>
    </w:p>
    <w:p w14:paraId="383FD092" w14:textId="77777777" w:rsidR="00616513" w:rsidRDefault="00000000">
      <w:pPr>
        <w:pStyle w:val="ConsPlusNormal0"/>
        <w:spacing w:before="240"/>
        <w:ind w:firstLine="540"/>
        <w:jc w:val="both"/>
      </w:pPr>
      <w:r>
        <w:t>Нормативы объема медицинской помощи за счет бюджетных ассигнований соответствующих бюджетов, оказываемой в амбулаторных и стационарных условиях, включают объемы медицинской помощи, оказываемой не застрахованным по обязательному медицинскому страхованию гражданам в экстренной форме при внезапных острых заболеваниях, состояниях, обострении хронических заболеваний, представляющих угрозу жизни пациента, входящих в базовую программу обязательного медицинского страхования.</w:t>
      </w:r>
    </w:p>
    <w:p w14:paraId="033143B0" w14:textId="77777777" w:rsidR="00616513" w:rsidRDefault="00000000">
      <w:pPr>
        <w:pStyle w:val="ConsPlusNormal0"/>
        <w:spacing w:before="240"/>
        <w:ind w:firstLine="540"/>
        <w:jc w:val="both"/>
      </w:pPr>
      <w:r>
        <w:t>38. Подушевые нормативы финансового обеспечения, предусмотренные Программой (без учета расходов федерального бюджета), составляют:</w:t>
      </w:r>
    </w:p>
    <w:p w14:paraId="13FE77D4" w14:textId="77777777" w:rsidR="00616513" w:rsidRDefault="00000000">
      <w:pPr>
        <w:pStyle w:val="ConsPlusNormal0"/>
        <w:spacing w:before="240"/>
        <w:ind w:firstLine="540"/>
        <w:jc w:val="both"/>
      </w:pPr>
      <w:r>
        <w:t>за счет средств областного бюджета в 2025 году - 5 053,8 рубля, в 2026 году - 5 468,4 рубля и в 2027 году - 5 795,3 рубля;</w:t>
      </w:r>
    </w:p>
    <w:p w14:paraId="2447BF09" w14:textId="77777777" w:rsidR="00616513" w:rsidRDefault="00000000">
      <w:pPr>
        <w:pStyle w:val="ConsPlusNormal0"/>
        <w:spacing w:before="240"/>
        <w:ind w:firstLine="540"/>
        <w:jc w:val="both"/>
      </w:pPr>
      <w:r>
        <w:t>за счет средств обязательного медицинского страхования - в рамках базовой программы обязательного медицинского страхования (в расчете на 1 застрахованное лицо) - в 2025 году - 20 900,2 рубля, в том числе для оказания медицинской помощи по профилю "Медицинская реабилитация" - 464,9 рубля, в 2026 году - 22 553,1 рубля, в том числе для оказания медицинской помощи по профилю "Медицинская реабилитация" - 501,8 рубля, в 2027 году - 24 107,8 рубля, в том числе для оказания медицинской помощи по профилю "Медицинская реабилитация" - 535,6 рубля, средства на обеспечение выполнения территориальным фондом обязательного медицинского страхования своих функций в 2025 году - 180,1 рубля, в 2026 году - 180,1 рубля, в 2027 году - 180,1 рубля.</w:t>
      </w:r>
    </w:p>
    <w:p w14:paraId="6F787D88" w14:textId="77777777" w:rsidR="00616513" w:rsidRDefault="00000000">
      <w:pPr>
        <w:pStyle w:val="ConsPlusNormal0"/>
        <w:spacing w:before="240"/>
        <w:ind w:firstLine="540"/>
        <w:jc w:val="both"/>
      </w:pPr>
      <w:r>
        <w:t>Нормативы финансовых затрат на единицу объема медицинской помощи за счет средств обязательного медицинского страхования установлены с учетом в том числе расходов, связанных с использованием систем поддержки принятия врачебных решений (медицинских изделий с применением искусственного интеллекта, зарегистрированных в установленном порядке) (при проведении маммографии, рентгенографии или флюорографии грудной клетки, компьютерной томографии органов грудной клетки и компьютерной томографии головного мозга), в соответствии с порядком проведения профилактического медицинского осмотра и диспансеризации определенных групп взрослого населения, утвержденным Министерством здравоохранения Российской Федерации (в случае оказания соответствующей медицинской помощи в субъекте Российской Федерации).</w:t>
      </w:r>
    </w:p>
    <w:p w14:paraId="7C74AC42" w14:textId="77777777" w:rsidR="00616513" w:rsidRDefault="00000000">
      <w:pPr>
        <w:pStyle w:val="ConsPlusNormal0"/>
        <w:spacing w:before="240"/>
        <w:ind w:firstLine="540"/>
        <w:jc w:val="both"/>
      </w:pPr>
      <w:r>
        <w:t>39. Для расчета стоимости медицинской помощи, оказываемой в медицинских организациях и их обособленных подразделениях, расположенных в сельской местности, отдаленных территориях, поселках городского типа и малых городах с численностью населения до 50 тыс. человек, применяются следующие коэффициенты дифференциации к подушевому нормативу финансирования на прикрепившихся к медицинской организации лиц с учетом наличия указанных подразделений и расходов на их содержание и оплату труда персонала:</w:t>
      </w:r>
    </w:p>
    <w:p w14:paraId="230168DF" w14:textId="77777777" w:rsidR="00616513" w:rsidRDefault="00000000">
      <w:pPr>
        <w:pStyle w:val="ConsPlusNormal0"/>
        <w:spacing w:before="240"/>
        <w:ind w:firstLine="540"/>
        <w:jc w:val="both"/>
      </w:pPr>
      <w:r>
        <w:t>для медицинских организаций, обслуживающих до 20 тыс. человек, - не менее 1,113;</w:t>
      </w:r>
    </w:p>
    <w:p w14:paraId="08210776" w14:textId="77777777" w:rsidR="00616513" w:rsidRDefault="00000000">
      <w:pPr>
        <w:pStyle w:val="ConsPlusNormal0"/>
        <w:spacing w:before="240"/>
        <w:ind w:firstLine="540"/>
        <w:jc w:val="both"/>
      </w:pPr>
      <w:r>
        <w:t>для медицинских организаций, обслуживающих свыше 20 тыс. человек, - не менее 1,04.</w:t>
      </w:r>
    </w:p>
    <w:p w14:paraId="7627E22D" w14:textId="77777777" w:rsidR="00616513" w:rsidRDefault="00000000">
      <w:pPr>
        <w:pStyle w:val="ConsPlusNormal0"/>
        <w:spacing w:before="240"/>
        <w:ind w:firstLine="540"/>
        <w:jc w:val="both"/>
      </w:pPr>
      <w:r>
        <w:t>Для расчета стоимости медицинской помощи в амбулаторных условиях, оказываемой лицам в возрасте 65 лет и старше, применяется коэффициент дифференциации для подушевого норматива финансирования на прикрепившихся к медицинской организации лиц не менее 1,6, за исключением подушевого норматива финансирования на прикрепившихся лиц по профилю "Акушерство и гинекология".</w:t>
      </w:r>
    </w:p>
    <w:p w14:paraId="731CCDE8" w14:textId="77777777" w:rsidR="00616513" w:rsidRDefault="00000000">
      <w:pPr>
        <w:pStyle w:val="ConsPlusNormal0"/>
        <w:spacing w:before="240"/>
        <w:ind w:firstLine="540"/>
        <w:jc w:val="both"/>
      </w:pPr>
      <w:r>
        <w:t>Подушевой норматив финансирования на прикрепившихся лиц (взрослое население) для центральных районных, районных и участковых больниц не может быть ниже подушевого норматива финансирования на прикрепившихся лиц для медицинских организаций, обслуживающих взрослое городское население. Применение понижающих коэффициентов при установлении подушевых нормативов финансирования недопустимо.</w:t>
      </w:r>
    </w:p>
    <w:p w14:paraId="33143D56" w14:textId="77777777" w:rsidR="00616513" w:rsidRDefault="00000000">
      <w:pPr>
        <w:pStyle w:val="ConsPlusNormal0"/>
        <w:spacing w:before="240"/>
        <w:ind w:firstLine="540"/>
        <w:jc w:val="both"/>
      </w:pPr>
      <w:r>
        <w:t xml:space="preserve">При невозможности проведения в конкретной медицинской организации, к которой прикреплен застрахованный гражданин, исследований или консультаций специалистов, учтенных в подушевом нормативе финансирования на прикрепившихся лиц, такие медицинские услуги оказываются в иных медицинских организациях по направлению врача и оплачиваются в порядке, установленном в соответствии с </w:t>
      </w:r>
      <w:hyperlink r:id="rId43" w:tooltip="Федеральный закон от 29.11.2010 N 326-ФЗ (ред. от 29.10.2024) &quot;Об обязательном медицинском страховании в Российской Федерации&quot; {КонсультантПлюс}">
        <w:r>
          <w:rPr>
            <w:color w:val="0000FF"/>
          </w:rPr>
          <w:t>пунктом 6 части 1 статьи 7</w:t>
        </w:r>
      </w:hyperlink>
      <w:r>
        <w:t xml:space="preserve"> Федерального закона от 29 ноября 2010 года N 326-ФЗ "Об обязательном медицинском страховании в Российской Федерации".</w:t>
      </w:r>
    </w:p>
    <w:p w14:paraId="2A81D00E" w14:textId="77777777" w:rsidR="00616513" w:rsidRDefault="00000000">
      <w:pPr>
        <w:pStyle w:val="ConsPlusNormal0"/>
        <w:spacing w:before="240"/>
        <w:ind w:firstLine="540"/>
        <w:jc w:val="both"/>
      </w:pPr>
      <w:r>
        <w:t>Размер финансового обеспечения фельдшерских здравпунктов и фельдшерско-акушерских пунктов при условии их соответствия требованиям, установленным положением об организации оказания первичной медико-санитарной помощи взрослому населению, утвержденным Министерством здравоохранения Российской Федерации, составляет в среднем на 2025 год:</w:t>
      </w:r>
    </w:p>
    <w:p w14:paraId="51176B52" w14:textId="77777777" w:rsidR="00616513" w:rsidRDefault="00000000">
      <w:pPr>
        <w:pStyle w:val="ConsPlusNormal0"/>
        <w:spacing w:before="240"/>
        <w:ind w:firstLine="540"/>
        <w:jc w:val="both"/>
      </w:pPr>
      <w:r>
        <w:t>для фельдшерского здравпункта или фельдшерско-акушерского пункта, обслуживающего от 101 до 900 жителей, - 1 442,9 тыс. рублей;</w:t>
      </w:r>
    </w:p>
    <w:p w14:paraId="0A7D1883" w14:textId="77777777" w:rsidR="00616513" w:rsidRDefault="00000000">
      <w:pPr>
        <w:pStyle w:val="ConsPlusNormal0"/>
        <w:spacing w:before="240"/>
        <w:ind w:firstLine="540"/>
        <w:jc w:val="both"/>
      </w:pPr>
      <w:r>
        <w:t>для фельдшерского здравпункта или фельдшерско-акушерского пункта, обслуживающего от 901 до 1500 жителей, - 2 885,8 тыс. рублей;</w:t>
      </w:r>
    </w:p>
    <w:p w14:paraId="7C220665" w14:textId="77777777" w:rsidR="00616513" w:rsidRDefault="00000000">
      <w:pPr>
        <w:pStyle w:val="ConsPlusNormal0"/>
        <w:spacing w:before="240"/>
        <w:ind w:firstLine="540"/>
        <w:jc w:val="both"/>
      </w:pPr>
      <w:r>
        <w:t>для фельдшерского здравпункта или фельдшерско-акушерского пункта, обслуживающего от 1501 до 2000 жителей, - 3 430,6 тыс. рублей.</w:t>
      </w:r>
    </w:p>
    <w:p w14:paraId="405C425C" w14:textId="77777777" w:rsidR="00616513" w:rsidRDefault="00000000">
      <w:pPr>
        <w:pStyle w:val="ConsPlusNormal0"/>
        <w:spacing w:before="240"/>
        <w:ind w:firstLine="540"/>
        <w:jc w:val="both"/>
      </w:pPr>
      <w:r>
        <w:t>В случае оказания медицинской помощи указанными пунктами женщинам репродуктивного возраста, но при отсутствии в указанных пунктах акушеров полномочия по работе с такими женщинами осуществляются фельдшером или медицинской сестрой (в части проведения санитарно-гигиенического обучения женщин по вопросам грудного вскармливания, предупреждения заболеваний репродуктивной системы, абортов и инфекций, передаваемых половым путем). В этом случае размер финансового обеспечения фельдшерских здравпунктов, фельдшерско-акушерских пунктов устанавливается с учетом отдельного повышающего коэффициента, рассчитывающегося с учетом доли женщин репродуктивного возраста в численности прикрепленного населения.</w:t>
      </w:r>
    </w:p>
    <w:p w14:paraId="2E6A8C07" w14:textId="77777777" w:rsidR="00616513" w:rsidRDefault="00000000">
      <w:pPr>
        <w:pStyle w:val="ConsPlusNormal0"/>
        <w:spacing w:before="240"/>
        <w:ind w:firstLine="540"/>
        <w:jc w:val="both"/>
      </w:pPr>
      <w:r>
        <w:t>Размер финансового обеспечения фельдшерских здравпунктов, фельдшерско-акушерских пунктов, обслуживающих до 100 жителей и более 2000 жителей, устанавливается субъектом Российской Федерации с учетом понижающего или повышающего коэффициента в зависимости от численности населения, обслуживаемого фельдшерским здравпунктом или фельдшерско-акушерским пунктом, к размеру финансового обеспечения фельдшерского здравпункта или фельдшерско-акушерского пункта, обслуживающего от 101 до 900 жителей и обслуживающего от 1501 до 2000 жителей.</w:t>
      </w:r>
    </w:p>
    <w:p w14:paraId="488AC2C2" w14:textId="77777777" w:rsidR="00616513" w:rsidRDefault="00000000">
      <w:pPr>
        <w:pStyle w:val="ConsPlusNormal0"/>
        <w:spacing w:before="240"/>
        <w:ind w:firstLine="540"/>
        <w:jc w:val="both"/>
      </w:pPr>
      <w:r>
        <w:t xml:space="preserve">При этом размер финансового обеспечения фельдшерских здравпунктов и фельдшерско-акушерских пунктов должен обеспечивать сохранение достигнутого соотношения между уровнем оплаты труда отдельных категорий работников бюджетной сферы, определенных </w:t>
      </w:r>
      <w:hyperlink r:id="rId44" w:tooltip="Указ Президента РФ от 07.05.2012 N 597 &quot;О мероприятиях по реализации государственной социальной политики&quot; {КонсультантПлюс}">
        <w:r>
          <w:rPr>
            <w:color w:val="0000FF"/>
          </w:rPr>
          <w:t>Указом</w:t>
        </w:r>
      </w:hyperlink>
      <w:r>
        <w:t xml:space="preserve"> Президента Российской Федерации от 7 мая 2012 года N 597 "О мероприятиях по реализации государственной социальной политики", и уровнем средней заработной платы в соответствующем регионе.</w:t>
      </w:r>
    </w:p>
    <w:p w14:paraId="0E5E5AA1" w14:textId="77777777" w:rsidR="00616513" w:rsidRDefault="00000000">
      <w:pPr>
        <w:pStyle w:val="ConsPlusNormal0"/>
        <w:spacing w:before="240"/>
        <w:ind w:firstLine="540"/>
        <w:jc w:val="both"/>
      </w:pPr>
      <w:r>
        <w:t>Размер финансового обеспечения медицинской организации, в составе которой имеются фельдшерские здравпункты и (или) фельдшерско-акушерские пункты, определяется исходя из подушевого норматива финансирования и количества лиц, прикрепленных к ней, а также расходов на фельдшерские здравпункты и (или) фельдшерско-акушерские пункты исходя из их количества в составе медицинской организации и среднего размера их финансового обеспечения, установленного в настоящем разделе.</w:t>
      </w:r>
    </w:p>
    <w:p w14:paraId="54C79746" w14:textId="77777777" w:rsidR="00616513" w:rsidRDefault="00000000">
      <w:pPr>
        <w:pStyle w:val="ConsPlusNormal0"/>
        <w:spacing w:before="240"/>
        <w:ind w:firstLine="540"/>
        <w:jc w:val="both"/>
      </w:pPr>
      <w:r>
        <w:t>40. Прогнозный объем специализированной, в том числе высокотехнологичной, медицинской помощи, оказываемой медицинскими организациями, функции и полномочия учредителей в отношении которых осуществляет Правительство Российской Федерации или федеральные органы исполнительной власти за счет средств бюджета Федерального фонда обязательного медицинского страхования жителям Костромской области на 2025 год, составляет: в условиях дневных стационаров (первичная медико-санитарная помощь, специализированная медицинская помощь, за исключением медицинской реабилитации) - 1 699 случаев лечения, в том числе для оказания медицинской помощи по профилю "онкология" - 466 случаев лечения, для оказания медицинской помощи при экстракорпоральном оплодотворении - 47 случаев лечения; в условиях круглосуточного стационара (специализированная, в том числе высокотехнологичная, медицинская помощь, за исключением медицинской реабилитации) - 7 357 случаев госпитализации, в том числе для оказания медицинской помощи по профилю "онкология" - 987 случаев госпитализации; по эндоваскулярной деструкции дополнительных проводящих путей и эротогенных зон сердца - 116 случаев госпитализации; по медицинской реабилитации: в условиях дневных стационаров (первичная медико-санитарная помощь, специализированная медицинская помощь) - 78 случаев лечения, в условиях круглосуточного стационара (специализированной, в том числе высокотехнологичной, медицинской помощи) - 855 случаев госпитализации.</w:t>
      </w:r>
    </w:p>
    <w:p w14:paraId="08032888" w14:textId="77777777" w:rsidR="00616513" w:rsidRDefault="00000000">
      <w:pPr>
        <w:pStyle w:val="ConsPlusNormal0"/>
        <w:spacing w:before="240"/>
        <w:ind w:firstLine="540"/>
        <w:jc w:val="both"/>
      </w:pPr>
      <w:r>
        <w:t>41. Норматив объема медицинской помощи пациентам с ВИЧ-инфекцией за счет бюджетных ассигнований областного бюджета на 2025 год - 0,064747 посещения на 1 жителя. Норматив финансовых затрат медицинской помощи пациентам с ВИЧ-инфекцией за счет бюджетных ассигнований областного бюджета на 2025 год - 950,5 рубля на 1 посещение.</w:t>
      </w:r>
    </w:p>
    <w:p w14:paraId="7C36A38C" w14:textId="77777777" w:rsidR="00616513" w:rsidRDefault="00000000">
      <w:pPr>
        <w:pStyle w:val="ConsPlusNormal0"/>
        <w:spacing w:before="240"/>
        <w:ind w:firstLine="540"/>
        <w:jc w:val="both"/>
      </w:pPr>
      <w:r>
        <w:t xml:space="preserve">42. </w:t>
      </w:r>
      <w:hyperlink w:anchor="P9018" w:tooltip="ОБЪЕМ">
        <w:r>
          <w:rPr>
            <w:color w:val="0000FF"/>
          </w:rPr>
          <w:t>Объем</w:t>
        </w:r>
      </w:hyperlink>
      <w:r>
        <w:t xml:space="preserve"> медицинской помощи в амбулаторных условиях, оказываемой с профилактической и иными целями, на 1 жителя/застрахованное лицо на 2025 год согласно приложению N 7 к настоящей Программе составляет за счет средств обязательного медицинского страхования 3,7430397 посещения, за счет бюджетных ассигнований областного бюджета - 0,5110 посещения.</w:t>
      </w:r>
    </w:p>
    <w:p w14:paraId="572D3043" w14:textId="77777777" w:rsidR="00616513" w:rsidRDefault="00000000">
      <w:pPr>
        <w:pStyle w:val="ConsPlusNormal0"/>
        <w:spacing w:before="240"/>
        <w:ind w:firstLine="540"/>
        <w:jc w:val="both"/>
      </w:pPr>
      <w:r>
        <w:t>Нормативы объема медицинской помощи в 2025 году по уровням оказания медицинской помощи с учетом этапов оказания медицинской помощи в соответствии с порядками оказания медицинской помощи распределяются следующим образом:</w:t>
      </w:r>
    </w:p>
    <w:p w14:paraId="7BA164A9" w14:textId="77777777" w:rsidR="00616513" w:rsidRDefault="00616513">
      <w:pPr>
        <w:pStyle w:val="ConsPlusNormal0"/>
        <w:jc w:val="both"/>
      </w:pPr>
    </w:p>
    <w:p w14:paraId="799F9DEE" w14:textId="77777777" w:rsidR="00616513" w:rsidRDefault="00000000">
      <w:pPr>
        <w:pStyle w:val="ConsPlusNormal0"/>
        <w:jc w:val="right"/>
        <w:outlineLvl w:val="2"/>
      </w:pPr>
      <w:r>
        <w:t>Таблица N 1</w:t>
      </w:r>
    </w:p>
    <w:p w14:paraId="7B7A9B15" w14:textId="77777777" w:rsidR="00616513" w:rsidRDefault="00616513">
      <w:pPr>
        <w:pStyle w:val="ConsPlusNormal0"/>
        <w:jc w:val="both"/>
      </w:pPr>
    </w:p>
    <w:p w14:paraId="299C7CED" w14:textId="77777777" w:rsidR="00616513" w:rsidRDefault="00000000">
      <w:pPr>
        <w:pStyle w:val="ConsPlusTitle0"/>
        <w:jc w:val="center"/>
      </w:pPr>
      <w:r>
        <w:t>Первый уровень оказания медицинской помощи</w:t>
      </w:r>
    </w:p>
    <w:p w14:paraId="73715328" w14:textId="77777777" w:rsidR="00616513" w:rsidRDefault="00616513">
      <w:pPr>
        <w:pStyle w:val="ConsPlusNormal0"/>
        <w:jc w:val="both"/>
      </w:pPr>
    </w:p>
    <w:p w14:paraId="5D90152C" w14:textId="77777777" w:rsidR="00616513" w:rsidRDefault="00616513">
      <w:pPr>
        <w:pStyle w:val="ConsPlusNormal0"/>
        <w:sectPr w:rsidR="00616513">
          <w:headerReference w:type="default" r:id="rId45"/>
          <w:footerReference w:type="default" r:id="rId46"/>
          <w:headerReference w:type="first" r:id="rId47"/>
          <w:footerReference w:type="first" r:id="rId48"/>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1134"/>
        <w:gridCol w:w="1020"/>
        <w:gridCol w:w="1077"/>
        <w:gridCol w:w="1134"/>
        <w:gridCol w:w="850"/>
        <w:gridCol w:w="1134"/>
        <w:gridCol w:w="1020"/>
        <w:gridCol w:w="1191"/>
        <w:gridCol w:w="1191"/>
        <w:gridCol w:w="1134"/>
        <w:gridCol w:w="1077"/>
      </w:tblGrid>
      <w:tr w:rsidR="00616513" w14:paraId="669E9DFF" w14:textId="77777777">
        <w:tc>
          <w:tcPr>
            <w:tcW w:w="1644" w:type="dxa"/>
            <w:vMerge w:val="restart"/>
          </w:tcPr>
          <w:p w14:paraId="7B892BB2" w14:textId="77777777" w:rsidR="00616513" w:rsidRDefault="00616513">
            <w:pPr>
              <w:pStyle w:val="ConsPlusNormal0"/>
            </w:pPr>
          </w:p>
        </w:tc>
        <w:tc>
          <w:tcPr>
            <w:tcW w:w="1134" w:type="dxa"/>
            <w:vMerge w:val="restart"/>
          </w:tcPr>
          <w:p w14:paraId="585E4F63" w14:textId="77777777" w:rsidR="00616513" w:rsidRDefault="00000000">
            <w:pPr>
              <w:pStyle w:val="ConsPlusNormal0"/>
              <w:jc w:val="center"/>
            </w:pPr>
            <w:r>
              <w:t>Стационарная помощь (госпитализаций)</w:t>
            </w:r>
          </w:p>
        </w:tc>
        <w:tc>
          <w:tcPr>
            <w:tcW w:w="1020" w:type="dxa"/>
            <w:vMerge w:val="restart"/>
          </w:tcPr>
          <w:p w14:paraId="35186F65" w14:textId="77777777" w:rsidR="00616513" w:rsidRDefault="00000000">
            <w:pPr>
              <w:pStyle w:val="ConsPlusNormal0"/>
              <w:jc w:val="center"/>
            </w:pPr>
            <w:r>
              <w:t>Паллиативная стационарная помощь (койко-дней)</w:t>
            </w:r>
          </w:p>
        </w:tc>
        <w:tc>
          <w:tcPr>
            <w:tcW w:w="1077" w:type="dxa"/>
            <w:vMerge w:val="restart"/>
          </w:tcPr>
          <w:p w14:paraId="057634C9" w14:textId="77777777" w:rsidR="00616513" w:rsidRDefault="00000000">
            <w:pPr>
              <w:pStyle w:val="ConsPlusNormal0"/>
              <w:jc w:val="center"/>
            </w:pPr>
            <w:r>
              <w:t>Медицинская помощь в дневных стационарах (случаев лечения)</w:t>
            </w:r>
          </w:p>
        </w:tc>
        <w:tc>
          <w:tcPr>
            <w:tcW w:w="1134" w:type="dxa"/>
            <w:vMerge w:val="restart"/>
          </w:tcPr>
          <w:p w14:paraId="22D3B440" w14:textId="77777777" w:rsidR="00616513" w:rsidRDefault="00000000">
            <w:pPr>
              <w:pStyle w:val="ConsPlusNormal0"/>
              <w:jc w:val="center"/>
            </w:pPr>
            <w:r>
              <w:t>Скорая медицинская помощь (вызовов)</w:t>
            </w:r>
          </w:p>
        </w:tc>
        <w:tc>
          <w:tcPr>
            <w:tcW w:w="4195" w:type="dxa"/>
            <w:gridSpan w:val="4"/>
          </w:tcPr>
          <w:p w14:paraId="2EB6BBB1" w14:textId="77777777" w:rsidR="00616513" w:rsidRDefault="00000000">
            <w:pPr>
              <w:pStyle w:val="ConsPlusNormal0"/>
              <w:jc w:val="center"/>
            </w:pPr>
            <w:r>
              <w:t>Амбулаторно-поликлиническая медицинская помощь</w:t>
            </w:r>
          </w:p>
        </w:tc>
        <w:tc>
          <w:tcPr>
            <w:tcW w:w="3402" w:type="dxa"/>
            <w:gridSpan w:val="3"/>
          </w:tcPr>
          <w:p w14:paraId="334B30DF" w14:textId="77777777" w:rsidR="00616513" w:rsidRDefault="00000000">
            <w:pPr>
              <w:pStyle w:val="ConsPlusNormal0"/>
              <w:jc w:val="center"/>
            </w:pPr>
            <w:r>
              <w:t>Медицинская реабилитация</w:t>
            </w:r>
          </w:p>
        </w:tc>
      </w:tr>
      <w:tr w:rsidR="00616513" w14:paraId="5ECB2871" w14:textId="77777777">
        <w:tc>
          <w:tcPr>
            <w:tcW w:w="1644" w:type="dxa"/>
            <w:vMerge/>
          </w:tcPr>
          <w:p w14:paraId="6E20284F" w14:textId="77777777" w:rsidR="00616513" w:rsidRDefault="00616513">
            <w:pPr>
              <w:pStyle w:val="ConsPlusNormal0"/>
            </w:pPr>
          </w:p>
        </w:tc>
        <w:tc>
          <w:tcPr>
            <w:tcW w:w="1134" w:type="dxa"/>
            <w:vMerge/>
          </w:tcPr>
          <w:p w14:paraId="62B75562" w14:textId="77777777" w:rsidR="00616513" w:rsidRDefault="00616513">
            <w:pPr>
              <w:pStyle w:val="ConsPlusNormal0"/>
            </w:pPr>
          </w:p>
        </w:tc>
        <w:tc>
          <w:tcPr>
            <w:tcW w:w="1020" w:type="dxa"/>
            <w:vMerge/>
          </w:tcPr>
          <w:p w14:paraId="2E538604" w14:textId="77777777" w:rsidR="00616513" w:rsidRDefault="00616513">
            <w:pPr>
              <w:pStyle w:val="ConsPlusNormal0"/>
            </w:pPr>
          </w:p>
        </w:tc>
        <w:tc>
          <w:tcPr>
            <w:tcW w:w="1077" w:type="dxa"/>
            <w:vMerge/>
          </w:tcPr>
          <w:p w14:paraId="55491321" w14:textId="77777777" w:rsidR="00616513" w:rsidRDefault="00616513">
            <w:pPr>
              <w:pStyle w:val="ConsPlusNormal0"/>
            </w:pPr>
          </w:p>
        </w:tc>
        <w:tc>
          <w:tcPr>
            <w:tcW w:w="1134" w:type="dxa"/>
            <w:vMerge/>
          </w:tcPr>
          <w:p w14:paraId="6F6FC45C" w14:textId="77777777" w:rsidR="00616513" w:rsidRDefault="00616513">
            <w:pPr>
              <w:pStyle w:val="ConsPlusNormal0"/>
            </w:pPr>
          </w:p>
        </w:tc>
        <w:tc>
          <w:tcPr>
            <w:tcW w:w="850" w:type="dxa"/>
          </w:tcPr>
          <w:p w14:paraId="2DCCE26D" w14:textId="77777777" w:rsidR="00616513" w:rsidRDefault="00000000">
            <w:pPr>
              <w:pStyle w:val="ConsPlusNormal0"/>
              <w:jc w:val="center"/>
            </w:pPr>
            <w:r>
              <w:t>посещения в неотложной форме</w:t>
            </w:r>
          </w:p>
        </w:tc>
        <w:tc>
          <w:tcPr>
            <w:tcW w:w="1134" w:type="dxa"/>
          </w:tcPr>
          <w:p w14:paraId="281743BE" w14:textId="77777777" w:rsidR="00616513" w:rsidRDefault="00000000">
            <w:pPr>
              <w:pStyle w:val="ConsPlusNormal0"/>
              <w:jc w:val="center"/>
            </w:pPr>
            <w:r>
              <w:t>посещения: с иными целями, профилактические мероприятия, диспансерное наблюдение, диспансеризация для оценки репродуктивного здоровья женщин и мужчин, посещения с профилактическими целями центров здоровья</w:t>
            </w:r>
          </w:p>
        </w:tc>
        <w:tc>
          <w:tcPr>
            <w:tcW w:w="1020" w:type="dxa"/>
          </w:tcPr>
          <w:p w14:paraId="1F8EA931" w14:textId="77777777" w:rsidR="00616513" w:rsidRDefault="00000000">
            <w:pPr>
              <w:pStyle w:val="ConsPlusNormal0"/>
              <w:jc w:val="center"/>
            </w:pPr>
            <w:r>
              <w:t>обращения</w:t>
            </w:r>
          </w:p>
        </w:tc>
        <w:tc>
          <w:tcPr>
            <w:tcW w:w="1191" w:type="dxa"/>
          </w:tcPr>
          <w:p w14:paraId="3EFD761F" w14:textId="77777777" w:rsidR="00616513" w:rsidRDefault="00000000">
            <w:pPr>
              <w:pStyle w:val="ConsPlusNormal0"/>
              <w:jc w:val="center"/>
            </w:pPr>
            <w:r>
              <w:t>проведение отдельных диагностических (лабораторных) исследований</w:t>
            </w:r>
          </w:p>
        </w:tc>
        <w:tc>
          <w:tcPr>
            <w:tcW w:w="1191" w:type="dxa"/>
          </w:tcPr>
          <w:p w14:paraId="1CA95B61" w14:textId="77777777" w:rsidR="00616513" w:rsidRDefault="00000000">
            <w:pPr>
              <w:pStyle w:val="ConsPlusNormal0"/>
              <w:jc w:val="center"/>
            </w:pPr>
            <w:r>
              <w:t>в амбулаторных условиях</w:t>
            </w:r>
          </w:p>
        </w:tc>
        <w:tc>
          <w:tcPr>
            <w:tcW w:w="1134" w:type="dxa"/>
          </w:tcPr>
          <w:p w14:paraId="28236318" w14:textId="77777777" w:rsidR="00616513" w:rsidRDefault="00000000">
            <w:pPr>
              <w:pStyle w:val="ConsPlusNormal0"/>
              <w:jc w:val="center"/>
            </w:pPr>
            <w:r>
              <w:t>в условиях дневного стационара</w:t>
            </w:r>
          </w:p>
        </w:tc>
        <w:tc>
          <w:tcPr>
            <w:tcW w:w="1077" w:type="dxa"/>
          </w:tcPr>
          <w:p w14:paraId="709D54CD" w14:textId="77777777" w:rsidR="00616513" w:rsidRDefault="00000000">
            <w:pPr>
              <w:pStyle w:val="ConsPlusNormal0"/>
              <w:jc w:val="center"/>
            </w:pPr>
            <w:r>
              <w:t>в условиях круглосуточного стационара</w:t>
            </w:r>
          </w:p>
        </w:tc>
      </w:tr>
      <w:tr w:rsidR="00616513" w14:paraId="4F074369" w14:textId="77777777">
        <w:tc>
          <w:tcPr>
            <w:tcW w:w="1644" w:type="dxa"/>
          </w:tcPr>
          <w:p w14:paraId="32DB6D83" w14:textId="77777777" w:rsidR="00616513" w:rsidRDefault="00000000">
            <w:pPr>
              <w:pStyle w:val="ConsPlusNormal0"/>
              <w:jc w:val="center"/>
            </w:pPr>
            <w:r>
              <w:t>1</w:t>
            </w:r>
          </w:p>
        </w:tc>
        <w:tc>
          <w:tcPr>
            <w:tcW w:w="1134" w:type="dxa"/>
          </w:tcPr>
          <w:p w14:paraId="27051B19" w14:textId="77777777" w:rsidR="00616513" w:rsidRDefault="00000000">
            <w:pPr>
              <w:pStyle w:val="ConsPlusNormal0"/>
              <w:jc w:val="center"/>
            </w:pPr>
            <w:r>
              <w:t>2</w:t>
            </w:r>
          </w:p>
        </w:tc>
        <w:tc>
          <w:tcPr>
            <w:tcW w:w="1020" w:type="dxa"/>
          </w:tcPr>
          <w:p w14:paraId="09ED6620" w14:textId="77777777" w:rsidR="00616513" w:rsidRDefault="00000000">
            <w:pPr>
              <w:pStyle w:val="ConsPlusNormal0"/>
              <w:jc w:val="center"/>
            </w:pPr>
            <w:r>
              <w:t>3</w:t>
            </w:r>
          </w:p>
        </w:tc>
        <w:tc>
          <w:tcPr>
            <w:tcW w:w="1077" w:type="dxa"/>
          </w:tcPr>
          <w:p w14:paraId="73739D82" w14:textId="77777777" w:rsidR="00616513" w:rsidRDefault="00000000">
            <w:pPr>
              <w:pStyle w:val="ConsPlusNormal0"/>
              <w:jc w:val="center"/>
            </w:pPr>
            <w:r>
              <w:t>4</w:t>
            </w:r>
          </w:p>
        </w:tc>
        <w:tc>
          <w:tcPr>
            <w:tcW w:w="1134" w:type="dxa"/>
          </w:tcPr>
          <w:p w14:paraId="356E73CC" w14:textId="77777777" w:rsidR="00616513" w:rsidRDefault="00000000">
            <w:pPr>
              <w:pStyle w:val="ConsPlusNormal0"/>
              <w:jc w:val="center"/>
            </w:pPr>
            <w:r>
              <w:t>5</w:t>
            </w:r>
          </w:p>
        </w:tc>
        <w:tc>
          <w:tcPr>
            <w:tcW w:w="850" w:type="dxa"/>
          </w:tcPr>
          <w:p w14:paraId="695D1E6A" w14:textId="77777777" w:rsidR="00616513" w:rsidRDefault="00000000">
            <w:pPr>
              <w:pStyle w:val="ConsPlusNormal0"/>
              <w:jc w:val="center"/>
            </w:pPr>
            <w:r>
              <w:t>6</w:t>
            </w:r>
          </w:p>
        </w:tc>
        <w:tc>
          <w:tcPr>
            <w:tcW w:w="1134" w:type="dxa"/>
          </w:tcPr>
          <w:p w14:paraId="3464C963" w14:textId="77777777" w:rsidR="00616513" w:rsidRDefault="00000000">
            <w:pPr>
              <w:pStyle w:val="ConsPlusNormal0"/>
              <w:jc w:val="center"/>
            </w:pPr>
            <w:r>
              <w:t>7</w:t>
            </w:r>
          </w:p>
        </w:tc>
        <w:tc>
          <w:tcPr>
            <w:tcW w:w="1020" w:type="dxa"/>
          </w:tcPr>
          <w:p w14:paraId="198E9EA1" w14:textId="77777777" w:rsidR="00616513" w:rsidRDefault="00000000">
            <w:pPr>
              <w:pStyle w:val="ConsPlusNormal0"/>
              <w:jc w:val="center"/>
            </w:pPr>
            <w:r>
              <w:t>8</w:t>
            </w:r>
          </w:p>
        </w:tc>
        <w:tc>
          <w:tcPr>
            <w:tcW w:w="1191" w:type="dxa"/>
          </w:tcPr>
          <w:p w14:paraId="0F683ACB" w14:textId="77777777" w:rsidR="00616513" w:rsidRDefault="00000000">
            <w:pPr>
              <w:pStyle w:val="ConsPlusNormal0"/>
              <w:jc w:val="center"/>
            </w:pPr>
            <w:r>
              <w:t>9</w:t>
            </w:r>
          </w:p>
        </w:tc>
        <w:tc>
          <w:tcPr>
            <w:tcW w:w="1191" w:type="dxa"/>
          </w:tcPr>
          <w:p w14:paraId="2CA428FB" w14:textId="77777777" w:rsidR="00616513" w:rsidRDefault="00000000">
            <w:pPr>
              <w:pStyle w:val="ConsPlusNormal0"/>
              <w:jc w:val="center"/>
            </w:pPr>
            <w:r>
              <w:t>10</w:t>
            </w:r>
          </w:p>
        </w:tc>
        <w:tc>
          <w:tcPr>
            <w:tcW w:w="1134" w:type="dxa"/>
          </w:tcPr>
          <w:p w14:paraId="30C4F79B" w14:textId="77777777" w:rsidR="00616513" w:rsidRDefault="00000000">
            <w:pPr>
              <w:pStyle w:val="ConsPlusNormal0"/>
              <w:jc w:val="center"/>
            </w:pPr>
            <w:r>
              <w:t>11</w:t>
            </w:r>
          </w:p>
        </w:tc>
        <w:tc>
          <w:tcPr>
            <w:tcW w:w="1077" w:type="dxa"/>
          </w:tcPr>
          <w:p w14:paraId="0F5BC7A8" w14:textId="77777777" w:rsidR="00616513" w:rsidRDefault="00000000">
            <w:pPr>
              <w:pStyle w:val="ConsPlusNormal0"/>
              <w:jc w:val="center"/>
            </w:pPr>
            <w:r>
              <w:t>12</w:t>
            </w:r>
          </w:p>
        </w:tc>
      </w:tr>
      <w:tr w:rsidR="00616513" w14:paraId="75791CE2" w14:textId="77777777">
        <w:tc>
          <w:tcPr>
            <w:tcW w:w="1644" w:type="dxa"/>
            <w:vAlign w:val="center"/>
          </w:tcPr>
          <w:p w14:paraId="64B1E2A4" w14:textId="77777777" w:rsidR="00616513" w:rsidRDefault="00000000">
            <w:pPr>
              <w:pStyle w:val="ConsPlusNormal0"/>
              <w:jc w:val="both"/>
            </w:pPr>
            <w:r>
              <w:t>В рамках базовой программы обязательного медицинского страхования (на 1 застрахованное лицо)</w:t>
            </w:r>
          </w:p>
        </w:tc>
        <w:tc>
          <w:tcPr>
            <w:tcW w:w="1134" w:type="dxa"/>
            <w:vAlign w:val="center"/>
          </w:tcPr>
          <w:p w14:paraId="1750A312" w14:textId="77777777" w:rsidR="00616513" w:rsidRDefault="00000000">
            <w:pPr>
              <w:pStyle w:val="ConsPlusNormal0"/>
              <w:jc w:val="center"/>
            </w:pPr>
            <w:r>
              <w:t>0,005450</w:t>
            </w:r>
          </w:p>
        </w:tc>
        <w:tc>
          <w:tcPr>
            <w:tcW w:w="1020" w:type="dxa"/>
            <w:vAlign w:val="center"/>
          </w:tcPr>
          <w:p w14:paraId="0B8C95D3" w14:textId="77777777" w:rsidR="00616513" w:rsidRDefault="00000000">
            <w:pPr>
              <w:pStyle w:val="ConsPlusNormal0"/>
              <w:jc w:val="center"/>
            </w:pPr>
            <w:r>
              <w:t>-</w:t>
            </w:r>
          </w:p>
        </w:tc>
        <w:tc>
          <w:tcPr>
            <w:tcW w:w="1077" w:type="dxa"/>
            <w:vAlign w:val="center"/>
          </w:tcPr>
          <w:p w14:paraId="2B5C808B" w14:textId="77777777" w:rsidR="00616513" w:rsidRDefault="00000000">
            <w:pPr>
              <w:pStyle w:val="ConsPlusNormal0"/>
              <w:jc w:val="center"/>
            </w:pPr>
            <w:r>
              <w:t>0,011866</w:t>
            </w:r>
          </w:p>
        </w:tc>
        <w:tc>
          <w:tcPr>
            <w:tcW w:w="1134" w:type="dxa"/>
            <w:vAlign w:val="center"/>
          </w:tcPr>
          <w:p w14:paraId="16BC1383" w14:textId="77777777" w:rsidR="00616513" w:rsidRDefault="00000000">
            <w:pPr>
              <w:pStyle w:val="ConsPlusNormal0"/>
              <w:jc w:val="center"/>
            </w:pPr>
            <w:r>
              <w:t>0,04</w:t>
            </w:r>
          </w:p>
        </w:tc>
        <w:tc>
          <w:tcPr>
            <w:tcW w:w="850" w:type="dxa"/>
            <w:vAlign w:val="center"/>
          </w:tcPr>
          <w:p w14:paraId="48455936" w14:textId="77777777" w:rsidR="00616513" w:rsidRDefault="00000000">
            <w:pPr>
              <w:pStyle w:val="ConsPlusNormal0"/>
              <w:jc w:val="center"/>
            </w:pPr>
            <w:r>
              <w:t>0,10</w:t>
            </w:r>
          </w:p>
        </w:tc>
        <w:tc>
          <w:tcPr>
            <w:tcW w:w="1134" w:type="dxa"/>
            <w:vAlign w:val="center"/>
          </w:tcPr>
          <w:p w14:paraId="277C578B" w14:textId="77777777" w:rsidR="00616513" w:rsidRDefault="00000000">
            <w:pPr>
              <w:pStyle w:val="ConsPlusNormal0"/>
              <w:jc w:val="center"/>
            </w:pPr>
            <w:r>
              <w:t>0,6119317</w:t>
            </w:r>
          </w:p>
        </w:tc>
        <w:tc>
          <w:tcPr>
            <w:tcW w:w="1020" w:type="dxa"/>
            <w:vAlign w:val="center"/>
          </w:tcPr>
          <w:p w14:paraId="68372AB0" w14:textId="77777777" w:rsidR="00616513" w:rsidRDefault="00000000">
            <w:pPr>
              <w:pStyle w:val="ConsPlusNormal0"/>
              <w:jc w:val="center"/>
            </w:pPr>
            <w:r>
              <w:t>0,287547</w:t>
            </w:r>
          </w:p>
        </w:tc>
        <w:tc>
          <w:tcPr>
            <w:tcW w:w="1191" w:type="dxa"/>
            <w:vAlign w:val="center"/>
          </w:tcPr>
          <w:p w14:paraId="276D8ECF" w14:textId="77777777" w:rsidR="00616513" w:rsidRDefault="00000000">
            <w:pPr>
              <w:pStyle w:val="ConsPlusNormal0"/>
              <w:jc w:val="center"/>
            </w:pPr>
            <w:r>
              <w:t>0,135787</w:t>
            </w:r>
          </w:p>
        </w:tc>
        <w:tc>
          <w:tcPr>
            <w:tcW w:w="1191" w:type="dxa"/>
            <w:vAlign w:val="center"/>
          </w:tcPr>
          <w:p w14:paraId="310C721E" w14:textId="77777777" w:rsidR="00616513" w:rsidRDefault="00000000">
            <w:pPr>
              <w:pStyle w:val="ConsPlusNormal0"/>
              <w:jc w:val="center"/>
            </w:pPr>
            <w:r>
              <w:t>0,000498</w:t>
            </w:r>
          </w:p>
        </w:tc>
        <w:tc>
          <w:tcPr>
            <w:tcW w:w="1134" w:type="dxa"/>
            <w:vAlign w:val="center"/>
          </w:tcPr>
          <w:p w14:paraId="4582B759" w14:textId="77777777" w:rsidR="00616513" w:rsidRDefault="00000000">
            <w:pPr>
              <w:pStyle w:val="ConsPlusNormal0"/>
              <w:jc w:val="center"/>
            </w:pPr>
            <w:r>
              <w:t>0,000335</w:t>
            </w:r>
          </w:p>
        </w:tc>
        <w:tc>
          <w:tcPr>
            <w:tcW w:w="1077" w:type="dxa"/>
            <w:vAlign w:val="center"/>
          </w:tcPr>
          <w:p w14:paraId="42C0B1FD" w14:textId="77777777" w:rsidR="00616513" w:rsidRDefault="00000000">
            <w:pPr>
              <w:pStyle w:val="ConsPlusNormal0"/>
              <w:jc w:val="center"/>
            </w:pPr>
            <w:r>
              <w:t>0,000110</w:t>
            </w:r>
          </w:p>
        </w:tc>
      </w:tr>
      <w:tr w:rsidR="00616513" w14:paraId="264914F7" w14:textId="77777777">
        <w:tc>
          <w:tcPr>
            <w:tcW w:w="1644" w:type="dxa"/>
            <w:vAlign w:val="center"/>
          </w:tcPr>
          <w:p w14:paraId="42561279" w14:textId="77777777" w:rsidR="00616513" w:rsidRDefault="00000000">
            <w:pPr>
              <w:pStyle w:val="ConsPlusNormal0"/>
              <w:jc w:val="both"/>
            </w:pPr>
            <w:r>
              <w:t>За счет областного бюджета</w:t>
            </w:r>
          </w:p>
        </w:tc>
        <w:tc>
          <w:tcPr>
            <w:tcW w:w="1134" w:type="dxa"/>
            <w:vAlign w:val="center"/>
          </w:tcPr>
          <w:p w14:paraId="7B0F75E8" w14:textId="77777777" w:rsidR="00616513" w:rsidRDefault="00000000">
            <w:pPr>
              <w:pStyle w:val="ConsPlusNormal0"/>
              <w:jc w:val="center"/>
            </w:pPr>
            <w:r>
              <w:t>-</w:t>
            </w:r>
          </w:p>
        </w:tc>
        <w:tc>
          <w:tcPr>
            <w:tcW w:w="1020" w:type="dxa"/>
            <w:vAlign w:val="center"/>
          </w:tcPr>
          <w:p w14:paraId="1B2B5033" w14:textId="77777777" w:rsidR="00616513" w:rsidRDefault="00000000">
            <w:pPr>
              <w:pStyle w:val="ConsPlusNormal0"/>
              <w:jc w:val="center"/>
            </w:pPr>
            <w:r>
              <w:t>0,016069</w:t>
            </w:r>
          </w:p>
        </w:tc>
        <w:tc>
          <w:tcPr>
            <w:tcW w:w="1077" w:type="dxa"/>
            <w:vAlign w:val="center"/>
          </w:tcPr>
          <w:p w14:paraId="67B0855F" w14:textId="77777777" w:rsidR="00616513" w:rsidRDefault="00000000">
            <w:pPr>
              <w:pStyle w:val="ConsPlusNormal0"/>
              <w:jc w:val="center"/>
            </w:pPr>
            <w:r>
              <w:t>-</w:t>
            </w:r>
          </w:p>
        </w:tc>
        <w:tc>
          <w:tcPr>
            <w:tcW w:w="1134" w:type="dxa"/>
            <w:vAlign w:val="center"/>
          </w:tcPr>
          <w:p w14:paraId="79F98D56" w14:textId="77777777" w:rsidR="00616513" w:rsidRDefault="00000000">
            <w:pPr>
              <w:pStyle w:val="ConsPlusNormal0"/>
              <w:jc w:val="center"/>
            </w:pPr>
            <w:r>
              <w:t>0,002912</w:t>
            </w:r>
          </w:p>
        </w:tc>
        <w:tc>
          <w:tcPr>
            <w:tcW w:w="850" w:type="dxa"/>
            <w:vAlign w:val="center"/>
          </w:tcPr>
          <w:p w14:paraId="75B017CC" w14:textId="77777777" w:rsidR="00616513" w:rsidRDefault="00000000">
            <w:pPr>
              <w:pStyle w:val="ConsPlusNormal0"/>
              <w:jc w:val="center"/>
            </w:pPr>
            <w:r>
              <w:t>-</w:t>
            </w:r>
          </w:p>
        </w:tc>
        <w:tc>
          <w:tcPr>
            <w:tcW w:w="1134" w:type="dxa"/>
            <w:vAlign w:val="center"/>
          </w:tcPr>
          <w:p w14:paraId="7F8DDB2D" w14:textId="77777777" w:rsidR="00616513" w:rsidRDefault="00000000">
            <w:pPr>
              <w:pStyle w:val="ConsPlusNormal0"/>
              <w:jc w:val="center"/>
            </w:pPr>
            <w:r>
              <w:t>0,068651</w:t>
            </w:r>
          </w:p>
        </w:tc>
        <w:tc>
          <w:tcPr>
            <w:tcW w:w="1020" w:type="dxa"/>
            <w:vAlign w:val="center"/>
          </w:tcPr>
          <w:p w14:paraId="001E471C" w14:textId="77777777" w:rsidR="00616513" w:rsidRDefault="00000000">
            <w:pPr>
              <w:pStyle w:val="ConsPlusNormal0"/>
              <w:jc w:val="center"/>
            </w:pPr>
            <w:r>
              <w:t>0,021646</w:t>
            </w:r>
          </w:p>
        </w:tc>
        <w:tc>
          <w:tcPr>
            <w:tcW w:w="1191" w:type="dxa"/>
            <w:vAlign w:val="center"/>
          </w:tcPr>
          <w:p w14:paraId="249AB718" w14:textId="77777777" w:rsidR="00616513" w:rsidRDefault="00000000">
            <w:pPr>
              <w:pStyle w:val="ConsPlusNormal0"/>
              <w:jc w:val="center"/>
            </w:pPr>
            <w:r>
              <w:t>-</w:t>
            </w:r>
          </w:p>
        </w:tc>
        <w:tc>
          <w:tcPr>
            <w:tcW w:w="1191" w:type="dxa"/>
            <w:vAlign w:val="center"/>
          </w:tcPr>
          <w:p w14:paraId="5E6ED6DB" w14:textId="77777777" w:rsidR="00616513" w:rsidRDefault="00000000">
            <w:pPr>
              <w:pStyle w:val="ConsPlusNormal0"/>
              <w:jc w:val="center"/>
            </w:pPr>
            <w:r>
              <w:t>-</w:t>
            </w:r>
          </w:p>
        </w:tc>
        <w:tc>
          <w:tcPr>
            <w:tcW w:w="1134" w:type="dxa"/>
            <w:vAlign w:val="center"/>
          </w:tcPr>
          <w:p w14:paraId="5D356E31" w14:textId="77777777" w:rsidR="00616513" w:rsidRDefault="00000000">
            <w:pPr>
              <w:pStyle w:val="ConsPlusNormal0"/>
              <w:jc w:val="center"/>
            </w:pPr>
            <w:r>
              <w:t>-</w:t>
            </w:r>
          </w:p>
        </w:tc>
        <w:tc>
          <w:tcPr>
            <w:tcW w:w="1077" w:type="dxa"/>
            <w:vAlign w:val="center"/>
          </w:tcPr>
          <w:p w14:paraId="65D13773" w14:textId="77777777" w:rsidR="00616513" w:rsidRDefault="00000000">
            <w:pPr>
              <w:pStyle w:val="ConsPlusNormal0"/>
              <w:jc w:val="center"/>
            </w:pPr>
            <w:r>
              <w:t>-</w:t>
            </w:r>
          </w:p>
        </w:tc>
      </w:tr>
    </w:tbl>
    <w:p w14:paraId="5CB60791" w14:textId="77777777" w:rsidR="00616513" w:rsidRDefault="00616513">
      <w:pPr>
        <w:pStyle w:val="ConsPlusNormal0"/>
        <w:jc w:val="both"/>
      </w:pPr>
    </w:p>
    <w:p w14:paraId="4E4D3C96" w14:textId="77777777" w:rsidR="00616513" w:rsidRDefault="00000000">
      <w:pPr>
        <w:pStyle w:val="ConsPlusNormal0"/>
        <w:jc w:val="right"/>
        <w:outlineLvl w:val="2"/>
      </w:pPr>
      <w:r>
        <w:t>Таблица N 2</w:t>
      </w:r>
    </w:p>
    <w:p w14:paraId="041A2A73" w14:textId="77777777" w:rsidR="00616513" w:rsidRDefault="00616513">
      <w:pPr>
        <w:pStyle w:val="ConsPlusNormal0"/>
        <w:jc w:val="both"/>
      </w:pPr>
    </w:p>
    <w:p w14:paraId="7ADB3D17" w14:textId="77777777" w:rsidR="00616513" w:rsidRDefault="00000000">
      <w:pPr>
        <w:pStyle w:val="ConsPlusTitle0"/>
        <w:jc w:val="center"/>
      </w:pPr>
      <w:r>
        <w:t>Второй уровень оказания медицинской помощи</w:t>
      </w:r>
    </w:p>
    <w:p w14:paraId="47C387DA" w14:textId="77777777" w:rsidR="00616513" w:rsidRDefault="00616513">
      <w:pPr>
        <w:pStyle w:val="ConsPlusNorm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1134"/>
        <w:gridCol w:w="1020"/>
        <w:gridCol w:w="1077"/>
        <w:gridCol w:w="1134"/>
        <w:gridCol w:w="825"/>
        <w:gridCol w:w="1134"/>
        <w:gridCol w:w="1020"/>
        <w:gridCol w:w="1191"/>
        <w:gridCol w:w="1191"/>
        <w:gridCol w:w="1134"/>
        <w:gridCol w:w="1077"/>
      </w:tblGrid>
      <w:tr w:rsidR="00616513" w14:paraId="79972C9A" w14:textId="77777777">
        <w:tc>
          <w:tcPr>
            <w:tcW w:w="1644" w:type="dxa"/>
            <w:vMerge w:val="restart"/>
          </w:tcPr>
          <w:p w14:paraId="333F90A3" w14:textId="77777777" w:rsidR="00616513" w:rsidRDefault="00616513">
            <w:pPr>
              <w:pStyle w:val="ConsPlusNormal0"/>
            </w:pPr>
          </w:p>
        </w:tc>
        <w:tc>
          <w:tcPr>
            <w:tcW w:w="1134" w:type="dxa"/>
            <w:vMerge w:val="restart"/>
          </w:tcPr>
          <w:p w14:paraId="289C79E9" w14:textId="77777777" w:rsidR="00616513" w:rsidRDefault="00000000">
            <w:pPr>
              <w:pStyle w:val="ConsPlusNormal0"/>
              <w:jc w:val="center"/>
            </w:pPr>
            <w:r>
              <w:t>Стационарная помощь (госпитализаций)</w:t>
            </w:r>
          </w:p>
        </w:tc>
        <w:tc>
          <w:tcPr>
            <w:tcW w:w="1020" w:type="dxa"/>
            <w:vMerge w:val="restart"/>
          </w:tcPr>
          <w:p w14:paraId="15FD9812" w14:textId="77777777" w:rsidR="00616513" w:rsidRDefault="00000000">
            <w:pPr>
              <w:pStyle w:val="ConsPlusNormal0"/>
              <w:jc w:val="center"/>
            </w:pPr>
            <w:r>
              <w:t>Паллиативная стационарная помощь (койко-дней)</w:t>
            </w:r>
          </w:p>
        </w:tc>
        <w:tc>
          <w:tcPr>
            <w:tcW w:w="1077" w:type="dxa"/>
            <w:vMerge w:val="restart"/>
          </w:tcPr>
          <w:p w14:paraId="3CBF9566" w14:textId="77777777" w:rsidR="00616513" w:rsidRDefault="00000000">
            <w:pPr>
              <w:pStyle w:val="ConsPlusNormal0"/>
              <w:jc w:val="center"/>
            </w:pPr>
            <w:r>
              <w:t>Медицинская помощь в дневных стационарах (случаев)</w:t>
            </w:r>
          </w:p>
        </w:tc>
        <w:tc>
          <w:tcPr>
            <w:tcW w:w="1134" w:type="dxa"/>
            <w:vMerge w:val="restart"/>
          </w:tcPr>
          <w:p w14:paraId="1CD34000" w14:textId="77777777" w:rsidR="00616513" w:rsidRDefault="00000000">
            <w:pPr>
              <w:pStyle w:val="ConsPlusNormal0"/>
              <w:jc w:val="center"/>
            </w:pPr>
            <w:r>
              <w:t>Скорая медицинская помощь (вызовов)</w:t>
            </w:r>
          </w:p>
        </w:tc>
        <w:tc>
          <w:tcPr>
            <w:tcW w:w="4170" w:type="dxa"/>
            <w:gridSpan w:val="4"/>
          </w:tcPr>
          <w:p w14:paraId="6F4B0096" w14:textId="77777777" w:rsidR="00616513" w:rsidRDefault="00000000">
            <w:pPr>
              <w:pStyle w:val="ConsPlusNormal0"/>
              <w:jc w:val="center"/>
            </w:pPr>
            <w:r>
              <w:t>Амбулаторно-поликлиническая медицинская помощь</w:t>
            </w:r>
          </w:p>
        </w:tc>
        <w:tc>
          <w:tcPr>
            <w:tcW w:w="3402" w:type="dxa"/>
            <w:gridSpan w:val="3"/>
          </w:tcPr>
          <w:p w14:paraId="2B626A5D" w14:textId="77777777" w:rsidR="00616513" w:rsidRDefault="00000000">
            <w:pPr>
              <w:pStyle w:val="ConsPlusNormal0"/>
              <w:jc w:val="center"/>
            </w:pPr>
            <w:r>
              <w:t>Медицинская реабилитация</w:t>
            </w:r>
          </w:p>
        </w:tc>
      </w:tr>
      <w:tr w:rsidR="00616513" w14:paraId="3D021D6B" w14:textId="77777777">
        <w:tc>
          <w:tcPr>
            <w:tcW w:w="1644" w:type="dxa"/>
            <w:vMerge/>
          </w:tcPr>
          <w:p w14:paraId="37970057" w14:textId="77777777" w:rsidR="00616513" w:rsidRDefault="00616513">
            <w:pPr>
              <w:pStyle w:val="ConsPlusNormal0"/>
            </w:pPr>
          </w:p>
        </w:tc>
        <w:tc>
          <w:tcPr>
            <w:tcW w:w="1134" w:type="dxa"/>
            <w:vMerge/>
          </w:tcPr>
          <w:p w14:paraId="36F4CEC4" w14:textId="77777777" w:rsidR="00616513" w:rsidRDefault="00616513">
            <w:pPr>
              <w:pStyle w:val="ConsPlusNormal0"/>
            </w:pPr>
          </w:p>
        </w:tc>
        <w:tc>
          <w:tcPr>
            <w:tcW w:w="1020" w:type="dxa"/>
            <w:vMerge/>
          </w:tcPr>
          <w:p w14:paraId="68AD01C7" w14:textId="77777777" w:rsidR="00616513" w:rsidRDefault="00616513">
            <w:pPr>
              <w:pStyle w:val="ConsPlusNormal0"/>
            </w:pPr>
          </w:p>
        </w:tc>
        <w:tc>
          <w:tcPr>
            <w:tcW w:w="1077" w:type="dxa"/>
            <w:vMerge/>
          </w:tcPr>
          <w:p w14:paraId="502A218F" w14:textId="77777777" w:rsidR="00616513" w:rsidRDefault="00616513">
            <w:pPr>
              <w:pStyle w:val="ConsPlusNormal0"/>
            </w:pPr>
          </w:p>
        </w:tc>
        <w:tc>
          <w:tcPr>
            <w:tcW w:w="1134" w:type="dxa"/>
            <w:vMerge/>
          </w:tcPr>
          <w:p w14:paraId="7B5644DC" w14:textId="77777777" w:rsidR="00616513" w:rsidRDefault="00616513">
            <w:pPr>
              <w:pStyle w:val="ConsPlusNormal0"/>
            </w:pPr>
          </w:p>
        </w:tc>
        <w:tc>
          <w:tcPr>
            <w:tcW w:w="825" w:type="dxa"/>
          </w:tcPr>
          <w:p w14:paraId="379CAAED" w14:textId="77777777" w:rsidR="00616513" w:rsidRDefault="00000000">
            <w:pPr>
              <w:pStyle w:val="ConsPlusNormal0"/>
              <w:jc w:val="center"/>
            </w:pPr>
            <w:r>
              <w:t>посещения в неотложной форме</w:t>
            </w:r>
          </w:p>
        </w:tc>
        <w:tc>
          <w:tcPr>
            <w:tcW w:w="1134" w:type="dxa"/>
          </w:tcPr>
          <w:p w14:paraId="10561B72" w14:textId="77777777" w:rsidR="00616513" w:rsidRDefault="00000000">
            <w:pPr>
              <w:pStyle w:val="ConsPlusNormal0"/>
              <w:jc w:val="center"/>
            </w:pPr>
            <w:r>
              <w:t>посещения: с иными целями, профилактические мероприятия, диспансерное наблюдение, диспансеризация для оценки репродуктивного здоровья женщин и мужчин, посещения с профилактическими целями центров здоровья</w:t>
            </w:r>
          </w:p>
        </w:tc>
        <w:tc>
          <w:tcPr>
            <w:tcW w:w="1020" w:type="dxa"/>
          </w:tcPr>
          <w:p w14:paraId="5267939E" w14:textId="77777777" w:rsidR="00616513" w:rsidRDefault="00000000">
            <w:pPr>
              <w:pStyle w:val="ConsPlusNormal0"/>
              <w:jc w:val="center"/>
            </w:pPr>
            <w:r>
              <w:t>обращения</w:t>
            </w:r>
          </w:p>
        </w:tc>
        <w:tc>
          <w:tcPr>
            <w:tcW w:w="1191" w:type="dxa"/>
          </w:tcPr>
          <w:p w14:paraId="6A96FEDF" w14:textId="77777777" w:rsidR="00616513" w:rsidRDefault="00000000">
            <w:pPr>
              <w:pStyle w:val="ConsPlusNormal0"/>
              <w:jc w:val="center"/>
            </w:pPr>
            <w:r>
              <w:t>проведение отдельных диагностических (лабораторных) исследований</w:t>
            </w:r>
          </w:p>
        </w:tc>
        <w:tc>
          <w:tcPr>
            <w:tcW w:w="1191" w:type="dxa"/>
          </w:tcPr>
          <w:p w14:paraId="3DBC8F1F" w14:textId="77777777" w:rsidR="00616513" w:rsidRDefault="00000000">
            <w:pPr>
              <w:pStyle w:val="ConsPlusNormal0"/>
              <w:jc w:val="center"/>
            </w:pPr>
            <w:r>
              <w:t>в амбулаторных условиях</w:t>
            </w:r>
          </w:p>
        </w:tc>
        <w:tc>
          <w:tcPr>
            <w:tcW w:w="1134" w:type="dxa"/>
          </w:tcPr>
          <w:p w14:paraId="05CB7780" w14:textId="77777777" w:rsidR="00616513" w:rsidRDefault="00000000">
            <w:pPr>
              <w:pStyle w:val="ConsPlusNormal0"/>
              <w:jc w:val="center"/>
            </w:pPr>
            <w:r>
              <w:t>в условиях дневного стационара</w:t>
            </w:r>
          </w:p>
        </w:tc>
        <w:tc>
          <w:tcPr>
            <w:tcW w:w="1077" w:type="dxa"/>
          </w:tcPr>
          <w:p w14:paraId="69B417CE" w14:textId="77777777" w:rsidR="00616513" w:rsidRDefault="00000000">
            <w:pPr>
              <w:pStyle w:val="ConsPlusNormal0"/>
              <w:jc w:val="center"/>
            </w:pPr>
            <w:r>
              <w:t>в условиях круглосуточного стационара</w:t>
            </w:r>
          </w:p>
        </w:tc>
      </w:tr>
      <w:tr w:rsidR="00616513" w14:paraId="4A625248" w14:textId="77777777">
        <w:tc>
          <w:tcPr>
            <w:tcW w:w="1644" w:type="dxa"/>
          </w:tcPr>
          <w:p w14:paraId="152F54B6" w14:textId="77777777" w:rsidR="00616513" w:rsidRDefault="00000000">
            <w:pPr>
              <w:pStyle w:val="ConsPlusNormal0"/>
              <w:jc w:val="center"/>
            </w:pPr>
            <w:r>
              <w:t>1</w:t>
            </w:r>
          </w:p>
        </w:tc>
        <w:tc>
          <w:tcPr>
            <w:tcW w:w="1134" w:type="dxa"/>
          </w:tcPr>
          <w:p w14:paraId="53D17E7E" w14:textId="77777777" w:rsidR="00616513" w:rsidRDefault="00000000">
            <w:pPr>
              <w:pStyle w:val="ConsPlusNormal0"/>
              <w:jc w:val="center"/>
            </w:pPr>
            <w:r>
              <w:t>2</w:t>
            </w:r>
          </w:p>
        </w:tc>
        <w:tc>
          <w:tcPr>
            <w:tcW w:w="1020" w:type="dxa"/>
          </w:tcPr>
          <w:p w14:paraId="26EE8057" w14:textId="77777777" w:rsidR="00616513" w:rsidRDefault="00000000">
            <w:pPr>
              <w:pStyle w:val="ConsPlusNormal0"/>
              <w:jc w:val="center"/>
            </w:pPr>
            <w:r>
              <w:t>3</w:t>
            </w:r>
          </w:p>
        </w:tc>
        <w:tc>
          <w:tcPr>
            <w:tcW w:w="1077" w:type="dxa"/>
          </w:tcPr>
          <w:p w14:paraId="26BE57E8" w14:textId="77777777" w:rsidR="00616513" w:rsidRDefault="00000000">
            <w:pPr>
              <w:pStyle w:val="ConsPlusNormal0"/>
              <w:jc w:val="center"/>
            </w:pPr>
            <w:r>
              <w:t>4</w:t>
            </w:r>
          </w:p>
        </w:tc>
        <w:tc>
          <w:tcPr>
            <w:tcW w:w="1134" w:type="dxa"/>
          </w:tcPr>
          <w:p w14:paraId="6F3F3200" w14:textId="77777777" w:rsidR="00616513" w:rsidRDefault="00000000">
            <w:pPr>
              <w:pStyle w:val="ConsPlusNormal0"/>
              <w:jc w:val="center"/>
            </w:pPr>
            <w:r>
              <w:t>5</w:t>
            </w:r>
          </w:p>
        </w:tc>
        <w:tc>
          <w:tcPr>
            <w:tcW w:w="825" w:type="dxa"/>
          </w:tcPr>
          <w:p w14:paraId="666E1838" w14:textId="77777777" w:rsidR="00616513" w:rsidRDefault="00000000">
            <w:pPr>
              <w:pStyle w:val="ConsPlusNormal0"/>
              <w:jc w:val="center"/>
            </w:pPr>
            <w:r>
              <w:t>6</w:t>
            </w:r>
          </w:p>
        </w:tc>
        <w:tc>
          <w:tcPr>
            <w:tcW w:w="1134" w:type="dxa"/>
          </w:tcPr>
          <w:p w14:paraId="28A3FDAD" w14:textId="77777777" w:rsidR="00616513" w:rsidRDefault="00000000">
            <w:pPr>
              <w:pStyle w:val="ConsPlusNormal0"/>
              <w:jc w:val="center"/>
            </w:pPr>
            <w:r>
              <w:t>7</w:t>
            </w:r>
          </w:p>
        </w:tc>
        <w:tc>
          <w:tcPr>
            <w:tcW w:w="1020" w:type="dxa"/>
          </w:tcPr>
          <w:p w14:paraId="3647ADD0" w14:textId="77777777" w:rsidR="00616513" w:rsidRDefault="00000000">
            <w:pPr>
              <w:pStyle w:val="ConsPlusNormal0"/>
              <w:jc w:val="center"/>
            </w:pPr>
            <w:r>
              <w:t>8</w:t>
            </w:r>
          </w:p>
        </w:tc>
        <w:tc>
          <w:tcPr>
            <w:tcW w:w="1191" w:type="dxa"/>
          </w:tcPr>
          <w:p w14:paraId="76E3E7D7" w14:textId="77777777" w:rsidR="00616513" w:rsidRDefault="00000000">
            <w:pPr>
              <w:pStyle w:val="ConsPlusNormal0"/>
              <w:jc w:val="center"/>
            </w:pPr>
            <w:r>
              <w:t>9</w:t>
            </w:r>
          </w:p>
        </w:tc>
        <w:tc>
          <w:tcPr>
            <w:tcW w:w="1191" w:type="dxa"/>
          </w:tcPr>
          <w:p w14:paraId="204216CC" w14:textId="77777777" w:rsidR="00616513" w:rsidRDefault="00000000">
            <w:pPr>
              <w:pStyle w:val="ConsPlusNormal0"/>
              <w:jc w:val="center"/>
            </w:pPr>
            <w:r>
              <w:t>10</w:t>
            </w:r>
          </w:p>
        </w:tc>
        <w:tc>
          <w:tcPr>
            <w:tcW w:w="1134" w:type="dxa"/>
          </w:tcPr>
          <w:p w14:paraId="227154F8" w14:textId="77777777" w:rsidR="00616513" w:rsidRDefault="00000000">
            <w:pPr>
              <w:pStyle w:val="ConsPlusNormal0"/>
              <w:jc w:val="center"/>
            </w:pPr>
            <w:r>
              <w:t>11</w:t>
            </w:r>
          </w:p>
        </w:tc>
        <w:tc>
          <w:tcPr>
            <w:tcW w:w="1077" w:type="dxa"/>
          </w:tcPr>
          <w:p w14:paraId="70D58528" w14:textId="77777777" w:rsidR="00616513" w:rsidRDefault="00000000">
            <w:pPr>
              <w:pStyle w:val="ConsPlusNormal0"/>
              <w:jc w:val="center"/>
            </w:pPr>
            <w:r>
              <w:t>12</w:t>
            </w:r>
          </w:p>
        </w:tc>
      </w:tr>
      <w:tr w:rsidR="00616513" w14:paraId="2F45EC3D" w14:textId="77777777">
        <w:tc>
          <w:tcPr>
            <w:tcW w:w="1644" w:type="dxa"/>
            <w:vAlign w:val="center"/>
          </w:tcPr>
          <w:p w14:paraId="38FB6CA6" w14:textId="77777777" w:rsidR="00616513" w:rsidRDefault="00000000">
            <w:pPr>
              <w:pStyle w:val="ConsPlusNormal0"/>
              <w:jc w:val="both"/>
            </w:pPr>
            <w:r>
              <w:t>В рамках базовой программы обязательного медицинского страхования (на 1 застрахованное лицо)</w:t>
            </w:r>
          </w:p>
        </w:tc>
        <w:tc>
          <w:tcPr>
            <w:tcW w:w="1134" w:type="dxa"/>
            <w:vAlign w:val="center"/>
          </w:tcPr>
          <w:p w14:paraId="2083E3A3" w14:textId="77777777" w:rsidR="00616513" w:rsidRDefault="00000000">
            <w:pPr>
              <w:pStyle w:val="ConsPlusNormal0"/>
              <w:jc w:val="center"/>
            </w:pPr>
            <w:r>
              <w:t>0,114857</w:t>
            </w:r>
          </w:p>
        </w:tc>
        <w:tc>
          <w:tcPr>
            <w:tcW w:w="1020" w:type="dxa"/>
            <w:vAlign w:val="center"/>
          </w:tcPr>
          <w:p w14:paraId="7EC0BB0E" w14:textId="77777777" w:rsidR="00616513" w:rsidRDefault="00000000">
            <w:pPr>
              <w:pStyle w:val="ConsPlusNormal0"/>
              <w:jc w:val="center"/>
            </w:pPr>
            <w:r>
              <w:t>-</w:t>
            </w:r>
          </w:p>
        </w:tc>
        <w:tc>
          <w:tcPr>
            <w:tcW w:w="1077" w:type="dxa"/>
            <w:vAlign w:val="center"/>
          </w:tcPr>
          <w:p w14:paraId="42D4F5EE" w14:textId="77777777" w:rsidR="00616513" w:rsidRDefault="00000000">
            <w:pPr>
              <w:pStyle w:val="ConsPlusNormal0"/>
              <w:jc w:val="center"/>
            </w:pPr>
            <w:r>
              <w:t>0,052341</w:t>
            </w:r>
          </w:p>
        </w:tc>
        <w:tc>
          <w:tcPr>
            <w:tcW w:w="1134" w:type="dxa"/>
            <w:vAlign w:val="center"/>
          </w:tcPr>
          <w:p w14:paraId="7EEB9063" w14:textId="77777777" w:rsidR="00616513" w:rsidRDefault="00000000">
            <w:pPr>
              <w:pStyle w:val="ConsPlusNormal0"/>
              <w:jc w:val="center"/>
            </w:pPr>
            <w:r>
              <w:t>0,25</w:t>
            </w:r>
          </w:p>
        </w:tc>
        <w:tc>
          <w:tcPr>
            <w:tcW w:w="825" w:type="dxa"/>
            <w:vAlign w:val="center"/>
          </w:tcPr>
          <w:p w14:paraId="2E0F1981" w14:textId="77777777" w:rsidR="00616513" w:rsidRDefault="00000000">
            <w:pPr>
              <w:pStyle w:val="ConsPlusNormal0"/>
              <w:jc w:val="center"/>
            </w:pPr>
            <w:r>
              <w:t>0,44</w:t>
            </w:r>
          </w:p>
        </w:tc>
        <w:tc>
          <w:tcPr>
            <w:tcW w:w="1134" w:type="dxa"/>
            <w:vAlign w:val="center"/>
          </w:tcPr>
          <w:p w14:paraId="1452474D" w14:textId="77777777" w:rsidR="00616513" w:rsidRDefault="00000000">
            <w:pPr>
              <w:pStyle w:val="ConsPlusNormal0"/>
              <w:jc w:val="center"/>
            </w:pPr>
            <w:r>
              <w:t>3,1311080</w:t>
            </w:r>
          </w:p>
        </w:tc>
        <w:tc>
          <w:tcPr>
            <w:tcW w:w="1020" w:type="dxa"/>
            <w:vAlign w:val="center"/>
          </w:tcPr>
          <w:p w14:paraId="33861BDB" w14:textId="77777777" w:rsidR="00616513" w:rsidRDefault="00000000">
            <w:pPr>
              <w:pStyle w:val="ConsPlusNormal0"/>
              <w:jc w:val="center"/>
            </w:pPr>
            <w:r>
              <w:t>0,937200</w:t>
            </w:r>
          </w:p>
        </w:tc>
        <w:tc>
          <w:tcPr>
            <w:tcW w:w="1191" w:type="dxa"/>
            <w:vAlign w:val="center"/>
          </w:tcPr>
          <w:p w14:paraId="3AE773F4" w14:textId="77777777" w:rsidR="00616513" w:rsidRDefault="00000000">
            <w:pPr>
              <w:pStyle w:val="ConsPlusNormal0"/>
              <w:jc w:val="center"/>
            </w:pPr>
            <w:r>
              <w:t>0,135787</w:t>
            </w:r>
          </w:p>
        </w:tc>
        <w:tc>
          <w:tcPr>
            <w:tcW w:w="1191" w:type="dxa"/>
            <w:vAlign w:val="center"/>
          </w:tcPr>
          <w:p w14:paraId="5C5837D9" w14:textId="77777777" w:rsidR="00616513" w:rsidRDefault="00000000">
            <w:pPr>
              <w:pStyle w:val="ConsPlusNormal0"/>
              <w:jc w:val="center"/>
            </w:pPr>
            <w:r>
              <w:t>0,002743</w:t>
            </w:r>
          </w:p>
        </w:tc>
        <w:tc>
          <w:tcPr>
            <w:tcW w:w="1134" w:type="dxa"/>
            <w:vAlign w:val="center"/>
          </w:tcPr>
          <w:p w14:paraId="3F63625D" w14:textId="77777777" w:rsidR="00616513" w:rsidRDefault="00000000">
            <w:pPr>
              <w:pStyle w:val="ConsPlusNormal0"/>
              <w:jc w:val="center"/>
            </w:pPr>
            <w:r>
              <w:t>0,002370</w:t>
            </w:r>
          </w:p>
        </w:tc>
        <w:tc>
          <w:tcPr>
            <w:tcW w:w="1077" w:type="dxa"/>
            <w:vAlign w:val="center"/>
          </w:tcPr>
          <w:p w14:paraId="62C15E27" w14:textId="77777777" w:rsidR="00616513" w:rsidRDefault="00000000">
            <w:pPr>
              <w:pStyle w:val="ConsPlusNormal0"/>
              <w:jc w:val="center"/>
            </w:pPr>
            <w:r>
              <w:t>0,005533</w:t>
            </w:r>
          </w:p>
        </w:tc>
      </w:tr>
      <w:tr w:rsidR="00616513" w14:paraId="7163ABA1" w14:textId="77777777">
        <w:tc>
          <w:tcPr>
            <w:tcW w:w="1644" w:type="dxa"/>
            <w:vAlign w:val="center"/>
          </w:tcPr>
          <w:p w14:paraId="2884B37B" w14:textId="77777777" w:rsidR="00616513" w:rsidRDefault="00000000">
            <w:pPr>
              <w:pStyle w:val="ConsPlusNormal0"/>
              <w:jc w:val="both"/>
            </w:pPr>
            <w:r>
              <w:t>За счет областного бюджета</w:t>
            </w:r>
          </w:p>
        </w:tc>
        <w:tc>
          <w:tcPr>
            <w:tcW w:w="1134" w:type="dxa"/>
            <w:vAlign w:val="center"/>
          </w:tcPr>
          <w:p w14:paraId="05E64EED" w14:textId="77777777" w:rsidR="00616513" w:rsidRDefault="00000000">
            <w:pPr>
              <w:pStyle w:val="ConsPlusNormal0"/>
              <w:jc w:val="center"/>
            </w:pPr>
            <w:r>
              <w:t>0,010222</w:t>
            </w:r>
          </w:p>
        </w:tc>
        <w:tc>
          <w:tcPr>
            <w:tcW w:w="1020" w:type="dxa"/>
            <w:vAlign w:val="center"/>
          </w:tcPr>
          <w:p w14:paraId="6F6E9A62" w14:textId="77777777" w:rsidR="00616513" w:rsidRDefault="00000000">
            <w:pPr>
              <w:pStyle w:val="ConsPlusNormal0"/>
              <w:jc w:val="center"/>
            </w:pPr>
            <w:r>
              <w:t>0,009988</w:t>
            </w:r>
          </w:p>
        </w:tc>
        <w:tc>
          <w:tcPr>
            <w:tcW w:w="1077" w:type="dxa"/>
            <w:vAlign w:val="center"/>
          </w:tcPr>
          <w:p w14:paraId="01259BF7" w14:textId="77777777" w:rsidR="00616513" w:rsidRDefault="00000000">
            <w:pPr>
              <w:pStyle w:val="ConsPlusNormal0"/>
              <w:jc w:val="center"/>
            </w:pPr>
            <w:r>
              <w:t>0,001856</w:t>
            </w:r>
          </w:p>
        </w:tc>
        <w:tc>
          <w:tcPr>
            <w:tcW w:w="1134" w:type="dxa"/>
            <w:vAlign w:val="center"/>
          </w:tcPr>
          <w:p w14:paraId="1ADCF7AC" w14:textId="77777777" w:rsidR="00616513" w:rsidRDefault="00000000">
            <w:pPr>
              <w:pStyle w:val="ConsPlusNormal0"/>
              <w:jc w:val="center"/>
            </w:pPr>
            <w:r>
              <w:t>0,036435</w:t>
            </w:r>
          </w:p>
        </w:tc>
        <w:tc>
          <w:tcPr>
            <w:tcW w:w="825" w:type="dxa"/>
            <w:vAlign w:val="center"/>
          </w:tcPr>
          <w:p w14:paraId="2A164A05" w14:textId="77777777" w:rsidR="00616513" w:rsidRDefault="00000000">
            <w:pPr>
              <w:pStyle w:val="ConsPlusNormal0"/>
              <w:jc w:val="center"/>
            </w:pPr>
            <w:r>
              <w:t>-</w:t>
            </w:r>
          </w:p>
        </w:tc>
        <w:tc>
          <w:tcPr>
            <w:tcW w:w="1134" w:type="dxa"/>
            <w:vAlign w:val="center"/>
          </w:tcPr>
          <w:p w14:paraId="34225A33" w14:textId="77777777" w:rsidR="00616513" w:rsidRDefault="00000000">
            <w:pPr>
              <w:pStyle w:val="ConsPlusNormal0"/>
              <w:jc w:val="center"/>
            </w:pPr>
            <w:r>
              <w:t>0,450290</w:t>
            </w:r>
          </w:p>
        </w:tc>
        <w:tc>
          <w:tcPr>
            <w:tcW w:w="1020" w:type="dxa"/>
            <w:vAlign w:val="center"/>
          </w:tcPr>
          <w:p w14:paraId="24EB3773" w14:textId="77777777" w:rsidR="00616513" w:rsidRDefault="00000000">
            <w:pPr>
              <w:pStyle w:val="ConsPlusNormal0"/>
              <w:jc w:val="center"/>
            </w:pPr>
            <w:r>
              <w:t>0,074944</w:t>
            </w:r>
          </w:p>
        </w:tc>
        <w:tc>
          <w:tcPr>
            <w:tcW w:w="1191" w:type="dxa"/>
            <w:vAlign w:val="center"/>
          </w:tcPr>
          <w:p w14:paraId="6EBAFB99" w14:textId="77777777" w:rsidR="00616513" w:rsidRDefault="00000000">
            <w:pPr>
              <w:pStyle w:val="ConsPlusNormal0"/>
              <w:jc w:val="center"/>
            </w:pPr>
            <w:r>
              <w:t>-</w:t>
            </w:r>
          </w:p>
        </w:tc>
        <w:tc>
          <w:tcPr>
            <w:tcW w:w="1191" w:type="dxa"/>
            <w:vAlign w:val="center"/>
          </w:tcPr>
          <w:p w14:paraId="16530359" w14:textId="77777777" w:rsidR="00616513" w:rsidRDefault="00000000">
            <w:pPr>
              <w:pStyle w:val="ConsPlusNormal0"/>
              <w:jc w:val="center"/>
            </w:pPr>
            <w:r>
              <w:t>-</w:t>
            </w:r>
          </w:p>
        </w:tc>
        <w:tc>
          <w:tcPr>
            <w:tcW w:w="1134" w:type="dxa"/>
            <w:vAlign w:val="center"/>
          </w:tcPr>
          <w:p w14:paraId="09B438A3" w14:textId="77777777" w:rsidR="00616513" w:rsidRDefault="00000000">
            <w:pPr>
              <w:pStyle w:val="ConsPlusNormal0"/>
              <w:jc w:val="center"/>
            </w:pPr>
            <w:r>
              <w:t>-</w:t>
            </w:r>
          </w:p>
        </w:tc>
        <w:tc>
          <w:tcPr>
            <w:tcW w:w="1077" w:type="dxa"/>
            <w:vAlign w:val="center"/>
          </w:tcPr>
          <w:p w14:paraId="61ED8DBE" w14:textId="77777777" w:rsidR="00616513" w:rsidRDefault="00000000">
            <w:pPr>
              <w:pStyle w:val="ConsPlusNormal0"/>
              <w:jc w:val="center"/>
            </w:pPr>
            <w:r>
              <w:t>-</w:t>
            </w:r>
          </w:p>
        </w:tc>
      </w:tr>
    </w:tbl>
    <w:p w14:paraId="17BC3820" w14:textId="77777777" w:rsidR="00616513" w:rsidRDefault="00616513">
      <w:pPr>
        <w:pStyle w:val="ConsPlusNormal0"/>
        <w:sectPr w:rsidR="00616513">
          <w:headerReference w:type="default" r:id="rId49"/>
          <w:footerReference w:type="default" r:id="rId50"/>
          <w:headerReference w:type="first" r:id="rId51"/>
          <w:footerReference w:type="first" r:id="rId52"/>
          <w:pgSz w:w="16838" w:h="11906" w:orient="landscape"/>
          <w:pgMar w:top="1133" w:right="1440" w:bottom="566" w:left="1440" w:header="0" w:footer="0" w:gutter="0"/>
          <w:cols w:space="720"/>
          <w:titlePg/>
        </w:sectPr>
      </w:pPr>
    </w:p>
    <w:p w14:paraId="2AC1E830" w14:textId="77777777" w:rsidR="00616513" w:rsidRDefault="00616513">
      <w:pPr>
        <w:pStyle w:val="ConsPlusNormal0"/>
        <w:jc w:val="both"/>
      </w:pPr>
    </w:p>
    <w:p w14:paraId="6BF534A1" w14:textId="77777777" w:rsidR="00616513" w:rsidRDefault="00000000">
      <w:pPr>
        <w:pStyle w:val="ConsPlusNormal0"/>
        <w:jc w:val="right"/>
        <w:outlineLvl w:val="2"/>
      </w:pPr>
      <w:r>
        <w:t>Таблица N 3</w:t>
      </w:r>
    </w:p>
    <w:p w14:paraId="38F0F15C" w14:textId="77777777" w:rsidR="00616513" w:rsidRDefault="00616513">
      <w:pPr>
        <w:pStyle w:val="ConsPlusNormal0"/>
        <w:jc w:val="both"/>
      </w:pPr>
    </w:p>
    <w:p w14:paraId="0E682D6B" w14:textId="77777777" w:rsidR="00616513" w:rsidRDefault="00000000">
      <w:pPr>
        <w:pStyle w:val="ConsPlusTitle0"/>
        <w:jc w:val="center"/>
      </w:pPr>
      <w:r>
        <w:t>Третий уровень оказания медицинской помощи</w:t>
      </w:r>
    </w:p>
    <w:p w14:paraId="4DA310ED" w14:textId="77777777" w:rsidR="00616513" w:rsidRDefault="00616513">
      <w:pPr>
        <w:pStyle w:val="ConsPlusNorm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1134"/>
        <w:gridCol w:w="1020"/>
        <w:gridCol w:w="1077"/>
        <w:gridCol w:w="1134"/>
        <w:gridCol w:w="794"/>
        <w:gridCol w:w="1134"/>
        <w:gridCol w:w="1020"/>
        <w:gridCol w:w="1191"/>
        <w:gridCol w:w="1191"/>
        <w:gridCol w:w="1134"/>
        <w:gridCol w:w="1077"/>
      </w:tblGrid>
      <w:tr w:rsidR="00616513" w14:paraId="77CA0A90" w14:textId="77777777">
        <w:tc>
          <w:tcPr>
            <w:tcW w:w="1644" w:type="dxa"/>
            <w:vMerge w:val="restart"/>
          </w:tcPr>
          <w:p w14:paraId="03CD30A3" w14:textId="77777777" w:rsidR="00616513" w:rsidRDefault="00616513">
            <w:pPr>
              <w:pStyle w:val="ConsPlusNormal0"/>
            </w:pPr>
          </w:p>
        </w:tc>
        <w:tc>
          <w:tcPr>
            <w:tcW w:w="1134" w:type="dxa"/>
            <w:vMerge w:val="restart"/>
          </w:tcPr>
          <w:p w14:paraId="71CF9D33" w14:textId="77777777" w:rsidR="00616513" w:rsidRDefault="00000000">
            <w:pPr>
              <w:pStyle w:val="ConsPlusNormal0"/>
              <w:jc w:val="center"/>
            </w:pPr>
            <w:r>
              <w:t>Стационарная помощь (госпитализаций)</w:t>
            </w:r>
          </w:p>
        </w:tc>
        <w:tc>
          <w:tcPr>
            <w:tcW w:w="1020" w:type="dxa"/>
            <w:vMerge w:val="restart"/>
          </w:tcPr>
          <w:p w14:paraId="44CEB260" w14:textId="77777777" w:rsidR="00616513" w:rsidRDefault="00000000">
            <w:pPr>
              <w:pStyle w:val="ConsPlusNormal0"/>
              <w:jc w:val="center"/>
            </w:pPr>
            <w:r>
              <w:t>Паллиативная стационарная помощь (койко-дней)</w:t>
            </w:r>
          </w:p>
        </w:tc>
        <w:tc>
          <w:tcPr>
            <w:tcW w:w="1077" w:type="dxa"/>
            <w:vMerge w:val="restart"/>
          </w:tcPr>
          <w:p w14:paraId="489DE8A9" w14:textId="77777777" w:rsidR="00616513" w:rsidRDefault="00000000">
            <w:pPr>
              <w:pStyle w:val="ConsPlusNormal0"/>
              <w:jc w:val="center"/>
            </w:pPr>
            <w:r>
              <w:t>Медицинская помощь в дневных стационарах (случаев)</w:t>
            </w:r>
          </w:p>
        </w:tc>
        <w:tc>
          <w:tcPr>
            <w:tcW w:w="1134" w:type="dxa"/>
            <w:vMerge w:val="restart"/>
          </w:tcPr>
          <w:p w14:paraId="6CF388CA" w14:textId="77777777" w:rsidR="00616513" w:rsidRDefault="00000000">
            <w:pPr>
              <w:pStyle w:val="ConsPlusNormal0"/>
              <w:jc w:val="center"/>
            </w:pPr>
            <w:r>
              <w:t>Скорая медицинская помощь (вызовов)</w:t>
            </w:r>
          </w:p>
        </w:tc>
        <w:tc>
          <w:tcPr>
            <w:tcW w:w="4139" w:type="dxa"/>
            <w:gridSpan w:val="4"/>
          </w:tcPr>
          <w:p w14:paraId="55D38EB7" w14:textId="77777777" w:rsidR="00616513" w:rsidRDefault="00000000">
            <w:pPr>
              <w:pStyle w:val="ConsPlusNormal0"/>
              <w:jc w:val="center"/>
            </w:pPr>
            <w:r>
              <w:t>Амбулаторно-поликлиническая медицинская помощь</w:t>
            </w:r>
          </w:p>
        </w:tc>
        <w:tc>
          <w:tcPr>
            <w:tcW w:w="3402" w:type="dxa"/>
            <w:gridSpan w:val="3"/>
          </w:tcPr>
          <w:p w14:paraId="3016DA86" w14:textId="77777777" w:rsidR="00616513" w:rsidRDefault="00000000">
            <w:pPr>
              <w:pStyle w:val="ConsPlusNormal0"/>
              <w:jc w:val="center"/>
            </w:pPr>
            <w:r>
              <w:t>Медицинская реабилитация</w:t>
            </w:r>
          </w:p>
        </w:tc>
      </w:tr>
      <w:tr w:rsidR="00616513" w14:paraId="5EB1BF7D" w14:textId="77777777">
        <w:tc>
          <w:tcPr>
            <w:tcW w:w="1644" w:type="dxa"/>
            <w:vMerge/>
          </w:tcPr>
          <w:p w14:paraId="1D0425E2" w14:textId="77777777" w:rsidR="00616513" w:rsidRDefault="00616513">
            <w:pPr>
              <w:pStyle w:val="ConsPlusNormal0"/>
            </w:pPr>
          </w:p>
        </w:tc>
        <w:tc>
          <w:tcPr>
            <w:tcW w:w="1134" w:type="dxa"/>
            <w:vMerge/>
          </w:tcPr>
          <w:p w14:paraId="432E1469" w14:textId="77777777" w:rsidR="00616513" w:rsidRDefault="00616513">
            <w:pPr>
              <w:pStyle w:val="ConsPlusNormal0"/>
            </w:pPr>
          </w:p>
        </w:tc>
        <w:tc>
          <w:tcPr>
            <w:tcW w:w="1020" w:type="dxa"/>
            <w:vMerge/>
          </w:tcPr>
          <w:p w14:paraId="59D1DAA8" w14:textId="77777777" w:rsidR="00616513" w:rsidRDefault="00616513">
            <w:pPr>
              <w:pStyle w:val="ConsPlusNormal0"/>
            </w:pPr>
          </w:p>
        </w:tc>
        <w:tc>
          <w:tcPr>
            <w:tcW w:w="1077" w:type="dxa"/>
            <w:vMerge/>
          </w:tcPr>
          <w:p w14:paraId="62BE490E" w14:textId="77777777" w:rsidR="00616513" w:rsidRDefault="00616513">
            <w:pPr>
              <w:pStyle w:val="ConsPlusNormal0"/>
            </w:pPr>
          </w:p>
        </w:tc>
        <w:tc>
          <w:tcPr>
            <w:tcW w:w="1134" w:type="dxa"/>
            <w:vMerge/>
          </w:tcPr>
          <w:p w14:paraId="390578C0" w14:textId="77777777" w:rsidR="00616513" w:rsidRDefault="00616513">
            <w:pPr>
              <w:pStyle w:val="ConsPlusNormal0"/>
            </w:pPr>
          </w:p>
        </w:tc>
        <w:tc>
          <w:tcPr>
            <w:tcW w:w="794" w:type="dxa"/>
          </w:tcPr>
          <w:p w14:paraId="21F62F59" w14:textId="77777777" w:rsidR="00616513" w:rsidRDefault="00000000">
            <w:pPr>
              <w:pStyle w:val="ConsPlusNormal0"/>
              <w:jc w:val="center"/>
            </w:pPr>
            <w:r>
              <w:t>посещения в неотложной форме</w:t>
            </w:r>
          </w:p>
        </w:tc>
        <w:tc>
          <w:tcPr>
            <w:tcW w:w="1134" w:type="dxa"/>
          </w:tcPr>
          <w:p w14:paraId="7C833BC0" w14:textId="77777777" w:rsidR="00616513" w:rsidRDefault="00000000">
            <w:pPr>
              <w:pStyle w:val="ConsPlusNormal0"/>
              <w:jc w:val="center"/>
            </w:pPr>
            <w:r>
              <w:t>посещения: с иными целями, профилактические мероприятия, диспансерное наблюдение, диспансеризация для оценки репродуктивного здоровья женщин и мужчин, посещения с профилактическими целями центров здоровья</w:t>
            </w:r>
          </w:p>
        </w:tc>
        <w:tc>
          <w:tcPr>
            <w:tcW w:w="1020" w:type="dxa"/>
          </w:tcPr>
          <w:p w14:paraId="51982D75" w14:textId="77777777" w:rsidR="00616513" w:rsidRDefault="00000000">
            <w:pPr>
              <w:pStyle w:val="ConsPlusNormal0"/>
              <w:jc w:val="center"/>
            </w:pPr>
            <w:r>
              <w:t>обращения</w:t>
            </w:r>
          </w:p>
        </w:tc>
        <w:tc>
          <w:tcPr>
            <w:tcW w:w="1191" w:type="dxa"/>
          </w:tcPr>
          <w:p w14:paraId="5614D352" w14:textId="77777777" w:rsidR="00616513" w:rsidRDefault="00000000">
            <w:pPr>
              <w:pStyle w:val="ConsPlusNormal0"/>
              <w:jc w:val="center"/>
            </w:pPr>
            <w:r>
              <w:t>проведение отдельных диагностических (лабораторных) исследований</w:t>
            </w:r>
          </w:p>
        </w:tc>
        <w:tc>
          <w:tcPr>
            <w:tcW w:w="1191" w:type="dxa"/>
          </w:tcPr>
          <w:p w14:paraId="77FBC741" w14:textId="77777777" w:rsidR="00616513" w:rsidRDefault="00000000">
            <w:pPr>
              <w:pStyle w:val="ConsPlusNormal0"/>
              <w:jc w:val="center"/>
            </w:pPr>
            <w:r>
              <w:t>в амбулаторных условиях</w:t>
            </w:r>
          </w:p>
        </w:tc>
        <w:tc>
          <w:tcPr>
            <w:tcW w:w="1134" w:type="dxa"/>
          </w:tcPr>
          <w:p w14:paraId="1117F9FC" w14:textId="77777777" w:rsidR="00616513" w:rsidRDefault="00000000">
            <w:pPr>
              <w:pStyle w:val="ConsPlusNormal0"/>
              <w:jc w:val="center"/>
            </w:pPr>
            <w:r>
              <w:t>в условиях дневного стационара</w:t>
            </w:r>
          </w:p>
        </w:tc>
        <w:tc>
          <w:tcPr>
            <w:tcW w:w="1077" w:type="dxa"/>
          </w:tcPr>
          <w:p w14:paraId="5FDDE547" w14:textId="77777777" w:rsidR="00616513" w:rsidRDefault="00000000">
            <w:pPr>
              <w:pStyle w:val="ConsPlusNormal0"/>
              <w:jc w:val="center"/>
            </w:pPr>
            <w:r>
              <w:t>в условиях круглосуточного стационара</w:t>
            </w:r>
          </w:p>
        </w:tc>
      </w:tr>
      <w:tr w:rsidR="00616513" w14:paraId="25E23558" w14:textId="77777777">
        <w:tc>
          <w:tcPr>
            <w:tcW w:w="1644" w:type="dxa"/>
          </w:tcPr>
          <w:p w14:paraId="640C116C" w14:textId="77777777" w:rsidR="00616513" w:rsidRDefault="00000000">
            <w:pPr>
              <w:pStyle w:val="ConsPlusNormal0"/>
              <w:jc w:val="center"/>
            </w:pPr>
            <w:r>
              <w:t>1</w:t>
            </w:r>
          </w:p>
        </w:tc>
        <w:tc>
          <w:tcPr>
            <w:tcW w:w="1134" w:type="dxa"/>
          </w:tcPr>
          <w:p w14:paraId="3E055578" w14:textId="77777777" w:rsidR="00616513" w:rsidRDefault="00000000">
            <w:pPr>
              <w:pStyle w:val="ConsPlusNormal0"/>
              <w:jc w:val="center"/>
            </w:pPr>
            <w:r>
              <w:t>2</w:t>
            </w:r>
          </w:p>
        </w:tc>
        <w:tc>
          <w:tcPr>
            <w:tcW w:w="1020" w:type="dxa"/>
          </w:tcPr>
          <w:p w14:paraId="6DACB262" w14:textId="77777777" w:rsidR="00616513" w:rsidRDefault="00000000">
            <w:pPr>
              <w:pStyle w:val="ConsPlusNormal0"/>
              <w:jc w:val="center"/>
            </w:pPr>
            <w:r>
              <w:t>3</w:t>
            </w:r>
          </w:p>
        </w:tc>
        <w:tc>
          <w:tcPr>
            <w:tcW w:w="1077" w:type="dxa"/>
          </w:tcPr>
          <w:p w14:paraId="154458FC" w14:textId="77777777" w:rsidR="00616513" w:rsidRDefault="00000000">
            <w:pPr>
              <w:pStyle w:val="ConsPlusNormal0"/>
              <w:jc w:val="center"/>
            </w:pPr>
            <w:r>
              <w:t>4</w:t>
            </w:r>
          </w:p>
        </w:tc>
        <w:tc>
          <w:tcPr>
            <w:tcW w:w="1134" w:type="dxa"/>
          </w:tcPr>
          <w:p w14:paraId="7A1666ED" w14:textId="77777777" w:rsidR="00616513" w:rsidRDefault="00000000">
            <w:pPr>
              <w:pStyle w:val="ConsPlusNormal0"/>
              <w:jc w:val="center"/>
            </w:pPr>
            <w:r>
              <w:t>5</w:t>
            </w:r>
          </w:p>
        </w:tc>
        <w:tc>
          <w:tcPr>
            <w:tcW w:w="794" w:type="dxa"/>
          </w:tcPr>
          <w:p w14:paraId="487798D2" w14:textId="77777777" w:rsidR="00616513" w:rsidRDefault="00000000">
            <w:pPr>
              <w:pStyle w:val="ConsPlusNormal0"/>
              <w:jc w:val="center"/>
            </w:pPr>
            <w:r>
              <w:t>6</w:t>
            </w:r>
          </w:p>
        </w:tc>
        <w:tc>
          <w:tcPr>
            <w:tcW w:w="1134" w:type="dxa"/>
          </w:tcPr>
          <w:p w14:paraId="2F2E7A8B" w14:textId="77777777" w:rsidR="00616513" w:rsidRDefault="00000000">
            <w:pPr>
              <w:pStyle w:val="ConsPlusNormal0"/>
              <w:jc w:val="center"/>
            </w:pPr>
            <w:r>
              <w:t>7</w:t>
            </w:r>
          </w:p>
        </w:tc>
        <w:tc>
          <w:tcPr>
            <w:tcW w:w="1020" w:type="dxa"/>
          </w:tcPr>
          <w:p w14:paraId="25200090" w14:textId="77777777" w:rsidR="00616513" w:rsidRDefault="00000000">
            <w:pPr>
              <w:pStyle w:val="ConsPlusNormal0"/>
              <w:jc w:val="center"/>
            </w:pPr>
            <w:r>
              <w:t>8</w:t>
            </w:r>
          </w:p>
        </w:tc>
        <w:tc>
          <w:tcPr>
            <w:tcW w:w="1191" w:type="dxa"/>
          </w:tcPr>
          <w:p w14:paraId="57C25486" w14:textId="77777777" w:rsidR="00616513" w:rsidRDefault="00000000">
            <w:pPr>
              <w:pStyle w:val="ConsPlusNormal0"/>
              <w:jc w:val="center"/>
            </w:pPr>
            <w:r>
              <w:t>9</w:t>
            </w:r>
          </w:p>
        </w:tc>
        <w:tc>
          <w:tcPr>
            <w:tcW w:w="1191" w:type="dxa"/>
          </w:tcPr>
          <w:p w14:paraId="55318C11" w14:textId="77777777" w:rsidR="00616513" w:rsidRDefault="00000000">
            <w:pPr>
              <w:pStyle w:val="ConsPlusNormal0"/>
              <w:jc w:val="center"/>
            </w:pPr>
            <w:r>
              <w:t>10</w:t>
            </w:r>
          </w:p>
        </w:tc>
        <w:tc>
          <w:tcPr>
            <w:tcW w:w="1134" w:type="dxa"/>
          </w:tcPr>
          <w:p w14:paraId="68D75DE3" w14:textId="77777777" w:rsidR="00616513" w:rsidRDefault="00000000">
            <w:pPr>
              <w:pStyle w:val="ConsPlusNormal0"/>
              <w:jc w:val="center"/>
            </w:pPr>
            <w:r>
              <w:t>11</w:t>
            </w:r>
          </w:p>
        </w:tc>
        <w:tc>
          <w:tcPr>
            <w:tcW w:w="1077" w:type="dxa"/>
          </w:tcPr>
          <w:p w14:paraId="2939B504" w14:textId="77777777" w:rsidR="00616513" w:rsidRDefault="00000000">
            <w:pPr>
              <w:pStyle w:val="ConsPlusNormal0"/>
              <w:jc w:val="center"/>
            </w:pPr>
            <w:r>
              <w:t>12</w:t>
            </w:r>
          </w:p>
        </w:tc>
      </w:tr>
      <w:tr w:rsidR="00616513" w14:paraId="7B9A073B" w14:textId="77777777">
        <w:tc>
          <w:tcPr>
            <w:tcW w:w="1644" w:type="dxa"/>
            <w:vAlign w:val="center"/>
          </w:tcPr>
          <w:p w14:paraId="7225311B" w14:textId="77777777" w:rsidR="00616513" w:rsidRDefault="00000000">
            <w:pPr>
              <w:pStyle w:val="ConsPlusNormal0"/>
              <w:jc w:val="both"/>
            </w:pPr>
            <w:r>
              <w:t>В рамках базовой программы обязательного медицинского страхования (на 1 застрахованное лицо)</w:t>
            </w:r>
          </w:p>
        </w:tc>
        <w:tc>
          <w:tcPr>
            <w:tcW w:w="1134" w:type="dxa"/>
            <w:vAlign w:val="center"/>
          </w:tcPr>
          <w:p w14:paraId="17D9C53C" w14:textId="77777777" w:rsidR="00616513" w:rsidRDefault="00000000">
            <w:pPr>
              <w:pStyle w:val="ConsPlusNormal0"/>
              <w:jc w:val="center"/>
            </w:pPr>
            <w:r>
              <w:t>0,056192</w:t>
            </w:r>
          </w:p>
        </w:tc>
        <w:tc>
          <w:tcPr>
            <w:tcW w:w="1020" w:type="dxa"/>
            <w:vAlign w:val="center"/>
          </w:tcPr>
          <w:p w14:paraId="18703BFB" w14:textId="77777777" w:rsidR="00616513" w:rsidRDefault="00000000">
            <w:pPr>
              <w:pStyle w:val="ConsPlusNormal0"/>
              <w:jc w:val="center"/>
            </w:pPr>
            <w:r>
              <w:t>-</w:t>
            </w:r>
          </w:p>
        </w:tc>
        <w:tc>
          <w:tcPr>
            <w:tcW w:w="1077" w:type="dxa"/>
            <w:vAlign w:val="center"/>
          </w:tcPr>
          <w:p w14:paraId="24B9D3F8" w14:textId="77777777" w:rsidR="00616513" w:rsidRDefault="00000000">
            <w:pPr>
              <w:pStyle w:val="ConsPlusNormal0"/>
              <w:jc w:val="center"/>
            </w:pPr>
            <w:r>
              <w:t>0,003140</w:t>
            </w:r>
          </w:p>
        </w:tc>
        <w:tc>
          <w:tcPr>
            <w:tcW w:w="1134" w:type="dxa"/>
            <w:vAlign w:val="center"/>
          </w:tcPr>
          <w:p w14:paraId="08058506" w14:textId="77777777" w:rsidR="00616513" w:rsidRDefault="00000000">
            <w:pPr>
              <w:pStyle w:val="ConsPlusNormal0"/>
              <w:jc w:val="center"/>
            </w:pPr>
            <w:r>
              <w:t>0</w:t>
            </w:r>
          </w:p>
        </w:tc>
        <w:tc>
          <w:tcPr>
            <w:tcW w:w="794" w:type="dxa"/>
            <w:vAlign w:val="center"/>
          </w:tcPr>
          <w:p w14:paraId="56CCE5EF" w14:textId="77777777" w:rsidR="00616513" w:rsidRDefault="00000000">
            <w:pPr>
              <w:pStyle w:val="ConsPlusNormal0"/>
              <w:jc w:val="center"/>
            </w:pPr>
            <w:r>
              <w:t>0</w:t>
            </w:r>
          </w:p>
        </w:tc>
        <w:tc>
          <w:tcPr>
            <w:tcW w:w="1134" w:type="dxa"/>
            <w:vAlign w:val="center"/>
          </w:tcPr>
          <w:p w14:paraId="0D9DE8DB" w14:textId="77777777" w:rsidR="00616513" w:rsidRDefault="00000000">
            <w:pPr>
              <w:pStyle w:val="ConsPlusNormal0"/>
              <w:jc w:val="center"/>
            </w:pPr>
            <w:r>
              <w:t>0</w:t>
            </w:r>
          </w:p>
        </w:tc>
        <w:tc>
          <w:tcPr>
            <w:tcW w:w="1020" w:type="dxa"/>
            <w:vAlign w:val="center"/>
          </w:tcPr>
          <w:p w14:paraId="7DFAC3AA" w14:textId="77777777" w:rsidR="00616513" w:rsidRDefault="00000000">
            <w:pPr>
              <w:pStyle w:val="ConsPlusNormal0"/>
              <w:jc w:val="center"/>
            </w:pPr>
            <w:r>
              <w:t>0</w:t>
            </w:r>
          </w:p>
        </w:tc>
        <w:tc>
          <w:tcPr>
            <w:tcW w:w="1191" w:type="dxa"/>
            <w:vAlign w:val="center"/>
          </w:tcPr>
          <w:p w14:paraId="1831541C" w14:textId="77777777" w:rsidR="00616513" w:rsidRDefault="00000000">
            <w:pPr>
              <w:pStyle w:val="ConsPlusNormal0"/>
              <w:jc w:val="center"/>
            </w:pPr>
            <w:r>
              <w:t>0</w:t>
            </w:r>
          </w:p>
        </w:tc>
        <w:tc>
          <w:tcPr>
            <w:tcW w:w="1191" w:type="dxa"/>
            <w:vAlign w:val="center"/>
          </w:tcPr>
          <w:p w14:paraId="377479AF" w14:textId="77777777" w:rsidR="00616513" w:rsidRDefault="00000000">
            <w:pPr>
              <w:pStyle w:val="ConsPlusNormal0"/>
              <w:jc w:val="center"/>
            </w:pPr>
            <w:r>
              <w:t>0</w:t>
            </w:r>
          </w:p>
        </w:tc>
        <w:tc>
          <w:tcPr>
            <w:tcW w:w="1134" w:type="dxa"/>
            <w:vAlign w:val="center"/>
          </w:tcPr>
          <w:p w14:paraId="0A6CFB4E" w14:textId="77777777" w:rsidR="00616513" w:rsidRDefault="00000000">
            <w:pPr>
              <w:pStyle w:val="ConsPlusNormal0"/>
              <w:jc w:val="center"/>
            </w:pPr>
            <w:r>
              <w:t>0</w:t>
            </w:r>
          </w:p>
        </w:tc>
        <w:tc>
          <w:tcPr>
            <w:tcW w:w="1077" w:type="dxa"/>
            <w:vAlign w:val="center"/>
          </w:tcPr>
          <w:p w14:paraId="11F192D1" w14:textId="77777777" w:rsidR="00616513" w:rsidRDefault="00000000">
            <w:pPr>
              <w:pStyle w:val="ConsPlusNormal0"/>
              <w:jc w:val="center"/>
            </w:pPr>
            <w:r>
              <w:t>0</w:t>
            </w:r>
          </w:p>
        </w:tc>
      </w:tr>
      <w:tr w:rsidR="00616513" w14:paraId="4B9A20C1" w14:textId="77777777">
        <w:tc>
          <w:tcPr>
            <w:tcW w:w="1644" w:type="dxa"/>
            <w:vAlign w:val="center"/>
          </w:tcPr>
          <w:p w14:paraId="5F14622F" w14:textId="77777777" w:rsidR="00616513" w:rsidRDefault="00000000">
            <w:pPr>
              <w:pStyle w:val="ConsPlusNormal0"/>
              <w:jc w:val="both"/>
            </w:pPr>
            <w:r>
              <w:t>За счет областного бюджета</w:t>
            </w:r>
          </w:p>
        </w:tc>
        <w:tc>
          <w:tcPr>
            <w:tcW w:w="1134" w:type="dxa"/>
            <w:vAlign w:val="center"/>
          </w:tcPr>
          <w:p w14:paraId="2C0799BD" w14:textId="77777777" w:rsidR="00616513" w:rsidRDefault="00000000">
            <w:pPr>
              <w:pStyle w:val="ConsPlusNormal0"/>
              <w:jc w:val="center"/>
            </w:pPr>
            <w:r>
              <w:t>0,000318</w:t>
            </w:r>
          </w:p>
        </w:tc>
        <w:tc>
          <w:tcPr>
            <w:tcW w:w="1020" w:type="dxa"/>
            <w:vAlign w:val="center"/>
          </w:tcPr>
          <w:p w14:paraId="3AA1BA62" w14:textId="77777777" w:rsidR="00616513" w:rsidRDefault="00000000">
            <w:pPr>
              <w:pStyle w:val="ConsPlusNormal0"/>
              <w:jc w:val="center"/>
            </w:pPr>
            <w:r>
              <w:t>-</w:t>
            </w:r>
          </w:p>
        </w:tc>
        <w:tc>
          <w:tcPr>
            <w:tcW w:w="1077" w:type="dxa"/>
            <w:vAlign w:val="center"/>
          </w:tcPr>
          <w:p w14:paraId="69780975" w14:textId="77777777" w:rsidR="00616513" w:rsidRDefault="00000000">
            <w:pPr>
              <w:pStyle w:val="ConsPlusNormal0"/>
              <w:jc w:val="center"/>
            </w:pPr>
            <w:r>
              <w:t>-</w:t>
            </w:r>
          </w:p>
        </w:tc>
        <w:tc>
          <w:tcPr>
            <w:tcW w:w="1134" w:type="dxa"/>
            <w:vAlign w:val="center"/>
          </w:tcPr>
          <w:p w14:paraId="3D0FAEC3" w14:textId="77777777" w:rsidR="00616513" w:rsidRDefault="00000000">
            <w:pPr>
              <w:pStyle w:val="ConsPlusNormal0"/>
              <w:jc w:val="center"/>
            </w:pPr>
            <w:r>
              <w:t>0,001916</w:t>
            </w:r>
          </w:p>
        </w:tc>
        <w:tc>
          <w:tcPr>
            <w:tcW w:w="794" w:type="dxa"/>
            <w:vAlign w:val="center"/>
          </w:tcPr>
          <w:p w14:paraId="1DB03FD7" w14:textId="77777777" w:rsidR="00616513" w:rsidRDefault="00000000">
            <w:pPr>
              <w:pStyle w:val="ConsPlusNormal0"/>
              <w:jc w:val="center"/>
            </w:pPr>
            <w:r>
              <w:t>-</w:t>
            </w:r>
          </w:p>
        </w:tc>
        <w:tc>
          <w:tcPr>
            <w:tcW w:w="1134" w:type="dxa"/>
            <w:vAlign w:val="center"/>
          </w:tcPr>
          <w:p w14:paraId="0D8DDC26" w14:textId="77777777" w:rsidR="00616513" w:rsidRDefault="00000000">
            <w:pPr>
              <w:pStyle w:val="ConsPlusNormal0"/>
              <w:jc w:val="center"/>
            </w:pPr>
            <w:r>
              <w:t>-</w:t>
            </w:r>
          </w:p>
        </w:tc>
        <w:tc>
          <w:tcPr>
            <w:tcW w:w="1020" w:type="dxa"/>
            <w:vAlign w:val="center"/>
          </w:tcPr>
          <w:p w14:paraId="16434465" w14:textId="77777777" w:rsidR="00616513" w:rsidRDefault="00000000">
            <w:pPr>
              <w:pStyle w:val="ConsPlusNormal0"/>
              <w:jc w:val="center"/>
            </w:pPr>
            <w:r>
              <w:t>-</w:t>
            </w:r>
          </w:p>
        </w:tc>
        <w:tc>
          <w:tcPr>
            <w:tcW w:w="1191" w:type="dxa"/>
            <w:vAlign w:val="center"/>
          </w:tcPr>
          <w:p w14:paraId="2DA39F13" w14:textId="77777777" w:rsidR="00616513" w:rsidRDefault="00616513">
            <w:pPr>
              <w:pStyle w:val="ConsPlusNormal0"/>
            </w:pPr>
          </w:p>
        </w:tc>
        <w:tc>
          <w:tcPr>
            <w:tcW w:w="1191" w:type="dxa"/>
            <w:vAlign w:val="center"/>
          </w:tcPr>
          <w:p w14:paraId="791A6135" w14:textId="77777777" w:rsidR="00616513" w:rsidRDefault="00000000">
            <w:pPr>
              <w:pStyle w:val="ConsPlusNormal0"/>
              <w:jc w:val="center"/>
            </w:pPr>
            <w:r>
              <w:t>-</w:t>
            </w:r>
          </w:p>
        </w:tc>
        <w:tc>
          <w:tcPr>
            <w:tcW w:w="1134" w:type="dxa"/>
            <w:vAlign w:val="center"/>
          </w:tcPr>
          <w:p w14:paraId="04102F22" w14:textId="77777777" w:rsidR="00616513" w:rsidRDefault="00000000">
            <w:pPr>
              <w:pStyle w:val="ConsPlusNormal0"/>
              <w:jc w:val="center"/>
            </w:pPr>
            <w:r>
              <w:t>-</w:t>
            </w:r>
          </w:p>
        </w:tc>
        <w:tc>
          <w:tcPr>
            <w:tcW w:w="1077" w:type="dxa"/>
            <w:vAlign w:val="center"/>
          </w:tcPr>
          <w:p w14:paraId="7BECEF02" w14:textId="77777777" w:rsidR="00616513" w:rsidRDefault="00000000">
            <w:pPr>
              <w:pStyle w:val="ConsPlusNormal0"/>
              <w:jc w:val="center"/>
            </w:pPr>
            <w:r>
              <w:t>-</w:t>
            </w:r>
          </w:p>
        </w:tc>
      </w:tr>
    </w:tbl>
    <w:p w14:paraId="72E75DDB" w14:textId="77777777" w:rsidR="00616513" w:rsidRDefault="00616513">
      <w:pPr>
        <w:pStyle w:val="ConsPlusNormal0"/>
        <w:jc w:val="both"/>
      </w:pPr>
    </w:p>
    <w:p w14:paraId="3108A148" w14:textId="77777777" w:rsidR="00616513" w:rsidRDefault="00000000">
      <w:pPr>
        <w:pStyle w:val="ConsPlusNormal0"/>
        <w:jc w:val="right"/>
        <w:outlineLvl w:val="2"/>
      </w:pPr>
      <w:r>
        <w:t>Таблица N 4</w:t>
      </w:r>
    </w:p>
    <w:p w14:paraId="33201169" w14:textId="77777777" w:rsidR="00616513" w:rsidRDefault="00616513">
      <w:pPr>
        <w:pStyle w:val="ConsPlusNormal0"/>
        <w:jc w:val="both"/>
      </w:pPr>
    </w:p>
    <w:p w14:paraId="7048C335" w14:textId="77777777" w:rsidR="00616513" w:rsidRDefault="00000000">
      <w:pPr>
        <w:pStyle w:val="ConsPlusTitle0"/>
        <w:jc w:val="center"/>
      </w:pPr>
      <w:bookmarkStart w:id="4" w:name="P606"/>
      <w:bookmarkEnd w:id="4"/>
      <w:r>
        <w:t>НОРМАТИВЫ</w:t>
      </w:r>
    </w:p>
    <w:p w14:paraId="3275AED5" w14:textId="77777777" w:rsidR="00616513" w:rsidRDefault="00000000">
      <w:pPr>
        <w:pStyle w:val="ConsPlusTitle0"/>
        <w:jc w:val="center"/>
      </w:pPr>
      <w:r>
        <w:t>объема оказания и средние нормативы финансовых затрат</w:t>
      </w:r>
    </w:p>
    <w:p w14:paraId="67C0EE7A" w14:textId="77777777" w:rsidR="00616513" w:rsidRDefault="00000000">
      <w:pPr>
        <w:pStyle w:val="ConsPlusTitle0"/>
        <w:jc w:val="center"/>
      </w:pPr>
      <w:r>
        <w:t>на единицу медицинской помощи на 2024-2026 годы</w:t>
      </w:r>
    </w:p>
    <w:p w14:paraId="6F89BB00" w14:textId="77777777" w:rsidR="00616513" w:rsidRDefault="00616513">
      <w:pPr>
        <w:pStyle w:val="ConsPlusNorm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35"/>
        <w:gridCol w:w="1984"/>
        <w:gridCol w:w="1417"/>
        <w:gridCol w:w="1531"/>
        <w:gridCol w:w="1361"/>
        <w:gridCol w:w="1531"/>
        <w:gridCol w:w="1361"/>
        <w:gridCol w:w="1531"/>
      </w:tblGrid>
      <w:tr w:rsidR="00616513" w14:paraId="2C831371" w14:textId="77777777">
        <w:tc>
          <w:tcPr>
            <w:tcW w:w="2835" w:type="dxa"/>
            <w:vMerge w:val="restart"/>
          </w:tcPr>
          <w:p w14:paraId="11D7D26F" w14:textId="77777777" w:rsidR="00616513" w:rsidRDefault="00000000">
            <w:pPr>
              <w:pStyle w:val="ConsPlusNormal0"/>
              <w:jc w:val="center"/>
            </w:pPr>
            <w:r>
              <w:t>Виды и условия оказания медицинской помощи</w:t>
            </w:r>
          </w:p>
        </w:tc>
        <w:tc>
          <w:tcPr>
            <w:tcW w:w="1984" w:type="dxa"/>
            <w:vMerge w:val="restart"/>
          </w:tcPr>
          <w:p w14:paraId="1FB0A14D" w14:textId="77777777" w:rsidR="00616513" w:rsidRDefault="00000000">
            <w:pPr>
              <w:pStyle w:val="ConsPlusNormal0"/>
              <w:jc w:val="center"/>
            </w:pPr>
            <w:r>
              <w:t>Единица измерения на 1 жителя</w:t>
            </w:r>
          </w:p>
        </w:tc>
        <w:tc>
          <w:tcPr>
            <w:tcW w:w="2948" w:type="dxa"/>
            <w:gridSpan w:val="2"/>
          </w:tcPr>
          <w:p w14:paraId="5628CA8F" w14:textId="77777777" w:rsidR="00616513" w:rsidRDefault="00000000">
            <w:pPr>
              <w:pStyle w:val="ConsPlusNormal0"/>
              <w:jc w:val="center"/>
            </w:pPr>
            <w:r>
              <w:t>2025 год</w:t>
            </w:r>
          </w:p>
        </w:tc>
        <w:tc>
          <w:tcPr>
            <w:tcW w:w="2892" w:type="dxa"/>
            <w:gridSpan w:val="2"/>
          </w:tcPr>
          <w:p w14:paraId="75EFA3A4" w14:textId="77777777" w:rsidR="00616513" w:rsidRDefault="00000000">
            <w:pPr>
              <w:pStyle w:val="ConsPlusNormal0"/>
              <w:jc w:val="center"/>
            </w:pPr>
            <w:r>
              <w:t>2026 год</w:t>
            </w:r>
          </w:p>
        </w:tc>
        <w:tc>
          <w:tcPr>
            <w:tcW w:w="2892" w:type="dxa"/>
            <w:gridSpan w:val="2"/>
          </w:tcPr>
          <w:p w14:paraId="0565C6AA" w14:textId="77777777" w:rsidR="00616513" w:rsidRDefault="00000000">
            <w:pPr>
              <w:pStyle w:val="ConsPlusNormal0"/>
              <w:jc w:val="center"/>
            </w:pPr>
            <w:r>
              <w:t>2027 год</w:t>
            </w:r>
          </w:p>
        </w:tc>
      </w:tr>
      <w:tr w:rsidR="00616513" w14:paraId="25973B09" w14:textId="77777777">
        <w:tc>
          <w:tcPr>
            <w:tcW w:w="2835" w:type="dxa"/>
            <w:vMerge/>
          </w:tcPr>
          <w:p w14:paraId="3B8DABEB" w14:textId="77777777" w:rsidR="00616513" w:rsidRDefault="00616513">
            <w:pPr>
              <w:pStyle w:val="ConsPlusNormal0"/>
            </w:pPr>
          </w:p>
        </w:tc>
        <w:tc>
          <w:tcPr>
            <w:tcW w:w="1984" w:type="dxa"/>
            <w:vMerge/>
          </w:tcPr>
          <w:p w14:paraId="4509365B" w14:textId="77777777" w:rsidR="00616513" w:rsidRDefault="00616513">
            <w:pPr>
              <w:pStyle w:val="ConsPlusNormal0"/>
            </w:pPr>
          </w:p>
        </w:tc>
        <w:tc>
          <w:tcPr>
            <w:tcW w:w="1417" w:type="dxa"/>
          </w:tcPr>
          <w:p w14:paraId="0D770EB0" w14:textId="77777777" w:rsidR="00616513" w:rsidRDefault="00000000">
            <w:pPr>
              <w:pStyle w:val="ConsPlusNormal0"/>
              <w:jc w:val="center"/>
            </w:pPr>
            <w:r>
              <w:t>нормативы объема медицинской помощи</w:t>
            </w:r>
          </w:p>
        </w:tc>
        <w:tc>
          <w:tcPr>
            <w:tcW w:w="1531" w:type="dxa"/>
          </w:tcPr>
          <w:p w14:paraId="2B7B304F" w14:textId="77777777" w:rsidR="00616513" w:rsidRDefault="00000000">
            <w:pPr>
              <w:pStyle w:val="ConsPlusNormal0"/>
              <w:jc w:val="center"/>
            </w:pPr>
            <w:r>
              <w:t>нормативы финансовых затрат на единицу объема медицинской помощи, руб.</w:t>
            </w:r>
          </w:p>
        </w:tc>
        <w:tc>
          <w:tcPr>
            <w:tcW w:w="1361" w:type="dxa"/>
          </w:tcPr>
          <w:p w14:paraId="2FF90D48" w14:textId="77777777" w:rsidR="00616513" w:rsidRDefault="00000000">
            <w:pPr>
              <w:pStyle w:val="ConsPlusNormal0"/>
              <w:jc w:val="center"/>
            </w:pPr>
            <w:r>
              <w:t>нормативы объема медицинской помощи</w:t>
            </w:r>
          </w:p>
        </w:tc>
        <w:tc>
          <w:tcPr>
            <w:tcW w:w="1531" w:type="dxa"/>
          </w:tcPr>
          <w:p w14:paraId="007F610C" w14:textId="77777777" w:rsidR="00616513" w:rsidRDefault="00000000">
            <w:pPr>
              <w:pStyle w:val="ConsPlusNormal0"/>
              <w:jc w:val="center"/>
            </w:pPr>
            <w:r>
              <w:t>нормативы финансовых затрат на единицу объема медицинской помощи, руб.</w:t>
            </w:r>
          </w:p>
        </w:tc>
        <w:tc>
          <w:tcPr>
            <w:tcW w:w="1361" w:type="dxa"/>
          </w:tcPr>
          <w:p w14:paraId="31BAAD53" w14:textId="77777777" w:rsidR="00616513" w:rsidRDefault="00000000">
            <w:pPr>
              <w:pStyle w:val="ConsPlusNormal0"/>
              <w:jc w:val="center"/>
            </w:pPr>
            <w:r>
              <w:t>нормативы объема медицинской помощи</w:t>
            </w:r>
          </w:p>
        </w:tc>
        <w:tc>
          <w:tcPr>
            <w:tcW w:w="1531" w:type="dxa"/>
          </w:tcPr>
          <w:p w14:paraId="61982A2F" w14:textId="77777777" w:rsidR="00616513" w:rsidRDefault="00000000">
            <w:pPr>
              <w:pStyle w:val="ConsPlusNormal0"/>
              <w:jc w:val="center"/>
            </w:pPr>
            <w:r>
              <w:t>нормативы финансовых затрат на единицу объема медицинской помощи, руб.</w:t>
            </w:r>
          </w:p>
        </w:tc>
      </w:tr>
      <w:tr w:rsidR="00616513" w14:paraId="7BB53192" w14:textId="77777777">
        <w:tc>
          <w:tcPr>
            <w:tcW w:w="2835" w:type="dxa"/>
          </w:tcPr>
          <w:p w14:paraId="35C07DEB" w14:textId="77777777" w:rsidR="00616513" w:rsidRDefault="00000000">
            <w:pPr>
              <w:pStyle w:val="ConsPlusNormal0"/>
              <w:jc w:val="center"/>
            </w:pPr>
            <w:r>
              <w:t>1</w:t>
            </w:r>
          </w:p>
        </w:tc>
        <w:tc>
          <w:tcPr>
            <w:tcW w:w="1984" w:type="dxa"/>
          </w:tcPr>
          <w:p w14:paraId="34AB7C4F" w14:textId="77777777" w:rsidR="00616513" w:rsidRDefault="00000000">
            <w:pPr>
              <w:pStyle w:val="ConsPlusNormal0"/>
              <w:jc w:val="center"/>
            </w:pPr>
            <w:r>
              <w:t>2</w:t>
            </w:r>
          </w:p>
        </w:tc>
        <w:tc>
          <w:tcPr>
            <w:tcW w:w="1417" w:type="dxa"/>
          </w:tcPr>
          <w:p w14:paraId="31CCB7AB" w14:textId="77777777" w:rsidR="00616513" w:rsidRDefault="00000000">
            <w:pPr>
              <w:pStyle w:val="ConsPlusNormal0"/>
              <w:jc w:val="center"/>
            </w:pPr>
            <w:r>
              <w:t>3</w:t>
            </w:r>
          </w:p>
        </w:tc>
        <w:tc>
          <w:tcPr>
            <w:tcW w:w="1531" w:type="dxa"/>
          </w:tcPr>
          <w:p w14:paraId="15AEF437" w14:textId="77777777" w:rsidR="00616513" w:rsidRDefault="00000000">
            <w:pPr>
              <w:pStyle w:val="ConsPlusNormal0"/>
              <w:jc w:val="center"/>
            </w:pPr>
            <w:r>
              <w:t>4</w:t>
            </w:r>
          </w:p>
        </w:tc>
        <w:tc>
          <w:tcPr>
            <w:tcW w:w="1361" w:type="dxa"/>
          </w:tcPr>
          <w:p w14:paraId="73DB9454" w14:textId="77777777" w:rsidR="00616513" w:rsidRDefault="00000000">
            <w:pPr>
              <w:pStyle w:val="ConsPlusNormal0"/>
              <w:jc w:val="center"/>
            </w:pPr>
            <w:r>
              <w:t>5</w:t>
            </w:r>
          </w:p>
        </w:tc>
        <w:tc>
          <w:tcPr>
            <w:tcW w:w="1531" w:type="dxa"/>
          </w:tcPr>
          <w:p w14:paraId="49D65D1E" w14:textId="77777777" w:rsidR="00616513" w:rsidRDefault="00000000">
            <w:pPr>
              <w:pStyle w:val="ConsPlusNormal0"/>
              <w:jc w:val="center"/>
            </w:pPr>
            <w:r>
              <w:t>6</w:t>
            </w:r>
          </w:p>
        </w:tc>
        <w:tc>
          <w:tcPr>
            <w:tcW w:w="1361" w:type="dxa"/>
          </w:tcPr>
          <w:p w14:paraId="3FBF1274" w14:textId="77777777" w:rsidR="00616513" w:rsidRDefault="00000000">
            <w:pPr>
              <w:pStyle w:val="ConsPlusNormal0"/>
              <w:jc w:val="center"/>
            </w:pPr>
            <w:r>
              <w:t>7</w:t>
            </w:r>
          </w:p>
        </w:tc>
        <w:tc>
          <w:tcPr>
            <w:tcW w:w="1531" w:type="dxa"/>
          </w:tcPr>
          <w:p w14:paraId="2033BBB7" w14:textId="77777777" w:rsidR="00616513" w:rsidRDefault="00000000">
            <w:pPr>
              <w:pStyle w:val="ConsPlusNormal0"/>
              <w:jc w:val="center"/>
            </w:pPr>
            <w:r>
              <w:t>8</w:t>
            </w:r>
          </w:p>
        </w:tc>
      </w:tr>
      <w:tr w:rsidR="00616513" w14:paraId="17E645BA" w14:textId="77777777">
        <w:tc>
          <w:tcPr>
            <w:tcW w:w="13551" w:type="dxa"/>
            <w:gridSpan w:val="8"/>
            <w:vAlign w:val="center"/>
          </w:tcPr>
          <w:p w14:paraId="713BA2ED" w14:textId="77777777" w:rsidR="00616513" w:rsidRDefault="00000000">
            <w:pPr>
              <w:pStyle w:val="ConsPlusNormal0"/>
              <w:jc w:val="center"/>
              <w:outlineLvl w:val="3"/>
            </w:pPr>
            <w:r>
              <w:t>I. За счет бюджетных ассигнований бюджета Костромской области</w:t>
            </w:r>
            <w:hyperlink w:anchor="P1089" w:tooltip="&lt;1&gt; Нормативы объема скорой медицинской помощи и нормативы финансовых затрат на 1 вызов скорой медицинской помощи, в том числе для оказания медицинской помощи авиамедицинскими выездными бригадами скорой медицинской помощи при санитарно-авиационной эвакуации, о">
              <w:r>
                <w:rPr>
                  <w:color w:val="0000FF"/>
                </w:rPr>
                <w:t>&lt;1&gt;</w:t>
              </w:r>
            </w:hyperlink>
          </w:p>
        </w:tc>
      </w:tr>
      <w:tr w:rsidR="00616513" w14:paraId="00EB359D" w14:textId="77777777">
        <w:tc>
          <w:tcPr>
            <w:tcW w:w="2835" w:type="dxa"/>
            <w:vAlign w:val="center"/>
          </w:tcPr>
          <w:p w14:paraId="780DAC23" w14:textId="77777777" w:rsidR="00616513" w:rsidRDefault="00000000">
            <w:pPr>
              <w:pStyle w:val="ConsPlusNormal0"/>
              <w:jc w:val="both"/>
            </w:pPr>
            <w:r>
              <w:t>1. Первичная медико-санитарная помощь</w:t>
            </w:r>
          </w:p>
        </w:tc>
        <w:tc>
          <w:tcPr>
            <w:tcW w:w="1984" w:type="dxa"/>
            <w:vAlign w:val="center"/>
          </w:tcPr>
          <w:p w14:paraId="3F91A410" w14:textId="77777777" w:rsidR="00616513" w:rsidRDefault="00000000">
            <w:pPr>
              <w:pStyle w:val="ConsPlusNormal0"/>
              <w:jc w:val="center"/>
            </w:pPr>
            <w:r>
              <w:t>X</w:t>
            </w:r>
          </w:p>
        </w:tc>
        <w:tc>
          <w:tcPr>
            <w:tcW w:w="1417" w:type="dxa"/>
            <w:vAlign w:val="center"/>
          </w:tcPr>
          <w:p w14:paraId="514FE2A3" w14:textId="77777777" w:rsidR="00616513" w:rsidRDefault="00000000">
            <w:pPr>
              <w:pStyle w:val="ConsPlusNormal0"/>
              <w:jc w:val="center"/>
            </w:pPr>
            <w:r>
              <w:t>X</w:t>
            </w:r>
          </w:p>
        </w:tc>
        <w:tc>
          <w:tcPr>
            <w:tcW w:w="1531" w:type="dxa"/>
            <w:vAlign w:val="center"/>
          </w:tcPr>
          <w:p w14:paraId="00B6657B" w14:textId="77777777" w:rsidR="00616513" w:rsidRDefault="00000000">
            <w:pPr>
              <w:pStyle w:val="ConsPlusNormal0"/>
              <w:jc w:val="center"/>
            </w:pPr>
            <w:r>
              <w:t>X</w:t>
            </w:r>
          </w:p>
        </w:tc>
        <w:tc>
          <w:tcPr>
            <w:tcW w:w="1361" w:type="dxa"/>
            <w:vAlign w:val="center"/>
          </w:tcPr>
          <w:p w14:paraId="705FC020" w14:textId="77777777" w:rsidR="00616513" w:rsidRDefault="00000000">
            <w:pPr>
              <w:pStyle w:val="ConsPlusNormal0"/>
              <w:jc w:val="center"/>
            </w:pPr>
            <w:r>
              <w:t>X</w:t>
            </w:r>
          </w:p>
        </w:tc>
        <w:tc>
          <w:tcPr>
            <w:tcW w:w="1531" w:type="dxa"/>
            <w:vAlign w:val="center"/>
          </w:tcPr>
          <w:p w14:paraId="245A7E6B" w14:textId="77777777" w:rsidR="00616513" w:rsidRDefault="00000000">
            <w:pPr>
              <w:pStyle w:val="ConsPlusNormal0"/>
              <w:jc w:val="center"/>
            </w:pPr>
            <w:r>
              <w:t>X</w:t>
            </w:r>
          </w:p>
        </w:tc>
        <w:tc>
          <w:tcPr>
            <w:tcW w:w="1361" w:type="dxa"/>
            <w:vAlign w:val="center"/>
          </w:tcPr>
          <w:p w14:paraId="3EB09860" w14:textId="77777777" w:rsidR="00616513" w:rsidRDefault="00000000">
            <w:pPr>
              <w:pStyle w:val="ConsPlusNormal0"/>
              <w:jc w:val="center"/>
            </w:pPr>
            <w:r>
              <w:t>X</w:t>
            </w:r>
          </w:p>
        </w:tc>
        <w:tc>
          <w:tcPr>
            <w:tcW w:w="1531" w:type="dxa"/>
            <w:vAlign w:val="center"/>
          </w:tcPr>
          <w:p w14:paraId="17D27BFC" w14:textId="77777777" w:rsidR="00616513" w:rsidRDefault="00000000">
            <w:pPr>
              <w:pStyle w:val="ConsPlusNormal0"/>
              <w:jc w:val="center"/>
            </w:pPr>
            <w:r>
              <w:t>X</w:t>
            </w:r>
          </w:p>
        </w:tc>
      </w:tr>
      <w:tr w:rsidR="00616513" w14:paraId="706A574A" w14:textId="77777777">
        <w:tc>
          <w:tcPr>
            <w:tcW w:w="2835" w:type="dxa"/>
            <w:vAlign w:val="center"/>
          </w:tcPr>
          <w:p w14:paraId="5A746AF3" w14:textId="77777777" w:rsidR="00616513" w:rsidRDefault="00000000">
            <w:pPr>
              <w:pStyle w:val="ConsPlusNormal0"/>
              <w:jc w:val="both"/>
            </w:pPr>
            <w:r>
              <w:t>в амбулаторных условиях, в том числе:</w:t>
            </w:r>
          </w:p>
        </w:tc>
        <w:tc>
          <w:tcPr>
            <w:tcW w:w="1984" w:type="dxa"/>
            <w:vAlign w:val="center"/>
          </w:tcPr>
          <w:p w14:paraId="3F37DED8" w14:textId="77777777" w:rsidR="00616513" w:rsidRDefault="00000000">
            <w:pPr>
              <w:pStyle w:val="ConsPlusNormal0"/>
              <w:jc w:val="center"/>
            </w:pPr>
            <w:r>
              <w:t>X</w:t>
            </w:r>
          </w:p>
        </w:tc>
        <w:tc>
          <w:tcPr>
            <w:tcW w:w="1417" w:type="dxa"/>
            <w:vAlign w:val="center"/>
          </w:tcPr>
          <w:p w14:paraId="5D6CDF5B" w14:textId="77777777" w:rsidR="00616513" w:rsidRDefault="00000000">
            <w:pPr>
              <w:pStyle w:val="ConsPlusNormal0"/>
              <w:jc w:val="center"/>
            </w:pPr>
            <w:r>
              <w:t>X</w:t>
            </w:r>
          </w:p>
        </w:tc>
        <w:tc>
          <w:tcPr>
            <w:tcW w:w="1531" w:type="dxa"/>
            <w:vAlign w:val="center"/>
          </w:tcPr>
          <w:p w14:paraId="34C18C90" w14:textId="77777777" w:rsidR="00616513" w:rsidRDefault="00000000">
            <w:pPr>
              <w:pStyle w:val="ConsPlusNormal0"/>
              <w:jc w:val="center"/>
            </w:pPr>
            <w:r>
              <w:t>X</w:t>
            </w:r>
          </w:p>
        </w:tc>
        <w:tc>
          <w:tcPr>
            <w:tcW w:w="1361" w:type="dxa"/>
            <w:vAlign w:val="center"/>
          </w:tcPr>
          <w:p w14:paraId="003A3660" w14:textId="77777777" w:rsidR="00616513" w:rsidRDefault="00000000">
            <w:pPr>
              <w:pStyle w:val="ConsPlusNormal0"/>
              <w:jc w:val="center"/>
            </w:pPr>
            <w:r>
              <w:t>X</w:t>
            </w:r>
          </w:p>
        </w:tc>
        <w:tc>
          <w:tcPr>
            <w:tcW w:w="1531" w:type="dxa"/>
            <w:vAlign w:val="center"/>
          </w:tcPr>
          <w:p w14:paraId="5444ADFB" w14:textId="77777777" w:rsidR="00616513" w:rsidRDefault="00000000">
            <w:pPr>
              <w:pStyle w:val="ConsPlusNormal0"/>
              <w:jc w:val="center"/>
            </w:pPr>
            <w:r>
              <w:t>X</w:t>
            </w:r>
          </w:p>
        </w:tc>
        <w:tc>
          <w:tcPr>
            <w:tcW w:w="1361" w:type="dxa"/>
            <w:vAlign w:val="center"/>
          </w:tcPr>
          <w:p w14:paraId="69D35D5C" w14:textId="77777777" w:rsidR="00616513" w:rsidRDefault="00000000">
            <w:pPr>
              <w:pStyle w:val="ConsPlusNormal0"/>
              <w:jc w:val="center"/>
            </w:pPr>
            <w:r>
              <w:t>X</w:t>
            </w:r>
          </w:p>
        </w:tc>
        <w:tc>
          <w:tcPr>
            <w:tcW w:w="1531" w:type="dxa"/>
            <w:vAlign w:val="center"/>
          </w:tcPr>
          <w:p w14:paraId="6CB17F37" w14:textId="77777777" w:rsidR="00616513" w:rsidRDefault="00000000">
            <w:pPr>
              <w:pStyle w:val="ConsPlusNormal0"/>
              <w:jc w:val="center"/>
            </w:pPr>
            <w:r>
              <w:t>X</w:t>
            </w:r>
          </w:p>
        </w:tc>
      </w:tr>
      <w:tr w:rsidR="00616513" w14:paraId="291FD498" w14:textId="77777777">
        <w:tc>
          <w:tcPr>
            <w:tcW w:w="2835" w:type="dxa"/>
            <w:vAlign w:val="center"/>
          </w:tcPr>
          <w:p w14:paraId="3AA3AAE5" w14:textId="77777777" w:rsidR="00616513" w:rsidRDefault="00000000">
            <w:pPr>
              <w:pStyle w:val="ConsPlusNormal0"/>
              <w:jc w:val="both"/>
            </w:pPr>
            <w:r>
              <w:t>с профилактической и иными целями</w:t>
            </w:r>
            <w:hyperlink w:anchor="P1090" w:tooltip="&lt;2&gt; Нормативы объема медицинской помощи включают в числе прочих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
              <w:r>
                <w:rPr>
                  <w:color w:val="0000FF"/>
                </w:rPr>
                <w:t>&lt;2&gt;</w:t>
              </w:r>
            </w:hyperlink>
          </w:p>
        </w:tc>
        <w:tc>
          <w:tcPr>
            <w:tcW w:w="1984" w:type="dxa"/>
            <w:vAlign w:val="center"/>
          </w:tcPr>
          <w:p w14:paraId="33DFD428" w14:textId="77777777" w:rsidR="00616513" w:rsidRDefault="00000000">
            <w:pPr>
              <w:pStyle w:val="ConsPlusNormal0"/>
              <w:jc w:val="center"/>
            </w:pPr>
            <w:r>
              <w:t>посещений</w:t>
            </w:r>
          </w:p>
        </w:tc>
        <w:tc>
          <w:tcPr>
            <w:tcW w:w="1417" w:type="dxa"/>
            <w:vAlign w:val="center"/>
          </w:tcPr>
          <w:p w14:paraId="2CDAC884" w14:textId="77777777" w:rsidR="00616513" w:rsidRDefault="00000000">
            <w:pPr>
              <w:pStyle w:val="ConsPlusNormal0"/>
              <w:jc w:val="center"/>
            </w:pPr>
            <w:r>
              <w:t>0,51100</w:t>
            </w:r>
          </w:p>
        </w:tc>
        <w:tc>
          <w:tcPr>
            <w:tcW w:w="1531" w:type="dxa"/>
            <w:vAlign w:val="center"/>
          </w:tcPr>
          <w:p w14:paraId="604B3C74" w14:textId="77777777" w:rsidR="00616513" w:rsidRDefault="00000000">
            <w:pPr>
              <w:pStyle w:val="ConsPlusNormal0"/>
              <w:jc w:val="center"/>
            </w:pPr>
            <w:r>
              <w:t>664,60</w:t>
            </w:r>
          </w:p>
        </w:tc>
        <w:tc>
          <w:tcPr>
            <w:tcW w:w="1361" w:type="dxa"/>
            <w:vAlign w:val="center"/>
          </w:tcPr>
          <w:p w14:paraId="415B1970" w14:textId="77777777" w:rsidR="00616513" w:rsidRDefault="00000000">
            <w:pPr>
              <w:pStyle w:val="ConsPlusNormal0"/>
              <w:jc w:val="center"/>
            </w:pPr>
            <w:r>
              <w:t>0,50750</w:t>
            </w:r>
          </w:p>
        </w:tc>
        <w:tc>
          <w:tcPr>
            <w:tcW w:w="1531" w:type="dxa"/>
            <w:vAlign w:val="center"/>
          </w:tcPr>
          <w:p w14:paraId="5EEBBBB9" w14:textId="77777777" w:rsidR="00616513" w:rsidRDefault="00000000">
            <w:pPr>
              <w:pStyle w:val="ConsPlusNormal0"/>
              <w:jc w:val="center"/>
            </w:pPr>
            <w:r>
              <w:t>728,30</w:t>
            </w:r>
          </w:p>
        </w:tc>
        <w:tc>
          <w:tcPr>
            <w:tcW w:w="1361" w:type="dxa"/>
            <w:vAlign w:val="center"/>
          </w:tcPr>
          <w:p w14:paraId="148D807A" w14:textId="77777777" w:rsidR="00616513" w:rsidRDefault="00000000">
            <w:pPr>
              <w:pStyle w:val="ConsPlusNormal0"/>
              <w:jc w:val="center"/>
            </w:pPr>
            <w:r>
              <w:t>0,50750</w:t>
            </w:r>
          </w:p>
        </w:tc>
        <w:tc>
          <w:tcPr>
            <w:tcW w:w="1531" w:type="dxa"/>
            <w:vAlign w:val="center"/>
          </w:tcPr>
          <w:p w14:paraId="13867AC0" w14:textId="77777777" w:rsidR="00616513" w:rsidRDefault="00000000">
            <w:pPr>
              <w:pStyle w:val="ConsPlusNormal0"/>
              <w:jc w:val="center"/>
            </w:pPr>
            <w:r>
              <w:t>780,40</w:t>
            </w:r>
          </w:p>
        </w:tc>
      </w:tr>
      <w:tr w:rsidR="00616513" w14:paraId="132F8B14" w14:textId="77777777">
        <w:tc>
          <w:tcPr>
            <w:tcW w:w="2835" w:type="dxa"/>
            <w:vAlign w:val="center"/>
          </w:tcPr>
          <w:p w14:paraId="452B9194" w14:textId="77777777" w:rsidR="00616513" w:rsidRDefault="00000000">
            <w:pPr>
              <w:pStyle w:val="ConsPlusNormal0"/>
              <w:jc w:val="both"/>
            </w:pPr>
            <w:r>
              <w:t>в связи с заболеваниями - обращений</w:t>
            </w:r>
            <w:hyperlink w:anchor="P1091" w:tooltip="&lt;3&gt; В нормативы обращений включаются законченные случаи лечения заболевания в амбулаторных условиях с кратностью посещений по поводу одного заболевания не менее 2, а также медико-психологическое консультирование и медико-психологическая помощь при заболеваниях">
              <w:r>
                <w:rPr>
                  <w:color w:val="0000FF"/>
                </w:rPr>
                <w:t>&lt;3&gt;</w:t>
              </w:r>
            </w:hyperlink>
          </w:p>
        </w:tc>
        <w:tc>
          <w:tcPr>
            <w:tcW w:w="1984" w:type="dxa"/>
            <w:vAlign w:val="center"/>
          </w:tcPr>
          <w:p w14:paraId="337CA3BF" w14:textId="77777777" w:rsidR="00616513" w:rsidRDefault="00000000">
            <w:pPr>
              <w:pStyle w:val="ConsPlusNormal0"/>
              <w:jc w:val="center"/>
            </w:pPr>
            <w:r>
              <w:t>обращений</w:t>
            </w:r>
          </w:p>
        </w:tc>
        <w:tc>
          <w:tcPr>
            <w:tcW w:w="1417" w:type="dxa"/>
            <w:vAlign w:val="center"/>
          </w:tcPr>
          <w:p w14:paraId="4FA2AD14" w14:textId="77777777" w:rsidR="00616513" w:rsidRDefault="00000000">
            <w:pPr>
              <w:pStyle w:val="ConsPlusNormal0"/>
              <w:jc w:val="center"/>
            </w:pPr>
            <w:r>
              <w:t>0,10080</w:t>
            </w:r>
          </w:p>
        </w:tc>
        <w:tc>
          <w:tcPr>
            <w:tcW w:w="1531" w:type="dxa"/>
            <w:vAlign w:val="center"/>
          </w:tcPr>
          <w:p w14:paraId="2ED6B82D" w14:textId="77777777" w:rsidR="00616513" w:rsidRDefault="00000000">
            <w:pPr>
              <w:pStyle w:val="ConsPlusNormal0"/>
              <w:jc w:val="center"/>
            </w:pPr>
            <w:r>
              <w:t>1 928,30</w:t>
            </w:r>
          </w:p>
        </w:tc>
        <w:tc>
          <w:tcPr>
            <w:tcW w:w="1361" w:type="dxa"/>
            <w:vAlign w:val="center"/>
          </w:tcPr>
          <w:p w14:paraId="7E645D00" w14:textId="77777777" w:rsidR="00616513" w:rsidRDefault="00000000">
            <w:pPr>
              <w:pStyle w:val="ConsPlusNormal0"/>
              <w:jc w:val="center"/>
            </w:pPr>
            <w:r>
              <w:t>0,10010</w:t>
            </w:r>
          </w:p>
        </w:tc>
        <w:tc>
          <w:tcPr>
            <w:tcW w:w="1531" w:type="dxa"/>
            <w:vAlign w:val="center"/>
          </w:tcPr>
          <w:p w14:paraId="6B50D437" w14:textId="77777777" w:rsidR="00616513" w:rsidRDefault="00000000">
            <w:pPr>
              <w:pStyle w:val="ConsPlusNormal0"/>
              <w:jc w:val="center"/>
            </w:pPr>
            <w:r>
              <w:t>2 113,20</w:t>
            </w:r>
          </w:p>
        </w:tc>
        <w:tc>
          <w:tcPr>
            <w:tcW w:w="1361" w:type="dxa"/>
            <w:vAlign w:val="center"/>
          </w:tcPr>
          <w:p w14:paraId="16EA2EB4" w14:textId="77777777" w:rsidR="00616513" w:rsidRDefault="00000000">
            <w:pPr>
              <w:pStyle w:val="ConsPlusNormal0"/>
              <w:jc w:val="center"/>
            </w:pPr>
            <w:r>
              <w:t>0,10010</w:t>
            </w:r>
          </w:p>
        </w:tc>
        <w:tc>
          <w:tcPr>
            <w:tcW w:w="1531" w:type="dxa"/>
            <w:vAlign w:val="center"/>
          </w:tcPr>
          <w:p w14:paraId="310E7872" w14:textId="77777777" w:rsidR="00616513" w:rsidRDefault="00000000">
            <w:pPr>
              <w:pStyle w:val="ConsPlusNormal0"/>
              <w:jc w:val="center"/>
            </w:pPr>
            <w:r>
              <w:t>2 264,50</w:t>
            </w:r>
          </w:p>
        </w:tc>
      </w:tr>
      <w:tr w:rsidR="00616513" w14:paraId="22F6B3AA" w14:textId="77777777">
        <w:tc>
          <w:tcPr>
            <w:tcW w:w="2835" w:type="dxa"/>
            <w:vAlign w:val="center"/>
          </w:tcPr>
          <w:p w14:paraId="21F733B1" w14:textId="77777777" w:rsidR="00616513" w:rsidRDefault="00000000">
            <w:pPr>
              <w:pStyle w:val="ConsPlusNormal0"/>
              <w:jc w:val="both"/>
            </w:pPr>
            <w:r>
              <w:t>1.2. В условиях дневных стационаров</w:t>
            </w:r>
            <w:hyperlink w:anchor="P1092" w:tooltip="&lt;4&gt; Нормативы объема медицинской помощи в дневном стационаре являются суммой объемов первичной медико-санитарной помощи в дневном стационаре и объемов специализированной медицинской помощи в дневном стационаре и составляют 0,004 случая лечения в 2025 году и 0,">
              <w:r>
                <w:rPr>
                  <w:color w:val="0000FF"/>
                </w:rPr>
                <w:t>&lt;4&gt;</w:t>
              </w:r>
            </w:hyperlink>
          </w:p>
        </w:tc>
        <w:tc>
          <w:tcPr>
            <w:tcW w:w="1984" w:type="dxa"/>
            <w:vAlign w:val="center"/>
          </w:tcPr>
          <w:p w14:paraId="2386D456" w14:textId="77777777" w:rsidR="00616513" w:rsidRDefault="00000000">
            <w:pPr>
              <w:pStyle w:val="ConsPlusNormal0"/>
              <w:jc w:val="center"/>
            </w:pPr>
            <w:r>
              <w:t>случаев лечения</w:t>
            </w:r>
          </w:p>
        </w:tc>
        <w:tc>
          <w:tcPr>
            <w:tcW w:w="1417" w:type="dxa"/>
            <w:vAlign w:val="center"/>
          </w:tcPr>
          <w:p w14:paraId="068CA237" w14:textId="77777777" w:rsidR="00616513" w:rsidRDefault="00000000">
            <w:pPr>
              <w:pStyle w:val="ConsPlusNormal0"/>
              <w:jc w:val="center"/>
            </w:pPr>
            <w:r>
              <w:t>0,00069</w:t>
            </w:r>
          </w:p>
        </w:tc>
        <w:tc>
          <w:tcPr>
            <w:tcW w:w="1531" w:type="dxa"/>
            <w:vAlign w:val="center"/>
          </w:tcPr>
          <w:p w14:paraId="5C37C995" w14:textId="77777777" w:rsidR="00616513" w:rsidRDefault="00000000">
            <w:pPr>
              <w:pStyle w:val="ConsPlusNormal0"/>
              <w:jc w:val="center"/>
            </w:pPr>
            <w:r>
              <w:t>16 237,71</w:t>
            </w:r>
          </w:p>
        </w:tc>
        <w:tc>
          <w:tcPr>
            <w:tcW w:w="1361" w:type="dxa"/>
            <w:vAlign w:val="center"/>
          </w:tcPr>
          <w:p w14:paraId="633D3C68" w14:textId="77777777" w:rsidR="00616513" w:rsidRDefault="00000000">
            <w:pPr>
              <w:pStyle w:val="ConsPlusNormal0"/>
              <w:jc w:val="center"/>
            </w:pPr>
            <w:r>
              <w:t>0,00067</w:t>
            </w:r>
          </w:p>
        </w:tc>
        <w:tc>
          <w:tcPr>
            <w:tcW w:w="1531" w:type="dxa"/>
            <w:vAlign w:val="center"/>
          </w:tcPr>
          <w:p w14:paraId="3F435579" w14:textId="77777777" w:rsidR="00616513" w:rsidRDefault="00000000">
            <w:pPr>
              <w:pStyle w:val="ConsPlusNormal0"/>
              <w:jc w:val="center"/>
            </w:pPr>
            <w:r>
              <w:t>18 034,00</w:t>
            </w:r>
          </w:p>
        </w:tc>
        <w:tc>
          <w:tcPr>
            <w:tcW w:w="1361" w:type="dxa"/>
            <w:vAlign w:val="center"/>
          </w:tcPr>
          <w:p w14:paraId="1532C7D2" w14:textId="77777777" w:rsidR="00616513" w:rsidRDefault="00000000">
            <w:pPr>
              <w:pStyle w:val="ConsPlusNormal0"/>
              <w:jc w:val="center"/>
            </w:pPr>
            <w:r>
              <w:t>0,00067</w:t>
            </w:r>
          </w:p>
        </w:tc>
        <w:tc>
          <w:tcPr>
            <w:tcW w:w="1531" w:type="dxa"/>
            <w:vAlign w:val="center"/>
          </w:tcPr>
          <w:p w14:paraId="582873FE" w14:textId="77777777" w:rsidR="00616513" w:rsidRDefault="00000000">
            <w:pPr>
              <w:pStyle w:val="ConsPlusNormal0"/>
              <w:jc w:val="center"/>
            </w:pPr>
            <w:r>
              <w:t>19 320,61</w:t>
            </w:r>
          </w:p>
        </w:tc>
      </w:tr>
      <w:tr w:rsidR="00616513" w14:paraId="5F010725" w14:textId="77777777">
        <w:tc>
          <w:tcPr>
            <w:tcW w:w="2835" w:type="dxa"/>
            <w:vAlign w:val="center"/>
          </w:tcPr>
          <w:p w14:paraId="6D5732CF" w14:textId="77777777" w:rsidR="00616513" w:rsidRDefault="00000000">
            <w:pPr>
              <w:pStyle w:val="ConsPlusNormal0"/>
              <w:jc w:val="both"/>
            </w:pPr>
            <w:r>
              <w:t>2. Специализированная, в том числе высокотехнологичная, медицинская помощь</w:t>
            </w:r>
          </w:p>
        </w:tc>
        <w:tc>
          <w:tcPr>
            <w:tcW w:w="1984" w:type="dxa"/>
            <w:vAlign w:val="center"/>
          </w:tcPr>
          <w:p w14:paraId="454515ED" w14:textId="77777777" w:rsidR="00616513" w:rsidRDefault="00000000">
            <w:pPr>
              <w:pStyle w:val="ConsPlusNormal0"/>
              <w:jc w:val="center"/>
            </w:pPr>
            <w:r>
              <w:t>X</w:t>
            </w:r>
          </w:p>
        </w:tc>
        <w:tc>
          <w:tcPr>
            <w:tcW w:w="1417" w:type="dxa"/>
            <w:vAlign w:val="center"/>
          </w:tcPr>
          <w:p w14:paraId="06670024" w14:textId="77777777" w:rsidR="00616513" w:rsidRDefault="00000000">
            <w:pPr>
              <w:pStyle w:val="ConsPlusNormal0"/>
              <w:jc w:val="center"/>
            </w:pPr>
            <w:r>
              <w:t>X</w:t>
            </w:r>
          </w:p>
        </w:tc>
        <w:tc>
          <w:tcPr>
            <w:tcW w:w="1531" w:type="dxa"/>
            <w:vAlign w:val="center"/>
          </w:tcPr>
          <w:p w14:paraId="387D0CCA" w14:textId="77777777" w:rsidR="00616513" w:rsidRDefault="00000000">
            <w:pPr>
              <w:pStyle w:val="ConsPlusNormal0"/>
              <w:jc w:val="center"/>
            </w:pPr>
            <w:r>
              <w:t>X</w:t>
            </w:r>
          </w:p>
        </w:tc>
        <w:tc>
          <w:tcPr>
            <w:tcW w:w="1361" w:type="dxa"/>
            <w:vAlign w:val="center"/>
          </w:tcPr>
          <w:p w14:paraId="30608590" w14:textId="77777777" w:rsidR="00616513" w:rsidRDefault="00000000">
            <w:pPr>
              <w:pStyle w:val="ConsPlusNormal0"/>
              <w:jc w:val="center"/>
            </w:pPr>
            <w:r>
              <w:t>X</w:t>
            </w:r>
          </w:p>
        </w:tc>
        <w:tc>
          <w:tcPr>
            <w:tcW w:w="1531" w:type="dxa"/>
            <w:vAlign w:val="center"/>
          </w:tcPr>
          <w:p w14:paraId="01F0B989" w14:textId="77777777" w:rsidR="00616513" w:rsidRDefault="00000000">
            <w:pPr>
              <w:pStyle w:val="ConsPlusNormal0"/>
              <w:jc w:val="center"/>
            </w:pPr>
            <w:r>
              <w:t>X</w:t>
            </w:r>
          </w:p>
        </w:tc>
        <w:tc>
          <w:tcPr>
            <w:tcW w:w="1361" w:type="dxa"/>
            <w:vAlign w:val="center"/>
          </w:tcPr>
          <w:p w14:paraId="0B0A768B" w14:textId="77777777" w:rsidR="00616513" w:rsidRDefault="00000000">
            <w:pPr>
              <w:pStyle w:val="ConsPlusNormal0"/>
              <w:jc w:val="center"/>
            </w:pPr>
            <w:r>
              <w:t>X</w:t>
            </w:r>
          </w:p>
        </w:tc>
        <w:tc>
          <w:tcPr>
            <w:tcW w:w="1531" w:type="dxa"/>
            <w:vAlign w:val="center"/>
          </w:tcPr>
          <w:p w14:paraId="2B7267B3" w14:textId="77777777" w:rsidR="00616513" w:rsidRDefault="00000000">
            <w:pPr>
              <w:pStyle w:val="ConsPlusNormal0"/>
              <w:jc w:val="center"/>
            </w:pPr>
            <w:r>
              <w:t>X</w:t>
            </w:r>
          </w:p>
        </w:tc>
      </w:tr>
      <w:tr w:rsidR="00616513" w14:paraId="2CAFA980" w14:textId="77777777">
        <w:tc>
          <w:tcPr>
            <w:tcW w:w="2835" w:type="dxa"/>
            <w:vAlign w:val="center"/>
          </w:tcPr>
          <w:p w14:paraId="457C122F" w14:textId="77777777" w:rsidR="00616513" w:rsidRDefault="00000000">
            <w:pPr>
              <w:pStyle w:val="ConsPlusNormal0"/>
              <w:jc w:val="both"/>
            </w:pPr>
            <w:r>
              <w:t>2.1. В условиях дневного стационара</w:t>
            </w:r>
            <w:hyperlink w:anchor="P1092" w:tooltip="&lt;4&gt; Нормативы объема медицинской помощи в дневном стационаре являются суммой объемов первичной медико-санитарной помощи в дневном стационаре и объемов специализированной медицинской помощи в дневном стационаре и составляют 0,004 случая лечения в 2025 году и 0,">
              <w:r>
                <w:rPr>
                  <w:color w:val="0000FF"/>
                </w:rPr>
                <w:t>&lt;4&gt;</w:t>
              </w:r>
            </w:hyperlink>
          </w:p>
        </w:tc>
        <w:tc>
          <w:tcPr>
            <w:tcW w:w="1984" w:type="dxa"/>
            <w:vAlign w:val="center"/>
          </w:tcPr>
          <w:p w14:paraId="43D28145" w14:textId="77777777" w:rsidR="00616513" w:rsidRDefault="00000000">
            <w:pPr>
              <w:pStyle w:val="ConsPlusNormal0"/>
              <w:jc w:val="center"/>
            </w:pPr>
            <w:r>
              <w:t>случаев лечения</w:t>
            </w:r>
          </w:p>
        </w:tc>
        <w:tc>
          <w:tcPr>
            <w:tcW w:w="1417" w:type="dxa"/>
            <w:vAlign w:val="center"/>
          </w:tcPr>
          <w:p w14:paraId="7DB618FE" w14:textId="77777777" w:rsidR="00616513" w:rsidRDefault="00000000">
            <w:pPr>
              <w:pStyle w:val="ConsPlusNormal0"/>
              <w:jc w:val="center"/>
            </w:pPr>
            <w:r>
              <w:t>0,00211</w:t>
            </w:r>
          </w:p>
        </w:tc>
        <w:tc>
          <w:tcPr>
            <w:tcW w:w="1531" w:type="dxa"/>
            <w:vAlign w:val="center"/>
          </w:tcPr>
          <w:p w14:paraId="4DE9BBD0" w14:textId="77777777" w:rsidR="00616513" w:rsidRDefault="00000000">
            <w:pPr>
              <w:pStyle w:val="ConsPlusNormal0"/>
              <w:jc w:val="center"/>
            </w:pPr>
            <w:r>
              <w:t>20 816,90</w:t>
            </w:r>
          </w:p>
        </w:tc>
        <w:tc>
          <w:tcPr>
            <w:tcW w:w="1361" w:type="dxa"/>
            <w:vAlign w:val="center"/>
          </w:tcPr>
          <w:p w14:paraId="1AD6F800" w14:textId="77777777" w:rsidR="00616513" w:rsidRDefault="00000000">
            <w:pPr>
              <w:pStyle w:val="ConsPlusNormal0"/>
              <w:jc w:val="center"/>
            </w:pPr>
            <w:r>
              <w:t>0,00211</w:t>
            </w:r>
          </w:p>
        </w:tc>
        <w:tc>
          <w:tcPr>
            <w:tcW w:w="1531" w:type="dxa"/>
            <w:vAlign w:val="center"/>
          </w:tcPr>
          <w:p w14:paraId="43F4DEE2" w14:textId="77777777" w:rsidR="00616513" w:rsidRDefault="00000000">
            <w:pPr>
              <w:pStyle w:val="ConsPlusNormal0"/>
              <w:jc w:val="center"/>
            </w:pPr>
            <w:r>
              <w:t>22 646,90</w:t>
            </w:r>
          </w:p>
        </w:tc>
        <w:tc>
          <w:tcPr>
            <w:tcW w:w="1361" w:type="dxa"/>
            <w:vAlign w:val="center"/>
          </w:tcPr>
          <w:p w14:paraId="24175780" w14:textId="77777777" w:rsidR="00616513" w:rsidRDefault="00000000">
            <w:pPr>
              <w:pStyle w:val="ConsPlusNormal0"/>
              <w:jc w:val="center"/>
            </w:pPr>
            <w:r>
              <w:t>0,00211</w:t>
            </w:r>
          </w:p>
        </w:tc>
        <w:tc>
          <w:tcPr>
            <w:tcW w:w="1531" w:type="dxa"/>
            <w:vAlign w:val="center"/>
          </w:tcPr>
          <w:p w14:paraId="2E848359" w14:textId="77777777" w:rsidR="00616513" w:rsidRDefault="00000000">
            <w:pPr>
              <w:pStyle w:val="ConsPlusNormal0"/>
              <w:jc w:val="center"/>
            </w:pPr>
            <w:r>
              <w:t>24 262,50</w:t>
            </w:r>
          </w:p>
        </w:tc>
      </w:tr>
      <w:tr w:rsidR="00616513" w14:paraId="2218745D" w14:textId="77777777">
        <w:tc>
          <w:tcPr>
            <w:tcW w:w="2835" w:type="dxa"/>
            <w:vAlign w:val="center"/>
          </w:tcPr>
          <w:p w14:paraId="6A0667DE" w14:textId="77777777" w:rsidR="00616513" w:rsidRDefault="00000000">
            <w:pPr>
              <w:pStyle w:val="ConsPlusNormal0"/>
              <w:jc w:val="both"/>
            </w:pPr>
            <w:r>
              <w:t>2.2. В условиях круглосуточного стационара</w:t>
            </w:r>
          </w:p>
        </w:tc>
        <w:tc>
          <w:tcPr>
            <w:tcW w:w="1984" w:type="dxa"/>
            <w:vAlign w:val="center"/>
          </w:tcPr>
          <w:p w14:paraId="12CB9DB9" w14:textId="77777777" w:rsidR="00616513" w:rsidRDefault="00000000">
            <w:pPr>
              <w:pStyle w:val="ConsPlusNormal0"/>
              <w:jc w:val="center"/>
            </w:pPr>
            <w:r>
              <w:t>случаев госпитализации</w:t>
            </w:r>
          </w:p>
        </w:tc>
        <w:tc>
          <w:tcPr>
            <w:tcW w:w="1417" w:type="dxa"/>
            <w:vAlign w:val="center"/>
          </w:tcPr>
          <w:p w14:paraId="286E6F2A" w14:textId="77777777" w:rsidR="00616513" w:rsidRDefault="00000000">
            <w:pPr>
              <w:pStyle w:val="ConsPlusNormal0"/>
              <w:jc w:val="center"/>
            </w:pPr>
            <w:r>
              <w:t>0,00966</w:t>
            </w:r>
          </w:p>
        </w:tc>
        <w:tc>
          <w:tcPr>
            <w:tcW w:w="1531" w:type="dxa"/>
            <w:vAlign w:val="center"/>
          </w:tcPr>
          <w:p w14:paraId="2FAB7780" w14:textId="77777777" w:rsidR="00616513" w:rsidRDefault="00000000">
            <w:pPr>
              <w:pStyle w:val="ConsPlusNormal0"/>
              <w:jc w:val="center"/>
            </w:pPr>
            <w:r>
              <w:t>120 350,20</w:t>
            </w:r>
          </w:p>
        </w:tc>
        <w:tc>
          <w:tcPr>
            <w:tcW w:w="1361" w:type="dxa"/>
            <w:vAlign w:val="center"/>
          </w:tcPr>
          <w:p w14:paraId="601429C9" w14:textId="77777777" w:rsidR="00616513" w:rsidRDefault="00000000">
            <w:pPr>
              <w:pStyle w:val="ConsPlusNormal0"/>
              <w:jc w:val="center"/>
            </w:pPr>
            <w:r>
              <w:t>0,00952</w:t>
            </w:r>
          </w:p>
        </w:tc>
        <w:tc>
          <w:tcPr>
            <w:tcW w:w="1531" w:type="dxa"/>
            <w:vAlign w:val="center"/>
          </w:tcPr>
          <w:p w14:paraId="0093FE62" w14:textId="77777777" w:rsidR="00616513" w:rsidRDefault="00000000">
            <w:pPr>
              <w:pStyle w:val="ConsPlusNormal0"/>
              <w:jc w:val="center"/>
            </w:pPr>
            <w:r>
              <w:t>132 793,20</w:t>
            </w:r>
          </w:p>
        </w:tc>
        <w:tc>
          <w:tcPr>
            <w:tcW w:w="1361" w:type="dxa"/>
            <w:vAlign w:val="center"/>
          </w:tcPr>
          <w:p w14:paraId="48929A77" w14:textId="77777777" w:rsidR="00616513" w:rsidRDefault="00000000">
            <w:pPr>
              <w:pStyle w:val="ConsPlusNormal0"/>
              <w:jc w:val="center"/>
            </w:pPr>
            <w:r>
              <w:t>0,00952</w:t>
            </w:r>
          </w:p>
        </w:tc>
        <w:tc>
          <w:tcPr>
            <w:tcW w:w="1531" w:type="dxa"/>
            <w:vAlign w:val="center"/>
          </w:tcPr>
          <w:p w14:paraId="3B3CAF28" w14:textId="77777777" w:rsidR="00616513" w:rsidRDefault="00000000">
            <w:pPr>
              <w:pStyle w:val="ConsPlusNormal0"/>
              <w:jc w:val="center"/>
            </w:pPr>
            <w:r>
              <w:t>142 220,40</w:t>
            </w:r>
          </w:p>
        </w:tc>
      </w:tr>
      <w:tr w:rsidR="00616513" w14:paraId="6E28031C" w14:textId="77777777">
        <w:tc>
          <w:tcPr>
            <w:tcW w:w="2835" w:type="dxa"/>
            <w:vAlign w:val="center"/>
          </w:tcPr>
          <w:p w14:paraId="1F34DDAB" w14:textId="77777777" w:rsidR="00616513" w:rsidRDefault="00000000">
            <w:pPr>
              <w:pStyle w:val="ConsPlusNormal0"/>
              <w:jc w:val="both"/>
            </w:pPr>
            <w:r>
              <w:t>3. Паллиативная медицинская помощь</w:t>
            </w:r>
            <w:hyperlink w:anchor="P1093" w:tooltip="&lt;5&gt; Нормативы для паллиативной медицинской помощи, предоставляемой в хосписах и больницах сестринского ухода, включают в себя медико-психологическое консультирование и психологические рекомендации по вопросам, связанным с терминальной стадией заболевания, хара">
              <w:r>
                <w:rPr>
                  <w:color w:val="0000FF"/>
                </w:rPr>
                <w:t>&lt;5&gt;</w:t>
              </w:r>
            </w:hyperlink>
          </w:p>
        </w:tc>
        <w:tc>
          <w:tcPr>
            <w:tcW w:w="1984" w:type="dxa"/>
            <w:vAlign w:val="center"/>
          </w:tcPr>
          <w:p w14:paraId="4A28A058" w14:textId="77777777" w:rsidR="00616513" w:rsidRDefault="00616513">
            <w:pPr>
              <w:pStyle w:val="ConsPlusNormal0"/>
            </w:pPr>
          </w:p>
        </w:tc>
        <w:tc>
          <w:tcPr>
            <w:tcW w:w="1417" w:type="dxa"/>
            <w:vAlign w:val="center"/>
          </w:tcPr>
          <w:p w14:paraId="139C24CA" w14:textId="77777777" w:rsidR="00616513" w:rsidRDefault="00000000">
            <w:pPr>
              <w:pStyle w:val="ConsPlusNormal0"/>
              <w:jc w:val="center"/>
            </w:pPr>
            <w:r>
              <w:t>X</w:t>
            </w:r>
          </w:p>
        </w:tc>
        <w:tc>
          <w:tcPr>
            <w:tcW w:w="1531" w:type="dxa"/>
            <w:vAlign w:val="center"/>
          </w:tcPr>
          <w:p w14:paraId="683C2489" w14:textId="77777777" w:rsidR="00616513" w:rsidRDefault="00000000">
            <w:pPr>
              <w:pStyle w:val="ConsPlusNormal0"/>
              <w:jc w:val="center"/>
            </w:pPr>
            <w:r>
              <w:t>X</w:t>
            </w:r>
          </w:p>
        </w:tc>
        <w:tc>
          <w:tcPr>
            <w:tcW w:w="1361" w:type="dxa"/>
            <w:vAlign w:val="center"/>
          </w:tcPr>
          <w:p w14:paraId="66527CBA" w14:textId="77777777" w:rsidR="00616513" w:rsidRDefault="00000000">
            <w:pPr>
              <w:pStyle w:val="ConsPlusNormal0"/>
              <w:jc w:val="center"/>
            </w:pPr>
            <w:r>
              <w:t>X</w:t>
            </w:r>
          </w:p>
        </w:tc>
        <w:tc>
          <w:tcPr>
            <w:tcW w:w="1531" w:type="dxa"/>
            <w:vAlign w:val="center"/>
          </w:tcPr>
          <w:p w14:paraId="0587C710" w14:textId="77777777" w:rsidR="00616513" w:rsidRDefault="00000000">
            <w:pPr>
              <w:pStyle w:val="ConsPlusNormal0"/>
              <w:jc w:val="center"/>
            </w:pPr>
            <w:r>
              <w:t>X</w:t>
            </w:r>
          </w:p>
        </w:tc>
        <w:tc>
          <w:tcPr>
            <w:tcW w:w="1361" w:type="dxa"/>
            <w:vAlign w:val="center"/>
          </w:tcPr>
          <w:p w14:paraId="44EC5BF9" w14:textId="77777777" w:rsidR="00616513" w:rsidRDefault="00000000">
            <w:pPr>
              <w:pStyle w:val="ConsPlusNormal0"/>
              <w:jc w:val="center"/>
            </w:pPr>
            <w:r>
              <w:t>X</w:t>
            </w:r>
          </w:p>
        </w:tc>
        <w:tc>
          <w:tcPr>
            <w:tcW w:w="1531" w:type="dxa"/>
            <w:vAlign w:val="center"/>
          </w:tcPr>
          <w:p w14:paraId="3A912AE9" w14:textId="77777777" w:rsidR="00616513" w:rsidRDefault="00000000">
            <w:pPr>
              <w:pStyle w:val="ConsPlusNormal0"/>
              <w:jc w:val="center"/>
            </w:pPr>
            <w:r>
              <w:t>X</w:t>
            </w:r>
          </w:p>
        </w:tc>
      </w:tr>
      <w:tr w:rsidR="00616513" w14:paraId="678A44A4" w14:textId="77777777">
        <w:tc>
          <w:tcPr>
            <w:tcW w:w="2835" w:type="dxa"/>
            <w:vAlign w:val="center"/>
          </w:tcPr>
          <w:p w14:paraId="100C3A8B" w14:textId="77777777" w:rsidR="00616513" w:rsidRDefault="00000000">
            <w:pPr>
              <w:pStyle w:val="ConsPlusNormal0"/>
              <w:jc w:val="both"/>
            </w:pPr>
            <w:r>
              <w:t>3.1. Первичная медицинская помощь, в том числе доврачебная и врачебная</w:t>
            </w:r>
            <w:hyperlink w:anchor="P1094" w:tooltip="&lt;6&gt; Посещения по паллиативной медицинской помощи, в том числе посещения на дому патронажными бригадами, включены в нормативы объема первичной медико-санитарной помощи.">
              <w:r>
                <w:rPr>
                  <w:color w:val="0000FF"/>
                </w:rPr>
                <w:t>&lt;6&gt;</w:t>
              </w:r>
            </w:hyperlink>
            <w:r>
              <w:t>, всего, в том числе:</w:t>
            </w:r>
          </w:p>
        </w:tc>
        <w:tc>
          <w:tcPr>
            <w:tcW w:w="1984" w:type="dxa"/>
            <w:vAlign w:val="center"/>
          </w:tcPr>
          <w:p w14:paraId="402E933B" w14:textId="77777777" w:rsidR="00616513" w:rsidRDefault="00000000">
            <w:pPr>
              <w:pStyle w:val="ConsPlusNormal0"/>
              <w:jc w:val="center"/>
            </w:pPr>
            <w:r>
              <w:t>посещений</w:t>
            </w:r>
          </w:p>
        </w:tc>
        <w:tc>
          <w:tcPr>
            <w:tcW w:w="1417" w:type="dxa"/>
            <w:vAlign w:val="center"/>
          </w:tcPr>
          <w:p w14:paraId="55D302C4" w14:textId="77777777" w:rsidR="00616513" w:rsidRDefault="00000000">
            <w:pPr>
              <w:pStyle w:val="ConsPlusNormal0"/>
              <w:jc w:val="center"/>
            </w:pPr>
            <w:r>
              <w:t>0,02100</w:t>
            </w:r>
          </w:p>
        </w:tc>
        <w:tc>
          <w:tcPr>
            <w:tcW w:w="1531" w:type="dxa"/>
            <w:vAlign w:val="center"/>
          </w:tcPr>
          <w:p w14:paraId="1B1E0C38" w14:textId="77777777" w:rsidR="00616513" w:rsidRDefault="00000000">
            <w:pPr>
              <w:pStyle w:val="ConsPlusNormal0"/>
              <w:jc w:val="center"/>
            </w:pPr>
            <w:r>
              <w:t>X</w:t>
            </w:r>
          </w:p>
        </w:tc>
        <w:tc>
          <w:tcPr>
            <w:tcW w:w="1361" w:type="dxa"/>
            <w:vAlign w:val="center"/>
          </w:tcPr>
          <w:p w14:paraId="6AC79336" w14:textId="77777777" w:rsidR="00616513" w:rsidRDefault="00000000">
            <w:pPr>
              <w:pStyle w:val="ConsPlusNormal0"/>
              <w:jc w:val="center"/>
            </w:pPr>
            <w:r>
              <w:t>0,02100</w:t>
            </w:r>
          </w:p>
        </w:tc>
        <w:tc>
          <w:tcPr>
            <w:tcW w:w="1531" w:type="dxa"/>
            <w:vAlign w:val="center"/>
          </w:tcPr>
          <w:p w14:paraId="05677AC7" w14:textId="77777777" w:rsidR="00616513" w:rsidRDefault="00000000">
            <w:pPr>
              <w:pStyle w:val="ConsPlusNormal0"/>
              <w:jc w:val="center"/>
            </w:pPr>
            <w:r>
              <w:t>X</w:t>
            </w:r>
          </w:p>
        </w:tc>
        <w:tc>
          <w:tcPr>
            <w:tcW w:w="1361" w:type="dxa"/>
            <w:vAlign w:val="center"/>
          </w:tcPr>
          <w:p w14:paraId="6DDDD704" w14:textId="77777777" w:rsidR="00616513" w:rsidRDefault="00000000">
            <w:pPr>
              <w:pStyle w:val="ConsPlusNormal0"/>
              <w:jc w:val="center"/>
            </w:pPr>
            <w:r>
              <w:t>0,02100</w:t>
            </w:r>
          </w:p>
        </w:tc>
        <w:tc>
          <w:tcPr>
            <w:tcW w:w="1531" w:type="dxa"/>
            <w:vAlign w:val="center"/>
          </w:tcPr>
          <w:p w14:paraId="728EB387" w14:textId="77777777" w:rsidR="00616513" w:rsidRDefault="00000000">
            <w:pPr>
              <w:pStyle w:val="ConsPlusNormal0"/>
              <w:jc w:val="center"/>
            </w:pPr>
            <w:r>
              <w:t>X</w:t>
            </w:r>
          </w:p>
        </w:tc>
      </w:tr>
      <w:tr w:rsidR="00616513" w14:paraId="7A0DDAA6" w14:textId="77777777">
        <w:tc>
          <w:tcPr>
            <w:tcW w:w="2835" w:type="dxa"/>
            <w:vAlign w:val="center"/>
          </w:tcPr>
          <w:p w14:paraId="3E78387F" w14:textId="77777777" w:rsidR="00616513" w:rsidRDefault="00000000">
            <w:pPr>
              <w:pStyle w:val="ConsPlusNormal0"/>
              <w:jc w:val="both"/>
            </w:pPr>
            <w:r>
              <w:t>посещения по паллиативной медицинской помощи без учета посещений на дому патронажными бригадами</w:t>
            </w:r>
            <w:hyperlink w:anchor="P1094" w:tooltip="&lt;6&gt; Посещения по паллиативной медицинской помощи, в том числе посещения на дому патронажными бригадами, включены в нормативы объема первичной медико-санитарной помощи.">
              <w:r>
                <w:rPr>
                  <w:color w:val="0000FF"/>
                </w:rPr>
                <w:t>&lt;6&gt;</w:t>
              </w:r>
            </w:hyperlink>
          </w:p>
        </w:tc>
        <w:tc>
          <w:tcPr>
            <w:tcW w:w="1984" w:type="dxa"/>
            <w:vAlign w:val="center"/>
          </w:tcPr>
          <w:p w14:paraId="251C2FB6" w14:textId="77777777" w:rsidR="00616513" w:rsidRDefault="00000000">
            <w:pPr>
              <w:pStyle w:val="ConsPlusNormal0"/>
              <w:jc w:val="center"/>
            </w:pPr>
            <w:r>
              <w:t>посещений</w:t>
            </w:r>
          </w:p>
        </w:tc>
        <w:tc>
          <w:tcPr>
            <w:tcW w:w="1417" w:type="dxa"/>
            <w:vAlign w:val="center"/>
          </w:tcPr>
          <w:p w14:paraId="455F2F36" w14:textId="77777777" w:rsidR="00616513" w:rsidRDefault="00000000">
            <w:pPr>
              <w:pStyle w:val="ConsPlusNormal0"/>
              <w:jc w:val="center"/>
            </w:pPr>
            <w:r>
              <w:t>0,01540</w:t>
            </w:r>
          </w:p>
        </w:tc>
        <w:tc>
          <w:tcPr>
            <w:tcW w:w="1531" w:type="dxa"/>
            <w:vAlign w:val="center"/>
          </w:tcPr>
          <w:p w14:paraId="6FA2F924" w14:textId="77777777" w:rsidR="00616513" w:rsidRDefault="00000000">
            <w:pPr>
              <w:pStyle w:val="ConsPlusNormal0"/>
              <w:jc w:val="center"/>
            </w:pPr>
            <w:r>
              <w:t>597,50</w:t>
            </w:r>
          </w:p>
        </w:tc>
        <w:tc>
          <w:tcPr>
            <w:tcW w:w="1361" w:type="dxa"/>
            <w:vAlign w:val="center"/>
          </w:tcPr>
          <w:p w14:paraId="5A3CC1B4" w14:textId="77777777" w:rsidR="00616513" w:rsidRDefault="00000000">
            <w:pPr>
              <w:pStyle w:val="ConsPlusNormal0"/>
              <w:jc w:val="center"/>
            </w:pPr>
            <w:r>
              <w:t>0,01540</w:t>
            </w:r>
          </w:p>
        </w:tc>
        <w:tc>
          <w:tcPr>
            <w:tcW w:w="1531" w:type="dxa"/>
            <w:vAlign w:val="center"/>
          </w:tcPr>
          <w:p w14:paraId="67DFF852" w14:textId="77777777" w:rsidR="00616513" w:rsidRDefault="00000000">
            <w:pPr>
              <w:pStyle w:val="ConsPlusNormal0"/>
              <w:jc w:val="center"/>
            </w:pPr>
            <w:r>
              <w:t>650,50</w:t>
            </w:r>
          </w:p>
        </w:tc>
        <w:tc>
          <w:tcPr>
            <w:tcW w:w="1361" w:type="dxa"/>
            <w:vAlign w:val="center"/>
          </w:tcPr>
          <w:p w14:paraId="16464B24" w14:textId="77777777" w:rsidR="00616513" w:rsidRDefault="00000000">
            <w:pPr>
              <w:pStyle w:val="ConsPlusNormal0"/>
              <w:jc w:val="center"/>
            </w:pPr>
            <w:r>
              <w:t>0,01540</w:t>
            </w:r>
          </w:p>
        </w:tc>
        <w:tc>
          <w:tcPr>
            <w:tcW w:w="1531" w:type="dxa"/>
            <w:vAlign w:val="center"/>
          </w:tcPr>
          <w:p w14:paraId="21BD6664" w14:textId="77777777" w:rsidR="00616513" w:rsidRDefault="00000000">
            <w:pPr>
              <w:pStyle w:val="ConsPlusNormal0"/>
              <w:jc w:val="center"/>
            </w:pPr>
            <w:r>
              <w:t>696,80</w:t>
            </w:r>
          </w:p>
        </w:tc>
      </w:tr>
      <w:tr w:rsidR="00616513" w14:paraId="4220AD27" w14:textId="77777777">
        <w:tc>
          <w:tcPr>
            <w:tcW w:w="2835" w:type="dxa"/>
            <w:vAlign w:val="center"/>
          </w:tcPr>
          <w:p w14:paraId="008A07B9" w14:textId="77777777" w:rsidR="00616513" w:rsidRDefault="00000000">
            <w:pPr>
              <w:pStyle w:val="ConsPlusNormal0"/>
              <w:jc w:val="both"/>
            </w:pPr>
            <w:r>
              <w:t>посещения на дому выездными патронажными бригадами</w:t>
            </w:r>
            <w:hyperlink w:anchor="P1094" w:tooltip="&lt;6&gt; Посещения по паллиативной медицинской помощи, в том числе посещения на дому патронажными бригадами, включены в нормативы объема первичной медико-санитарной помощи.">
              <w:r>
                <w:rPr>
                  <w:color w:val="0000FF"/>
                </w:rPr>
                <w:t>&lt;6&gt;</w:t>
              </w:r>
            </w:hyperlink>
          </w:p>
        </w:tc>
        <w:tc>
          <w:tcPr>
            <w:tcW w:w="1984" w:type="dxa"/>
            <w:vAlign w:val="center"/>
          </w:tcPr>
          <w:p w14:paraId="4A56E999" w14:textId="77777777" w:rsidR="00616513" w:rsidRDefault="00000000">
            <w:pPr>
              <w:pStyle w:val="ConsPlusNormal0"/>
              <w:jc w:val="center"/>
            </w:pPr>
            <w:r>
              <w:t>посещений</w:t>
            </w:r>
          </w:p>
        </w:tc>
        <w:tc>
          <w:tcPr>
            <w:tcW w:w="1417" w:type="dxa"/>
            <w:vAlign w:val="center"/>
          </w:tcPr>
          <w:p w14:paraId="034C5E91" w14:textId="77777777" w:rsidR="00616513" w:rsidRDefault="00000000">
            <w:pPr>
              <w:pStyle w:val="ConsPlusNormal0"/>
              <w:jc w:val="center"/>
            </w:pPr>
            <w:r>
              <w:t>0,00560</w:t>
            </w:r>
          </w:p>
        </w:tc>
        <w:tc>
          <w:tcPr>
            <w:tcW w:w="1531" w:type="dxa"/>
            <w:vAlign w:val="center"/>
          </w:tcPr>
          <w:p w14:paraId="23D4804C" w14:textId="77777777" w:rsidR="00616513" w:rsidRDefault="00000000">
            <w:pPr>
              <w:pStyle w:val="ConsPlusNormal0"/>
              <w:jc w:val="center"/>
            </w:pPr>
            <w:r>
              <w:t>2 966,60</w:t>
            </w:r>
          </w:p>
        </w:tc>
        <w:tc>
          <w:tcPr>
            <w:tcW w:w="1361" w:type="dxa"/>
            <w:vAlign w:val="center"/>
          </w:tcPr>
          <w:p w14:paraId="2A4AB01D" w14:textId="77777777" w:rsidR="00616513" w:rsidRDefault="00000000">
            <w:pPr>
              <w:pStyle w:val="ConsPlusNormal0"/>
              <w:jc w:val="center"/>
            </w:pPr>
            <w:r>
              <w:t>0,00560</w:t>
            </w:r>
          </w:p>
        </w:tc>
        <w:tc>
          <w:tcPr>
            <w:tcW w:w="1531" w:type="dxa"/>
            <w:vAlign w:val="center"/>
          </w:tcPr>
          <w:p w14:paraId="0E53247A" w14:textId="77777777" w:rsidR="00616513" w:rsidRDefault="00000000">
            <w:pPr>
              <w:pStyle w:val="ConsPlusNormal0"/>
              <w:jc w:val="center"/>
            </w:pPr>
            <w:r>
              <w:t>3 228,80</w:t>
            </w:r>
          </w:p>
        </w:tc>
        <w:tc>
          <w:tcPr>
            <w:tcW w:w="1361" w:type="dxa"/>
            <w:vAlign w:val="center"/>
          </w:tcPr>
          <w:p w14:paraId="26AB0AED" w14:textId="77777777" w:rsidR="00616513" w:rsidRDefault="00000000">
            <w:pPr>
              <w:pStyle w:val="ConsPlusNormal0"/>
              <w:jc w:val="center"/>
            </w:pPr>
            <w:r>
              <w:t>0,00560</w:t>
            </w:r>
          </w:p>
        </w:tc>
        <w:tc>
          <w:tcPr>
            <w:tcW w:w="1531" w:type="dxa"/>
            <w:vAlign w:val="center"/>
          </w:tcPr>
          <w:p w14:paraId="0ACEFF31" w14:textId="77777777" w:rsidR="00616513" w:rsidRDefault="00000000">
            <w:pPr>
              <w:pStyle w:val="ConsPlusNormal0"/>
              <w:jc w:val="center"/>
            </w:pPr>
            <w:r>
              <w:t>3 459,80</w:t>
            </w:r>
          </w:p>
        </w:tc>
      </w:tr>
      <w:tr w:rsidR="00616513" w14:paraId="4DB11976" w14:textId="77777777">
        <w:tc>
          <w:tcPr>
            <w:tcW w:w="2835" w:type="dxa"/>
            <w:vAlign w:val="center"/>
          </w:tcPr>
          <w:p w14:paraId="7A9F8D67" w14:textId="77777777" w:rsidR="00616513" w:rsidRDefault="00000000">
            <w:pPr>
              <w:pStyle w:val="ConsPlusNormal0"/>
              <w:jc w:val="both"/>
            </w:pPr>
            <w:r>
              <w:t>в том числе для детского населения</w:t>
            </w:r>
          </w:p>
        </w:tc>
        <w:tc>
          <w:tcPr>
            <w:tcW w:w="1984" w:type="dxa"/>
            <w:vAlign w:val="center"/>
          </w:tcPr>
          <w:p w14:paraId="56009942" w14:textId="77777777" w:rsidR="00616513" w:rsidRDefault="00000000">
            <w:pPr>
              <w:pStyle w:val="ConsPlusNormal0"/>
              <w:jc w:val="center"/>
            </w:pPr>
            <w:r>
              <w:t>посещений</w:t>
            </w:r>
          </w:p>
        </w:tc>
        <w:tc>
          <w:tcPr>
            <w:tcW w:w="1417" w:type="dxa"/>
            <w:vAlign w:val="center"/>
          </w:tcPr>
          <w:p w14:paraId="70046818" w14:textId="77777777" w:rsidR="00616513" w:rsidRDefault="00000000">
            <w:pPr>
              <w:pStyle w:val="ConsPlusNormal0"/>
              <w:jc w:val="center"/>
            </w:pPr>
            <w:r>
              <w:t>0,000212</w:t>
            </w:r>
          </w:p>
        </w:tc>
        <w:tc>
          <w:tcPr>
            <w:tcW w:w="1531" w:type="dxa"/>
            <w:vAlign w:val="center"/>
          </w:tcPr>
          <w:p w14:paraId="741A48DE" w14:textId="77777777" w:rsidR="00616513" w:rsidRDefault="00000000">
            <w:pPr>
              <w:pStyle w:val="ConsPlusNormal0"/>
              <w:jc w:val="center"/>
            </w:pPr>
            <w:r>
              <w:t>2 966,58</w:t>
            </w:r>
          </w:p>
        </w:tc>
        <w:tc>
          <w:tcPr>
            <w:tcW w:w="1361" w:type="dxa"/>
            <w:vAlign w:val="center"/>
          </w:tcPr>
          <w:p w14:paraId="2F6A5912" w14:textId="77777777" w:rsidR="00616513" w:rsidRDefault="00000000">
            <w:pPr>
              <w:pStyle w:val="ConsPlusNormal0"/>
              <w:jc w:val="center"/>
            </w:pPr>
            <w:r>
              <w:t>0,000211</w:t>
            </w:r>
          </w:p>
        </w:tc>
        <w:tc>
          <w:tcPr>
            <w:tcW w:w="1531" w:type="dxa"/>
            <w:vAlign w:val="center"/>
          </w:tcPr>
          <w:p w14:paraId="1DE7DB16" w14:textId="77777777" w:rsidR="00616513" w:rsidRDefault="00000000">
            <w:pPr>
              <w:pStyle w:val="ConsPlusNormal0"/>
              <w:jc w:val="center"/>
            </w:pPr>
            <w:r>
              <w:t>3410,59</w:t>
            </w:r>
          </w:p>
        </w:tc>
        <w:tc>
          <w:tcPr>
            <w:tcW w:w="1361" w:type="dxa"/>
            <w:vAlign w:val="center"/>
          </w:tcPr>
          <w:p w14:paraId="62CCA2C6" w14:textId="77777777" w:rsidR="00616513" w:rsidRDefault="00000000">
            <w:pPr>
              <w:pStyle w:val="ConsPlusNormal0"/>
              <w:jc w:val="center"/>
            </w:pPr>
            <w:r>
              <w:t>0,000211</w:t>
            </w:r>
          </w:p>
        </w:tc>
        <w:tc>
          <w:tcPr>
            <w:tcW w:w="1531" w:type="dxa"/>
            <w:vAlign w:val="center"/>
          </w:tcPr>
          <w:p w14:paraId="5F8D6037" w14:textId="77777777" w:rsidR="00616513" w:rsidRDefault="00000000">
            <w:pPr>
              <w:pStyle w:val="ConsPlusNormal0"/>
              <w:jc w:val="center"/>
            </w:pPr>
            <w:r>
              <w:t>3 645,50</w:t>
            </w:r>
          </w:p>
        </w:tc>
      </w:tr>
      <w:tr w:rsidR="00616513" w14:paraId="4C4678C3" w14:textId="77777777">
        <w:tc>
          <w:tcPr>
            <w:tcW w:w="2835" w:type="dxa"/>
            <w:vAlign w:val="center"/>
          </w:tcPr>
          <w:p w14:paraId="1E2AAAE5" w14:textId="77777777" w:rsidR="00616513" w:rsidRDefault="00000000">
            <w:pPr>
              <w:pStyle w:val="ConsPlusNormal0"/>
              <w:jc w:val="both"/>
            </w:pPr>
            <w:r>
              <w:t>3.2. Паллиативная медицинская помощь в стационарных условиях (включая койки паллиативной медицинской помощи и койки сестринского ухода), в том числе ветеранам боевых действий</w:t>
            </w:r>
          </w:p>
        </w:tc>
        <w:tc>
          <w:tcPr>
            <w:tcW w:w="1984" w:type="dxa"/>
            <w:vAlign w:val="center"/>
          </w:tcPr>
          <w:p w14:paraId="65EAE3AA" w14:textId="77777777" w:rsidR="00616513" w:rsidRDefault="00000000">
            <w:pPr>
              <w:pStyle w:val="ConsPlusNormal0"/>
              <w:jc w:val="center"/>
            </w:pPr>
            <w:r>
              <w:t>койко-дней</w:t>
            </w:r>
          </w:p>
        </w:tc>
        <w:tc>
          <w:tcPr>
            <w:tcW w:w="1417" w:type="dxa"/>
            <w:vAlign w:val="center"/>
          </w:tcPr>
          <w:p w14:paraId="7F2CCDBE" w14:textId="77777777" w:rsidR="00616513" w:rsidRDefault="00000000">
            <w:pPr>
              <w:pStyle w:val="ConsPlusNormal0"/>
              <w:jc w:val="center"/>
            </w:pPr>
            <w:r>
              <w:t>0,06440</w:t>
            </w:r>
          </w:p>
        </w:tc>
        <w:tc>
          <w:tcPr>
            <w:tcW w:w="1531" w:type="dxa"/>
            <w:vAlign w:val="center"/>
          </w:tcPr>
          <w:p w14:paraId="74DDDBD2" w14:textId="77777777" w:rsidR="00616513" w:rsidRDefault="00000000">
            <w:pPr>
              <w:pStyle w:val="ConsPlusNormal0"/>
              <w:jc w:val="center"/>
            </w:pPr>
            <w:r>
              <w:t>3 510,30</w:t>
            </w:r>
          </w:p>
        </w:tc>
        <w:tc>
          <w:tcPr>
            <w:tcW w:w="1361" w:type="dxa"/>
            <w:vAlign w:val="center"/>
          </w:tcPr>
          <w:p w14:paraId="7E46F368" w14:textId="77777777" w:rsidR="00616513" w:rsidRDefault="00000000">
            <w:pPr>
              <w:pStyle w:val="ConsPlusNormal0"/>
              <w:jc w:val="center"/>
            </w:pPr>
            <w:r>
              <w:t>0,06440</w:t>
            </w:r>
          </w:p>
        </w:tc>
        <w:tc>
          <w:tcPr>
            <w:tcW w:w="1531" w:type="dxa"/>
            <w:vAlign w:val="center"/>
          </w:tcPr>
          <w:p w14:paraId="02F4E12F" w14:textId="77777777" w:rsidR="00616513" w:rsidRDefault="00000000">
            <w:pPr>
              <w:pStyle w:val="ConsPlusNormal0"/>
              <w:jc w:val="center"/>
            </w:pPr>
            <w:r>
              <w:t>3 810,10</w:t>
            </w:r>
          </w:p>
        </w:tc>
        <w:tc>
          <w:tcPr>
            <w:tcW w:w="1361" w:type="dxa"/>
            <w:vAlign w:val="center"/>
          </w:tcPr>
          <w:p w14:paraId="076F7A0E" w14:textId="77777777" w:rsidR="00616513" w:rsidRDefault="00000000">
            <w:pPr>
              <w:pStyle w:val="ConsPlusNormal0"/>
              <w:jc w:val="center"/>
            </w:pPr>
            <w:r>
              <w:t>0,06440</w:t>
            </w:r>
          </w:p>
        </w:tc>
        <w:tc>
          <w:tcPr>
            <w:tcW w:w="1531" w:type="dxa"/>
            <w:vAlign w:val="center"/>
          </w:tcPr>
          <w:p w14:paraId="5AAA247B" w14:textId="77777777" w:rsidR="00616513" w:rsidRDefault="00000000">
            <w:pPr>
              <w:pStyle w:val="ConsPlusNormal0"/>
              <w:jc w:val="center"/>
            </w:pPr>
            <w:r>
              <w:t>4 075,80</w:t>
            </w:r>
          </w:p>
        </w:tc>
      </w:tr>
      <w:tr w:rsidR="00616513" w14:paraId="58BCE19A" w14:textId="77777777">
        <w:tc>
          <w:tcPr>
            <w:tcW w:w="2835" w:type="dxa"/>
            <w:vAlign w:val="center"/>
          </w:tcPr>
          <w:p w14:paraId="4693A595" w14:textId="77777777" w:rsidR="00616513" w:rsidRDefault="00000000">
            <w:pPr>
              <w:pStyle w:val="ConsPlusNormal0"/>
              <w:jc w:val="both"/>
            </w:pPr>
            <w:r>
              <w:t>в том числе для детского населения</w:t>
            </w:r>
          </w:p>
        </w:tc>
        <w:tc>
          <w:tcPr>
            <w:tcW w:w="1984" w:type="dxa"/>
            <w:vAlign w:val="center"/>
          </w:tcPr>
          <w:p w14:paraId="29442FAE" w14:textId="77777777" w:rsidR="00616513" w:rsidRDefault="00000000">
            <w:pPr>
              <w:pStyle w:val="ConsPlusNormal0"/>
              <w:jc w:val="center"/>
            </w:pPr>
            <w:r>
              <w:t>койко-дней</w:t>
            </w:r>
          </w:p>
        </w:tc>
        <w:tc>
          <w:tcPr>
            <w:tcW w:w="1417" w:type="dxa"/>
            <w:vAlign w:val="center"/>
          </w:tcPr>
          <w:p w14:paraId="37E5E4ED" w14:textId="77777777" w:rsidR="00616513" w:rsidRDefault="00000000">
            <w:pPr>
              <w:pStyle w:val="ConsPlusNormal0"/>
              <w:jc w:val="center"/>
            </w:pPr>
            <w:r>
              <w:t>0,00144</w:t>
            </w:r>
          </w:p>
        </w:tc>
        <w:tc>
          <w:tcPr>
            <w:tcW w:w="1531" w:type="dxa"/>
            <w:vAlign w:val="center"/>
          </w:tcPr>
          <w:p w14:paraId="098C3337" w14:textId="77777777" w:rsidR="00616513" w:rsidRDefault="00000000">
            <w:pPr>
              <w:pStyle w:val="ConsPlusNormal0"/>
              <w:jc w:val="center"/>
            </w:pPr>
            <w:r>
              <w:t>3 529,71</w:t>
            </w:r>
          </w:p>
        </w:tc>
        <w:tc>
          <w:tcPr>
            <w:tcW w:w="1361" w:type="dxa"/>
            <w:vAlign w:val="center"/>
          </w:tcPr>
          <w:p w14:paraId="629573A9" w14:textId="77777777" w:rsidR="00616513" w:rsidRDefault="00000000">
            <w:pPr>
              <w:pStyle w:val="ConsPlusNormal0"/>
              <w:jc w:val="center"/>
            </w:pPr>
            <w:r>
              <w:t>0,00144</w:t>
            </w:r>
          </w:p>
        </w:tc>
        <w:tc>
          <w:tcPr>
            <w:tcW w:w="1531" w:type="dxa"/>
            <w:vAlign w:val="center"/>
          </w:tcPr>
          <w:p w14:paraId="1A82FA75" w14:textId="77777777" w:rsidR="00616513" w:rsidRDefault="00000000">
            <w:pPr>
              <w:pStyle w:val="ConsPlusNormal0"/>
              <w:jc w:val="center"/>
            </w:pPr>
            <w:r>
              <w:t>3 832,70</w:t>
            </w:r>
          </w:p>
        </w:tc>
        <w:tc>
          <w:tcPr>
            <w:tcW w:w="1361" w:type="dxa"/>
            <w:vAlign w:val="center"/>
          </w:tcPr>
          <w:p w14:paraId="2DCF08BC" w14:textId="77777777" w:rsidR="00616513" w:rsidRDefault="00000000">
            <w:pPr>
              <w:pStyle w:val="ConsPlusNormal0"/>
              <w:jc w:val="center"/>
            </w:pPr>
            <w:r>
              <w:t>0,00144</w:t>
            </w:r>
          </w:p>
        </w:tc>
        <w:tc>
          <w:tcPr>
            <w:tcW w:w="1531" w:type="dxa"/>
            <w:vAlign w:val="center"/>
          </w:tcPr>
          <w:p w14:paraId="7A8EF0E8" w14:textId="77777777" w:rsidR="00616513" w:rsidRDefault="00000000">
            <w:pPr>
              <w:pStyle w:val="ConsPlusNormal0"/>
              <w:jc w:val="center"/>
            </w:pPr>
            <w:r>
              <w:t>4 100,20</w:t>
            </w:r>
          </w:p>
        </w:tc>
      </w:tr>
      <w:tr w:rsidR="00616513" w14:paraId="49E6B1A8" w14:textId="77777777">
        <w:tc>
          <w:tcPr>
            <w:tcW w:w="13551" w:type="dxa"/>
            <w:gridSpan w:val="8"/>
            <w:vAlign w:val="center"/>
          </w:tcPr>
          <w:p w14:paraId="6127AB62" w14:textId="77777777" w:rsidR="00616513" w:rsidRDefault="00000000">
            <w:pPr>
              <w:pStyle w:val="ConsPlusNormal0"/>
              <w:jc w:val="center"/>
              <w:outlineLvl w:val="3"/>
            </w:pPr>
            <w:r>
              <w:t>II. В рамках базовой программы обязательного медицинского страхования</w:t>
            </w:r>
          </w:p>
        </w:tc>
      </w:tr>
      <w:tr w:rsidR="00616513" w14:paraId="2CFACA46" w14:textId="77777777">
        <w:tc>
          <w:tcPr>
            <w:tcW w:w="2835" w:type="dxa"/>
            <w:vAlign w:val="center"/>
          </w:tcPr>
          <w:p w14:paraId="323A58D1" w14:textId="77777777" w:rsidR="00616513" w:rsidRDefault="00000000">
            <w:pPr>
              <w:pStyle w:val="ConsPlusNormal0"/>
              <w:jc w:val="both"/>
            </w:pPr>
            <w:r>
              <w:t>1. Скорая, в том числе скорая специализированная, медицинская помощь</w:t>
            </w:r>
          </w:p>
        </w:tc>
        <w:tc>
          <w:tcPr>
            <w:tcW w:w="1984" w:type="dxa"/>
            <w:vAlign w:val="center"/>
          </w:tcPr>
          <w:p w14:paraId="036E1B27" w14:textId="77777777" w:rsidR="00616513" w:rsidRDefault="00000000">
            <w:pPr>
              <w:pStyle w:val="ConsPlusNormal0"/>
              <w:jc w:val="center"/>
            </w:pPr>
            <w:r>
              <w:t>вызовов</w:t>
            </w:r>
          </w:p>
        </w:tc>
        <w:tc>
          <w:tcPr>
            <w:tcW w:w="1417" w:type="dxa"/>
            <w:vAlign w:val="center"/>
          </w:tcPr>
          <w:p w14:paraId="321456C0" w14:textId="77777777" w:rsidR="00616513" w:rsidRDefault="00000000">
            <w:pPr>
              <w:pStyle w:val="ConsPlusNormal0"/>
              <w:jc w:val="center"/>
            </w:pPr>
            <w:r>
              <w:t>0,290000</w:t>
            </w:r>
          </w:p>
        </w:tc>
        <w:tc>
          <w:tcPr>
            <w:tcW w:w="1531" w:type="dxa"/>
            <w:vAlign w:val="center"/>
          </w:tcPr>
          <w:p w14:paraId="5150C456" w14:textId="77777777" w:rsidR="00616513" w:rsidRDefault="00000000">
            <w:pPr>
              <w:pStyle w:val="ConsPlusNormal0"/>
              <w:jc w:val="center"/>
            </w:pPr>
            <w:r>
              <w:t>4 292,9</w:t>
            </w:r>
          </w:p>
        </w:tc>
        <w:tc>
          <w:tcPr>
            <w:tcW w:w="1361" w:type="dxa"/>
            <w:vAlign w:val="center"/>
          </w:tcPr>
          <w:p w14:paraId="2289071D" w14:textId="77777777" w:rsidR="00616513" w:rsidRDefault="00000000">
            <w:pPr>
              <w:pStyle w:val="ConsPlusNormal0"/>
              <w:jc w:val="center"/>
            </w:pPr>
            <w:r>
              <w:t>0,290000</w:t>
            </w:r>
          </w:p>
        </w:tc>
        <w:tc>
          <w:tcPr>
            <w:tcW w:w="1531" w:type="dxa"/>
            <w:vAlign w:val="center"/>
          </w:tcPr>
          <w:p w14:paraId="7DE29E47" w14:textId="77777777" w:rsidR="00616513" w:rsidRDefault="00000000">
            <w:pPr>
              <w:pStyle w:val="ConsPlusNormal0"/>
              <w:jc w:val="center"/>
            </w:pPr>
            <w:r>
              <w:t>4 680,5</w:t>
            </w:r>
          </w:p>
        </w:tc>
        <w:tc>
          <w:tcPr>
            <w:tcW w:w="1361" w:type="dxa"/>
            <w:vAlign w:val="center"/>
          </w:tcPr>
          <w:p w14:paraId="79DEF337" w14:textId="77777777" w:rsidR="00616513" w:rsidRDefault="00000000">
            <w:pPr>
              <w:pStyle w:val="ConsPlusNormal0"/>
              <w:jc w:val="center"/>
            </w:pPr>
            <w:r>
              <w:t>0,290000</w:t>
            </w:r>
          </w:p>
        </w:tc>
        <w:tc>
          <w:tcPr>
            <w:tcW w:w="1531" w:type="dxa"/>
            <w:vAlign w:val="center"/>
          </w:tcPr>
          <w:p w14:paraId="792574B2" w14:textId="77777777" w:rsidR="00616513" w:rsidRDefault="00000000">
            <w:pPr>
              <w:pStyle w:val="ConsPlusNormal0"/>
              <w:jc w:val="center"/>
            </w:pPr>
            <w:r>
              <w:t>5 030,0</w:t>
            </w:r>
          </w:p>
        </w:tc>
      </w:tr>
      <w:tr w:rsidR="00616513" w14:paraId="6372BD09" w14:textId="77777777">
        <w:tc>
          <w:tcPr>
            <w:tcW w:w="2835" w:type="dxa"/>
            <w:vAlign w:val="center"/>
          </w:tcPr>
          <w:p w14:paraId="2C2EB1C7" w14:textId="77777777" w:rsidR="00616513" w:rsidRDefault="00000000">
            <w:pPr>
              <w:pStyle w:val="ConsPlusNormal0"/>
              <w:jc w:val="both"/>
            </w:pPr>
            <w:r>
              <w:t>2. Первичная медико-санитарная помощь, за исключением медицинской реабилитации</w:t>
            </w:r>
          </w:p>
        </w:tc>
        <w:tc>
          <w:tcPr>
            <w:tcW w:w="1984" w:type="dxa"/>
            <w:vAlign w:val="center"/>
          </w:tcPr>
          <w:p w14:paraId="1666EAAC" w14:textId="77777777" w:rsidR="00616513" w:rsidRDefault="00616513">
            <w:pPr>
              <w:pStyle w:val="ConsPlusNormal0"/>
            </w:pPr>
          </w:p>
        </w:tc>
        <w:tc>
          <w:tcPr>
            <w:tcW w:w="1417" w:type="dxa"/>
            <w:vAlign w:val="center"/>
          </w:tcPr>
          <w:p w14:paraId="054597FD" w14:textId="77777777" w:rsidR="00616513" w:rsidRDefault="00616513">
            <w:pPr>
              <w:pStyle w:val="ConsPlusNormal0"/>
            </w:pPr>
          </w:p>
        </w:tc>
        <w:tc>
          <w:tcPr>
            <w:tcW w:w="1531" w:type="dxa"/>
            <w:vAlign w:val="center"/>
          </w:tcPr>
          <w:p w14:paraId="59E46DAB" w14:textId="77777777" w:rsidR="00616513" w:rsidRDefault="00616513">
            <w:pPr>
              <w:pStyle w:val="ConsPlusNormal0"/>
            </w:pPr>
          </w:p>
        </w:tc>
        <w:tc>
          <w:tcPr>
            <w:tcW w:w="1361" w:type="dxa"/>
            <w:vAlign w:val="center"/>
          </w:tcPr>
          <w:p w14:paraId="2B503222" w14:textId="77777777" w:rsidR="00616513" w:rsidRDefault="00616513">
            <w:pPr>
              <w:pStyle w:val="ConsPlusNormal0"/>
            </w:pPr>
          </w:p>
        </w:tc>
        <w:tc>
          <w:tcPr>
            <w:tcW w:w="1531" w:type="dxa"/>
            <w:vAlign w:val="center"/>
          </w:tcPr>
          <w:p w14:paraId="3EA0033D" w14:textId="77777777" w:rsidR="00616513" w:rsidRDefault="00616513">
            <w:pPr>
              <w:pStyle w:val="ConsPlusNormal0"/>
            </w:pPr>
          </w:p>
        </w:tc>
        <w:tc>
          <w:tcPr>
            <w:tcW w:w="1361" w:type="dxa"/>
            <w:vAlign w:val="center"/>
          </w:tcPr>
          <w:p w14:paraId="1BA9208A" w14:textId="77777777" w:rsidR="00616513" w:rsidRDefault="00616513">
            <w:pPr>
              <w:pStyle w:val="ConsPlusNormal0"/>
            </w:pPr>
          </w:p>
        </w:tc>
        <w:tc>
          <w:tcPr>
            <w:tcW w:w="1531" w:type="dxa"/>
            <w:vAlign w:val="center"/>
          </w:tcPr>
          <w:p w14:paraId="42521EC1" w14:textId="77777777" w:rsidR="00616513" w:rsidRDefault="00616513">
            <w:pPr>
              <w:pStyle w:val="ConsPlusNormal0"/>
            </w:pPr>
          </w:p>
        </w:tc>
      </w:tr>
      <w:tr w:rsidR="00616513" w14:paraId="54A3D23B" w14:textId="77777777">
        <w:tc>
          <w:tcPr>
            <w:tcW w:w="2835" w:type="dxa"/>
            <w:vAlign w:val="center"/>
          </w:tcPr>
          <w:p w14:paraId="43CAE3D4" w14:textId="77777777" w:rsidR="00616513" w:rsidRDefault="00000000">
            <w:pPr>
              <w:pStyle w:val="ConsPlusNormal0"/>
              <w:jc w:val="both"/>
            </w:pPr>
            <w:r>
              <w:t>2.1 в амбулаторных условиях, в том числе:</w:t>
            </w:r>
          </w:p>
        </w:tc>
        <w:tc>
          <w:tcPr>
            <w:tcW w:w="1984" w:type="dxa"/>
            <w:vAlign w:val="center"/>
          </w:tcPr>
          <w:p w14:paraId="59930286" w14:textId="77777777" w:rsidR="00616513" w:rsidRDefault="00616513">
            <w:pPr>
              <w:pStyle w:val="ConsPlusNormal0"/>
            </w:pPr>
          </w:p>
        </w:tc>
        <w:tc>
          <w:tcPr>
            <w:tcW w:w="1417" w:type="dxa"/>
            <w:vAlign w:val="center"/>
          </w:tcPr>
          <w:p w14:paraId="77D4A598" w14:textId="77777777" w:rsidR="00616513" w:rsidRDefault="00616513">
            <w:pPr>
              <w:pStyle w:val="ConsPlusNormal0"/>
            </w:pPr>
          </w:p>
        </w:tc>
        <w:tc>
          <w:tcPr>
            <w:tcW w:w="1531" w:type="dxa"/>
            <w:vAlign w:val="center"/>
          </w:tcPr>
          <w:p w14:paraId="33E1AD08" w14:textId="77777777" w:rsidR="00616513" w:rsidRDefault="00616513">
            <w:pPr>
              <w:pStyle w:val="ConsPlusNormal0"/>
            </w:pPr>
          </w:p>
        </w:tc>
        <w:tc>
          <w:tcPr>
            <w:tcW w:w="1361" w:type="dxa"/>
            <w:vAlign w:val="center"/>
          </w:tcPr>
          <w:p w14:paraId="73B7ECA3" w14:textId="77777777" w:rsidR="00616513" w:rsidRDefault="00616513">
            <w:pPr>
              <w:pStyle w:val="ConsPlusNormal0"/>
            </w:pPr>
          </w:p>
        </w:tc>
        <w:tc>
          <w:tcPr>
            <w:tcW w:w="1531" w:type="dxa"/>
            <w:vAlign w:val="center"/>
          </w:tcPr>
          <w:p w14:paraId="71FE1628" w14:textId="77777777" w:rsidR="00616513" w:rsidRDefault="00616513">
            <w:pPr>
              <w:pStyle w:val="ConsPlusNormal0"/>
            </w:pPr>
          </w:p>
        </w:tc>
        <w:tc>
          <w:tcPr>
            <w:tcW w:w="1361" w:type="dxa"/>
            <w:vAlign w:val="center"/>
          </w:tcPr>
          <w:p w14:paraId="3BA500EE" w14:textId="77777777" w:rsidR="00616513" w:rsidRDefault="00616513">
            <w:pPr>
              <w:pStyle w:val="ConsPlusNormal0"/>
            </w:pPr>
          </w:p>
        </w:tc>
        <w:tc>
          <w:tcPr>
            <w:tcW w:w="1531" w:type="dxa"/>
            <w:vAlign w:val="center"/>
          </w:tcPr>
          <w:p w14:paraId="442182CD" w14:textId="77777777" w:rsidR="00616513" w:rsidRDefault="00616513">
            <w:pPr>
              <w:pStyle w:val="ConsPlusNormal0"/>
            </w:pPr>
          </w:p>
        </w:tc>
      </w:tr>
      <w:tr w:rsidR="00616513" w14:paraId="27ACB173" w14:textId="77777777">
        <w:tc>
          <w:tcPr>
            <w:tcW w:w="2835" w:type="dxa"/>
            <w:vAlign w:val="center"/>
          </w:tcPr>
          <w:p w14:paraId="2BC50085" w14:textId="77777777" w:rsidR="00616513" w:rsidRDefault="00000000">
            <w:pPr>
              <w:pStyle w:val="ConsPlusNormal0"/>
              <w:jc w:val="both"/>
            </w:pPr>
            <w:r>
              <w:t>2.1.1. посещения в рамках проведения профилактических медицинских осмотров</w:t>
            </w:r>
          </w:p>
        </w:tc>
        <w:tc>
          <w:tcPr>
            <w:tcW w:w="1984" w:type="dxa"/>
            <w:vAlign w:val="center"/>
          </w:tcPr>
          <w:p w14:paraId="3FB1B50D" w14:textId="77777777" w:rsidR="00616513" w:rsidRDefault="00000000">
            <w:pPr>
              <w:pStyle w:val="ConsPlusNormal0"/>
              <w:jc w:val="center"/>
            </w:pPr>
            <w:r>
              <w:t>комплексных посещений</w:t>
            </w:r>
          </w:p>
        </w:tc>
        <w:tc>
          <w:tcPr>
            <w:tcW w:w="1417" w:type="dxa"/>
            <w:vAlign w:val="center"/>
          </w:tcPr>
          <w:p w14:paraId="1F7B792F" w14:textId="77777777" w:rsidR="00616513" w:rsidRDefault="00000000">
            <w:pPr>
              <w:pStyle w:val="ConsPlusNormal0"/>
              <w:jc w:val="center"/>
            </w:pPr>
            <w:r>
              <w:t>0,266791</w:t>
            </w:r>
          </w:p>
        </w:tc>
        <w:tc>
          <w:tcPr>
            <w:tcW w:w="1531" w:type="dxa"/>
            <w:vAlign w:val="center"/>
          </w:tcPr>
          <w:p w14:paraId="5EE4C229" w14:textId="77777777" w:rsidR="00616513" w:rsidRDefault="00000000">
            <w:pPr>
              <w:pStyle w:val="ConsPlusNormal0"/>
              <w:jc w:val="center"/>
            </w:pPr>
            <w:r>
              <w:t>2 620,5</w:t>
            </w:r>
          </w:p>
        </w:tc>
        <w:tc>
          <w:tcPr>
            <w:tcW w:w="1361" w:type="dxa"/>
            <w:vAlign w:val="center"/>
          </w:tcPr>
          <w:p w14:paraId="08F980AE" w14:textId="77777777" w:rsidR="00616513" w:rsidRDefault="00000000">
            <w:pPr>
              <w:pStyle w:val="ConsPlusNormal0"/>
              <w:jc w:val="center"/>
            </w:pPr>
            <w:r>
              <w:t>0,266791</w:t>
            </w:r>
          </w:p>
        </w:tc>
        <w:tc>
          <w:tcPr>
            <w:tcW w:w="1531" w:type="dxa"/>
            <w:vAlign w:val="center"/>
          </w:tcPr>
          <w:p w14:paraId="66CA4842" w14:textId="77777777" w:rsidR="00616513" w:rsidRDefault="00000000">
            <w:pPr>
              <w:pStyle w:val="ConsPlusNormal0"/>
              <w:jc w:val="center"/>
            </w:pPr>
            <w:r>
              <w:t>2 853,1</w:t>
            </w:r>
          </w:p>
        </w:tc>
        <w:tc>
          <w:tcPr>
            <w:tcW w:w="1361" w:type="dxa"/>
            <w:vAlign w:val="center"/>
          </w:tcPr>
          <w:p w14:paraId="7942FCE4" w14:textId="77777777" w:rsidR="00616513" w:rsidRDefault="00000000">
            <w:pPr>
              <w:pStyle w:val="ConsPlusNormal0"/>
              <w:jc w:val="center"/>
            </w:pPr>
            <w:r>
              <w:t>0,266791</w:t>
            </w:r>
          </w:p>
        </w:tc>
        <w:tc>
          <w:tcPr>
            <w:tcW w:w="1531" w:type="dxa"/>
            <w:vAlign w:val="center"/>
          </w:tcPr>
          <w:p w14:paraId="19ECACC5" w14:textId="77777777" w:rsidR="00616513" w:rsidRDefault="00000000">
            <w:pPr>
              <w:pStyle w:val="ConsPlusNormal0"/>
              <w:jc w:val="center"/>
            </w:pPr>
            <w:r>
              <w:t>3 063,2</w:t>
            </w:r>
          </w:p>
        </w:tc>
      </w:tr>
      <w:tr w:rsidR="00616513" w14:paraId="690C8CA1" w14:textId="77777777">
        <w:tc>
          <w:tcPr>
            <w:tcW w:w="2835" w:type="dxa"/>
            <w:vAlign w:val="center"/>
          </w:tcPr>
          <w:p w14:paraId="27203EE1" w14:textId="77777777" w:rsidR="00616513" w:rsidRDefault="00000000">
            <w:pPr>
              <w:pStyle w:val="ConsPlusNormal0"/>
              <w:jc w:val="both"/>
            </w:pPr>
            <w:r>
              <w:t>2.1.2. посещения в рамках проведения диспансеризации</w:t>
            </w:r>
            <w:hyperlink w:anchor="P1095" w:tooltip="&lt;7&gt; Нормативы объема медицинской помощи и финансовых затрат включают в себя в том числе объем диспансеризации (не менее 0,000078 комплексных посещения) и диспансерного наблюдения детей (не менее 0,000157 комплексного посещения), проживающих в организациях соци">
              <w:r>
                <w:rPr>
                  <w:color w:val="0000FF"/>
                </w:rPr>
                <w:t>&lt;7&gt;</w:t>
              </w:r>
            </w:hyperlink>
            <w:r>
              <w:t xml:space="preserve"> - всего, в том числе:</w:t>
            </w:r>
          </w:p>
        </w:tc>
        <w:tc>
          <w:tcPr>
            <w:tcW w:w="1984" w:type="dxa"/>
            <w:vAlign w:val="center"/>
          </w:tcPr>
          <w:p w14:paraId="1B18F6C3" w14:textId="77777777" w:rsidR="00616513" w:rsidRDefault="00000000">
            <w:pPr>
              <w:pStyle w:val="ConsPlusNormal0"/>
              <w:jc w:val="center"/>
            </w:pPr>
            <w:r>
              <w:t>комплексных посещений</w:t>
            </w:r>
          </w:p>
        </w:tc>
        <w:tc>
          <w:tcPr>
            <w:tcW w:w="1417" w:type="dxa"/>
            <w:vAlign w:val="center"/>
          </w:tcPr>
          <w:p w14:paraId="27BF5316" w14:textId="77777777" w:rsidR="00616513" w:rsidRDefault="00000000">
            <w:pPr>
              <w:pStyle w:val="ConsPlusNormal0"/>
              <w:jc w:val="center"/>
            </w:pPr>
            <w:r>
              <w:t>0,432393</w:t>
            </w:r>
          </w:p>
        </w:tc>
        <w:tc>
          <w:tcPr>
            <w:tcW w:w="1531" w:type="dxa"/>
            <w:vAlign w:val="center"/>
          </w:tcPr>
          <w:p w14:paraId="71E327F7" w14:textId="77777777" w:rsidR="00616513" w:rsidRDefault="00000000">
            <w:pPr>
              <w:pStyle w:val="ConsPlusNormal0"/>
              <w:jc w:val="center"/>
            </w:pPr>
            <w:r>
              <w:t>3 202,7</w:t>
            </w:r>
          </w:p>
        </w:tc>
        <w:tc>
          <w:tcPr>
            <w:tcW w:w="1361" w:type="dxa"/>
            <w:vAlign w:val="center"/>
          </w:tcPr>
          <w:p w14:paraId="328118AE" w14:textId="77777777" w:rsidR="00616513" w:rsidRDefault="00000000">
            <w:pPr>
              <w:pStyle w:val="ConsPlusNormal0"/>
              <w:jc w:val="center"/>
            </w:pPr>
            <w:r>
              <w:t>0,432393</w:t>
            </w:r>
          </w:p>
        </w:tc>
        <w:tc>
          <w:tcPr>
            <w:tcW w:w="1531" w:type="dxa"/>
            <w:vAlign w:val="center"/>
          </w:tcPr>
          <w:p w14:paraId="1D9C9F0F" w14:textId="77777777" w:rsidR="00616513" w:rsidRDefault="00000000">
            <w:pPr>
              <w:pStyle w:val="ConsPlusNormal0"/>
              <w:jc w:val="center"/>
            </w:pPr>
            <w:r>
              <w:t>3 487,0</w:t>
            </w:r>
          </w:p>
        </w:tc>
        <w:tc>
          <w:tcPr>
            <w:tcW w:w="1361" w:type="dxa"/>
            <w:vAlign w:val="center"/>
          </w:tcPr>
          <w:p w14:paraId="1C8EBFBE" w14:textId="77777777" w:rsidR="00616513" w:rsidRDefault="00000000">
            <w:pPr>
              <w:pStyle w:val="ConsPlusNormal0"/>
              <w:jc w:val="center"/>
            </w:pPr>
            <w:r>
              <w:t>0,432393</w:t>
            </w:r>
          </w:p>
        </w:tc>
        <w:tc>
          <w:tcPr>
            <w:tcW w:w="1531" w:type="dxa"/>
            <w:vAlign w:val="center"/>
          </w:tcPr>
          <w:p w14:paraId="2B5EA5D4" w14:textId="77777777" w:rsidR="00616513" w:rsidRDefault="00000000">
            <w:pPr>
              <w:pStyle w:val="ConsPlusNormal0"/>
              <w:jc w:val="center"/>
            </w:pPr>
            <w:r>
              <w:t>3 743,7</w:t>
            </w:r>
          </w:p>
        </w:tc>
      </w:tr>
      <w:tr w:rsidR="00616513" w14:paraId="3E68422B" w14:textId="77777777">
        <w:tc>
          <w:tcPr>
            <w:tcW w:w="2835" w:type="dxa"/>
            <w:vAlign w:val="center"/>
          </w:tcPr>
          <w:p w14:paraId="217BFBCB" w14:textId="77777777" w:rsidR="00616513" w:rsidRDefault="00000000">
            <w:pPr>
              <w:pStyle w:val="ConsPlusNormal0"/>
              <w:jc w:val="both"/>
            </w:pPr>
            <w:r>
              <w:t>2.1.2.1. для проведения углубленной диспансеризации</w:t>
            </w:r>
          </w:p>
        </w:tc>
        <w:tc>
          <w:tcPr>
            <w:tcW w:w="1984" w:type="dxa"/>
            <w:vAlign w:val="center"/>
          </w:tcPr>
          <w:p w14:paraId="2C776587" w14:textId="77777777" w:rsidR="00616513" w:rsidRDefault="00000000">
            <w:pPr>
              <w:pStyle w:val="ConsPlusNormal0"/>
              <w:jc w:val="center"/>
            </w:pPr>
            <w:r>
              <w:t>комплексных посещений</w:t>
            </w:r>
          </w:p>
        </w:tc>
        <w:tc>
          <w:tcPr>
            <w:tcW w:w="1417" w:type="dxa"/>
            <w:vAlign w:val="center"/>
          </w:tcPr>
          <w:p w14:paraId="7B7EAA28" w14:textId="77777777" w:rsidR="00616513" w:rsidRDefault="00000000">
            <w:pPr>
              <w:pStyle w:val="ConsPlusNormal0"/>
              <w:jc w:val="center"/>
            </w:pPr>
            <w:r>
              <w:t>0,050758</w:t>
            </w:r>
          </w:p>
        </w:tc>
        <w:tc>
          <w:tcPr>
            <w:tcW w:w="1531" w:type="dxa"/>
            <w:vAlign w:val="center"/>
          </w:tcPr>
          <w:p w14:paraId="4552B0A0" w14:textId="77777777" w:rsidR="00616513" w:rsidRDefault="00000000">
            <w:pPr>
              <w:pStyle w:val="ConsPlusNormal0"/>
              <w:jc w:val="center"/>
            </w:pPr>
            <w:r>
              <w:t>1 384,8</w:t>
            </w:r>
          </w:p>
        </w:tc>
        <w:tc>
          <w:tcPr>
            <w:tcW w:w="1361" w:type="dxa"/>
            <w:vAlign w:val="center"/>
          </w:tcPr>
          <w:p w14:paraId="104EB9C7" w14:textId="77777777" w:rsidR="00616513" w:rsidRDefault="00000000">
            <w:pPr>
              <w:pStyle w:val="ConsPlusNormal0"/>
              <w:jc w:val="center"/>
            </w:pPr>
            <w:r>
              <w:t>0,050758</w:t>
            </w:r>
          </w:p>
        </w:tc>
        <w:tc>
          <w:tcPr>
            <w:tcW w:w="1531" w:type="dxa"/>
            <w:vAlign w:val="center"/>
          </w:tcPr>
          <w:p w14:paraId="3739BDFE" w14:textId="77777777" w:rsidR="00616513" w:rsidRDefault="00000000">
            <w:pPr>
              <w:pStyle w:val="ConsPlusNormal0"/>
              <w:jc w:val="center"/>
            </w:pPr>
            <w:r>
              <w:t>1 507,7</w:t>
            </w:r>
          </w:p>
        </w:tc>
        <w:tc>
          <w:tcPr>
            <w:tcW w:w="1361" w:type="dxa"/>
            <w:vAlign w:val="center"/>
          </w:tcPr>
          <w:p w14:paraId="3D3A83AD" w14:textId="77777777" w:rsidR="00616513" w:rsidRDefault="00000000">
            <w:pPr>
              <w:pStyle w:val="ConsPlusNormal0"/>
              <w:jc w:val="center"/>
            </w:pPr>
            <w:r>
              <w:t>0,050758</w:t>
            </w:r>
          </w:p>
        </w:tc>
        <w:tc>
          <w:tcPr>
            <w:tcW w:w="1531" w:type="dxa"/>
            <w:vAlign w:val="center"/>
          </w:tcPr>
          <w:p w14:paraId="08DA6BDA" w14:textId="77777777" w:rsidR="00616513" w:rsidRDefault="00000000">
            <w:pPr>
              <w:pStyle w:val="ConsPlusNormal0"/>
              <w:jc w:val="center"/>
            </w:pPr>
            <w:r>
              <w:t>1 618,7</w:t>
            </w:r>
          </w:p>
        </w:tc>
      </w:tr>
      <w:tr w:rsidR="00616513" w14:paraId="196FA457" w14:textId="77777777">
        <w:tc>
          <w:tcPr>
            <w:tcW w:w="2835" w:type="dxa"/>
            <w:vAlign w:val="center"/>
          </w:tcPr>
          <w:p w14:paraId="40BF3966" w14:textId="77777777" w:rsidR="00616513" w:rsidRDefault="00000000">
            <w:pPr>
              <w:pStyle w:val="ConsPlusNormal0"/>
              <w:jc w:val="both"/>
            </w:pPr>
            <w:r>
              <w:t>2.1.3. Диспансеризация для оценки репродуктивного здоровья женщин и мужчин</w:t>
            </w:r>
          </w:p>
        </w:tc>
        <w:tc>
          <w:tcPr>
            <w:tcW w:w="1984" w:type="dxa"/>
            <w:vAlign w:val="center"/>
          </w:tcPr>
          <w:p w14:paraId="0309C65D" w14:textId="77777777" w:rsidR="00616513" w:rsidRDefault="00000000">
            <w:pPr>
              <w:pStyle w:val="ConsPlusNormal0"/>
              <w:jc w:val="center"/>
            </w:pPr>
            <w:r>
              <w:t>комплексных посещений</w:t>
            </w:r>
          </w:p>
        </w:tc>
        <w:tc>
          <w:tcPr>
            <w:tcW w:w="1417" w:type="dxa"/>
            <w:vAlign w:val="center"/>
          </w:tcPr>
          <w:p w14:paraId="290B9C21" w14:textId="77777777" w:rsidR="00616513" w:rsidRDefault="00000000">
            <w:pPr>
              <w:pStyle w:val="ConsPlusNormal0"/>
              <w:jc w:val="center"/>
            </w:pPr>
            <w:r>
              <w:t>0,134681</w:t>
            </w:r>
          </w:p>
        </w:tc>
        <w:tc>
          <w:tcPr>
            <w:tcW w:w="1531" w:type="dxa"/>
            <w:vAlign w:val="center"/>
          </w:tcPr>
          <w:p w14:paraId="3D715643" w14:textId="77777777" w:rsidR="00616513" w:rsidRDefault="00000000">
            <w:pPr>
              <w:pStyle w:val="ConsPlusNormal0"/>
              <w:jc w:val="center"/>
            </w:pPr>
            <w:r>
              <w:t>1 842,7</w:t>
            </w:r>
          </w:p>
        </w:tc>
        <w:tc>
          <w:tcPr>
            <w:tcW w:w="1361" w:type="dxa"/>
            <w:vAlign w:val="center"/>
          </w:tcPr>
          <w:p w14:paraId="400722A1" w14:textId="77777777" w:rsidR="00616513" w:rsidRDefault="00000000">
            <w:pPr>
              <w:pStyle w:val="ConsPlusNormal0"/>
              <w:jc w:val="center"/>
            </w:pPr>
            <w:r>
              <w:t>0,147308</w:t>
            </w:r>
          </w:p>
        </w:tc>
        <w:tc>
          <w:tcPr>
            <w:tcW w:w="1531" w:type="dxa"/>
            <w:vAlign w:val="center"/>
          </w:tcPr>
          <w:p w14:paraId="6CC84F9B" w14:textId="77777777" w:rsidR="00616513" w:rsidRDefault="00000000">
            <w:pPr>
              <w:pStyle w:val="ConsPlusNormal0"/>
              <w:jc w:val="center"/>
            </w:pPr>
            <w:r>
              <w:t>2 006,3</w:t>
            </w:r>
          </w:p>
        </w:tc>
        <w:tc>
          <w:tcPr>
            <w:tcW w:w="1361" w:type="dxa"/>
            <w:vAlign w:val="center"/>
          </w:tcPr>
          <w:p w14:paraId="5BA2D455" w14:textId="77777777" w:rsidR="00616513" w:rsidRDefault="00000000">
            <w:pPr>
              <w:pStyle w:val="ConsPlusNormal0"/>
              <w:jc w:val="center"/>
            </w:pPr>
            <w:r>
              <w:t>0,159934</w:t>
            </w:r>
          </w:p>
        </w:tc>
        <w:tc>
          <w:tcPr>
            <w:tcW w:w="1531" w:type="dxa"/>
            <w:vAlign w:val="center"/>
          </w:tcPr>
          <w:p w14:paraId="10B8B7CB" w14:textId="77777777" w:rsidR="00616513" w:rsidRDefault="00000000">
            <w:pPr>
              <w:pStyle w:val="ConsPlusNormal0"/>
              <w:jc w:val="center"/>
            </w:pPr>
            <w:r>
              <w:t>2 154,0</w:t>
            </w:r>
          </w:p>
        </w:tc>
      </w:tr>
      <w:tr w:rsidR="00616513" w14:paraId="424A4EB0" w14:textId="77777777">
        <w:tc>
          <w:tcPr>
            <w:tcW w:w="2835" w:type="dxa"/>
            <w:vAlign w:val="center"/>
          </w:tcPr>
          <w:p w14:paraId="6B005CEB" w14:textId="77777777" w:rsidR="00616513" w:rsidRDefault="00000000">
            <w:pPr>
              <w:pStyle w:val="ConsPlusNormal0"/>
              <w:jc w:val="both"/>
            </w:pPr>
            <w:r>
              <w:t>женщины</w:t>
            </w:r>
          </w:p>
        </w:tc>
        <w:tc>
          <w:tcPr>
            <w:tcW w:w="1984" w:type="dxa"/>
            <w:vAlign w:val="center"/>
          </w:tcPr>
          <w:p w14:paraId="07F98FDF" w14:textId="77777777" w:rsidR="00616513" w:rsidRDefault="00000000">
            <w:pPr>
              <w:pStyle w:val="ConsPlusNormal0"/>
              <w:jc w:val="center"/>
            </w:pPr>
            <w:r>
              <w:t>комплексных посещений</w:t>
            </w:r>
          </w:p>
        </w:tc>
        <w:tc>
          <w:tcPr>
            <w:tcW w:w="1417" w:type="dxa"/>
            <w:vAlign w:val="center"/>
          </w:tcPr>
          <w:p w14:paraId="0C111217" w14:textId="77777777" w:rsidR="00616513" w:rsidRDefault="00000000">
            <w:pPr>
              <w:pStyle w:val="ConsPlusNormal0"/>
              <w:jc w:val="center"/>
            </w:pPr>
            <w:r>
              <w:t>0,068994</w:t>
            </w:r>
          </w:p>
        </w:tc>
        <w:tc>
          <w:tcPr>
            <w:tcW w:w="1531" w:type="dxa"/>
            <w:vAlign w:val="center"/>
          </w:tcPr>
          <w:p w14:paraId="05EFB90D" w14:textId="77777777" w:rsidR="00616513" w:rsidRDefault="00000000">
            <w:pPr>
              <w:pStyle w:val="ConsPlusNormal0"/>
              <w:jc w:val="center"/>
            </w:pPr>
            <w:r>
              <w:t>2 920,1</w:t>
            </w:r>
          </w:p>
        </w:tc>
        <w:tc>
          <w:tcPr>
            <w:tcW w:w="1361" w:type="dxa"/>
            <w:vAlign w:val="center"/>
          </w:tcPr>
          <w:p w14:paraId="589AE024" w14:textId="77777777" w:rsidR="00616513" w:rsidRDefault="00000000">
            <w:pPr>
              <w:pStyle w:val="ConsPlusNormal0"/>
              <w:jc w:val="center"/>
            </w:pPr>
            <w:r>
              <w:t>0,075463</w:t>
            </w:r>
          </w:p>
        </w:tc>
        <w:tc>
          <w:tcPr>
            <w:tcW w:w="1531" w:type="dxa"/>
            <w:vAlign w:val="center"/>
          </w:tcPr>
          <w:p w14:paraId="4895BCAA" w14:textId="77777777" w:rsidR="00616513" w:rsidRDefault="00000000">
            <w:pPr>
              <w:pStyle w:val="ConsPlusNormal0"/>
              <w:jc w:val="center"/>
            </w:pPr>
            <w:r>
              <w:t>3 179,3</w:t>
            </w:r>
          </w:p>
        </w:tc>
        <w:tc>
          <w:tcPr>
            <w:tcW w:w="1361" w:type="dxa"/>
            <w:vAlign w:val="center"/>
          </w:tcPr>
          <w:p w14:paraId="33739BB4" w14:textId="77777777" w:rsidR="00616513" w:rsidRDefault="00000000">
            <w:pPr>
              <w:pStyle w:val="ConsPlusNormal0"/>
              <w:jc w:val="center"/>
            </w:pPr>
            <w:r>
              <w:t>0,081931</w:t>
            </w:r>
          </w:p>
        </w:tc>
        <w:tc>
          <w:tcPr>
            <w:tcW w:w="1531" w:type="dxa"/>
            <w:vAlign w:val="center"/>
          </w:tcPr>
          <w:p w14:paraId="752908FA" w14:textId="77777777" w:rsidR="00616513" w:rsidRDefault="00000000">
            <w:pPr>
              <w:pStyle w:val="ConsPlusNormal0"/>
              <w:jc w:val="center"/>
            </w:pPr>
            <w:r>
              <w:t>3 413,4</w:t>
            </w:r>
          </w:p>
        </w:tc>
      </w:tr>
      <w:tr w:rsidR="00616513" w14:paraId="045B0FB5" w14:textId="77777777">
        <w:tc>
          <w:tcPr>
            <w:tcW w:w="2835" w:type="dxa"/>
            <w:vAlign w:val="center"/>
          </w:tcPr>
          <w:p w14:paraId="37B9971F" w14:textId="77777777" w:rsidR="00616513" w:rsidRDefault="00000000">
            <w:pPr>
              <w:pStyle w:val="ConsPlusNormal0"/>
              <w:jc w:val="both"/>
            </w:pPr>
            <w:r>
              <w:t>мужчины</w:t>
            </w:r>
          </w:p>
        </w:tc>
        <w:tc>
          <w:tcPr>
            <w:tcW w:w="1984" w:type="dxa"/>
            <w:vAlign w:val="center"/>
          </w:tcPr>
          <w:p w14:paraId="65E74A4A" w14:textId="77777777" w:rsidR="00616513" w:rsidRDefault="00000000">
            <w:pPr>
              <w:pStyle w:val="ConsPlusNormal0"/>
              <w:jc w:val="center"/>
            </w:pPr>
            <w:r>
              <w:t>комплексных посещений</w:t>
            </w:r>
          </w:p>
        </w:tc>
        <w:tc>
          <w:tcPr>
            <w:tcW w:w="1417" w:type="dxa"/>
            <w:vAlign w:val="center"/>
          </w:tcPr>
          <w:p w14:paraId="7519E467" w14:textId="77777777" w:rsidR="00616513" w:rsidRDefault="00000000">
            <w:pPr>
              <w:pStyle w:val="ConsPlusNormal0"/>
              <w:jc w:val="center"/>
            </w:pPr>
            <w:r>
              <w:t>0,065687</w:t>
            </w:r>
          </w:p>
        </w:tc>
        <w:tc>
          <w:tcPr>
            <w:tcW w:w="1531" w:type="dxa"/>
            <w:vAlign w:val="center"/>
          </w:tcPr>
          <w:p w14:paraId="7D5C365B" w14:textId="77777777" w:rsidR="00616513" w:rsidRDefault="00000000">
            <w:pPr>
              <w:pStyle w:val="ConsPlusNormal0"/>
              <w:jc w:val="center"/>
            </w:pPr>
            <w:r>
              <w:t>711,1</w:t>
            </w:r>
          </w:p>
        </w:tc>
        <w:tc>
          <w:tcPr>
            <w:tcW w:w="1361" w:type="dxa"/>
            <w:vAlign w:val="center"/>
          </w:tcPr>
          <w:p w14:paraId="559E3379" w14:textId="77777777" w:rsidR="00616513" w:rsidRDefault="00000000">
            <w:pPr>
              <w:pStyle w:val="ConsPlusNormal0"/>
              <w:jc w:val="center"/>
            </w:pPr>
            <w:r>
              <w:t>0,071845</w:t>
            </w:r>
          </w:p>
        </w:tc>
        <w:tc>
          <w:tcPr>
            <w:tcW w:w="1531" w:type="dxa"/>
            <w:vAlign w:val="center"/>
          </w:tcPr>
          <w:p w14:paraId="312990E2" w14:textId="77777777" w:rsidR="00616513" w:rsidRDefault="00000000">
            <w:pPr>
              <w:pStyle w:val="ConsPlusNormal0"/>
              <w:jc w:val="center"/>
            </w:pPr>
            <w:r>
              <w:t>774,2</w:t>
            </w:r>
          </w:p>
        </w:tc>
        <w:tc>
          <w:tcPr>
            <w:tcW w:w="1361" w:type="dxa"/>
            <w:vAlign w:val="center"/>
          </w:tcPr>
          <w:p w14:paraId="22A80578" w14:textId="77777777" w:rsidR="00616513" w:rsidRDefault="00000000">
            <w:pPr>
              <w:pStyle w:val="ConsPlusNormal0"/>
              <w:jc w:val="center"/>
            </w:pPr>
            <w:r>
              <w:t>0,078003</w:t>
            </w:r>
          </w:p>
        </w:tc>
        <w:tc>
          <w:tcPr>
            <w:tcW w:w="1531" w:type="dxa"/>
            <w:vAlign w:val="center"/>
          </w:tcPr>
          <w:p w14:paraId="22E69E7E" w14:textId="77777777" w:rsidR="00616513" w:rsidRDefault="00000000">
            <w:pPr>
              <w:pStyle w:val="ConsPlusNormal0"/>
              <w:jc w:val="center"/>
            </w:pPr>
            <w:r>
              <w:t>831,2</w:t>
            </w:r>
          </w:p>
        </w:tc>
      </w:tr>
      <w:tr w:rsidR="00616513" w14:paraId="696AE47E" w14:textId="77777777">
        <w:tc>
          <w:tcPr>
            <w:tcW w:w="2835" w:type="dxa"/>
            <w:vAlign w:val="center"/>
          </w:tcPr>
          <w:p w14:paraId="3476549E" w14:textId="77777777" w:rsidR="00616513" w:rsidRDefault="00000000">
            <w:pPr>
              <w:pStyle w:val="ConsPlusNormal0"/>
              <w:jc w:val="both"/>
            </w:pPr>
            <w:r>
              <w:t>2.1.4. посещения с иными целями</w:t>
            </w:r>
          </w:p>
        </w:tc>
        <w:tc>
          <w:tcPr>
            <w:tcW w:w="1984" w:type="dxa"/>
            <w:vAlign w:val="center"/>
          </w:tcPr>
          <w:p w14:paraId="3A98FE47" w14:textId="77777777" w:rsidR="00616513" w:rsidRDefault="00000000">
            <w:pPr>
              <w:pStyle w:val="ConsPlusNormal0"/>
              <w:jc w:val="center"/>
            </w:pPr>
            <w:r>
              <w:t>посещений</w:t>
            </w:r>
          </w:p>
        </w:tc>
        <w:tc>
          <w:tcPr>
            <w:tcW w:w="1417" w:type="dxa"/>
            <w:vAlign w:val="center"/>
          </w:tcPr>
          <w:p w14:paraId="1A5FAB35" w14:textId="77777777" w:rsidR="00616513" w:rsidRDefault="00000000">
            <w:pPr>
              <w:pStyle w:val="ConsPlusNormal0"/>
              <w:jc w:val="center"/>
            </w:pPr>
            <w:r>
              <w:t>2,8023098</w:t>
            </w:r>
          </w:p>
        </w:tc>
        <w:tc>
          <w:tcPr>
            <w:tcW w:w="1531" w:type="dxa"/>
            <w:vAlign w:val="center"/>
          </w:tcPr>
          <w:p w14:paraId="6337D9AF" w14:textId="77777777" w:rsidR="00616513" w:rsidRDefault="00000000">
            <w:pPr>
              <w:pStyle w:val="ConsPlusNormal0"/>
              <w:jc w:val="center"/>
            </w:pPr>
            <w:r>
              <w:t>372,1</w:t>
            </w:r>
          </w:p>
        </w:tc>
        <w:tc>
          <w:tcPr>
            <w:tcW w:w="1361" w:type="dxa"/>
            <w:vAlign w:val="center"/>
          </w:tcPr>
          <w:p w14:paraId="70A6E8B6" w14:textId="77777777" w:rsidR="00616513" w:rsidRDefault="00000000">
            <w:pPr>
              <w:pStyle w:val="ConsPlusNormal0"/>
              <w:jc w:val="center"/>
            </w:pPr>
            <w:r>
              <w:t>2,276729</w:t>
            </w:r>
          </w:p>
        </w:tc>
        <w:tc>
          <w:tcPr>
            <w:tcW w:w="1531" w:type="dxa"/>
            <w:vAlign w:val="center"/>
          </w:tcPr>
          <w:p w14:paraId="4E3A7BA9" w14:textId="77777777" w:rsidR="00616513" w:rsidRDefault="00000000">
            <w:pPr>
              <w:pStyle w:val="ConsPlusNormal0"/>
              <w:jc w:val="center"/>
            </w:pPr>
            <w:r>
              <w:t>405,0</w:t>
            </w:r>
          </w:p>
        </w:tc>
        <w:tc>
          <w:tcPr>
            <w:tcW w:w="1361" w:type="dxa"/>
            <w:vAlign w:val="center"/>
          </w:tcPr>
          <w:p w14:paraId="34A6F1D0" w14:textId="77777777" w:rsidR="00616513" w:rsidRDefault="00000000">
            <w:pPr>
              <w:pStyle w:val="ConsPlusNormal0"/>
              <w:jc w:val="center"/>
            </w:pPr>
            <w:r>
              <w:t>2,276729</w:t>
            </w:r>
          </w:p>
        </w:tc>
        <w:tc>
          <w:tcPr>
            <w:tcW w:w="1531" w:type="dxa"/>
            <w:vAlign w:val="center"/>
          </w:tcPr>
          <w:p w14:paraId="0397963A" w14:textId="77777777" w:rsidR="00616513" w:rsidRDefault="00000000">
            <w:pPr>
              <w:pStyle w:val="ConsPlusNormal0"/>
              <w:jc w:val="center"/>
            </w:pPr>
            <w:r>
              <w:t>434,9</w:t>
            </w:r>
          </w:p>
        </w:tc>
      </w:tr>
      <w:tr w:rsidR="00616513" w14:paraId="23F55D36" w14:textId="77777777">
        <w:tc>
          <w:tcPr>
            <w:tcW w:w="2835" w:type="dxa"/>
            <w:vAlign w:val="center"/>
          </w:tcPr>
          <w:p w14:paraId="44CCA32B" w14:textId="77777777" w:rsidR="00616513" w:rsidRDefault="00000000">
            <w:pPr>
              <w:pStyle w:val="ConsPlusNormal0"/>
              <w:jc w:val="both"/>
            </w:pPr>
            <w:r>
              <w:t>2.1.5. посещения по неотложной помощи</w:t>
            </w:r>
          </w:p>
        </w:tc>
        <w:tc>
          <w:tcPr>
            <w:tcW w:w="1984" w:type="dxa"/>
            <w:vAlign w:val="center"/>
          </w:tcPr>
          <w:p w14:paraId="799C89F3" w14:textId="77777777" w:rsidR="00616513" w:rsidRDefault="00000000">
            <w:pPr>
              <w:pStyle w:val="ConsPlusNormal0"/>
              <w:jc w:val="center"/>
            </w:pPr>
            <w:r>
              <w:t>посещений</w:t>
            </w:r>
          </w:p>
        </w:tc>
        <w:tc>
          <w:tcPr>
            <w:tcW w:w="1417" w:type="dxa"/>
            <w:vAlign w:val="center"/>
          </w:tcPr>
          <w:p w14:paraId="05652D9C" w14:textId="77777777" w:rsidR="00616513" w:rsidRDefault="00000000">
            <w:pPr>
              <w:pStyle w:val="ConsPlusNormal0"/>
              <w:jc w:val="center"/>
            </w:pPr>
            <w:r>
              <w:t>0,540000</w:t>
            </w:r>
          </w:p>
        </w:tc>
        <w:tc>
          <w:tcPr>
            <w:tcW w:w="1531" w:type="dxa"/>
            <w:vAlign w:val="center"/>
          </w:tcPr>
          <w:p w14:paraId="159376BE" w14:textId="77777777" w:rsidR="00616513" w:rsidRDefault="00000000">
            <w:pPr>
              <w:pStyle w:val="ConsPlusNormal0"/>
              <w:jc w:val="center"/>
            </w:pPr>
            <w:r>
              <w:t>983,6</w:t>
            </w:r>
          </w:p>
        </w:tc>
        <w:tc>
          <w:tcPr>
            <w:tcW w:w="1361" w:type="dxa"/>
            <w:vAlign w:val="center"/>
          </w:tcPr>
          <w:p w14:paraId="553F0BEC" w14:textId="77777777" w:rsidR="00616513" w:rsidRDefault="00000000">
            <w:pPr>
              <w:pStyle w:val="ConsPlusNormal0"/>
              <w:jc w:val="center"/>
            </w:pPr>
            <w:r>
              <w:t>0,540000</w:t>
            </w:r>
          </w:p>
        </w:tc>
        <w:tc>
          <w:tcPr>
            <w:tcW w:w="1531" w:type="dxa"/>
            <w:vAlign w:val="center"/>
          </w:tcPr>
          <w:p w14:paraId="6EB93FB6" w14:textId="77777777" w:rsidR="00616513" w:rsidRDefault="00000000">
            <w:pPr>
              <w:pStyle w:val="ConsPlusNormal0"/>
              <w:jc w:val="center"/>
            </w:pPr>
            <w:r>
              <w:t>1 070,9</w:t>
            </w:r>
          </w:p>
        </w:tc>
        <w:tc>
          <w:tcPr>
            <w:tcW w:w="1361" w:type="dxa"/>
            <w:vAlign w:val="center"/>
          </w:tcPr>
          <w:p w14:paraId="53CE274C" w14:textId="77777777" w:rsidR="00616513" w:rsidRDefault="00000000">
            <w:pPr>
              <w:pStyle w:val="ConsPlusNormal0"/>
              <w:jc w:val="center"/>
            </w:pPr>
            <w:r>
              <w:t>0,540000</w:t>
            </w:r>
          </w:p>
        </w:tc>
        <w:tc>
          <w:tcPr>
            <w:tcW w:w="1531" w:type="dxa"/>
            <w:vAlign w:val="center"/>
          </w:tcPr>
          <w:p w14:paraId="26C663F4" w14:textId="77777777" w:rsidR="00616513" w:rsidRDefault="00000000">
            <w:pPr>
              <w:pStyle w:val="ConsPlusNormal0"/>
              <w:jc w:val="center"/>
            </w:pPr>
            <w:r>
              <w:t>1 149,7</w:t>
            </w:r>
          </w:p>
        </w:tc>
      </w:tr>
      <w:tr w:rsidR="00616513" w14:paraId="22686EA3" w14:textId="77777777">
        <w:tc>
          <w:tcPr>
            <w:tcW w:w="2835" w:type="dxa"/>
            <w:vAlign w:val="center"/>
          </w:tcPr>
          <w:p w14:paraId="1705A4BB" w14:textId="77777777" w:rsidR="00616513" w:rsidRDefault="00000000">
            <w:pPr>
              <w:pStyle w:val="ConsPlusNormal0"/>
              <w:jc w:val="both"/>
            </w:pPr>
            <w:r>
              <w:t>2.1.6. обращения в связи с заболеваниями - всего, из них:</w:t>
            </w:r>
          </w:p>
        </w:tc>
        <w:tc>
          <w:tcPr>
            <w:tcW w:w="1984" w:type="dxa"/>
            <w:vAlign w:val="center"/>
          </w:tcPr>
          <w:p w14:paraId="4E8D51AE" w14:textId="77777777" w:rsidR="00616513" w:rsidRDefault="00000000">
            <w:pPr>
              <w:pStyle w:val="ConsPlusNormal0"/>
              <w:jc w:val="center"/>
            </w:pPr>
            <w:r>
              <w:t>обращений</w:t>
            </w:r>
          </w:p>
        </w:tc>
        <w:tc>
          <w:tcPr>
            <w:tcW w:w="1417" w:type="dxa"/>
            <w:vAlign w:val="center"/>
          </w:tcPr>
          <w:p w14:paraId="1E835F72" w14:textId="77777777" w:rsidR="00616513" w:rsidRDefault="00000000">
            <w:pPr>
              <w:pStyle w:val="ConsPlusNormal0"/>
              <w:jc w:val="center"/>
            </w:pPr>
            <w:r>
              <w:t>1,224747</w:t>
            </w:r>
          </w:p>
        </w:tc>
        <w:tc>
          <w:tcPr>
            <w:tcW w:w="1531" w:type="dxa"/>
            <w:vAlign w:val="center"/>
          </w:tcPr>
          <w:p w14:paraId="30F16D16" w14:textId="77777777" w:rsidR="00616513" w:rsidRDefault="00000000">
            <w:pPr>
              <w:pStyle w:val="ConsPlusNormal0"/>
              <w:jc w:val="center"/>
            </w:pPr>
            <w:r>
              <w:t>2 064,7</w:t>
            </w:r>
          </w:p>
        </w:tc>
        <w:tc>
          <w:tcPr>
            <w:tcW w:w="1361" w:type="dxa"/>
            <w:vAlign w:val="center"/>
          </w:tcPr>
          <w:p w14:paraId="38F2A236" w14:textId="77777777" w:rsidR="00616513" w:rsidRDefault="00000000">
            <w:pPr>
              <w:pStyle w:val="ConsPlusNormal0"/>
              <w:jc w:val="center"/>
            </w:pPr>
            <w:r>
              <w:t>1,224747</w:t>
            </w:r>
          </w:p>
        </w:tc>
        <w:tc>
          <w:tcPr>
            <w:tcW w:w="1531" w:type="dxa"/>
            <w:vAlign w:val="center"/>
          </w:tcPr>
          <w:p w14:paraId="4F45B474" w14:textId="77777777" w:rsidR="00616513" w:rsidRDefault="00000000">
            <w:pPr>
              <w:pStyle w:val="ConsPlusNormal0"/>
              <w:jc w:val="center"/>
            </w:pPr>
            <w:r>
              <w:t>2 398,7</w:t>
            </w:r>
          </w:p>
        </w:tc>
        <w:tc>
          <w:tcPr>
            <w:tcW w:w="1361" w:type="dxa"/>
            <w:vAlign w:val="center"/>
          </w:tcPr>
          <w:p w14:paraId="4028A0E1" w14:textId="77777777" w:rsidR="00616513" w:rsidRDefault="00000000">
            <w:pPr>
              <w:pStyle w:val="ConsPlusNormal0"/>
              <w:jc w:val="center"/>
            </w:pPr>
            <w:r>
              <w:t>1,224747</w:t>
            </w:r>
          </w:p>
        </w:tc>
        <w:tc>
          <w:tcPr>
            <w:tcW w:w="1531" w:type="dxa"/>
            <w:vAlign w:val="center"/>
          </w:tcPr>
          <w:p w14:paraId="71B0B04D" w14:textId="77777777" w:rsidR="00616513" w:rsidRDefault="00000000">
            <w:pPr>
              <w:pStyle w:val="ConsPlusNormal0"/>
              <w:jc w:val="center"/>
            </w:pPr>
            <w:r>
              <w:t>2 575,3</w:t>
            </w:r>
          </w:p>
        </w:tc>
      </w:tr>
      <w:tr w:rsidR="00616513" w14:paraId="7082791A" w14:textId="77777777">
        <w:tc>
          <w:tcPr>
            <w:tcW w:w="2835" w:type="dxa"/>
            <w:vAlign w:val="center"/>
          </w:tcPr>
          <w:p w14:paraId="1B693603" w14:textId="77777777" w:rsidR="00616513" w:rsidRDefault="00000000">
            <w:pPr>
              <w:pStyle w:val="ConsPlusNormal0"/>
              <w:jc w:val="both"/>
            </w:pPr>
            <w:r>
              <w:t>2.1.7. проведение отдельных диагностических (лабораторных) исследований:</w:t>
            </w:r>
          </w:p>
        </w:tc>
        <w:tc>
          <w:tcPr>
            <w:tcW w:w="1984" w:type="dxa"/>
            <w:vAlign w:val="center"/>
          </w:tcPr>
          <w:p w14:paraId="2E49DFEA" w14:textId="77777777" w:rsidR="00616513" w:rsidRDefault="00000000">
            <w:pPr>
              <w:pStyle w:val="ConsPlusNormal0"/>
              <w:jc w:val="center"/>
            </w:pPr>
            <w:r>
              <w:t>исследований</w:t>
            </w:r>
          </w:p>
        </w:tc>
        <w:tc>
          <w:tcPr>
            <w:tcW w:w="1417" w:type="dxa"/>
            <w:vAlign w:val="center"/>
          </w:tcPr>
          <w:p w14:paraId="631FF124" w14:textId="77777777" w:rsidR="00616513" w:rsidRDefault="00000000">
            <w:pPr>
              <w:pStyle w:val="ConsPlusNormal0"/>
              <w:jc w:val="center"/>
            </w:pPr>
            <w:r>
              <w:t>0,271574</w:t>
            </w:r>
          </w:p>
        </w:tc>
        <w:tc>
          <w:tcPr>
            <w:tcW w:w="1531" w:type="dxa"/>
            <w:vAlign w:val="center"/>
          </w:tcPr>
          <w:p w14:paraId="5B72E9D0" w14:textId="77777777" w:rsidR="00616513" w:rsidRDefault="00000000">
            <w:pPr>
              <w:pStyle w:val="ConsPlusNormal0"/>
              <w:jc w:val="center"/>
            </w:pPr>
            <w:r>
              <w:t>2 241,9</w:t>
            </w:r>
          </w:p>
        </w:tc>
        <w:tc>
          <w:tcPr>
            <w:tcW w:w="1361" w:type="dxa"/>
            <w:vAlign w:val="center"/>
          </w:tcPr>
          <w:p w14:paraId="6280B471" w14:textId="77777777" w:rsidR="00616513" w:rsidRDefault="00000000">
            <w:pPr>
              <w:pStyle w:val="ConsPlusNormal0"/>
              <w:jc w:val="center"/>
            </w:pPr>
            <w:r>
              <w:t>0,372923</w:t>
            </w:r>
          </w:p>
        </w:tc>
        <w:tc>
          <w:tcPr>
            <w:tcW w:w="1531" w:type="dxa"/>
            <w:vAlign w:val="center"/>
          </w:tcPr>
          <w:p w14:paraId="7E9731C2" w14:textId="77777777" w:rsidR="00616513" w:rsidRDefault="00000000">
            <w:pPr>
              <w:pStyle w:val="ConsPlusNormal0"/>
              <w:jc w:val="center"/>
            </w:pPr>
            <w:r>
              <w:t>2 212,5</w:t>
            </w:r>
          </w:p>
        </w:tc>
        <w:tc>
          <w:tcPr>
            <w:tcW w:w="1361" w:type="dxa"/>
            <w:vAlign w:val="center"/>
          </w:tcPr>
          <w:p w14:paraId="095CD019" w14:textId="77777777" w:rsidR="00616513" w:rsidRDefault="00000000">
            <w:pPr>
              <w:pStyle w:val="ConsPlusNormal0"/>
              <w:jc w:val="center"/>
            </w:pPr>
            <w:r>
              <w:t>0,371033</w:t>
            </w:r>
          </w:p>
        </w:tc>
        <w:tc>
          <w:tcPr>
            <w:tcW w:w="1531" w:type="dxa"/>
            <w:vAlign w:val="center"/>
          </w:tcPr>
          <w:p w14:paraId="48A802DB" w14:textId="77777777" w:rsidR="00616513" w:rsidRDefault="00000000">
            <w:pPr>
              <w:pStyle w:val="ConsPlusNormal0"/>
              <w:jc w:val="center"/>
            </w:pPr>
            <w:r>
              <w:t>2 373,3</w:t>
            </w:r>
          </w:p>
        </w:tc>
      </w:tr>
      <w:tr w:rsidR="00616513" w14:paraId="38058F54" w14:textId="77777777">
        <w:tc>
          <w:tcPr>
            <w:tcW w:w="2835" w:type="dxa"/>
            <w:vAlign w:val="center"/>
          </w:tcPr>
          <w:p w14:paraId="586CC9B6" w14:textId="77777777" w:rsidR="00616513" w:rsidRDefault="00000000">
            <w:pPr>
              <w:pStyle w:val="ConsPlusNormal0"/>
              <w:jc w:val="both"/>
            </w:pPr>
            <w:r>
              <w:t>2.1.7.1. компьютерная томография</w:t>
            </w:r>
          </w:p>
        </w:tc>
        <w:tc>
          <w:tcPr>
            <w:tcW w:w="1984" w:type="dxa"/>
            <w:vAlign w:val="center"/>
          </w:tcPr>
          <w:p w14:paraId="60834147" w14:textId="77777777" w:rsidR="00616513" w:rsidRDefault="00000000">
            <w:pPr>
              <w:pStyle w:val="ConsPlusNormal0"/>
              <w:jc w:val="center"/>
            </w:pPr>
            <w:r>
              <w:t>исследований</w:t>
            </w:r>
          </w:p>
        </w:tc>
        <w:tc>
          <w:tcPr>
            <w:tcW w:w="1417" w:type="dxa"/>
            <w:vAlign w:val="center"/>
          </w:tcPr>
          <w:p w14:paraId="266C2BCB" w14:textId="77777777" w:rsidR="00616513" w:rsidRDefault="00000000">
            <w:pPr>
              <w:pStyle w:val="ConsPlusNormal0"/>
              <w:jc w:val="center"/>
            </w:pPr>
            <w:r>
              <w:t>0,057732</w:t>
            </w:r>
          </w:p>
        </w:tc>
        <w:tc>
          <w:tcPr>
            <w:tcW w:w="1531" w:type="dxa"/>
            <w:vAlign w:val="center"/>
          </w:tcPr>
          <w:p w14:paraId="1ED8CCE9" w14:textId="77777777" w:rsidR="00616513" w:rsidRDefault="00000000">
            <w:pPr>
              <w:pStyle w:val="ConsPlusNormal0"/>
              <w:jc w:val="center"/>
            </w:pPr>
            <w:r>
              <w:t>3 438,9</w:t>
            </w:r>
          </w:p>
        </w:tc>
        <w:tc>
          <w:tcPr>
            <w:tcW w:w="1361" w:type="dxa"/>
            <w:vAlign w:val="center"/>
          </w:tcPr>
          <w:p w14:paraId="7E39C907" w14:textId="77777777" w:rsidR="00616513" w:rsidRDefault="00000000">
            <w:pPr>
              <w:pStyle w:val="ConsPlusNormal0"/>
              <w:jc w:val="center"/>
            </w:pPr>
            <w:r>
              <w:t>0,060619</w:t>
            </w:r>
          </w:p>
        </w:tc>
        <w:tc>
          <w:tcPr>
            <w:tcW w:w="1531" w:type="dxa"/>
            <w:vAlign w:val="center"/>
          </w:tcPr>
          <w:p w14:paraId="09E20F34" w14:textId="77777777" w:rsidR="00616513" w:rsidRDefault="00000000">
            <w:pPr>
              <w:pStyle w:val="ConsPlusNormal0"/>
              <w:jc w:val="center"/>
            </w:pPr>
            <w:r>
              <w:t>3 744,1</w:t>
            </w:r>
          </w:p>
        </w:tc>
        <w:tc>
          <w:tcPr>
            <w:tcW w:w="1361" w:type="dxa"/>
            <w:vAlign w:val="center"/>
          </w:tcPr>
          <w:p w14:paraId="406DE288" w14:textId="77777777" w:rsidR="00616513" w:rsidRDefault="00000000">
            <w:pPr>
              <w:pStyle w:val="ConsPlusNormal0"/>
              <w:jc w:val="center"/>
            </w:pPr>
            <w:r>
              <w:t>0,060619</w:t>
            </w:r>
          </w:p>
        </w:tc>
        <w:tc>
          <w:tcPr>
            <w:tcW w:w="1531" w:type="dxa"/>
            <w:vAlign w:val="center"/>
          </w:tcPr>
          <w:p w14:paraId="52984E6D" w14:textId="77777777" w:rsidR="00616513" w:rsidRDefault="00000000">
            <w:pPr>
              <w:pStyle w:val="ConsPlusNormal0"/>
              <w:jc w:val="center"/>
            </w:pPr>
            <w:r>
              <w:t>4 019,8</w:t>
            </w:r>
          </w:p>
        </w:tc>
      </w:tr>
      <w:tr w:rsidR="00616513" w14:paraId="44FB6628" w14:textId="77777777">
        <w:tc>
          <w:tcPr>
            <w:tcW w:w="2835" w:type="dxa"/>
            <w:vAlign w:val="center"/>
          </w:tcPr>
          <w:p w14:paraId="48585A4A" w14:textId="77777777" w:rsidR="00616513" w:rsidRDefault="00000000">
            <w:pPr>
              <w:pStyle w:val="ConsPlusNormal0"/>
              <w:jc w:val="both"/>
            </w:pPr>
            <w:r>
              <w:t>2.1.7.2. магнитно-резонансная томография</w:t>
            </w:r>
          </w:p>
        </w:tc>
        <w:tc>
          <w:tcPr>
            <w:tcW w:w="1984" w:type="dxa"/>
            <w:vAlign w:val="center"/>
          </w:tcPr>
          <w:p w14:paraId="008C9B62" w14:textId="77777777" w:rsidR="00616513" w:rsidRDefault="00000000">
            <w:pPr>
              <w:pStyle w:val="ConsPlusNormal0"/>
              <w:jc w:val="center"/>
            </w:pPr>
            <w:r>
              <w:t>исследований</w:t>
            </w:r>
          </w:p>
        </w:tc>
        <w:tc>
          <w:tcPr>
            <w:tcW w:w="1417" w:type="dxa"/>
            <w:vAlign w:val="center"/>
          </w:tcPr>
          <w:p w14:paraId="2D31B18E" w14:textId="77777777" w:rsidR="00616513" w:rsidRDefault="00000000">
            <w:pPr>
              <w:pStyle w:val="ConsPlusNormal0"/>
              <w:jc w:val="center"/>
            </w:pPr>
            <w:r>
              <w:t>0,022033</w:t>
            </w:r>
          </w:p>
        </w:tc>
        <w:tc>
          <w:tcPr>
            <w:tcW w:w="1531" w:type="dxa"/>
            <w:vAlign w:val="center"/>
          </w:tcPr>
          <w:p w14:paraId="66755BD8" w14:textId="77777777" w:rsidR="00616513" w:rsidRDefault="00000000">
            <w:pPr>
              <w:pStyle w:val="ConsPlusNormal0"/>
              <w:jc w:val="center"/>
            </w:pPr>
            <w:r>
              <w:t>4 695,5</w:t>
            </w:r>
          </w:p>
        </w:tc>
        <w:tc>
          <w:tcPr>
            <w:tcW w:w="1361" w:type="dxa"/>
            <w:vAlign w:val="center"/>
          </w:tcPr>
          <w:p w14:paraId="3F5148D8" w14:textId="77777777" w:rsidR="00616513" w:rsidRDefault="00000000">
            <w:pPr>
              <w:pStyle w:val="ConsPlusNormal0"/>
              <w:jc w:val="center"/>
            </w:pPr>
            <w:r>
              <w:t>0,023135</w:t>
            </w:r>
          </w:p>
        </w:tc>
        <w:tc>
          <w:tcPr>
            <w:tcW w:w="1531" w:type="dxa"/>
            <w:vAlign w:val="center"/>
          </w:tcPr>
          <w:p w14:paraId="2C6460AF" w14:textId="77777777" w:rsidR="00616513" w:rsidRDefault="00000000">
            <w:pPr>
              <w:pStyle w:val="ConsPlusNormal0"/>
              <w:jc w:val="center"/>
            </w:pPr>
            <w:r>
              <w:t>5 112,2</w:t>
            </w:r>
          </w:p>
        </w:tc>
        <w:tc>
          <w:tcPr>
            <w:tcW w:w="1361" w:type="dxa"/>
            <w:vAlign w:val="center"/>
          </w:tcPr>
          <w:p w14:paraId="21DDE7BA" w14:textId="77777777" w:rsidR="00616513" w:rsidRDefault="00000000">
            <w:pPr>
              <w:pStyle w:val="ConsPlusNormal0"/>
              <w:jc w:val="center"/>
            </w:pPr>
            <w:r>
              <w:t>0,023135</w:t>
            </w:r>
          </w:p>
        </w:tc>
        <w:tc>
          <w:tcPr>
            <w:tcW w:w="1531" w:type="dxa"/>
            <w:vAlign w:val="center"/>
          </w:tcPr>
          <w:p w14:paraId="590F8F5A" w14:textId="77777777" w:rsidR="00616513" w:rsidRDefault="00000000">
            <w:pPr>
              <w:pStyle w:val="ConsPlusNormal0"/>
              <w:jc w:val="center"/>
            </w:pPr>
            <w:r>
              <w:t>5 488,6</w:t>
            </w:r>
          </w:p>
        </w:tc>
      </w:tr>
      <w:tr w:rsidR="00616513" w14:paraId="47FBF4DA" w14:textId="77777777">
        <w:tc>
          <w:tcPr>
            <w:tcW w:w="2835" w:type="dxa"/>
            <w:vAlign w:val="center"/>
          </w:tcPr>
          <w:p w14:paraId="7B8AED09" w14:textId="77777777" w:rsidR="00616513" w:rsidRDefault="00000000">
            <w:pPr>
              <w:pStyle w:val="ConsPlusNormal0"/>
              <w:jc w:val="both"/>
            </w:pPr>
            <w:r>
              <w:t>2.1.7.3. ультразвуковое исследование сердечно-сосудистой системы</w:t>
            </w:r>
          </w:p>
        </w:tc>
        <w:tc>
          <w:tcPr>
            <w:tcW w:w="1984" w:type="dxa"/>
            <w:vAlign w:val="center"/>
          </w:tcPr>
          <w:p w14:paraId="1BB470AD" w14:textId="77777777" w:rsidR="00616513" w:rsidRDefault="00000000">
            <w:pPr>
              <w:pStyle w:val="ConsPlusNormal0"/>
              <w:jc w:val="center"/>
            </w:pPr>
            <w:r>
              <w:t>исследований</w:t>
            </w:r>
          </w:p>
        </w:tc>
        <w:tc>
          <w:tcPr>
            <w:tcW w:w="1417" w:type="dxa"/>
            <w:vAlign w:val="center"/>
          </w:tcPr>
          <w:p w14:paraId="745360CE" w14:textId="77777777" w:rsidR="00616513" w:rsidRDefault="00000000">
            <w:pPr>
              <w:pStyle w:val="ConsPlusNormal0"/>
              <w:jc w:val="center"/>
            </w:pPr>
            <w:r>
              <w:t>0,122408</w:t>
            </w:r>
          </w:p>
        </w:tc>
        <w:tc>
          <w:tcPr>
            <w:tcW w:w="1531" w:type="dxa"/>
            <w:vAlign w:val="center"/>
          </w:tcPr>
          <w:p w14:paraId="3DB5B55F" w14:textId="77777777" w:rsidR="00616513" w:rsidRDefault="00000000">
            <w:pPr>
              <w:pStyle w:val="ConsPlusNormal0"/>
              <w:jc w:val="center"/>
            </w:pPr>
            <w:r>
              <w:t>694,4</w:t>
            </w:r>
          </w:p>
        </w:tc>
        <w:tc>
          <w:tcPr>
            <w:tcW w:w="1361" w:type="dxa"/>
            <w:vAlign w:val="center"/>
          </w:tcPr>
          <w:p w14:paraId="7EFBE522" w14:textId="77777777" w:rsidR="00616513" w:rsidRDefault="00000000">
            <w:pPr>
              <w:pStyle w:val="ConsPlusNormal0"/>
              <w:jc w:val="center"/>
            </w:pPr>
            <w:r>
              <w:t>0,128528</w:t>
            </w:r>
          </w:p>
        </w:tc>
        <w:tc>
          <w:tcPr>
            <w:tcW w:w="1531" w:type="dxa"/>
            <w:vAlign w:val="center"/>
          </w:tcPr>
          <w:p w14:paraId="20925193" w14:textId="77777777" w:rsidR="00616513" w:rsidRDefault="00000000">
            <w:pPr>
              <w:pStyle w:val="ConsPlusNormal0"/>
              <w:jc w:val="center"/>
            </w:pPr>
            <w:r>
              <w:t>756,0</w:t>
            </w:r>
          </w:p>
        </w:tc>
        <w:tc>
          <w:tcPr>
            <w:tcW w:w="1361" w:type="dxa"/>
            <w:vAlign w:val="center"/>
          </w:tcPr>
          <w:p w14:paraId="28503092" w14:textId="77777777" w:rsidR="00616513" w:rsidRDefault="00000000">
            <w:pPr>
              <w:pStyle w:val="ConsPlusNormal0"/>
              <w:jc w:val="center"/>
            </w:pPr>
            <w:r>
              <w:t>0,128528</w:t>
            </w:r>
          </w:p>
        </w:tc>
        <w:tc>
          <w:tcPr>
            <w:tcW w:w="1531" w:type="dxa"/>
            <w:vAlign w:val="center"/>
          </w:tcPr>
          <w:p w14:paraId="27642569" w14:textId="77777777" w:rsidR="00616513" w:rsidRDefault="00000000">
            <w:pPr>
              <w:pStyle w:val="ConsPlusNormal0"/>
              <w:jc w:val="center"/>
            </w:pPr>
            <w:r>
              <w:t>811,7</w:t>
            </w:r>
          </w:p>
        </w:tc>
      </w:tr>
      <w:tr w:rsidR="00616513" w14:paraId="386012C0" w14:textId="77777777">
        <w:tc>
          <w:tcPr>
            <w:tcW w:w="2835" w:type="dxa"/>
            <w:vAlign w:val="center"/>
          </w:tcPr>
          <w:p w14:paraId="27ED2284" w14:textId="77777777" w:rsidR="00616513" w:rsidRDefault="00000000">
            <w:pPr>
              <w:pStyle w:val="ConsPlusNormal0"/>
              <w:jc w:val="both"/>
            </w:pPr>
            <w:r>
              <w:t>2.1.7.4. эндоскопическое диагностическое исследование</w:t>
            </w:r>
          </w:p>
        </w:tc>
        <w:tc>
          <w:tcPr>
            <w:tcW w:w="1984" w:type="dxa"/>
            <w:vAlign w:val="center"/>
          </w:tcPr>
          <w:p w14:paraId="4F51FB31" w14:textId="77777777" w:rsidR="00616513" w:rsidRDefault="00000000">
            <w:pPr>
              <w:pStyle w:val="ConsPlusNormal0"/>
              <w:jc w:val="center"/>
            </w:pPr>
            <w:r>
              <w:t>исследований</w:t>
            </w:r>
          </w:p>
        </w:tc>
        <w:tc>
          <w:tcPr>
            <w:tcW w:w="1417" w:type="dxa"/>
            <w:vAlign w:val="center"/>
          </w:tcPr>
          <w:p w14:paraId="171E6D75" w14:textId="77777777" w:rsidR="00616513" w:rsidRDefault="00000000">
            <w:pPr>
              <w:pStyle w:val="ConsPlusNormal0"/>
              <w:jc w:val="center"/>
            </w:pPr>
            <w:r>
              <w:t>0,03537</w:t>
            </w:r>
          </w:p>
        </w:tc>
        <w:tc>
          <w:tcPr>
            <w:tcW w:w="1531" w:type="dxa"/>
            <w:vAlign w:val="center"/>
          </w:tcPr>
          <w:p w14:paraId="0559CF24" w14:textId="77777777" w:rsidR="00616513" w:rsidRDefault="00000000">
            <w:pPr>
              <w:pStyle w:val="ConsPlusNormal0"/>
              <w:jc w:val="center"/>
            </w:pPr>
            <w:r>
              <w:t>1 273,3</w:t>
            </w:r>
          </w:p>
        </w:tc>
        <w:tc>
          <w:tcPr>
            <w:tcW w:w="1361" w:type="dxa"/>
            <w:vAlign w:val="center"/>
          </w:tcPr>
          <w:p w14:paraId="616C3CF1" w14:textId="77777777" w:rsidR="00616513" w:rsidRDefault="00000000">
            <w:pPr>
              <w:pStyle w:val="ConsPlusNormal0"/>
              <w:jc w:val="center"/>
            </w:pPr>
            <w:r>
              <w:t>0,037139</w:t>
            </w:r>
          </w:p>
        </w:tc>
        <w:tc>
          <w:tcPr>
            <w:tcW w:w="1531" w:type="dxa"/>
            <w:vAlign w:val="center"/>
          </w:tcPr>
          <w:p w14:paraId="106AD17B" w14:textId="77777777" w:rsidR="00616513" w:rsidRDefault="00000000">
            <w:pPr>
              <w:pStyle w:val="ConsPlusNormal0"/>
              <w:jc w:val="center"/>
            </w:pPr>
            <w:r>
              <w:t>1 386,3</w:t>
            </w:r>
          </w:p>
        </w:tc>
        <w:tc>
          <w:tcPr>
            <w:tcW w:w="1361" w:type="dxa"/>
            <w:vAlign w:val="center"/>
          </w:tcPr>
          <w:p w14:paraId="6CF30CAF" w14:textId="77777777" w:rsidR="00616513" w:rsidRDefault="00000000">
            <w:pPr>
              <w:pStyle w:val="ConsPlusNormal0"/>
              <w:jc w:val="center"/>
            </w:pPr>
            <w:r>
              <w:t>0,037139</w:t>
            </w:r>
          </w:p>
        </w:tc>
        <w:tc>
          <w:tcPr>
            <w:tcW w:w="1531" w:type="dxa"/>
            <w:vAlign w:val="center"/>
          </w:tcPr>
          <w:p w14:paraId="433A8DD6" w14:textId="77777777" w:rsidR="00616513" w:rsidRDefault="00000000">
            <w:pPr>
              <w:pStyle w:val="ConsPlusNormal0"/>
              <w:jc w:val="center"/>
            </w:pPr>
            <w:r>
              <w:t>1 488,4</w:t>
            </w:r>
          </w:p>
        </w:tc>
      </w:tr>
      <w:tr w:rsidR="00616513" w14:paraId="42D00E80" w14:textId="77777777">
        <w:tc>
          <w:tcPr>
            <w:tcW w:w="2835" w:type="dxa"/>
            <w:vAlign w:val="center"/>
          </w:tcPr>
          <w:p w14:paraId="58BC1894" w14:textId="77777777" w:rsidR="00616513" w:rsidRDefault="00000000">
            <w:pPr>
              <w:pStyle w:val="ConsPlusNormal0"/>
              <w:jc w:val="both"/>
            </w:pPr>
            <w:r>
              <w:t>2.1.7.5. молекулярно-генетическое исследование с целью диагностики онкологических заболеваний</w:t>
            </w:r>
          </w:p>
        </w:tc>
        <w:tc>
          <w:tcPr>
            <w:tcW w:w="1984" w:type="dxa"/>
            <w:vAlign w:val="center"/>
          </w:tcPr>
          <w:p w14:paraId="4307D4E2" w14:textId="77777777" w:rsidR="00616513" w:rsidRDefault="00000000">
            <w:pPr>
              <w:pStyle w:val="ConsPlusNormal0"/>
              <w:jc w:val="center"/>
            </w:pPr>
            <w:r>
              <w:t>исследований</w:t>
            </w:r>
          </w:p>
        </w:tc>
        <w:tc>
          <w:tcPr>
            <w:tcW w:w="1417" w:type="dxa"/>
            <w:vAlign w:val="center"/>
          </w:tcPr>
          <w:p w14:paraId="1E7ECA41" w14:textId="77777777" w:rsidR="00616513" w:rsidRDefault="00000000">
            <w:pPr>
              <w:pStyle w:val="ConsPlusNormal0"/>
              <w:jc w:val="center"/>
            </w:pPr>
            <w:r>
              <w:t>0,001297</w:t>
            </w:r>
          </w:p>
        </w:tc>
        <w:tc>
          <w:tcPr>
            <w:tcW w:w="1531" w:type="dxa"/>
            <w:vAlign w:val="center"/>
          </w:tcPr>
          <w:p w14:paraId="0121E587" w14:textId="77777777" w:rsidR="00616513" w:rsidRDefault="00000000">
            <w:pPr>
              <w:pStyle w:val="ConsPlusNormal0"/>
              <w:jc w:val="center"/>
            </w:pPr>
            <w:r>
              <w:t>10 693,2</w:t>
            </w:r>
          </w:p>
        </w:tc>
        <w:tc>
          <w:tcPr>
            <w:tcW w:w="1361" w:type="dxa"/>
            <w:vAlign w:val="center"/>
          </w:tcPr>
          <w:p w14:paraId="0C6F0B37" w14:textId="77777777" w:rsidR="00616513" w:rsidRDefault="00000000">
            <w:pPr>
              <w:pStyle w:val="ConsPlusNormal0"/>
              <w:jc w:val="center"/>
            </w:pPr>
            <w:r>
              <w:t>0,001362</w:t>
            </w:r>
          </w:p>
        </w:tc>
        <w:tc>
          <w:tcPr>
            <w:tcW w:w="1531" w:type="dxa"/>
            <w:vAlign w:val="center"/>
          </w:tcPr>
          <w:p w14:paraId="1B0E060A" w14:textId="77777777" w:rsidR="00616513" w:rsidRDefault="00000000">
            <w:pPr>
              <w:pStyle w:val="ConsPlusNormal0"/>
              <w:jc w:val="center"/>
            </w:pPr>
            <w:r>
              <w:t>11 642,3</w:t>
            </w:r>
          </w:p>
        </w:tc>
        <w:tc>
          <w:tcPr>
            <w:tcW w:w="1361" w:type="dxa"/>
            <w:vAlign w:val="center"/>
          </w:tcPr>
          <w:p w14:paraId="040A706F" w14:textId="77777777" w:rsidR="00616513" w:rsidRDefault="00000000">
            <w:pPr>
              <w:pStyle w:val="ConsPlusNormal0"/>
              <w:jc w:val="center"/>
            </w:pPr>
            <w:r>
              <w:t>0,001362</w:t>
            </w:r>
          </w:p>
        </w:tc>
        <w:tc>
          <w:tcPr>
            <w:tcW w:w="1531" w:type="dxa"/>
            <w:vAlign w:val="center"/>
          </w:tcPr>
          <w:p w14:paraId="1F881666" w14:textId="77777777" w:rsidR="00616513" w:rsidRDefault="00000000">
            <w:pPr>
              <w:pStyle w:val="ConsPlusNormal0"/>
              <w:jc w:val="center"/>
            </w:pPr>
            <w:r>
              <w:t>12 499,5</w:t>
            </w:r>
          </w:p>
        </w:tc>
      </w:tr>
      <w:tr w:rsidR="00616513" w14:paraId="361C9C3E" w14:textId="77777777">
        <w:tc>
          <w:tcPr>
            <w:tcW w:w="2835" w:type="dxa"/>
            <w:vAlign w:val="center"/>
          </w:tcPr>
          <w:p w14:paraId="42C9129D" w14:textId="77777777" w:rsidR="00616513" w:rsidRDefault="00000000">
            <w:pPr>
              <w:pStyle w:val="ConsPlusNormal0"/>
              <w:jc w:val="both"/>
            </w:pPr>
            <w:r>
              <w:t>2.1.7.6. 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1984" w:type="dxa"/>
            <w:vAlign w:val="center"/>
          </w:tcPr>
          <w:p w14:paraId="36DBE58E" w14:textId="77777777" w:rsidR="00616513" w:rsidRDefault="00000000">
            <w:pPr>
              <w:pStyle w:val="ConsPlusNormal0"/>
              <w:jc w:val="center"/>
            </w:pPr>
            <w:r>
              <w:t>исследований</w:t>
            </w:r>
          </w:p>
        </w:tc>
        <w:tc>
          <w:tcPr>
            <w:tcW w:w="1417" w:type="dxa"/>
            <w:vAlign w:val="center"/>
          </w:tcPr>
          <w:p w14:paraId="2D024E3B" w14:textId="77777777" w:rsidR="00616513" w:rsidRDefault="00000000">
            <w:pPr>
              <w:pStyle w:val="ConsPlusNormal0"/>
              <w:jc w:val="center"/>
            </w:pPr>
            <w:r>
              <w:t>0,027103</w:t>
            </w:r>
          </w:p>
        </w:tc>
        <w:tc>
          <w:tcPr>
            <w:tcW w:w="1531" w:type="dxa"/>
            <w:vAlign w:val="center"/>
          </w:tcPr>
          <w:p w14:paraId="4C7FF883" w14:textId="77777777" w:rsidR="00616513" w:rsidRDefault="00000000">
            <w:pPr>
              <w:pStyle w:val="ConsPlusNormal0"/>
              <w:jc w:val="center"/>
            </w:pPr>
            <w:r>
              <w:t>2 637,1</w:t>
            </w:r>
          </w:p>
        </w:tc>
        <w:tc>
          <w:tcPr>
            <w:tcW w:w="1361" w:type="dxa"/>
            <w:vAlign w:val="center"/>
          </w:tcPr>
          <w:p w14:paraId="646D9394" w14:textId="77777777" w:rsidR="00616513" w:rsidRDefault="00000000">
            <w:pPr>
              <w:pStyle w:val="ConsPlusNormal0"/>
              <w:jc w:val="center"/>
            </w:pPr>
            <w:r>
              <w:t>0,028458</w:t>
            </w:r>
          </w:p>
        </w:tc>
        <w:tc>
          <w:tcPr>
            <w:tcW w:w="1531" w:type="dxa"/>
            <w:vAlign w:val="center"/>
          </w:tcPr>
          <w:p w14:paraId="5AC3745F" w14:textId="77777777" w:rsidR="00616513" w:rsidRDefault="00000000">
            <w:pPr>
              <w:pStyle w:val="ConsPlusNormal0"/>
              <w:jc w:val="center"/>
            </w:pPr>
            <w:r>
              <w:t>2 871,2</w:t>
            </w:r>
          </w:p>
        </w:tc>
        <w:tc>
          <w:tcPr>
            <w:tcW w:w="1361" w:type="dxa"/>
            <w:vAlign w:val="center"/>
          </w:tcPr>
          <w:p w14:paraId="17545806" w14:textId="77777777" w:rsidR="00616513" w:rsidRDefault="00000000">
            <w:pPr>
              <w:pStyle w:val="ConsPlusNormal0"/>
              <w:jc w:val="center"/>
            </w:pPr>
            <w:r>
              <w:t>0,028458</w:t>
            </w:r>
          </w:p>
        </w:tc>
        <w:tc>
          <w:tcPr>
            <w:tcW w:w="1531" w:type="dxa"/>
            <w:vAlign w:val="center"/>
          </w:tcPr>
          <w:p w14:paraId="19C1AD28" w14:textId="77777777" w:rsidR="00616513" w:rsidRDefault="00000000">
            <w:pPr>
              <w:pStyle w:val="ConsPlusNormal0"/>
              <w:jc w:val="center"/>
            </w:pPr>
            <w:r>
              <w:t>3 082,6</w:t>
            </w:r>
          </w:p>
        </w:tc>
      </w:tr>
      <w:tr w:rsidR="00616513" w14:paraId="1FD62A0F" w14:textId="77777777">
        <w:tc>
          <w:tcPr>
            <w:tcW w:w="2835" w:type="dxa"/>
            <w:vAlign w:val="center"/>
          </w:tcPr>
          <w:p w14:paraId="02A2BFA8" w14:textId="77777777" w:rsidR="00616513" w:rsidRDefault="00000000">
            <w:pPr>
              <w:pStyle w:val="ConsPlusNormal0"/>
              <w:jc w:val="both"/>
            </w:pPr>
            <w:r>
              <w:t>2.1.7.7. ПЭТ-КТ при онкологических заболеваниях</w:t>
            </w:r>
          </w:p>
        </w:tc>
        <w:tc>
          <w:tcPr>
            <w:tcW w:w="1984" w:type="dxa"/>
            <w:vAlign w:val="center"/>
          </w:tcPr>
          <w:p w14:paraId="389F4E4C" w14:textId="77777777" w:rsidR="00616513" w:rsidRDefault="00000000">
            <w:pPr>
              <w:pStyle w:val="ConsPlusNormal0"/>
              <w:jc w:val="center"/>
            </w:pPr>
            <w:r>
              <w:t>исследований</w:t>
            </w:r>
          </w:p>
        </w:tc>
        <w:tc>
          <w:tcPr>
            <w:tcW w:w="1417" w:type="dxa"/>
            <w:vAlign w:val="center"/>
          </w:tcPr>
          <w:p w14:paraId="528B9147" w14:textId="77777777" w:rsidR="00616513" w:rsidRDefault="00000000">
            <w:pPr>
              <w:pStyle w:val="ConsPlusNormal0"/>
              <w:jc w:val="center"/>
            </w:pPr>
            <w:r>
              <w:t>0,002086</w:t>
            </w:r>
          </w:p>
        </w:tc>
        <w:tc>
          <w:tcPr>
            <w:tcW w:w="1531" w:type="dxa"/>
            <w:vAlign w:val="center"/>
          </w:tcPr>
          <w:p w14:paraId="4F512F34" w14:textId="77777777" w:rsidR="00616513" w:rsidRDefault="00000000">
            <w:pPr>
              <w:pStyle w:val="ConsPlusNormal0"/>
              <w:jc w:val="center"/>
            </w:pPr>
            <w:r>
              <w:t>35 414,4</w:t>
            </w:r>
          </w:p>
        </w:tc>
        <w:tc>
          <w:tcPr>
            <w:tcW w:w="1361" w:type="dxa"/>
            <w:vAlign w:val="center"/>
          </w:tcPr>
          <w:p w14:paraId="788CB2A2" w14:textId="77777777" w:rsidR="00616513" w:rsidRDefault="00000000">
            <w:pPr>
              <w:pStyle w:val="ConsPlusNormal0"/>
              <w:jc w:val="center"/>
            </w:pPr>
            <w:r>
              <w:t>0,002086</w:t>
            </w:r>
          </w:p>
        </w:tc>
        <w:tc>
          <w:tcPr>
            <w:tcW w:w="1531" w:type="dxa"/>
            <w:vAlign w:val="center"/>
          </w:tcPr>
          <w:p w14:paraId="48ADDB66" w14:textId="77777777" w:rsidR="00616513" w:rsidRDefault="00000000">
            <w:pPr>
              <w:pStyle w:val="ConsPlusNormal0"/>
              <w:jc w:val="center"/>
            </w:pPr>
            <w:r>
              <w:t>37 146,4</w:t>
            </w:r>
          </w:p>
        </w:tc>
        <w:tc>
          <w:tcPr>
            <w:tcW w:w="1361" w:type="dxa"/>
            <w:vAlign w:val="center"/>
          </w:tcPr>
          <w:p w14:paraId="50C6BD48" w14:textId="77777777" w:rsidR="00616513" w:rsidRDefault="00000000">
            <w:pPr>
              <w:pStyle w:val="ConsPlusNormal0"/>
              <w:jc w:val="center"/>
            </w:pPr>
            <w:r>
              <w:t>0,002086</w:t>
            </w:r>
          </w:p>
        </w:tc>
        <w:tc>
          <w:tcPr>
            <w:tcW w:w="1531" w:type="dxa"/>
            <w:vAlign w:val="center"/>
          </w:tcPr>
          <w:p w14:paraId="73585C34" w14:textId="77777777" w:rsidR="00616513" w:rsidRDefault="00000000">
            <w:pPr>
              <w:pStyle w:val="ConsPlusNormal0"/>
              <w:jc w:val="center"/>
            </w:pPr>
            <w:r>
              <w:t>38 866,7</w:t>
            </w:r>
          </w:p>
        </w:tc>
      </w:tr>
      <w:tr w:rsidR="00616513" w14:paraId="322C2F1F" w14:textId="77777777">
        <w:tc>
          <w:tcPr>
            <w:tcW w:w="2835" w:type="dxa"/>
            <w:vAlign w:val="center"/>
          </w:tcPr>
          <w:p w14:paraId="76183BF7" w14:textId="77777777" w:rsidR="00616513" w:rsidRDefault="00000000">
            <w:pPr>
              <w:pStyle w:val="ConsPlusNormal0"/>
              <w:jc w:val="both"/>
            </w:pPr>
            <w:r>
              <w:t>2.1.7.8. ОФЭКТ/КТ</w:t>
            </w:r>
          </w:p>
        </w:tc>
        <w:tc>
          <w:tcPr>
            <w:tcW w:w="1984" w:type="dxa"/>
            <w:vAlign w:val="center"/>
          </w:tcPr>
          <w:p w14:paraId="1AC16D9E" w14:textId="77777777" w:rsidR="00616513" w:rsidRDefault="00000000">
            <w:pPr>
              <w:pStyle w:val="ConsPlusNormal0"/>
              <w:jc w:val="center"/>
            </w:pPr>
            <w:r>
              <w:t>исследований</w:t>
            </w:r>
          </w:p>
        </w:tc>
        <w:tc>
          <w:tcPr>
            <w:tcW w:w="1417" w:type="dxa"/>
            <w:vAlign w:val="center"/>
          </w:tcPr>
          <w:p w14:paraId="0996F5AF" w14:textId="77777777" w:rsidR="00616513" w:rsidRDefault="00000000">
            <w:pPr>
              <w:pStyle w:val="ConsPlusNormal0"/>
              <w:jc w:val="center"/>
            </w:pPr>
            <w:r>
              <w:t>0,003622</w:t>
            </w:r>
          </w:p>
        </w:tc>
        <w:tc>
          <w:tcPr>
            <w:tcW w:w="1531" w:type="dxa"/>
            <w:vAlign w:val="center"/>
          </w:tcPr>
          <w:p w14:paraId="7F5BDF49" w14:textId="77777777" w:rsidR="00616513" w:rsidRDefault="00000000">
            <w:pPr>
              <w:pStyle w:val="ConsPlusNormal0"/>
              <w:jc w:val="center"/>
            </w:pPr>
            <w:r>
              <w:t>4 859,6</w:t>
            </w:r>
          </w:p>
        </w:tc>
        <w:tc>
          <w:tcPr>
            <w:tcW w:w="1361" w:type="dxa"/>
            <w:vAlign w:val="center"/>
          </w:tcPr>
          <w:p w14:paraId="0291F3E0" w14:textId="77777777" w:rsidR="00616513" w:rsidRDefault="00000000">
            <w:pPr>
              <w:pStyle w:val="ConsPlusNormal0"/>
              <w:jc w:val="center"/>
            </w:pPr>
            <w:r>
              <w:t>0,003622</w:t>
            </w:r>
          </w:p>
        </w:tc>
        <w:tc>
          <w:tcPr>
            <w:tcW w:w="1531" w:type="dxa"/>
            <w:vAlign w:val="center"/>
          </w:tcPr>
          <w:p w14:paraId="344591B2" w14:textId="77777777" w:rsidR="00616513" w:rsidRDefault="00000000">
            <w:pPr>
              <w:pStyle w:val="ConsPlusNormal0"/>
              <w:jc w:val="center"/>
            </w:pPr>
            <w:r>
              <w:t>5 290,9</w:t>
            </w:r>
          </w:p>
        </w:tc>
        <w:tc>
          <w:tcPr>
            <w:tcW w:w="1361" w:type="dxa"/>
            <w:vAlign w:val="center"/>
          </w:tcPr>
          <w:p w14:paraId="6BF331C8" w14:textId="77777777" w:rsidR="00616513" w:rsidRDefault="00000000">
            <w:pPr>
              <w:pStyle w:val="ConsPlusNormal0"/>
              <w:jc w:val="center"/>
            </w:pPr>
            <w:r>
              <w:t>0,003622</w:t>
            </w:r>
          </w:p>
        </w:tc>
        <w:tc>
          <w:tcPr>
            <w:tcW w:w="1531" w:type="dxa"/>
            <w:vAlign w:val="center"/>
          </w:tcPr>
          <w:p w14:paraId="6BC9A783" w14:textId="77777777" w:rsidR="00616513" w:rsidRDefault="00000000">
            <w:pPr>
              <w:pStyle w:val="ConsPlusNormal0"/>
              <w:jc w:val="center"/>
            </w:pPr>
            <w:r>
              <w:t>5 680,4</w:t>
            </w:r>
          </w:p>
        </w:tc>
      </w:tr>
      <w:tr w:rsidR="00616513" w14:paraId="33ADF555" w14:textId="77777777">
        <w:tc>
          <w:tcPr>
            <w:tcW w:w="2835" w:type="dxa"/>
            <w:vAlign w:val="center"/>
          </w:tcPr>
          <w:p w14:paraId="64188CB4" w14:textId="77777777" w:rsidR="00616513" w:rsidRDefault="00000000">
            <w:pPr>
              <w:pStyle w:val="ConsPlusNormal0"/>
              <w:jc w:val="both"/>
            </w:pPr>
            <w:r>
              <w:t>2.1.7.9. школа для больных с хроническими заболеваниями, в том числе:</w:t>
            </w:r>
          </w:p>
        </w:tc>
        <w:tc>
          <w:tcPr>
            <w:tcW w:w="1984" w:type="dxa"/>
            <w:vAlign w:val="center"/>
          </w:tcPr>
          <w:p w14:paraId="1CDACA6E" w14:textId="77777777" w:rsidR="00616513" w:rsidRDefault="00000000">
            <w:pPr>
              <w:pStyle w:val="ConsPlusNormal0"/>
              <w:jc w:val="center"/>
            </w:pPr>
            <w:r>
              <w:t>комплексных посещений</w:t>
            </w:r>
          </w:p>
        </w:tc>
        <w:tc>
          <w:tcPr>
            <w:tcW w:w="1417" w:type="dxa"/>
            <w:vAlign w:val="center"/>
          </w:tcPr>
          <w:p w14:paraId="1094AD2A" w14:textId="77777777" w:rsidR="00616513" w:rsidRDefault="00000000">
            <w:pPr>
              <w:pStyle w:val="ConsPlusNormal0"/>
              <w:jc w:val="center"/>
            </w:pPr>
            <w:r>
              <w:t>0,0735539</w:t>
            </w:r>
          </w:p>
        </w:tc>
        <w:tc>
          <w:tcPr>
            <w:tcW w:w="1531" w:type="dxa"/>
            <w:vAlign w:val="center"/>
          </w:tcPr>
          <w:p w14:paraId="32C3D783" w14:textId="77777777" w:rsidR="00616513" w:rsidRDefault="00000000">
            <w:pPr>
              <w:pStyle w:val="ConsPlusNormal0"/>
              <w:jc w:val="center"/>
            </w:pPr>
            <w:r>
              <w:t>1 430,4</w:t>
            </w:r>
          </w:p>
        </w:tc>
        <w:tc>
          <w:tcPr>
            <w:tcW w:w="1361" w:type="dxa"/>
            <w:vAlign w:val="center"/>
          </w:tcPr>
          <w:p w14:paraId="1E2F795C" w14:textId="77777777" w:rsidR="00616513" w:rsidRDefault="00000000">
            <w:pPr>
              <w:pStyle w:val="ConsPlusNormal0"/>
              <w:jc w:val="center"/>
            </w:pPr>
            <w:r>
              <w:t>0,208591</w:t>
            </w:r>
          </w:p>
        </w:tc>
        <w:tc>
          <w:tcPr>
            <w:tcW w:w="1531" w:type="dxa"/>
            <w:vAlign w:val="center"/>
          </w:tcPr>
          <w:p w14:paraId="1E4F7DD0" w14:textId="77777777" w:rsidR="00616513" w:rsidRDefault="00000000">
            <w:pPr>
              <w:pStyle w:val="ConsPlusNormal0"/>
              <w:jc w:val="center"/>
            </w:pPr>
            <w:r>
              <w:t>1 557,3</w:t>
            </w:r>
          </w:p>
        </w:tc>
        <w:tc>
          <w:tcPr>
            <w:tcW w:w="1361" w:type="dxa"/>
            <w:vAlign w:val="center"/>
          </w:tcPr>
          <w:p w14:paraId="6A9A61A9" w14:textId="77777777" w:rsidR="00616513" w:rsidRDefault="00000000">
            <w:pPr>
              <w:pStyle w:val="ConsPlusNormal0"/>
              <w:jc w:val="center"/>
            </w:pPr>
            <w:r>
              <w:t>0,206598</w:t>
            </w:r>
          </w:p>
        </w:tc>
        <w:tc>
          <w:tcPr>
            <w:tcW w:w="1531" w:type="dxa"/>
            <w:vAlign w:val="center"/>
          </w:tcPr>
          <w:p w14:paraId="3FA18D13" w14:textId="77777777" w:rsidR="00616513" w:rsidRDefault="00000000">
            <w:pPr>
              <w:pStyle w:val="ConsPlusNormal0"/>
              <w:jc w:val="center"/>
            </w:pPr>
            <w:r>
              <w:t>1 671,9</w:t>
            </w:r>
          </w:p>
        </w:tc>
      </w:tr>
      <w:tr w:rsidR="00616513" w14:paraId="59937D4D" w14:textId="77777777">
        <w:tc>
          <w:tcPr>
            <w:tcW w:w="2835" w:type="dxa"/>
            <w:vAlign w:val="center"/>
          </w:tcPr>
          <w:p w14:paraId="33A99925" w14:textId="77777777" w:rsidR="00616513" w:rsidRDefault="00000000">
            <w:pPr>
              <w:pStyle w:val="ConsPlusNormal0"/>
              <w:jc w:val="both"/>
            </w:pPr>
            <w:r>
              <w:t>2.1.7.9.1. школа сахарного диабета</w:t>
            </w:r>
          </w:p>
        </w:tc>
        <w:tc>
          <w:tcPr>
            <w:tcW w:w="1984" w:type="dxa"/>
            <w:vAlign w:val="center"/>
          </w:tcPr>
          <w:p w14:paraId="0C64DD10" w14:textId="77777777" w:rsidR="00616513" w:rsidRDefault="00000000">
            <w:pPr>
              <w:pStyle w:val="ConsPlusNormal0"/>
              <w:jc w:val="center"/>
            </w:pPr>
            <w:r>
              <w:t>комплексных посещений</w:t>
            </w:r>
          </w:p>
        </w:tc>
        <w:tc>
          <w:tcPr>
            <w:tcW w:w="1417" w:type="dxa"/>
            <w:vAlign w:val="center"/>
          </w:tcPr>
          <w:p w14:paraId="14816045" w14:textId="77777777" w:rsidR="00616513" w:rsidRDefault="00000000">
            <w:pPr>
              <w:pStyle w:val="ConsPlusNormal0"/>
              <w:jc w:val="center"/>
            </w:pPr>
            <w:r>
              <w:t>0,005702</w:t>
            </w:r>
          </w:p>
        </w:tc>
        <w:tc>
          <w:tcPr>
            <w:tcW w:w="1531" w:type="dxa"/>
            <w:vAlign w:val="center"/>
          </w:tcPr>
          <w:p w14:paraId="4256E60C" w14:textId="77777777" w:rsidR="00616513" w:rsidRDefault="00000000">
            <w:pPr>
              <w:pStyle w:val="ConsPlusNormal0"/>
              <w:jc w:val="center"/>
            </w:pPr>
            <w:r>
              <w:t>1 324,4</w:t>
            </w:r>
          </w:p>
        </w:tc>
        <w:tc>
          <w:tcPr>
            <w:tcW w:w="1361" w:type="dxa"/>
            <w:vAlign w:val="center"/>
          </w:tcPr>
          <w:p w14:paraId="1AC42FEE" w14:textId="77777777" w:rsidR="00616513" w:rsidRDefault="00000000">
            <w:pPr>
              <w:pStyle w:val="ConsPlusNormal0"/>
              <w:jc w:val="center"/>
            </w:pPr>
            <w:r>
              <w:t>0,005702</w:t>
            </w:r>
          </w:p>
        </w:tc>
        <w:tc>
          <w:tcPr>
            <w:tcW w:w="1531" w:type="dxa"/>
            <w:vAlign w:val="center"/>
          </w:tcPr>
          <w:p w14:paraId="736F8191" w14:textId="77777777" w:rsidR="00616513" w:rsidRDefault="00000000">
            <w:pPr>
              <w:pStyle w:val="ConsPlusNormal0"/>
              <w:jc w:val="center"/>
            </w:pPr>
            <w:r>
              <w:t>1 441,9</w:t>
            </w:r>
          </w:p>
        </w:tc>
        <w:tc>
          <w:tcPr>
            <w:tcW w:w="1361" w:type="dxa"/>
            <w:vAlign w:val="center"/>
          </w:tcPr>
          <w:p w14:paraId="17CA9C27" w14:textId="77777777" w:rsidR="00616513" w:rsidRDefault="00000000">
            <w:pPr>
              <w:pStyle w:val="ConsPlusNormal0"/>
              <w:jc w:val="center"/>
            </w:pPr>
            <w:r>
              <w:t>0,005702</w:t>
            </w:r>
          </w:p>
        </w:tc>
        <w:tc>
          <w:tcPr>
            <w:tcW w:w="1531" w:type="dxa"/>
            <w:vAlign w:val="center"/>
          </w:tcPr>
          <w:p w14:paraId="52D53D0A" w14:textId="77777777" w:rsidR="00616513" w:rsidRDefault="00000000">
            <w:pPr>
              <w:pStyle w:val="ConsPlusNormal0"/>
              <w:jc w:val="center"/>
            </w:pPr>
            <w:r>
              <w:t>1 548,1</w:t>
            </w:r>
          </w:p>
        </w:tc>
      </w:tr>
      <w:tr w:rsidR="00616513" w14:paraId="40C43D40" w14:textId="77777777">
        <w:tc>
          <w:tcPr>
            <w:tcW w:w="2835" w:type="dxa"/>
            <w:vAlign w:val="center"/>
          </w:tcPr>
          <w:p w14:paraId="0A3AD68E" w14:textId="77777777" w:rsidR="00616513" w:rsidRDefault="00000000">
            <w:pPr>
              <w:pStyle w:val="ConsPlusNormal0"/>
              <w:jc w:val="both"/>
            </w:pPr>
            <w:r>
              <w:t>2.1.8. диспансерное наблюдение</w:t>
            </w:r>
            <w:hyperlink w:anchor="P1095" w:tooltip="&lt;7&gt; Нормативы объема медицинской помощи и финансовых затрат включают в себя в том числе объем диспансеризации (не менее 0,000078 комплексных посещения) и диспансерного наблюдения детей (не менее 0,000157 комплексного посещения), проживающих в организациях соци">
              <w:r>
                <w:rPr>
                  <w:color w:val="0000FF"/>
                </w:rPr>
                <w:t>&lt;7&gt;</w:t>
              </w:r>
            </w:hyperlink>
            <w:r>
              <w:t>, в том числе по поводу:</w:t>
            </w:r>
          </w:p>
        </w:tc>
        <w:tc>
          <w:tcPr>
            <w:tcW w:w="1984" w:type="dxa"/>
            <w:vAlign w:val="center"/>
          </w:tcPr>
          <w:p w14:paraId="0E45C86D" w14:textId="77777777" w:rsidR="00616513" w:rsidRDefault="00000000">
            <w:pPr>
              <w:pStyle w:val="ConsPlusNormal0"/>
              <w:jc w:val="center"/>
            </w:pPr>
            <w:r>
              <w:t>комплексных посещений</w:t>
            </w:r>
          </w:p>
        </w:tc>
        <w:tc>
          <w:tcPr>
            <w:tcW w:w="1417" w:type="dxa"/>
            <w:vAlign w:val="center"/>
          </w:tcPr>
          <w:p w14:paraId="2626B1F9" w14:textId="77777777" w:rsidR="00616513" w:rsidRDefault="00000000">
            <w:pPr>
              <w:pStyle w:val="ConsPlusNormal0"/>
              <w:jc w:val="center"/>
            </w:pPr>
            <w:r>
              <w:t>0,261736</w:t>
            </w:r>
          </w:p>
        </w:tc>
        <w:tc>
          <w:tcPr>
            <w:tcW w:w="1531" w:type="dxa"/>
            <w:vAlign w:val="center"/>
          </w:tcPr>
          <w:p w14:paraId="35867606" w14:textId="77777777" w:rsidR="00616513" w:rsidRDefault="00000000">
            <w:pPr>
              <w:pStyle w:val="ConsPlusNormal0"/>
              <w:jc w:val="center"/>
            </w:pPr>
            <w:r>
              <w:t>2 661,1</w:t>
            </w:r>
          </w:p>
        </w:tc>
        <w:tc>
          <w:tcPr>
            <w:tcW w:w="1361" w:type="dxa"/>
            <w:vAlign w:val="center"/>
          </w:tcPr>
          <w:p w14:paraId="026A927C" w14:textId="77777777" w:rsidR="00616513" w:rsidRDefault="00000000">
            <w:pPr>
              <w:pStyle w:val="ConsPlusNormal0"/>
              <w:jc w:val="center"/>
            </w:pPr>
            <w:r>
              <w:t>0,261736</w:t>
            </w:r>
          </w:p>
        </w:tc>
        <w:tc>
          <w:tcPr>
            <w:tcW w:w="1531" w:type="dxa"/>
            <w:vAlign w:val="center"/>
          </w:tcPr>
          <w:p w14:paraId="4D824B67" w14:textId="77777777" w:rsidR="00616513" w:rsidRDefault="00000000">
            <w:pPr>
              <w:pStyle w:val="ConsPlusNormal0"/>
              <w:jc w:val="center"/>
            </w:pPr>
            <w:r>
              <w:t>2 897,3</w:t>
            </w:r>
          </w:p>
        </w:tc>
        <w:tc>
          <w:tcPr>
            <w:tcW w:w="1361" w:type="dxa"/>
            <w:vAlign w:val="center"/>
          </w:tcPr>
          <w:p w14:paraId="1A939CA4" w14:textId="77777777" w:rsidR="00616513" w:rsidRDefault="00000000">
            <w:pPr>
              <w:pStyle w:val="ConsPlusNormal0"/>
              <w:jc w:val="center"/>
            </w:pPr>
            <w:r>
              <w:t>0,261736</w:t>
            </w:r>
          </w:p>
        </w:tc>
        <w:tc>
          <w:tcPr>
            <w:tcW w:w="1531" w:type="dxa"/>
            <w:vAlign w:val="center"/>
          </w:tcPr>
          <w:p w14:paraId="2BED117A" w14:textId="77777777" w:rsidR="00616513" w:rsidRDefault="00000000">
            <w:pPr>
              <w:pStyle w:val="ConsPlusNormal0"/>
              <w:jc w:val="center"/>
            </w:pPr>
            <w:r>
              <w:t>3 110,6</w:t>
            </w:r>
          </w:p>
        </w:tc>
      </w:tr>
      <w:tr w:rsidR="00616513" w14:paraId="49486E12" w14:textId="77777777">
        <w:tc>
          <w:tcPr>
            <w:tcW w:w="2835" w:type="dxa"/>
            <w:vAlign w:val="center"/>
          </w:tcPr>
          <w:p w14:paraId="436EA87A" w14:textId="77777777" w:rsidR="00616513" w:rsidRDefault="00000000">
            <w:pPr>
              <w:pStyle w:val="ConsPlusNormal0"/>
              <w:jc w:val="both"/>
            </w:pPr>
            <w:r>
              <w:t>2.1.8.1. онкологических заболеваний</w:t>
            </w:r>
          </w:p>
        </w:tc>
        <w:tc>
          <w:tcPr>
            <w:tcW w:w="1984" w:type="dxa"/>
            <w:vAlign w:val="center"/>
          </w:tcPr>
          <w:p w14:paraId="07421D33" w14:textId="77777777" w:rsidR="00616513" w:rsidRDefault="00000000">
            <w:pPr>
              <w:pStyle w:val="ConsPlusNormal0"/>
              <w:jc w:val="center"/>
            </w:pPr>
            <w:r>
              <w:t>комплексных посещений</w:t>
            </w:r>
          </w:p>
        </w:tc>
        <w:tc>
          <w:tcPr>
            <w:tcW w:w="1417" w:type="dxa"/>
            <w:vAlign w:val="center"/>
          </w:tcPr>
          <w:p w14:paraId="0E66EEF1" w14:textId="77777777" w:rsidR="00616513" w:rsidRDefault="00000000">
            <w:pPr>
              <w:pStyle w:val="ConsPlusNormal0"/>
              <w:jc w:val="center"/>
            </w:pPr>
            <w:r>
              <w:t>0,04505</w:t>
            </w:r>
          </w:p>
        </w:tc>
        <w:tc>
          <w:tcPr>
            <w:tcW w:w="1531" w:type="dxa"/>
            <w:vAlign w:val="center"/>
          </w:tcPr>
          <w:p w14:paraId="1DE95CFC" w14:textId="77777777" w:rsidR="00616513" w:rsidRDefault="00000000">
            <w:pPr>
              <w:pStyle w:val="ConsPlusNormal0"/>
              <w:jc w:val="center"/>
            </w:pPr>
            <w:r>
              <w:t>3 757,1</w:t>
            </w:r>
          </w:p>
        </w:tc>
        <w:tc>
          <w:tcPr>
            <w:tcW w:w="1361" w:type="dxa"/>
            <w:vAlign w:val="center"/>
          </w:tcPr>
          <w:p w14:paraId="1CA0E353" w14:textId="77777777" w:rsidR="00616513" w:rsidRDefault="00000000">
            <w:pPr>
              <w:pStyle w:val="ConsPlusNormal0"/>
              <w:jc w:val="center"/>
            </w:pPr>
            <w:r>
              <w:t>0,045050</w:t>
            </w:r>
          </w:p>
        </w:tc>
        <w:tc>
          <w:tcPr>
            <w:tcW w:w="1531" w:type="dxa"/>
            <w:vAlign w:val="center"/>
          </w:tcPr>
          <w:p w14:paraId="633DAE55" w14:textId="77777777" w:rsidR="00616513" w:rsidRDefault="00000000">
            <w:pPr>
              <w:pStyle w:val="ConsPlusNormal0"/>
              <w:jc w:val="center"/>
            </w:pPr>
            <w:r>
              <w:t>4 090,6</w:t>
            </w:r>
          </w:p>
        </w:tc>
        <w:tc>
          <w:tcPr>
            <w:tcW w:w="1361" w:type="dxa"/>
            <w:vAlign w:val="center"/>
          </w:tcPr>
          <w:p w14:paraId="5055E226" w14:textId="77777777" w:rsidR="00616513" w:rsidRDefault="00000000">
            <w:pPr>
              <w:pStyle w:val="ConsPlusNormal0"/>
              <w:jc w:val="center"/>
            </w:pPr>
            <w:r>
              <w:t>0,045050</w:t>
            </w:r>
          </w:p>
        </w:tc>
        <w:tc>
          <w:tcPr>
            <w:tcW w:w="1531" w:type="dxa"/>
            <w:vAlign w:val="center"/>
          </w:tcPr>
          <w:p w14:paraId="09D19B88" w14:textId="77777777" w:rsidR="00616513" w:rsidRDefault="00000000">
            <w:pPr>
              <w:pStyle w:val="ConsPlusNormal0"/>
              <w:jc w:val="center"/>
            </w:pPr>
            <w:r>
              <w:t>4 391,8</w:t>
            </w:r>
          </w:p>
        </w:tc>
      </w:tr>
      <w:tr w:rsidR="00616513" w14:paraId="7FD4AAD6" w14:textId="77777777">
        <w:tc>
          <w:tcPr>
            <w:tcW w:w="2835" w:type="dxa"/>
            <w:vAlign w:val="center"/>
          </w:tcPr>
          <w:p w14:paraId="7AB3952F" w14:textId="77777777" w:rsidR="00616513" w:rsidRDefault="00000000">
            <w:pPr>
              <w:pStyle w:val="ConsPlusNormal0"/>
              <w:jc w:val="both"/>
            </w:pPr>
            <w:r>
              <w:t>2.1.8.2. сахарного диабета</w:t>
            </w:r>
          </w:p>
        </w:tc>
        <w:tc>
          <w:tcPr>
            <w:tcW w:w="1984" w:type="dxa"/>
            <w:vAlign w:val="center"/>
          </w:tcPr>
          <w:p w14:paraId="566F1473" w14:textId="77777777" w:rsidR="00616513" w:rsidRDefault="00000000">
            <w:pPr>
              <w:pStyle w:val="ConsPlusNormal0"/>
              <w:jc w:val="center"/>
            </w:pPr>
            <w:r>
              <w:t>комплексных посещений</w:t>
            </w:r>
          </w:p>
        </w:tc>
        <w:tc>
          <w:tcPr>
            <w:tcW w:w="1417" w:type="dxa"/>
            <w:vAlign w:val="center"/>
          </w:tcPr>
          <w:p w14:paraId="7E705AA9" w14:textId="77777777" w:rsidR="00616513" w:rsidRDefault="00000000">
            <w:pPr>
              <w:pStyle w:val="ConsPlusNormal0"/>
              <w:jc w:val="center"/>
            </w:pPr>
            <w:r>
              <w:t>0,0598</w:t>
            </w:r>
          </w:p>
        </w:tc>
        <w:tc>
          <w:tcPr>
            <w:tcW w:w="1531" w:type="dxa"/>
            <w:vAlign w:val="center"/>
          </w:tcPr>
          <w:p w14:paraId="37531243" w14:textId="77777777" w:rsidR="00616513" w:rsidRDefault="00000000">
            <w:pPr>
              <w:pStyle w:val="ConsPlusNormal0"/>
              <w:jc w:val="center"/>
            </w:pPr>
            <w:r>
              <w:t>1 418,5</w:t>
            </w:r>
          </w:p>
        </w:tc>
        <w:tc>
          <w:tcPr>
            <w:tcW w:w="1361" w:type="dxa"/>
            <w:vAlign w:val="center"/>
          </w:tcPr>
          <w:p w14:paraId="08F05A67" w14:textId="77777777" w:rsidR="00616513" w:rsidRDefault="00000000">
            <w:pPr>
              <w:pStyle w:val="ConsPlusNormal0"/>
              <w:jc w:val="center"/>
            </w:pPr>
            <w:r>
              <w:t>0,059800</w:t>
            </w:r>
          </w:p>
        </w:tc>
        <w:tc>
          <w:tcPr>
            <w:tcW w:w="1531" w:type="dxa"/>
            <w:vAlign w:val="center"/>
          </w:tcPr>
          <w:p w14:paraId="07C8CE87" w14:textId="77777777" w:rsidR="00616513" w:rsidRDefault="00000000">
            <w:pPr>
              <w:pStyle w:val="ConsPlusNormal0"/>
              <w:jc w:val="center"/>
            </w:pPr>
            <w:r>
              <w:t>1 544,4</w:t>
            </w:r>
          </w:p>
        </w:tc>
        <w:tc>
          <w:tcPr>
            <w:tcW w:w="1361" w:type="dxa"/>
            <w:vAlign w:val="center"/>
          </w:tcPr>
          <w:p w14:paraId="3DA7D1DB" w14:textId="77777777" w:rsidR="00616513" w:rsidRDefault="00000000">
            <w:pPr>
              <w:pStyle w:val="ConsPlusNormal0"/>
              <w:jc w:val="center"/>
            </w:pPr>
            <w:r>
              <w:t>0,059800</w:t>
            </w:r>
          </w:p>
        </w:tc>
        <w:tc>
          <w:tcPr>
            <w:tcW w:w="1531" w:type="dxa"/>
            <w:vAlign w:val="center"/>
          </w:tcPr>
          <w:p w14:paraId="6A2A9CF7" w14:textId="77777777" w:rsidR="00616513" w:rsidRDefault="00000000">
            <w:pPr>
              <w:pStyle w:val="ConsPlusNormal0"/>
              <w:jc w:val="center"/>
            </w:pPr>
            <w:r>
              <w:t>1 658,1</w:t>
            </w:r>
          </w:p>
        </w:tc>
      </w:tr>
      <w:tr w:rsidR="00616513" w14:paraId="18F697C9" w14:textId="77777777">
        <w:tc>
          <w:tcPr>
            <w:tcW w:w="2835" w:type="dxa"/>
            <w:vAlign w:val="center"/>
          </w:tcPr>
          <w:p w14:paraId="1CAABE4B" w14:textId="77777777" w:rsidR="00616513" w:rsidRDefault="00000000">
            <w:pPr>
              <w:pStyle w:val="ConsPlusNormal0"/>
              <w:jc w:val="both"/>
            </w:pPr>
            <w:r>
              <w:t>2.1.8.3. болезней системы кровообращения</w:t>
            </w:r>
          </w:p>
        </w:tc>
        <w:tc>
          <w:tcPr>
            <w:tcW w:w="1984" w:type="dxa"/>
            <w:vAlign w:val="center"/>
          </w:tcPr>
          <w:p w14:paraId="5D53021C" w14:textId="77777777" w:rsidR="00616513" w:rsidRDefault="00000000">
            <w:pPr>
              <w:pStyle w:val="ConsPlusNormal0"/>
              <w:jc w:val="center"/>
            </w:pPr>
            <w:r>
              <w:t>комплексных посещений</w:t>
            </w:r>
          </w:p>
        </w:tc>
        <w:tc>
          <w:tcPr>
            <w:tcW w:w="1417" w:type="dxa"/>
            <w:vAlign w:val="center"/>
          </w:tcPr>
          <w:p w14:paraId="5484D538" w14:textId="77777777" w:rsidR="00616513" w:rsidRDefault="00000000">
            <w:pPr>
              <w:pStyle w:val="ConsPlusNormal0"/>
              <w:jc w:val="center"/>
            </w:pPr>
            <w:r>
              <w:t>0,12521</w:t>
            </w:r>
          </w:p>
        </w:tc>
        <w:tc>
          <w:tcPr>
            <w:tcW w:w="1531" w:type="dxa"/>
            <w:vAlign w:val="center"/>
          </w:tcPr>
          <w:p w14:paraId="06F4B883" w14:textId="77777777" w:rsidR="00616513" w:rsidRDefault="00000000">
            <w:pPr>
              <w:pStyle w:val="ConsPlusNormal0"/>
              <w:jc w:val="center"/>
            </w:pPr>
            <w:r>
              <w:t>3 154,3</w:t>
            </w:r>
          </w:p>
        </w:tc>
        <w:tc>
          <w:tcPr>
            <w:tcW w:w="1361" w:type="dxa"/>
            <w:vAlign w:val="center"/>
          </w:tcPr>
          <w:p w14:paraId="75573408" w14:textId="77777777" w:rsidR="00616513" w:rsidRDefault="00000000">
            <w:pPr>
              <w:pStyle w:val="ConsPlusNormal0"/>
              <w:jc w:val="center"/>
            </w:pPr>
            <w:r>
              <w:t>0,125210</w:t>
            </w:r>
          </w:p>
        </w:tc>
        <w:tc>
          <w:tcPr>
            <w:tcW w:w="1531" w:type="dxa"/>
            <w:vAlign w:val="center"/>
          </w:tcPr>
          <w:p w14:paraId="2D740AD2" w14:textId="77777777" w:rsidR="00616513" w:rsidRDefault="00000000">
            <w:pPr>
              <w:pStyle w:val="ConsPlusNormal0"/>
              <w:jc w:val="center"/>
            </w:pPr>
            <w:r>
              <w:t>3 434,3</w:t>
            </w:r>
          </w:p>
        </w:tc>
        <w:tc>
          <w:tcPr>
            <w:tcW w:w="1361" w:type="dxa"/>
            <w:vAlign w:val="center"/>
          </w:tcPr>
          <w:p w14:paraId="57CFF421" w14:textId="77777777" w:rsidR="00616513" w:rsidRDefault="00000000">
            <w:pPr>
              <w:pStyle w:val="ConsPlusNormal0"/>
              <w:jc w:val="center"/>
            </w:pPr>
            <w:r>
              <w:t>0,125210</w:t>
            </w:r>
          </w:p>
        </w:tc>
        <w:tc>
          <w:tcPr>
            <w:tcW w:w="1531" w:type="dxa"/>
            <w:vAlign w:val="center"/>
          </w:tcPr>
          <w:p w14:paraId="5FD567A9" w14:textId="77777777" w:rsidR="00616513" w:rsidRDefault="00000000">
            <w:pPr>
              <w:pStyle w:val="ConsPlusNormal0"/>
              <w:jc w:val="center"/>
            </w:pPr>
            <w:r>
              <w:t>3 687,1</w:t>
            </w:r>
          </w:p>
        </w:tc>
      </w:tr>
      <w:tr w:rsidR="00616513" w14:paraId="055D3EF1" w14:textId="77777777">
        <w:tc>
          <w:tcPr>
            <w:tcW w:w="2835" w:type="dxa"/>
            <w:vAlign w:val="center"/>
          </w:tcPr>
          <w:p w14:paraId="4729C83F" w14:textId="77777777" w:rsidR="00616513" w:rsidRDefault="00000000">
            <w:pPr>
              <w:pStyle w:val="ConsPlusNormal0"/>
              <w:jc w:val="both"/>
            </w:pPr>
            <w:r>
              <w:t>2.1.9. посещения с профилактическими целями центров здоровья</w:t>
            </w:r>
          </w:p>
        </w:tc>
        <w:tc>
          <w:tcPr>
            <w:tcW w:w="1984" w:type="dxa"/>
            <w:vAlign w:val="center"/>
          </w:tcPr>
          <w:p w14:paraId="28F3E4A4" w14:textId="77777777" w:rsidR="00616513" w:rsidRDefault="00000000">
            <w:pPr>
              <w:pStyle w:val="ConsPlusNormal0"/>
              <w:jc w:val="center"/>
            </w:pPr>
            <w:r>
              <w:t>комплексных посещений</w:t>
            </w:r>
          </w:p>
        </w:tc>
        <w:tc>
          <w:tcPr>
            <w:tcW w:w="1417" w:type="dxa"/>
            <w:vAlign w:val="center"/>
          </w:tcPr>
          <w:p w14:paraId="2F97338F" w14:textId="77777777" w:rsidR="00616513" w:rsidRDefault="00000000">
            <w:pPr>
              <w:pStyle w:val="ConsPlusNormal0"/>
              <w:jc w:val="center"/>
            </w:pPr>
            <w:r>
              <w:t>0,0333105</w:t>
            </w:r>
          </w:p>
        </w:tc>
        <w:tc>
          <w:tcPr>
            <w:tcW w:w="1531" w:type="dxa"/>
            <w:vAlign w:val="center"/>
          </w:tcPr>
          <w:p w14:paraId="56A1AF78" w14:textId="77777777" w:rsidR="00616513" w:rsidRDefault="00000000">
            <w:pPr>
              <w:pStyle w:val="ConsPlusNormal0"/>
              <w:jc w:val="center"/>
            </w:pPr>
            <w:r>
              <w:t>2 318,8</w:t>
            </w:r>
          </w:p>
        </w:tc>
        <w:tc>
          <w:tcPr>
            <w:tcW w:w="1361" w:type="dxa"/>
            <w:vAlign w:val="center"/>
          </w:tcPr>
          <w:p w14:paraId="13D5631E" w14:textId="77777777" w:rsidR="00616513" w:rsidRDefault="00000000">
            <w:pPr>
              <w:pStyle w:val="ConsPlusNormal0"/>
              <w:jc w:val="center"/>
            </w:pPr>
            <w:r>
              <w:t>0,034976</w:t>
            </w:r>
          </w:p>
        </w:tc>
        <w:tc>
          <w:tcPr>
            <w:tcW w:w="1531" w:type="dxa"/>
            <w:vAlign w:val="center"/>
          </w:tcPr>
          <w:p w14:paraId="7C48252D" w14:textId="77777777" w:rsidR="00616513" w:rsidRDefault="00000000">
            <w:pPr>
              <w:pStyle w:val="ConsPlusNormal0"/>
              <w:jc w:val="center"/>
            </w:pPr>
            <w:r>
              <w:t>2 524,6</w:t>
            </w:r>
          </w:p>
        </w:tc>
        <w:tc>
          <w:tcPr>
            <w:tcW w:w="1361" w:type="dxa"/>
            <w:vAlign w:val="center"/>
          </w:tcPr>
          <w:p w14:paraId="76C720C9" w14:textId="77777777" w:rsidR="00616513" w:rsidRDefault="00000000">
            <w:pPr>
              <w:pStyle w:val="ConsPlusNormal0"/>
              <w:jc w:val="center"/>
            </w:pPr>
            <w:r>
              <w:t>0,03672483</w:t>
            </w:r>
          </w:p>
        </w:tc>
        <w:tc>
          <w:tcPr>
            <w:tcW w:w="1531" w:type="dxa"/>
            <w:vAlign w:val="center"/>
          </w:tcPr>
          <w:p w14:paraId="5041BF85" w14:textId="77777777" w:rsidR="00616513" w:rsidRDefault="00000000">
            <w:pPr>
              <w:pStyle w:val="ConsPlusNormal0"/>
              <w:jc w:val="center"/>
            </w:pPr>
            <w:r>
              <w:t>2 710,4</w:t>
            </w:r>
          </w:p>
        </w:tc>
      </w:tr>
      <w:tr w:rsidR="00616513" w14:paraId="399F04CB" w14:textId="77777777">
        <w:tc>
          <w:tcPr>
            <w:tcW w:w="2835" w:type="dxa"/>
            <w:vAlign w:val="center"/>
          </w:tcPr>
          <w:p w14:paraId="65444D0F" w14:textId="77777777" w:rsidR="00616513" w:rsidRDefault="00000000">
            <w:pPr>
              <w:pStyle w:val="ConsPlusNormal0"/>
              <w:jc w:val="both"/>
            </w:pPr>
            <w:r>
              <w:t>3. В условиях дневных стационаров (первичная медико-санитарная помощь, специализированная медицинская помощь), за исключением медицинской реабилитации для оказания медицинской помощи медицинскими организациями (за исключением федеральных медицинских организаций)</w:t>
            </w:r>
            <w:hyperlink w:anchor="P1090" w:tooltip="&lt;2&gt; Нормативы объема медицинской помощи включают в числе прочих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
              <w:r>
                <w:rPr>
                  <w:color w:val="0000FF"/>
                </w:rPr>
                <w:t>&lt;2&gt;</w:t>
              </w:r>
            </w:hyperlink>
            <w:r>
              <w:t xml:space="preserve"> - всего, в том числе:</w:t>
            </w:r>
          </w:p>
        </w:tc>
        <w:tc>
          <w:tcPr>
            <w:tcW w:w="1984" w:type="dxa"/>
            <w:vAlign w:val="center"/>
          </w:tcPr>
          <w:p w14:paraId="084D2A6B" w14:textId="77777777" w:rsidR="00616513" w:rsidRDefault="00000000">
            <w:pPr>
              <w:pStyle w:val="ConsPlusNormal0"/>
              <w:jc w:val="center"/>
            </w:pPr>
            <w:r>
              <w:t>случаев лечения</w:t>
            </w:r>
          </w:p>
        </w:tc>
        <w:tc>
          <w:tcPr>
            <w:tcW w:w="1417" w:type="dxa"/>
            <w:vAlign w:val="center"/>
          </w:tcPr>
          <w:p w14:paraId="136108EA" w14:textId="77777777" w:rsidR="00616513" w:rsidRDefault="00000000">
            <w:pPr>
              <w:pStyle w:val="ConsPlusNormal0"/>
              <w:jc w:val="center"/>
            </w:pPr>
            <w:r>
              <w:t>0,067347</w:t>
            </w:r>
          </w:p>
        </w:tc>
        <w:tc>
          <w:tcPr>
            <w:tcW w:w="1531" w:type="dxa"/>
            <w:vAlign w:val="center"/>
          </w:tcPr>
          <w:p w14:paraId="0C9FBBC6" w14:textId="77777777" w:rsidR="00616513" w:rsidRDefault="00000000">
            <w:pPr>
              <w:pStyle w:val="ConsPlusNormal0"/>
              <w:jc w:val="center"/>
            </w:pPr>
            <w:r>
              <w:t>30 277,7</w:t>
            </w:r>
          </w:p>
        </w:tc>
        <w:tc>
          <w:tcPr>
            <w:tcW w:w="1361" w:type="dxa"/>
            <w:vAlign w:val="center"/>
          </w:tcPr>
          <w:p w14:paraId="66F34856" w14:textId="77777777" w:rsidR="00616513" w:rsidRDefault="00000000">
            <w:pPr>
              <w:pStyle w:val="ConsPlusNormal0"/>
              <w:jc w:val="center"/>
            </w:pPr>
            <w:r>
              <w:t>0,067347</w:t>
            </w:r>
          </w:p>
        </w:tc>
        <w:tc>
          <w:tcPr>
            <w:tcW w:w="1531" w:type="dxa"/>
            <w:vAlign w:val="center"/>
          </w:tcPr>
          <w:p w14:paraId="1E2AE7EE" w14:textId="77777777" w:rsidR="00616513" w:rsidRDefault="00000000">
            <w:pPr>
              <w:pStyle w:val="ConsPlusNormal0"/>
              <w:jc w:val="center"/>
            </w:pPr>
            <w:r>
              <w:t>32 103,6</w:t>
            </w:r>
          </w:p>
        </w:tc>
        <w:tc>
          <w:tcPr>
            <w:tcW w:w="1361" w:type="dxa"/>
            <w:vAlign w:val="center"/>
          </w:tcPr>
          <w:p w14:paraId="6F106362" w14:textId="77777777" w:rsidR="00616513" w:rsidRDefault="00000000">
            <w:pPr>
              <w:pStyle w:val="ConsPlusNormal0"/>
              <w:jc w:val="center"/>
            </w:pPr>
            <w:r>
              <w:t>0,067347</w:t>
            </w:r>
          </w:p>
        </w:tc>
        <w:tc>
          <w:tcPr>
            <w:tcW w:w="1531" w:type="dxa"/>
            <w:vAlign w:val="center"/>
          </w:tcPr>
          <w:p w14:paraId="62C1A335" w14:textId="77777777" w:rsidR="00616513" w:rsidRDefault="00000000">
            <w:pPr>
              <w:pStyle w:val="ConsPlusNormal0"/>
              <w:jc w:val="center"/>
            </w:pPr>
            <w:r>
              <w:t>33 832,8</w:t>
            </w:r>
          </w:p>
        </w:tc>
      </w:tr>
      <w:tr w:rsidR="00616513" w14:paraId="15892E35" w14:textId="77777777">
        <w:tc>
          <w:tcPr>
            <w:tcW w:w="2835" w:type="dxa"/>
            <w:vAlign w:val="center"/>
          </w:tcPr>
          <w:p w14:paraId="24879FBD" w14:textId="77777777" w:rsidR="00616513" w:rsidRDefault="00000000">
            <w:pPr>
              <w:pStyle w:val="ConsPlusNormal0"/>
              <w:jc w:val="both"/>
            </w:pPr>
            <w:r>
              <w:t>3.1. для оказания медицинской помощи по профилю "онкология" медицинскими организациями (за исключением федеральных медицинских организаций)</w:t>
            </w:r>
          </w:p>
        </w:tc>
        <w:tc>
          <w:tcPr>
            <w:tcW w:w="1984" w:type="dxa"/>
            <w:vAlign w:val="center"/>
          </w:tcPr>
          <w:p w14:paraId="0207CDC9" w14:textId="77777777" w:rsidR="00616513" w:rsidRDefault="00000000">
            <w:pPr>
              <w:pStyle w:val="ConsPlusNormal0"/>
              <w:jc w:val="center"/>
            </w:pPr>
            <w:r>
              <w:t>случаев лечения</w:t>
            </w:r>
          </w:p>
        </w:tc>
        <w:tc>
          <w:tcPr>
            <w:tcW w:w="1417" w:type="dxa"/>
            <w:vAlign w:val="center"/>
          </w:tcPr>
          <w:p w14:paraId="006E4D5F" w14:textId="77777777" w:rsidR="00616513" w:rsidRDefault="00000000">
            <w:pPr>
              <w:pStyle w:val="ConsPlusNormal0"/>
              <w:jc w:val="center"/>
            </w:pPr>
            <w:r>
              <w:t>0,01308</w:t>
            </w:r>
          </w:p>
        </w:tc>
        <w:tc>
          <w:tcPr>
            <w:tcW w:w="1531" w:type="dxa"/>
            <w:vAlign w:val="center"/>
          </w:tcPr>
          <w:p w14:paraId="229AF594" w14:textId="77777777" w:rsidR="00616513" w:rsidRDefault="00000000">
            <w:pPr>
              <w:pStyle w:val="ConsPlusNormal0"/>
              <w:jc w:val="center"/>
            </w:pPr>
            <w:r>
              <w:t>76 153,7</w:t>
            </w:r>
          </w:p>
        </w:tc>
        <w:tc>
          <w:tcPr>
            <w:tcW w:w="1361" w:type="dxa"/>
            <w:vAlign w:val="center"/>
          </w:tcPr>
          <w:p w14:paraId="2DCC04DB" w14:textId="77777777" w:rsidR="00616513" w:rsidRDefault="00000000">
            <w:pPr>
              <w:pStyle w:val="ConsPlusNormal0"/>
              <w:jc w:val="center"/>
            </w:pPr>
            <w:r>
              <w:t>0,013080</w:t>
            </w:r>
          </w:p>
        </w:tc>
        <w:tc>
          <w:tcPr>
            <w:tcW w:w="1531" w:type="dxa"/>
            <w:vAlign w:val="center"/>
          </w:tcPr>
          <w:p w14:paraId="06E300F1" w14:textId="77777777" w:rsidR="00616513" w:rsidRDefault="00000000">
            <w:pPr>
              <w:pStyle w:val="ConsPlusNormal0"/>
              <w:jc w:val="center"/>
            </w:pPr>
            <w:r>
              <w:t>80 858,5</w:t>
            </w:r>
          </w:p>
        </w:tc>
        <w:tc>
          <w:tcPr>
            <w:tcW w:w="1361" w:type="dxa"/>
            <w:vAlign w:val="center"/>
          </w:tcPr>
          <w:p w14:paraId="4DA7E24C" w14:textId="77777777" w:rsidR="00616513" w:rsidRDefault="00000000">
            <w:pPr>
              <w:pStyle w:val="ConsPlusNormal0"/>
              <w:jc w:val="center"/>
            </w:pPr>
            <w:r>
              <w:t>0,013080</w:t>
            </w:r>
          </w:p>
        </w:tc>
        <w:tc>
          <w:tcPr>
            <w:tcW w:w="1531" w:type="dxa"/>
            <w:vAlign w:val="center"/>
          </w:tcPr>
          <w:p w14:paraId="3CA15D68" w14:textId="77777777" w:rsidR="00616513" w:rsidRDefault="00000000">
            <w:pPr>
              <w:pStyle w:val="ConsPlusNormal0"/>
              <w:jc w:val="center"/>
            </w:pPr>
            <w:r>
              <w:t>85 316,6</w:t>
            </w:r>
          </w:p>
        </w:tc>
      </w:tr>
      <w:tr w:rsidR="00616513" w14:paraId="007A5C3C" w14:textId="77777777">
        <w:tc>
          <w:tcPr>
            <w:tcW w:w="2835" w:type="dxa"/>
            <w:vAlign w:val="center"/>
          </w:tcPr>
          <w:p w14:paraId="4ABE6F69" w14:textId="77777777" w:rsidR="00616513" w:rsidRDefault="00000000">
            <w:pPr>
              <w:pStyle w:val="ConsPlusNormal0"/>
              <w:jc w:val="both"/>
            </w:pPr>
            <w:r>
              <w:t>3.2. для оказания медицинской помощи при экстракорпоральном оплодотворении медицинскими организациями (за исключением федеральных медицинских организаций)</w:t>
            </w:r>
          </w:p>
        </w:tc>
        <w:tc>
          <w:tcPr>
            <w:tcW w:w="1984" w:type="dxa"/>
            <w:vAlign w:val="center"/>
          </w:tcPr>
          <w:p w14:paraId="06C4E5EA" w14:textId="77777777" w:rsidR="00616513" w:rsidRDefault="00000000">
            <w:pPr>
              <w:pStyle w:val="ConsPlusNormal0"/>
              <w:jc w:val="center"/>
            </w:pPr>
            <w:r>
              <w:t>случаев лечения</w:t>
            </w:r>
          </w:p>
        </w:tc>
        <w:tc>
          <w:tcPr>
            <w:tcW w:w="1417" w:type="dxa"/>
            <w:vAlign w:val="center"/>
          </w:tcPr>
          <w:p w14:paraId="4AB50285" w14:textId="77777777" w:rsidR="00616513" w:rsidRDefault="00000000">
            <w:pPr>
              <w:pStyle w:val="ConsPlusNormal0"/>
              <w:jc w:val="center"/>
            </w:pPr>
            <w:r>
              <w:t>0,000644</w:t>
            </w:r>
          </w:p>
        </w:tc>
        <w:tc>
          <w:tcPr>
            <w:tcW w:w="1531" w:type="dxa"/>
            <w:vAlign w:val="center"/>
          </w:tcPr>
          <w:p w14:paraId="1D2E9138" w14:textId="77777777" w:rsidR="00616513" w:rsidRDefault="00000000">
            <w:pPr>
              <w:pStyle w:val="ConsPlusNormal0"/>
              <w:jc w:val="center"/>
            </w:pPr>
            <w:r>
              <w:t>108 861,2</w:t>
            </w:r>
          </w:p>
        </w:tc>
        <w:tc>
          <w:tcPr>
            <w:tcW w:w="1361" w:type="dxa"/>
            <w:vAlign w:val="center"/>
          </w:tcPr>
          <w:p w14:paraId="1E85D036" w14:textId="77777777" w:rsidR="00616513" w:rsidRDefault="00000000">
            <w:pPr>
              <w:pStyle w:val="ConsPlusNormal0"/>
              <w:jc w:val="center"/>
            </w:pPr>
            <w:r>
              <w:t>0,000644</w:t>
            </w:r>
          </w:p>
        </w:tc>
        <w:tc>
          <w:tcPr>
            <w:tcW w:w="1531" w:type="dxa"/>
            <w:vAlign w:val="center"/>
          </w:tcPr>
          <w:p w14:paraId="0E916A4F" w14:textId="77777777" w:rsidR="00616513" w:rsidRDefault="00000000">
            <w:pPr>
              <w:pStyle w:val="ConsPlusNormal0"/>
              <w:jc w:val="center"/>
            </w:pPr>
            <w:r>
              <w:t>112 726,4</w:t>
            </w:r>
          </w:p>
        </w:tc>
        <w:tc>
          <w:tcPr>
            <w:tcW w:w="1361" w:type="dxa"/>
            <w:vAlign w:val="center"/>
          </w:tcPr>
          <w:p w14:paraId="7BA7FF22" w14:textId="77777777" w:rsidR="00616513" w:rsidRDefault="00000000">
            <w:pPr>
              <w:pStyle w:val="ConsPlusNormal0"/>
              <w:jc w:val="center"/>
            </w:pPr>
            <w:r>
              <w:t>0,000644</w:t>
            </w:r>
          </w:p>
        </w:tc>
        <w:tc>
          <w:tcPr>
            <w:tcW w:w="1531" w:type="dxa"/>
            <w:vAlign w:val="center"/>
          </w:tcPr>
          <w:p w14:paraId="76F3C285" w14:textId="77777777" w:rsidR="00616513" w:rsidRDefault="00000000">
            <w:pPr>
              <w:pStyle w:val="ConsPlusNormal0"/>
              <w:jc w:val="center"/>
            </w:pPr>
            <w:r>
              <w:t>115 970,7</w:t>
            </w:r>
          </w:p>
        </w:tc>
      </w:tr>
      <w:tr w:rsidR="00616513" w14:paraId="4072D53C" w14:textId="77777777">
        <w:tc>
          <w:tcPr>
            <w:tcW w:w="2835" w:type="dxa"/>
            <w:vAlign w:val="center"/>
          </w:tcPr>
          <w:p w14:paraId="71311D45" w14:textId="77777777" w:rsidR="00616513" w:rsidRDefault="00000000">
            <w:pPr>
              <w:pStyle w:val="ConsPlusNormal0"/>
              <w:jc w:val="both"/>
            </w:pPr>
            <w:r>
              <w:t>3.3. для оказания медицинской помощи больным с вирусным гепатитом C медицинскими организациями (за исключением федеральных медицинских организаций)</w:t>
            </w:r>
          </w:p>
        </w:tc>
        <w:tc>
          <w:tcPr>
            <w:tcW w:w="1984" w:type="dxa"/>
            <w:vAlign w:val="center"/>
          </w:tcPr>
          <w:p w14:paraId="043CD81B" w14:textId="77777777" w:rsidR="00616513" w:rsidRDefault="00000000">
            <w:pPr>
              <w:pStyle w:val="ConsPlusNormal0"/>
              <w:jc w:val="center"/>
            </w:pPr>
            <w:r>
              <w:t>случаев лечения</w:t>
            </w:r>
          </w:p>
        </w:tc>
        <w:tc>
          <w:tcPr>
            <w:tcW w:w="1417" w:type="dxa"/>
            <w:vAlign w:val="center"/>
          </w:tcPr>
          <w:p w14:paraId="2D3B4260" w14:textId="77777777" w:rsidR="00616513" w:rsidRDefault="00000000">
            <w:pPr>
              <w:pStyle w:val="ConsPlusNormal0"/>
              <w:jc w:val="center"/>
            </w:pPr>
            <w:r>
              <w:t>0,000695</w:t>
            </w:r>
          </w:p>
        </w:tc>
        <w:tc>
          <w:tcPr>
            <w:tcW w:w="1531" w:type="dxa"/>
            <w:vAlign w:val="center"/>
          </w:tcPr>
          <w:p w14:paraId="556E2A0D" w14:textId="77777777" w:rsidR="00616513" w:rsidRDefault="00000000">
            <w:pPr>
              <w:pStyle w:val="ConsPlusNormal0"/>
              <w:jc w:val="center"/>
            </w:pPr>
            <w:r>
              <w:t>113 596,0</w:t>
            </w:r>
          </w:p>
        </w:tc>
        <w:tc>
          <w:tcPr>
            <w:tcW w:w="1361" w:type="dxa"/>
            <w:vAlign w:val="center"/>
          </w:tcPr>
          <w:p w14:paraId="7E501201" w14:textId="77777777" w:rsidR="00616513" w:rsidRDefault="00000000">
            <w:pPr>
              <w:pStyle w:val="ConsPlusNormal0"/>
              <w:jc w:val="center"/>
            </w:pPr>
            <w:r>
              <w:t>0,000695</w:t>
            </w:r>
          </w:p>
        </w:tc>
        <w:tc>
          <w:tcPr>
            <w:tcW w:w="1531" w:type="dxa"/>
            <w:vAlign w:val="center"/>
          </w:tcPr>
          <w:p w14:paraId="60CFB609" w14:textId="77777777" w:rsidR="00616513" w:rsidRDefault="00000000">
            <w:pPr>
              <w:pStyle w:val="ConsPlusNormal0"/>
              <w:jc w:val="center"/>
            </w:pPr>
            <w:r>
              <w:t>118 934,4</w:t>
            </w:r>
          </w:p>
        </w:tc>
        <w:tc>
          <w:tcPr>
            <w:tcW w:w="1361" w:type="dxa"/>
            <w:vAlign w:val="center"/>
          </w:tcPr>
          <w:p w14:paraId="1B8752E9" w14:textId="77777777" w:rsidR="00616513" w:rsidRDefault="00000000">
            <w:pPr>
              <w:pStyle w:val="ConsPlusNormal0"/>
              <w:jc w:val="center"/>
            </w:pPr>
            <w:r>
              <w:t>0,000695</w:t>
            </w:r>
          </w:p>
        </w:tc>
        <w:tc>
          <w:tcPr>
            <w:tcW w:w="1531" w:type="dxa"/>
            <w:vAlign w:val="center"/>
          </w:tcPr>
          <w:p w14:paraId="31846DBE" w14:textId="77777777" w:rsidR="00616513" w:rsidRDefault="00000000">
            <w:pPr>
              <w:pStyle w:val="ConsPlusNormal0"/>
              <w:jc w:val="center"/>
            </w:pPr>
            <w:r>
              <w:t>124 286,2</w:t>
            </w:r>
          </w:p>
        </w:tc>
      </w:tr>
      <w:tr w:rsidR="00616513" w14:paraId="514D6FB7" w14:textId="77777777">
        <w:tc>
          <w:tcPr>
            <w:tcW w:w="2835" w:type="dxa"/>
            <w:vAlign w:val="center"/>
          </w:tcPr>
          <w:p w14:paraId="106B3604" w14:textId="77777777" w:rsidR="00616513" w:rsidRDefault="00000000">
            <w:pPr>
              <w:pStyle w:val="ConsPlusNormal0"/>
              <w:jc w:val="both"/>
            </w:pPr>
            <w:r>
              <w:t>4. Специализированная, в том числе высокотехнологичная, медицинская помощь в условиях круглосуточного стационара, за исключением медицинской реабилитации, - всего, в том числе: для оказания медицинской помощи медицинскими организациями (за исключением федеральных медицинских организаций)</w:t>
            </w:r>
          </w:p>
        </w:tc>
        <w:tc>
          <w:tcPr>
            <w:tcW w:w="1984" w:type="dxa"/>
            <w:vAlign w:val="center"/>
          </w:tcPr>
          <w:p w14:paraId="7C03FB69" w14:textId="77777777" w:rsidR="00616513" w:rsidRDefault="00000000">
            <w:pPr>
              <w:pStyle w:val="ConsPlusNormal0"/>
              <w:jc w:val="center"/>
            </w:pPr>
            <w:r>
              <w:t>случаев лечения</w:t>
            </w:r>
          </w:p>
        </w:tc>
        <w:tc>
          <w:tcPr>
            <w:tcW w:w="1417" w:type="dxa"/>
            <w:vAlign w:val="center"/>
          </w:tcPr>
          <w:p w14:paraId="3FD0E1AE" w14:textId="77777777" w:rsidR="00616513" w:rsidRDefault="00000000">
            <w:pPr>
              <w:pStyle w:val="ConsPlusNormal0"/>
              <w:jc w:val="center"/>
            </w:pPr>
            <w:r>
              <w:t>0,176499</w:t>
            </w:r>
          </w:p>
        </w:tc>
        <w:tc>
          <w:tcPr>
            <w:tcW w:w="1531" w:type="dxa"/>
            <w:vAlign w:val="center"/>
          </w:tcPr>
          <w:p w14:paraId="4B6EB7D6" w14:textId="77777777" w:rsidR="00616513" w:rsidRDefault="00000000">
            <w:pPr>
              <w:pStyle w:val="ConsPlusNormal0"/>
              <w:jc w:val="center"/>
            </w:pPr>
            <w:r>
              <w:t>51 453,1</w:t>
            </w:r>
          </w:p>
        </w:tc>
        <w:tc>
          <w:tcPr>
            <w:tcW w:w="1361" w:type="dxa"/>
            <w:vAlign w:val="center"/>
          </w:tcPr>
          <w:p w14:paraId="718F6E99" w14:textId="77777777" w:rsidR="00616513" w:rsidRDefault="00000000">
            <w:pPr>
              <w:pStyle w:val="ConsPlusNormal0"/>
              <w:jc w:val="center"/>
            </w:pPr>
            <w:r>
              <w:t>0,174699</w:t>
            </w:r>
          </w:p>
        </w:tc>
        <w:tc>
          <w:tcPr>
            <w:tcW w:w="1531" w:type="dxa"/>
            <w:vAlign w:val="center"/>
          </w:tcPr>
          <w:p w14:paraId="2692C5F7" w14:textId="77777777" w:rsidR="00616513" w:rsidRDefault="00000000">
            <w:pPr>
              <w:pStyle w:val="ConsPlusNormal0"/>
              <w:jc w:val="center"/>
            </w:pPr>
            <w:r>
              <w:t>55 418,6</w:t>
            </w:r>
          </w:p>
        </w:tc>
        <w:tc>
          <w:tcPr>
            <w:tcW w:w="1361" w:type="dxa"/>
            <w:vAlign w:val="center"/>
          </w:tcPr>
          <w:p w14:paraId="67C15B3C" w14:textId="77777777" w:rsidR="00616513" w:rsidRDefault="00000000">
            <w:pPr>
              <w:pStyle w:val="ConsPlusNormal0"/>
              <w:jc w:val="center"/>
            </w:pPr>
            <w:r>
              <w:t>0,174122</w:t>
            </w:r>
          </w:p>
        </w:tc>
        <w:tc>
          <w:tcPr>
            <w:tcW w:w="1531" w:type="dxa"/>
            <w:vAlign w:val="center"/>
          </w:tcPr>
          <w:p w14:paraId="7FD60A13" w14:textId="77777777" w:rsidR="00616513" w:rsidRDefault="00000000">
            <w:pPr>
              <w:pStyle w:val="ConsPlusNormal0"/>
              <w:jc w:val="center"/>
            </w:pPr>
            <w:r>
              <w:t>59 124,3</w:t>
            </w:r>
          </w:p>
        </w:tc>
      </w:tr>
      <w:tr w:rsidR="00616513" w14:paraId="514FF665" w14:textId="77777777">
        <w:tc>
          <w:tcPr>
            <w:tcW w:w="2835" w:type="dxa"/>
            <w:vAlign w:val="center"/>
          </w:tcPr>
          <w:p w14:paraId="22C3A037" w14:textId="77777777" w:rsidR="00616513" w:rsidRDefault="00000000">
            <w:pPr>
              <w:pStyle w:val="ConsPlusNormal0"/>
              <w:jc w:val="both"/>
            </w:pPr>
            <w:r>
              <w:t>4.1. для оказания медицинской помощи по профилю "онкология" медицинскими организациями (за исключением федеральных медицинских организаций)</w:t>
            </w:r>
          </w:p>
        </w:tc>
        <w:tc>
          <w:tcPr>
            <w:tcW w:w="1984" w:type="dxa"/>
            <w:vAlign w:val="center"/>
          </w:tcPr>
          <w:p w14:paraId="45E62490" w14:textId="77777777" w:rsidR="00616513" w:rsidRDefault="00000000">
            <w:pPr>
              <w:pStyle w:val="ConsPlusNormal0"/>
              <w:jc w:val="center"/>
            </w:pPr>
            <w:r>
              <w:t>случаев лечения</w:t>
            </w:r>
          </w:p>
        </w:tc>
        <w:tc>
          <w:tcPr>
            <w:tcW w:w="1417" w:type="dxa"/>
            <w:vAlign w:val="center"/>
          </w:tcPr>
          <w:p w14:paraId="29158633" w14:textId="77777777" w:rsidR="00616513" w:rsidRDefault="00000000">
            <w:pPr>
              <w:pStyle w:val="ConsPlusNormal0"/>
              <w:jc w:val="center"/>
            </w:pPr>
            <w:r>
              <w:t>0,010265</w:t>
            </w:r>
          </w:p>
        </w:tc>
        <w:tc>
          <w:tcPr>
            <w:tcW w:w="1531" w:type="dxa"/>
            <w:vAlign w:val="center"/>
          </w:tcPr>
          <w:p w14:paraId="39CA1CDB" w14:textId="77777777" w:rsidR="00616513" w:rsidRDefault="00000000">
            <w:pPr>
              <w:pStyle w:val="ConsPlusNormal0"/>
              <w:jc w:val="center"/>
            </w:pPr>
            <w:r>
              <w:t>96 943,5</w:t>
            </w:r>
          </w:p>
        </w:tc>
        <w:tc>
          <w:tcPr>
            <w:tcW w:w="1361" w:type="dxa"/>
            <w:vAlign w:val="center"/>
          </w:tcPr>
          <w:p w14:paraId="19C1DE98" w14:textId="77777777" w:rsidR="00616513" w:rsidRDefault="00000000">
            <w:pPr>
              <w:pStyle w:val="ConsPlusNormal0"/>
              <w:jc w:val="center"/>
            </w:pPr>
            <w:r>
              <w:t>0,010265</w:t>
            </w:r>
          </w:p>
        </w:tc>
        <w:tc>
          <w:tcPr>
            <w:tcW w:w="1531" w:type="dxa"/>
            <w:vAlign w:val="center"/>
          </w:tcPr>
          <w:p w14:paraId="3D852950" w14:textId="77777777" w:rsidR="00616513" w:rsidRDefault="00000000">
            <w:pPr>
              <w:pStyle w:val="ConsPlusNormal0"/>
              <w:jc w:val="center"/>
            </w:pPr>
            <w:r>
              <w:t>104 621,2</w:t>
            </w:r>
          </w:p>
        </w:tc>
        <w:tc>
          <w:tcPr>
            <w:tcW w:w="1361" w:type="dxa"/>
            <w:vAlign w:val="center"/>
          </w:tcPr>
          <w:p w14:paraId="388EAF77" w14:textId="77777777" w:rsidR="00616513" w:rsidRDefault="00000000">
            <w:pPr>
              <w:pStyle w:val="ConsPlusNormal0"/>
              <w:jc w:val="center"/>
            </w:pPr>
            <w:r>
              <w:t>0,010265</w:t>
            </w:r>
          </w:p>
        </w:tc>
        <w:tc>
          <w:tcPr>
            <w:tcW w:w="1531" w:type="dxa"/>
            <w:vAlign w:val="center"/>
          </w:tcPr>
          <w:p w14:paraId="54EE340F" w14:textId="77777777" w:rsidR="00616513" w:rsidRDefault="00000000">
            <w:pPr>
              <w:pStyle w:val="ConsPlusNormal0"/>
              <w:jc w:val="center"/>
            </w:pPr>
            <w:r>
              <w:t>111 638,6</w:t>
            </w:r>
          </w:p>
        </w:tc>
      </w:tr>
      <w:tr w:rsidR="00616513" w14:paraId="57E52D4F" w14:textId="77777777">
        <w:tc>
          <w:tcPr>
            <w:tcW w:w="2835" w:type="dxa"/>
            <w:vAlign w:val="center"/>
          </w:tcPr>
          <w:p w14:paraId="03AC5D75" w14:textId="77777777" w:rsidR="00616513" w:rsidRDefault="00000000">
            <w:pPr>
              <w:pStyle w:val="ConsPlusNormal0"/>
              <w:jc w:val="both"/>
            </w:pPr>
            <w:r>
              <w:t>4.2. стентирование для больных с инфарктом миокарда медицинскими организациями (за исключением федеральных медицинских организаций)</w:t>
            </w:r>
          </w:p>
        </w:tc>
        <w:tc>
          <w:tcPr>
            <w:tcW w:w="1984" w:type="dxa"/>
            <w:vAlign w:val="center"/>
          </w:tcPr>
          <w:p w14:paraId="068A000A" w14:textId="77777777" w:rsidR="00616513" w:rsidRDefault="00000000">
            <w:pPr>
              <w:pStyle w:val="ConsPlusNormal0"/>
              <w:jc w:val="center"/>
            </w:pPr>
            <w:r>
              <w:t>случаев лечения</w:t>
            </w:r>
          </w:p>
        </w:tc>
        <w:tc>
          <w:tcPr>
            <w:tcW w:w="1417" w:type="dxa"/>
            <w:vAlign w:val="center"/>
          </w:tcPr>
          <w:p w14:paraId="77302B63" w14:textId="77777777" w:rsidR="00616513" w:rsidRDefault="00000000">
            <w:pPr>
              <w:pStyle w:val="ConsPlusNormal0"/>
              <w:jc w:val="center"/>
            </w:pPr>
            <w:r>
              <w:t>0,002327</w:t>
            </w:r>
          </w:p>
        </w:tc>
        <w:tc>
          <w:tcPr>
            <w:tcW w:w="1531" w:type="dxa"/>
            <w:vAlign w:val="center"/>
          </w:tcPr>
          <w:p w14:paraId="0DFD782B" w14:textId="77777777" w:rsidR="00616513" w:rsidRDefault="00000000">
            <w:pPr>
              <w:pStyle w:val="ConsPlusNormal0"/>
              <w:jc w:val="center"/>
            </w:pPr>
            <w:r>
              <w:t>193 720,9</w:t>
            </w:r>
          </w:p>
        </w:tc>
        <w:tc>
          <w:tcPr>
            <w:tcW w:w="1361" w:type="dxa"/>
            <w:vAlign w:val="center"/>
          </w:tcPr>
          <w:p w14:paraId="4FF7BF32" w14:textId="77777777" w:rsidR="00616513" w:rsidRDefault="00000000">
            <w:pPr>
              <w:pStyle w:val="ConsPlusNormal0"/>
              <w:jc w:val="center"/>
            </w:pPr>
            <w:r>
              <w:t>0,002327</w:t>
            </w:r>
          </w:p>
        </w:tc>
        <w:tc>
          <w:tcPr>
            <w:tcW w:w="1531" w:type="dxa"/>
            <w:vAlign w:val="center"/>
          </w:tcPr>
          <w:p w14:paraId="6E6EB621" w14:textId="77777777" w:rsidR="00616513" w:rsidRDefault="00000000">
            <w:pPr>
              <w:pStyle w:val="ConsPlusNormal0"/>
              <w:jc w:val="center"/>
            </w:pPr>
            <w:r>
              <w:t>207 340,7</w:t>
            </w:r>
          </w:p>
        </w:tc>
        <w:tc>
          <w:tcPr>
            <w:tcW w:w="1361" w:type="dxa"/>
            <w:vAlign w:val="center"/>
          </w:tcPr>
          <w:p w14:paraId="284E0F71" w14:textId="77777777" w:rsidR="00616513" w:rsidRDefault="00000000">
            <w:pPr>
              <w:pStyle w:val="ConsPlusNormal0"/>
              <w:jc w:val="center"/>
            </w:pPr>
            <w:r>
              <w:t>0,002327</w:t>
            </w:r>
          </w:p>
        </w:tc>
        <w:tc>
          <w:tcPr>
            <w:tcW w:w="1531" w:type="dxa"/>
            <w:vAlign w:val="center"/>
          </w:tcPr>
          <w:p w14:paraId="55B33AD7" w14:textId="77777777" w:rsidR="00616513" w:rsidRDefault="00000000">
            <w:pPr>
              <w:pStyle w:val="ConsPlusNormal0"/>
              <w:jc w:val="center"/>
            </w:pPr>
            <w:r>
              <w:t>219 984,1</w:t>
            </w:r>
          </w:p>
        </w:tc>
      </w:tr>
      <w:tr w:rsidR="00616513" w14:paraId="0EDDB979" w14:textId="77777777">
        <w:tc>
          <w:tcPr>
            <w:tcW w:w="2835" w:type="dxa"/>
            <w:vAlign w:val="center"/>
          </w:tcPr>
          <w:p w14:paraId="0E081C6C" w14:textId="77777777" w:rsidR="00616513" w:rsidRDefault="00000000">
            <w:pPr>
              <w:pStyle w:val="ConsPlusNormal0"/>
              <w:jc w:val="both"/>
            </w:pPr>
            <w:r>
              <w:t>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1984" w:type="dxa"/>
            <w:vAlign w:val="center"/>
          </w:tcPr>
          <w:p w14:paraId="68372436" w14:textId="77777777" w:rsidR="00616513" w:rsidRDefault="00000000">
            <w:pPr>
              <w:pStyle w:val="ConsPlusNormal0"/>
              <w:jc w:val="center"/>
            </w:pPr>
            <w:r>
              <w:t>случаев госпитализации</w:t>
            </w:r>
          </w:p>
        </w:tc>
        <w:tc>
          <w:tcPr>
            <w:tcW w:w="1417" w:type="dxa"/>
            <w:vAlign w:val="center"/>
          </w:tcPr>
          <w:p w14:paraId="267528AD" w14:textId="77777777" w:rsidR="00616513" w:rsidRDefault="00000000">
            <w:pPr>
              <w:pStyle w:val="ConsPlusNormal0"/>
              <w:jc w:val="center"/>
            </w:pPr>
            <w:r>
              <w:t>0,000430</w:t>
            </w:r>
          </w:p>
        </w:tc>
        <w:tc>
          <w:tcPr>
            <w:tcW w:w="1531" w:type="dxa"/>
            <w:vAlign w:val="center"/>
          </w:tcPr>
          <w:p w14:paraId="77A62E64" w14:textId="77777777" w:rsidR="00616513" w:rsidRDefault="00000000">
            <w:pPr>
              <w:pStyle w:val="ConsPlusNormal0"/>
              <w:jc w:val="center"/>
            </w:pPr>
            <w:r>
              <w:t>254 744,6</w:t>
            </w:r>
          </w:p>
        </w:tc>
        <w:tc>
          <w:tcPr>
            <w:tcW w:w="1361" w:type="dxa"/>
            <w:vAlign w:val="center"/>
          </w:tcPr>
          <w:p w14:paraId="3D4E9F59" w14:textId="77777777" w:rsidR="00616513" w:rsidRDefault="00000000">
            <w:pPr>
              <w:pStyle w:val="ConsPlusNormal0"/>
              <w:jc w:val="center"/>
            </w:pPr>
            <w:r>
              <w:t>0,000430</w:t>
            </w:r>
          </w:p>
        </w:tc>
        <w:tc>
          <w:tcPr>
            <w:tcW w:w="1531" w:type="dxa"/>
            <w:vAlign w:val="center"/>
          </w:tcPr>
          <w:p w14:paraId="0C43FE44" w14:textId="77777777" w:rsidR="00616513" w:rsidRDefault="00000000">
            <w:pPr>
              <w:pStyle w:val="ConsPlusNormal0"/>
              <w:jc w:val="center"/>
            </w:pPr>
            <w:r>
              <w:t>270 682,0</w:t>
            </w:r>
          </w:p>
        </w:tc>
        <w:tc>
          <w:tcPr>
            <w:tcW w:w="1361" w:type="dxa"/>
            <w:vAlign w:val="center"/>
          </w:tcPr>
          <w:p w14:paraId="277E1D85" w14:textId="77777777" w:rsidR="00616513" w:rsidRDefault="00000000">
            <w:pPr>
              <w:pStyle w:val="ConsPlusNormal0"/>
              <w:jc w:val="center"/>
            </w:pPr>
            <w:r>
              <w:t>0,000430</w:t>
            </w:r>
          </w:p>
        </w:tc>
        <w:tc>
          <w:tcPr>
            <w:tcW w:w="1531" w:type="dxa"/>
            <w:vAlign w:val="center"/>
          </w:tcPr>
          <w:p w14:paraId="2C3F2E3E" w14:textId="77777777" w:rsidR="00616513" w:rsidRDefault="00000000">
            <w:pPr>
              <w:pStyle w:val="ConsPlusNormal0"/>
              <w:jc w:val="center"/>
            </w:pPr>
            <w:r>
              <w:t>285 751,0</w:t>
            </w:r>
          </w:p>
        </w:tc>
      </w:tr>
      <w:tr w:rsidR="00616513" w14:paraId="477C4AAC" w14:textId="77777777">
        <w:tc>
          <w:tcPr>
            <w:tcW w:w="2835" w:type="dxa"/>
            <w:vAlign w:val="center"/>
          </w:tcPr>
          <w:p w14:paraId="6B210C3B" w14:textId="77777777" w:rsidR="00616513" w:rsidRDefault="00000000">
            <w:pPr>
              <w:pStyle w:val="ConsPlusNormal0"/>
              <w:jc w:val="both"/>
            </w:pPr>
            <w:r>
              <w:t>4.4. эндоваскулярная деструкция дополнительных проводящих путей и аритмогенных зон сердца медицинскими организациями (за исключением федеральных медицинских организаций)</w:t>
            </w:r>
          </w:p>
        </w:tc>
        <w:tc>
          <w:tcPr>
            <w:tcW w:w="1984" w:type="dxa"/>
            <w:vAlign w:val="center"/>
          </w:tcPr>
          <w:p w14:paraId="6DDF12E4" w14:textId="77777777" w:rsidR="00616513" w:rsidRDefault="00000000">
            <w:pPr>
              <w:pStyle w:val="ConsPlusNormal0"/>
              <w:jc w:val="center"/>
            </w:pPr>
            <w:r>
              <w:t>случаев госпитализации</w:t>
            </w:r>
          </w:p>
        </w:tc>
        <w:tc>
          <w:tcPr>
            <w:tcW w:w="1417" w:type="dxa"/>
            <w:vAlign w:val="center"/>
          </w:tcPr>
          <w:p w14:paraId="21E49E8E" w14:textId="77777777" w:rsidR="00616513" w:rsidRDefault="00000000">
            <w:pPr>
              <w:pStyle w:val="ConsPlusNormal0"/>
              <w:jc w:val="center"/>
            </w:pPr>
            <w:r>
              <w:t>0,000189</w:t>
            </w:r>
          </w:p>
        </w:tc>
        <w:tc>
          <w:tcPr>
            <w:tcW w:w="1531" w:type="dxa"/>
            <w:vAlign w:val="center"/>
          </w:tcPr>
          <w:p w14:paraId="5AA36C73" w14:textId="77777777" w:rsidR="00616513" w:rsidRDefault="00000000">
            <w:pPr>
              <w:pStyle w:val="ConsPlusNormal0"/>
              <w:jc w:val="center"/>
            </w:pPr>
            <w:r>
              <w:t>306 509,2</w:t>
            </w:r>
          </w:p>
        </w:tc>
        <w:tc>
          <w:tcPr>
            <w:tcW w:w="1361" w:type="dxa"/>
            <w:vAlign w:val="center"/>
          </w:tcPr>
          <w:p w14:paraId="4A8460D4" w14:textId="77777777" w:rsidR="00616513" w:rsidRDefault="00000000">
            <w:pPr>
              <w:pStyle w:val="ConsPlusNormal0"/>
              <w:jc w:val="center"/>
            </w:pPr>
            <w:r>
              <w:t>0,000189</w:t>
            </w:r>
          </w:p>
        </w:tc>
        <w:tc>
          <w:tcPr>
            <w:tcW w:w="1531" w:type="dxa"/>
            <w:vAlign w:val="center"/>
          </w:tcPr>
          <w:p w14:paraId="538371D1" w14:textId="77777777" w:rsidR="00616513" w:rsidRDefault="00000000">
            <w:pPr>
              <w:pStyle w:val="ConsPlusNormal0"/>
              <w:jc w:val="center"/>
            </w:pPr>
            <w:r>
              <w:t>325 685,1</w:t>
            </w:r>
          </w:p>
        </w:tc>
        <w:tc>
          <w:tcPr>
            <w:tcW w:w="1361" w:type="dxa"/>
            <w:vAlign w:val="center"/>
          </w:tcPr>
          <w:p w14:paraId="74B23FBB" w14:textId="77777777" w:rsidR="00616513" w:rsidRDefault="00000000">
            <w:pPr>
              <w:pStyle w:val="ConsPlusNormal0"/>
              <w:jc w:val="center"/>
            </w:pPr>
            <w:r>
              <w:t>0,000189</w:t>
            </w:r>
          </w:p>
        </w:tc>
        <w:tc>
          <w:tcPr>
            <w:tcW w:w="1531" w:type="dxa"/>
            <w:vAlign w:val="center"/>
          </w:tcPr>
          <w:p w14:paraId="7543DCD8" w14:textId="77777777" w:rsidR="00616513" w:rsidRDefault="00000000">
            <w:pPr>
              <w:pStyle w:val="ConsPlusNormal0"/>
              <w:jc w:val="center"/>
            </w:pPr>
            <w:r>
              <w:t>343 816,1</w:t>
            </w:r>
          </w:p>
        </w:tc>
      </w:tr>
      <w:tr w:rsidR="00616513" w14:paraId="7CE5D074" w14:textId="77777777">
        <w:tc>
          <w:tcPr>
            <w:tcW w:w="2835" w:type="dxa"/>
            <w:vAlign w:val="center"/>
          </w:tcPr>
          <w:p w14:paraId="06497A3C" w14:textId="77777777" w:rsidR="00616513" w:rsidRDefault="00000000">
            <w:pPr>
              <w:pStyle w:val="ConsPlusNormal0"/>
              <w:jc w:val="both"/>
            </w:pPr>
            <w:r>
              <w:t>4.5. стентирование/эндартерэктомия медицинскими организациями (за исключением федеральных медицинских организаций)</w:t>
            </w:r>
          </w:p>
        </w:tc>
        <w:tc>
          <w:tcPr>
            <w:tcW w:w="1984" w:type="dxa"/>
            <w:vAlign w:val="center"/>
          </w:tcPr>
          <w:p w14:paraId="4BE309CA" w14:textId="77777777" w:rsidR="00616513" w:rsidRDefault="00000000">
            <w:pPr>
              <w:pStyle w:val="ConsPlusNormal0"/>
              <w:jc w:val="center"/>
            </w:pPr>
            <w:r>
              <w:t>случаев госпитализации</w:t>
            </w:r>
          </w:p>
        </w:tc>
        <w:tc>
          <w:tcPr>
            <w:tcW w:w="1417" w:type="dxa"/>
            <w:vAlign w:val="center"/>
          </w:tcPr>
          <w:p w14:paraId="5FFB7AD9" w14:textId="77777777" w:rsidR="00616513" w:rsidRDefault="00000000">
            <w:pPr>
              <w:pStyle w:val="ConsPlusNormal0"/>
              <w:jc w:val="center"/>
            </w:pPr>
            <w:r>
              <w:t>0,000472</w:t>
            </w:r>
          </w:p>
        </w:tc>
        <w:tc>
          <w:tcPr>
            <w:tcW w:w="1531" w:type="dxa"/>
            <w:vAlign w:val="center"/>
          </w:tcPr>
          <w:p w14:paraId="4DA4C952" w14:textId="77777777" w:rsidR="00616513" w:rsidRDefault="00000000">
            <w:pPr>
              <w:pStyle w:val="ConsPlusNormal0"/>
              <w:jc w:val="center"/>
            </w:pPr>
            <w:r>
              <w:t>199 504,5</w:t>
            </w:r>
          </w:p>
        </w:tc>
        <w:tc>
          <w:tcPr>
            <w:tcW w:w="1361" w:type="dxa"/>
            <w:vAlign w:val="center"/>
          </w:tcPr>
          <w:p w14:paraId="45CC3D9C" w14:textId="77777777" w:rsidR="00616513" w:rsidRDefault="00000000">
            <w:pPr>
              <w:pStyle w:val="ConsPlusNormal0"/>
              <w:jc w:val="center"/>
            </w:pPr>
            <w:r>
              <w:t>0,000472</w:t>
            </w:r>
          </w:p>
        </w:tc>
        <w:tc>
          <w:tcPr>
            <w:tcW w:w="1531" w:type="dxa"/>
            <w:vAlign w:val="center"/>
          </w:tcPr>
          <w:p w14:paraId="476455F3" w14:textId="77777777" w:rsidR="00616513" w:rsidRDefault="00000000">
            <w:pPr>
              <w:pStyle w:val="ConsPlusNormal0"/>
              <w:jc w:val="center"/>
            </w:pPr>
            <w:r>
              <w:t>211 986,0</w:t>
            </w:r>
          </w:p>
        </w:tc>
        <w:tc>
          <w:tcPr>
            <w:tcW w:w="1361" w:type="dxa"/>
            <w:vAlign w:val="center"/>
          </w:tcPr>
          <w:p w14:paraId="6F4221AB" w14:textId="77777777" w:rsidR="00616513" w:rsidRDefault="00000000">
            <w:pPr>
              <w:pStyle w:val="ConsPlusNormal0"/>
              <w:jc w:val="center"/>
            </w:pPr>
            <w:r>
              <w:t>0,000472</w:t>
            </w:r>
          </w:p>
        </w:tc>
        <w:tc>
          <w:tcPr>
            <w:tcW w:w="1531" w:type="dxa"/>
            <w:vAlign w:val="center"/>
          </w:tcPr>
          <w:p w14:paraId="57128785" w14:textId="77777777" w:rsidR="00616513" w:rsidRDefault="00000000">
            <w:pPr>
              <w:pStyle w:val="ConsPlusNormal0"/>
              <w:jc w:val="center"/>
            </w:pPr>
            <w:r>
              <w:t>223 787,4</w:t>
            </w:r>
          </w:p>
        </w:tc>
      </w:tr>
      <w:tr w:rsidR="00616513" w14:paraId="03AA87AF" w14:textId="77777777">
        <w:tc>
          <w:tcPr>
            <w:tcW w:w="2835" w:type="dxa"/>
            <w:vAlign w:val="center"/>
          </w:tcPr>
          <w:p w14:paraId="177AFBDD" w14:textId="77777777" w:rsidR="00616513" w:rsidRDefault="00000000">
            <w:pPr>
              <w:pStyle w:val="ConsPlusNormal0"/>
              <w:jc w:val="both"/>
            </w:pPr>
            <w:r>
              <w:t>5. Медицинская реабилитация</w:t>
            </w:r>
          </w:p>
        </w:tc>
        <w:tc>
          <w:tcPr>
            <w:tcW w:w="1984" w:type="dxa"/>
            <w:vAlign w:val="center"/>
          </w:tcPr>
          <w:p w14:paraId="641CFB5D" w14:textId="77777777" w:rsidR="00616513" w:rsidRDefault="00616513">
            <w:pPr>
              <w:pStyle w:val="ConsPlusNormal0"/>
            </w:pPr>
          </w:p>
        </w:tc>
        <w:tc>
          <w:tcPr>
            <w:tcW w:w="1417" w:type="dxa"/>
            <w:vAlign w:val="center"/>
          </w:tcPr>
          <w:p w14:paraId="46E413D3" w14:textId="77777777" w:rsidR="00616513" w:rsidRDefault="00616513">
            <w:pPr>
              <w:pStyle w:val="ConsPlusNormal0"/>
            </w:pPr>
          </w:p>
        </w:tc>
        <w:tc>
          <w:tcPr>
            <w:tcW w:w="1531" w:type="dxa"/>
            <w:vAlign w:val="center"/>
          </w:tcPr>
          <w:p w14:paraId="36D954DA" w14:textId="77777777" w:rsidR="00616513" w:rsidRDefault="00616513">
            <w:pPr>
              <w:pStyle w:val="ConsPlusNormal0"/>
            </w:pPr>
          </w:p>
        </w:tc>
        <w:tc>
          <w:tcPr>
            <w:tcW w:w="1361" w:type="dxa"/>
            <w:vAlign w:val="center"/>
          </w:tcPr>
          <w:p w14:paraId="4A9908CF" w14:textId="77777777" w:rsidR="00616513" w:rsidRDefault="00616513">
            <w:pPr>
              <w:pStyle w:val="ConsPlusNormal0"/>
            </w:pPr>
          </w:p>
        </w:tc>
        <w:tc>
          <w:tcPr>
            <w:tcW w:w="1531" w:type="dxa"/>
            <w:vAlign w:val="center"/>
          </w:tcPr>
          <w:p w14:paraId="6BF3D054" w14:textId="77777777" w:rsidR="00616513" w:rsidRDefault="00616513">
            <w:pPr>
              <w:pStyle w:val="ConsPlusNormal0"/>
            </w:pPr>
          </w:p>
        </w:tc>
        <w:tc>
          <w:tcPr>
            <w:tcW w:w="1361" w:type="dxa"/>
            <w:vAlign w:val="center"/>
          </w:tcPr>
          <w:p w14:paraId="038C0C46" w14:textId="77777777" w:rsidR="00616513" w:rsidRDefault="00616513">
            <w:pPr>
              <w:pStyle w:val="ConsPlusNormal0"/>
            </w:pPr>
          </w:p>
        </w:tc>
        <w:tc>
          <w:tcPr>
            <w:tcW w:w="1531" w:type="dxa"/>
            <w:vAlign w:val="center"/>
          </w:tcPr>
          <w:p w14:paraId="2EBF8052" w14:textId="77777777" w:rsidR="00616513" w:rsidRDefault="00616513">
            <w:pPr>
              <w:pStyle w:val="ConsPlusNormal0"/>
            </w:pPr>
          </w:p>
        </w:tc>
      </w:tr>
      <w:tr w:rsidR="00616513" w14:paraId="274E352A" w14:textId="77777777">
        <w:tc>
          <w:tcPr>
            <w:tcW w:w="2835" w:type="dxa"/>
            <w:vAlign w:val="center"/>
          </w:tcPr>
          <w:p w14:paraId="4023F966" w14:textId="77777777" w:rsidR="00616513" w:rsidRDefault="00000000">
            <w:pPr>
              <w:pStyle w:val="ConsPlusNormal0"/>
              <w:jc w:val="both"/>
            </w:pPr>
            <w:r>
              <w:t>5.1. в амбулаторных условиях</w:t>
            </w:r>
          </w:p>
        </w:tc>
        <w:tc>
          <w:tcPr>
            <w:tcW w:w="1984" w:type="dxa"/>
            <w:vAlign w:val="center"/>
          </w:tcPr>
          <w:p w14:paraId="3F239A11" w14:textId="77777777" w:rsidR="00616513" w:rsidRDefault="00000000">
            <w:pPr>
              <w:pStyle w:val="ConsPlusNormal0"/>
              <w:jc w:val="center"/>
            </w:pPr>
            <w:r>
              <w:t>комплексных посещений</w:t>
            </w:r>
          </w:p>
        </w:tc>
        <w:tc>
          <w:tcPr>
            <w:tcW w:w="1417" w:type="dxa"/>
            <w:vAlign w:val="center"/>
          </w:tcPr>
          <w:p w14:paraId="53DA5A1D" w14:textId="77777777" w:rsidR="00616513" w:rsidRDefault="00000000">
            <w:pPr>
              <w:pStyle w:val="ConsPlusNormal0"/>
              <w:jc w:val="center"/>
            </w:pPr>
            <w:r>
              <w:t>0,003241</w:t>
            </w:r>
          </w:p>
        </w:tc>
        <w:tc>
          <w:tcPr>
            <w:tcW w:w="1531" w:type="dxa"/>
            <w:vAlign w:val="center"/>
          </w:tcPr>
          <w:p w14:paraId="7ABFDF80" w14:textId="77777777" w:rsidR="00616513" w:rsidRDefault="00000000">
            <w:pPr>
              <w:pStyle w:val="ConsPlusNormal0"/>
              <w:jc w:val="center"/>
            </w:pPr>
            <w:r>
              <w:t>25 427,7</w:t>
            </w:r>
          </w:p>
        </w:tc>
        <w:tc>
          <w:tcPr>
            <w:tcW w:w="1361" w:type="dxa"/>
            <w:vAlign w:val="center"/>
          </w:tcPr>
          <w:p w14:paraId="2DEE30F4" w14:textId="77777777" w:rsidR="00616513" w:rsidRDefault="00000000">
            <w:pPr>
              <w:pStyle w:val="ConsPlusNormal0"/>
              <w:jc w:val="center"/>
            </w:pPr>
            <w:r>
              <w:t>0,003241</w:t>
            </w:r>
          </w:p>
        </w:tc>
        <w:tc>
          <w:tcPr>
            <w:tcW w:w="1531" w:type="dxa"/>
            <w:vAlign w:val="center"/>
          </w:tcPr>
          <w:p w14:paraId="25D8D96F" w14:textId="77777777" w:rsidR="00616513" w:rsidRDefault="00000000">
            <w:pPr>
              <w:pStyle w:val="ConsPlusNormal0"/>
              <w:jc w:val="center"/>
            </w:pPr>
            <w:r>
              <w:t>27 684,5</w:t>
            </w:r>
          </w:p>
        </w:tc>
        <w:tc>
          <w:tcPr>
            <w:tcW w:w="1361" w:type="dxa"/>
            <w:vAlign w:val="center"/>
          </w:tcPr>
          <w:p w14:paraId="0B1A342B" w14:textId="77777777" w:rsidR="00616513" w:rsidRDefault="00000000">
            <w:pPr>
              <w:pStyle w:val="ConsPlusNormal0"/>
              <w:jc w:val="center"/>
            </w:pPr>
            <w:r>
              <w:t>0,003241</w:t>
            </w:r>
          </w:p>
        </w:tc>
        <w:tc>
          <w:tcPr>
            <w:tcW w:w="1531" w:type="dxa"/>
            <w:vAlign w:val="center"/>
          </w:tcPr>
          <w:p w14:paraId="07501BFC" w14:textId="77777777" w:rsidR="00616513" w:rsidRDefault="00000000">
            <w:pPr>
              <w:pStyle w:val="ConsPlusNormal0"/>
              <w:jc w:val="center"/>
            </w:pPr>
            <w:r>
              <w:t>29 722,8</w:t>
            </w:r>
          </w:p>
        </w:tc>
      </w:tr>
      <w:tr w:rsidR="00616513" w14:paraId="79E3A18B" w14:textId="77777777">
        <w:tc>
          <w:tcPr>
            <w:tcW w:w="2835" w:type="dxa"/>
            <w:vAlign w:val="center"/>
          </w:tcPr>
          <w:p w14:paraId="7E5A62F2" w14:textId="77777777" w:rsidR="00616513" w:rsidRDefault="00000000">
            <w:pPr>
              <w:pStyle w:val="ConsPlusNormal0"/>
              <w:jc w:val="both"/>
            </w:pPr>
            <w:r>
              <w:t>5.2. в условиях дневных стационаров (первичная медико-санитарная помощь, специализированная медицинская помощь) медицинскими организациями (за исключением федеральных медицинских организаций)</w:t>
            </w:r>
          </w:p>
        </w:tc>
        <w:tc>
          <w:tcPr>
            <w:tcW w:w="1984" w:type="dxa"/>
            <w:vAlign w:val="center"/>
          </w:tcPr>
          <w:p w14:paraId="6C92E42F" w14:textId="77777777" w:rsidR="00616513" w:rsidRDefault="00000000">
            <w:pPr>
              <w:pStyle w:val="ConsPlusNormal0"/>
              <w:jc w:val="center"/>
            </w:pPr>
            <w:r>
              <w:t>случаев лечения</w:t>
            </w:r>
          </w:p>
        </w:tc>
        <w:tc>
          <w:tcPr>
            <w:tcW w:w="1417" w:type="dxa"/>
            <w:vAlign w:val="center"/>
          </w:tcPr>
          <w:p w14:paraId="5A48CC18" w14:textId="77777777" w:rsidR="00616513" w:rsidRDefault="00000000">
            <w:pPr>
              <w:pStyle w:val="ConsPlusNormal0"/>
              <w:jc w:val="center"/>
            </w:pPr>
            <w:r>
              <w:t>0,002705</w:t>
            </w:r>
          </w:p>
        </w:tc>
        <w:tc>
          <w:tcPr>
            <w:tcW w:w="1531" w:type="dxa"/>
            <w:vAlign w:val="center"/>
          </w:tcPr>
          <w:p w14:paraId="35CA99A6" w14:textId="77777777" w:rsidR="00616513" w:rsidRDefault="00000000">
            <w:pPr>
              <w:pStyle w:val="ConsPlusNormal0"/>
              <w:jc w:val="center"/>
            </w:pPr>
            <w:r>
              <w:t>28 039,2</w:t>
            </w:r>
          </w:p>
        </w:tc>
        <w:tc>
          <w:tcPr>
            <w:tcW w:w="1361" w:type="dxa"/>
            <w:vAlign w:val="center"/>
          </w:tcPr>
          <w:p w14:paraId="3875427B" w14:textId="77777777" w:rsidR="00616513" w:rsidRDefault="00000000">
            <w:pPr>
              <w:pStyle w:val="ConsPlusNormal0"/>
              <w:jc w:val="center"/>
            </w:pPr>
            <w:r>
              <w:t>0,002705</w:t>
            </w:r>
          </w:p>
        </w:tc>
        <w:tc>
          <w:tcPr>
            <w:tcW w:w="1531" w:type="dxa"/>
            <w:vAlign w:val="center"/>
          </w:tcPr>
          <w:p w14:paraId="058445F9" w14:textId="77777777" w:rsidR="00616513" w:rsidRDefault="00000000">
            <w:pPr>
              <w:pStyle w:val="ConsPlusNormal0"/>
              <w:jc w:val="center"/>
            </w:pPr>
            <w:r>
              <w:t>29 771,5</w:t>
            </w:r>
          </w:p>
        </w:tc>
        <w:tc>
          <w:tcPr>
            <w:tcW w:w="1361" w:type="dxa"/>
            <w:vAlign w:val="center"/>
          </w:tcPr>
          <w:p w14:paraId="3E7D1A67" w14:textId="77777777" w:rsidR="00616513" w:rsidRDefault="00000000">
            <w:pPr>
              <w:pStyle w:val="ConsPlusNormal0"/>
              <w:jc w:val="center"/>
            </w:pPr>
            <w:r>
              <w:t>0,002705</w:t>
            </w:r>
          </w:p>
        </w:tc>
        <w:tc>
          <w:tcPr>
            <w:tcW w:w="1531" w:type="dxa"/>
            <w:vAlign w:val="center"/>
          </w:tcPr>
          <w:p w14:paraId="606ABD0E" w14:textId="77777777" w:rsidR="00616513" w:rsidRDefault="00000000">
            <w:pPr>
              <w:pStyle w:val="ConsPlusNormal0"/>
              <w:jc w:val="center"/>
            </w:pPr>
            <w:r>
              <w:t>31 412,9</w:t>
            </w:r>
          </w:p>
        </w:tc>
      </w:tr>
      <w:tr w:rsidR="00616513" w14:paraId="0D39C3FB" w14:textId="77777777">
        <w:tc>
          <w:tcPr>
            <w:tcW w:w="2835" w:type="dxa"/>
            <w:vAlign w:val="center"/>
          </w:tcPr>
          <w:p w14:paraId="2CB93B12" w14:textId="77777777" w:rsidR="00616513" w:rsidRDefault="00000000">
            <w:pPr>
              <w:pStyle w:val="ConsPlusNormal0"/>
              <w:jc w:val="both"/>
            </w:pPr>
            <w:r>
              <w:t>5.3. в условиях круглосуточного стационара (специализированная, в том числе высокотехнологичная, медицинская помощь) медицинскими организациями (за исключением федеральных медицинских организаций)</w:t>
            </w:r>
          </w:p>
        </w:tc>
        <w:tc>
          <w:tcPr>
            <w:tcW w:w="1984" w:type="dxa"/>
            <w:vAlign w:val="center"/>
          </w:tcPr>
          <w:p w14:paraId="591BF8D4" w14:textId="77777777" w:rsidR="00616513" w:rsidRDefault="00000000">
            <w:pPr>
              <w:pStyle w:val="ConsPlusNormal0"/>
              <w:jc w:val="center"/>
            </w:pPr>
            <w:r>
              <w:t>случаев госпитализации</w:t>
            </w:r>
          </w:p>
        </w:tc>
        <w:tc>
          <w:tcPr>
            <w:tcW w:w="1417" w:type="dxa"/>
            <w:vAlign w:val="center"/>
          </w:tcPr>
          <w:p w14:paraId="2125CE4F" w14:textId="77777777" w:rsidR="00616513" w:rsidRDefault="00000000">
            <w:pPr>
              <w:pStyle w:val="ConsPlusNormal0"/>
              <w:jc w:val="center"/>
            </w:pPr>
            <w:r>
              <w:t>0,005643</w:t>
            </w:r>
          </w:p>
        </w:tc>
        <w:tc>
          <w:tcPr>
            <w:tcW w:w="1531" w:type="dxa"/>
            <w:vAlign w:val="center"/>
          </w:tcPr>
          <w:p w14:paraId="426878C0" w14:textId="77777777" w:rsidR="00616513" w:rsidRDefault="00000000">
            <w:pPr>
              <w:pStyle w:val="ConsPlusNormal0"/>
              <w:jc w:val="center"/>
            </w:pPr>
            <w:r>
              <w:t>54 348,0</w:t>
            </w:r>
          </w:p>
        </w:tc>
        <w:tc>
          <w:tcPr>
            <w:tcW w:w="1361" w:type="dxa"/>
            <w:vAlign w:val="center"/>
          </w:tcPr>
          <w:p w14:paraId="3CED459A" w14:textId="77777777" w:rsidR="00616513" w:rsidRDefault="00000000">
            <w:pPr>
              <w:pStyle w:val="ConsPlusNormal0"/>
              <w:jc w:val="center"/>
            </w:pPr>
            <w:r>
              <w:t>0,005643</w:t>
            </w:r>
          </w:p>
        </w:tc>
        <w:tc>
          <w:tcPr>
            <w:tcW w:w="1531" w:type="dxa"/>
            <w:vAlign w:val="center"/>
          </w:tcPr>
          <w:p w14:paraId="7593F557" w14:textId="77777777" w:rsidR="00616513" w:rsidRDefault="00000000">
            <w:pPr>
              <w:pStyle w:val="ConsPlusNormal0"/>
              <w:jc w:val="center"/>
            </w:pPr>
            <w:r>
              <w:t>58 761,9</w:t>
            </w:r>
          </w:p>
        </w:tc>
        <w:tc>
          <w:tcPr>
            <w:tcW w:w="1361" w:type="dxa"/>
            <w:vAlign w:val="center"/>
          </w:tcPr>
          <w:p w14:paraId="483806FC" w14:textId="77777777" w:rsidR="00616513" w:rsidRDefault="00000000">
            <w:pPr>
              <w:pStyle w:val="ConsPlusNormal0"/>
              <w:jc w:val="center"/>
            </w:pPr>
            <w:r>
              <w:t>0,005643</w:t>
            </w:r>
          </w:p>
        </w:tc>
        <w:tc>
          <w:tcPr>
            <w:tcW w:w="1531" w:type="dxa"/>
            <w:vAlign w:val="center"/>
          </w:tcPr>
          <w:p w14:paraId="2870DF78" w14:textId="77777777" w:rsidR="00616513" w:rsidRDefault="00000000">
            <w:pPr>
              <w:pStyle w:val="ConsPlusNormal0"/>
              <w:jc w:val="center"/>
            </w:pPr>
            <w:r>
              <w:t>62 784,6</w:t>
            </w:r>
          </w:p>
        </w:tc>
      </w:tr>
    </w:tbl>
    <w:p w14:paraId="7C202F4C" w14:textId="77777777" w:rsidR="00616513" w:rsidRDefault="00616513">
      <w:pPr>
        <w:pStyle w:val="ConsPlusNormal0"/>
        <w:sectPr w:rsidR="00616513">
          <w:headerReference w:type="default" r:id="rId53"/>
          <w:footerReference w:type="default" r:id="rId54"/>
          <w:headerReference w:type="first" r:id="rId55"/>
          <w:footerReference w:type="first" r:id="rId56"/>
          <w:pgSz w:w="16838" w:h="11906" w:orient="landscape"/>
          <w:pgMar w:top="1133" w:right="1440" w:bottom="566" w:left="1440" w:header="0" w:footer="0" w:gutter="0"/>
          <w:cols w:space="720"/>
          <w:titlePg/>
        </w:sectPr>
      </w:pPr>
    </w:p>
    <w:p w14:paraId="79C382DF" w14:textId="77777777" w:rsidR="00616513" w:rsidRDefault="00616513">
      <w:pPr>
        <w:pStyle w:val="ConsPlusNormal0"/>
        <w:jc w:val="both"/>
      </w:pPr>
    </w:p>
    <w:p w14:paraId="5C80A669" w14:textId="77777777" w:rsidR="00616513" w:rsidRDefault="00000000">
      <w:pPr>
        <w:pStyle w:val="ConsPlusNormal0"/>
        <w:ind w:firstLine="540"/>
        <w:jc w:val="both"/>
      </w:pPr>
      <w:r>
        <w:t>--------------------------------</w:t>
      </w:r>
    </w:p>
    <w:p w14:paraId="4E7CFEA8" w14:textId="77777777" w:rsidR="00616513" w:rsidRDefault="00000000">
      <w:pPr>
        <w:pStyle w:val="ConsPlusNormal0"/>
        <w:spacing w:before="240"/>
        <w:ind w:firstLine="540"/>
        <w:jc w:val="both"/>
      </w:pPr>
      <w:bookmarkStart w:id="5" w:name="P1089"/>
      <w:bookmarkEnd w:id="5"/>
      <w:r>
        <w:t>&lt;1&gt; Нормативы объема скорой медицинской помощи и нормативы финансовых затрат на 1 вызов скорой медицинской помощи, в том числе для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с учетом реальной потребности (за исключением расходов на авиационные работы), устанавливаются субъектом Российской Федерации. Средний норматив финансовых затрат за счет средств соответствующих бюджетов на 1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с учетом реальной потребности (за исключением расходов на авиационные работы) на 2025 год - 7 881,8 рубля, на 2026 год - 8 236,5 рубля.</w:t>
      </w:r>
    </w:p>
    <w:p w14:paraId="2C425E2E" w14:textId="77777777" w:rsidR="00616513" w:rsidRDefault="00000000">
      <w:pPr>
        <w:pStyle w:val="ConsPlusNormal0"/>
        <w:spacing w:before="240"/>
        <w:ind w:firstLine="540"/>
        <w:jc w:val="both"/>
      </w:pPr>
      <w:bookmarkStart w:id="6" w:name="P1090"/>
      <w:bookmarkEnd w:id="6"/>
      <w:r>
        <w:t>&lt;2&gt; Нормативы объема медицинской помощи включают в числе прочих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(включая посещения, связанные с проведением медико-психологического тестирования) в целях раннего (своевременного) выявления незаконного потребления наркотических средств и психотропных веществ. Посещения с иными целями включают в себя в том числе посещения для проведения медико-психологического консультирования и получения психологических рекомендаций при заболеваниях, не входящих в базовую программу обязательного медицинского страхования.</w:t>
      </w:r>
    </w:p>
    <w:p w14:paraId="0923DAD0" w14:textId="77777777" w:rsidR="00616513" w:rsidRDefault="00000000">
      <w:pPr>
        <w:pStyle w:val="ConsPlusNormal0"/>
        <w:spacing w:before="240"/>
        <w:ind w:firstLine="540"/>
        <w:jc w:val="both"/>
      </w:pPr>
      <w:bookmarkStart w:id="7" w:name="P1091"/>
      <w:bookmarkEnd w:id="7"/>
      <w:r>
        <w:t>&lt;3&gt; В нормативы обращений включаются законченные случаи лечения заболевания в амбулаторных условиях с кратностью посещений по поводу одного заболевания не менее 2, а также медико-психологическое консультирование и медико-психологическая помощь при заболеваниях, не входящих в базовую программу обязательного медицинского страхования.</w:t>
      </w:r>
    </w:p>
    <w:p w14:paraId="3F8E17B5" w14:textId="77777777" w:rsidR="00616513" w:rsidRDefault="00000000">
      <w:pPr>
        <w:pStyle w:val="ConsPlusNormal0"/>
        <w:spacing w:before="240"/>
        <w:ind w:firstLine="540"/>
        <w:jc w:val="both"/>
      </w:pPr>
      <w:bookmarkStart w:id="8" w:name="P1092"/>
      <w:bookmarkEnd w:id="8"/>
      <w:r>
        <w:t>&lt;4&gt; Нормативы объема медицинской помощи в дневном стационаре являются суммой объемов первичной медико-санитарной помощи в дневном стационаре и объемов специализированной медицинской помощи в дневном стационаре и составляют 0,004 случая лечения в 2025 году и 0,00398 случая лечения в 2026-2027 годах. Указанные нормативы включают также случаи оказания паллиативной медицинской помощи в условиях дневного стационара.</w:t>
      </w:r>
    </w:p>
    <w:p w14:paraId="493052CB" w14:textId="77777777" w:rsidR="00616513" w:rsidRDefault="00000000">
      <w:pPr>
        <w:pStyle w:val="ConsPlusNormal0"/>
        <w:spacing w:before="240"/>
        <w:ind w:firstLine="540"/>
        <w:jc w:val="both"/>
      </w:pPr>
      <w:bookmarkStart w:id="9" w:name="P1093"/>
      <w:bookmarkEnd w:id="9"/>
      <w:r>
        <w:t>&lt;5&gt; Нормативы для паллиативной медицинской помощи, предоставляемой в хосписах и больницах сестринского ухода, включают в себя медико-психологическое консультирование и психологические рекомендации по вопросам, связанным с терминальной стадией заболевания, характером и особенностями паллиативной медицинской помощи, оказываемой пациентам и их родственникам.</w:t>
      </w:r>
    </w:p>
    <w:p w14:paraId="5DE51FFE" w14:textId="77777777" w:rsidR="00616513" w:rsidRDefault="00000000">
      <w:pPr>
        <w:pStyle w:val="ConsPlusNormal0"/>
        <w:spacing w:before="240"/>
        <w:ind w:firstLine="540"/>
        <w:jc w:val="both"/>
      </w:pPr>
      <w:bookmarkStart w:id="10" w:name="P1094"/>
      <w:bookmarkEnd w:id="10"/>
      <w:r>
        <w:t>&lt;6&gt; Посещения по паллиативной медицинской помощи, в том числе посещения на дому патронажными бригадами, включены в нормативы объема первичной медико-санитарной помощи.</w:t>
      </w:r>
    </w:p>
    <w:p w14:paraId="3A0942D8" w14:textId="77777777" w:rsidR="00616513" w:rsidRDefault="00000000">
      <w:pPr>
        <w:pStyle w:val="ConsPlusNormal0"/>
        <w:spacing w:before="240"/>
        <w:ind w:firstLine="540"/>
        <w:jc w:val="both"/>
      </w:pPr>
      <w:bookmarkStart w:id="11" w:name="P1095"/>
      <w:bookmarkEnd w:id="11"/>
      <w:r>
        <w:t>&lt;7&gt; Нормативы объема медицинской помощи и финансовых затрат включают в себя в том числе объем диспансеризации (не менее 0,000078 комплексных посещения) и диспансерного наблюдения детей (не менее 0,000157 комплексного посещения), проживающих в организациях социального обслуживания (детских домах-интернатах) (план на 2025 год - 1130 человек), предоставляющих социальные услуги в стационарной форме. Субъект Российской Федерации вправе корректировать размер территориального норматива объема с учетом реальной потребности населения. Территориальный норматив финансовых затрат на 2025-2027 гг. субъект Российской Федерации устанавливает самостоятельно на основе порядка, установленного Минздравом России с учетом возраста. Средний норматив финансовых затрат на одно комплексное посещение в рамках диспансерного наблюдения работающих граждан составляет в 2025 году - 2661,1 рубля, в 2026 году - 2897,3 рубля, в 2027 году - 3110,6 рубля.</w:t>
      </w:r>
    </w:p>
    <w:p w14:paraId="10561DB5" w14:textId="77777777" w:rsidR="00616513" w:rsidRDefault="00616513">
      <w:pPr>
        <w:pStyle w:val="ConsPlusNormal0"/>
        <w:jc w:val="both"/>
      </w:pPr>
    </w:p>
    <w:p w14:paraId="52BE55EF" w14:textId="77777777" w:rsidR="00616513" w:rsidRDefault="00000000">
      <w:pPr>
        <w:pStyle w:val="ConsPlusTitle0"/>
        <w:jc w:val="center"/>
        <w:outlineLvl w:val="1"/>
      </w:pPr>
      <w:bookmarkStart w:id="12" w:name="P1097"/>
      <w:bookmarkEnd w:id="12"/>
      <w:r>
        <w:t>Глава 7. ПОРЯДОК И УСЛОВИЯ ПРЕДОСТАВЛЕНИЯ БЕСПЛАТНОЙ</w:t>
      </w:r>
    </w:p>
    <w:p w14:paraId="6AF39FF7" w14:textId="77777777" w:rsidR="00616513" w:rsidRDefault="00000000">
      <w:pPr>
        <w:pStyle w:val="ConsPlusTitle0"/>
        <w:jc w:val="center"/>
      </w:pPr>
      <w:r>
        <w:t>МЕДИЦИНСКОЙ ПОМОЩИ В МЕДИЦИНСКИХ ОРГАНИЗАЦИЯХ</w:t>
      </w:r>
    </w:p>
    <w:p w14:paraId="1F4CC762" w14:textId="77777777" w:rsidR="00616513" w:rsidRDefault="00616513">
      <w:pPr>
        <w:pStyle w:val="ConsPlusNormal0"/>
        <w:jc w:val="both"/>
      </w:pPr>
    </w:p>
    <w:p w14:paraId="5F89CFCB" w14:textId="77777777" w:rsidR="00616513" w:rsidRDefault="00000000">
      <w:pPr>
        <w:pStyle w:val="ConsPlusNormal0"/>
        <w:ind w:firstLine="540"/>
        <w:jc w:val="both"/>
      </w:pPr>
      <w:r>
        <w:t xml:space="preserve">43. Медицинская помощь оказывается медицинскими организациями, участвующими в реализации Программы, в том числе территориальной программы обязательного медицинского страхования, в соответствии с </w:t>
      </w:r>
      <w:hyperlink w:anchor="P4070" w:tooltip="ПЕРЕЧЕНЬ">
        <w:r>
          <w:rPr>
            <w:color w:val="0000FF"/>
          </w:rPr>
          <w:t>перечнем</w:t>
        </w:r>
      </w:hyperlink>
      <w:r>
        <w:t xml:space="preserve"> медицинских организаций, участвующих в реализации Программы, в том числе территориальной программы обязательного медицинского страхования, указанным в приложении N 1 к настоящей Программе.</w:t>
      </w:r>
    </w:p>
    <w:p w14:paraId="44F58CBE" w14:textId="77777777" w:rsidR="00616513" w:rsidRDefault="00000000">
      <w:pPr>
        <w:pStyle w:val="ConsPlusNormal0"/>
        <w:spacing w:before="240"/>
        <w:ind w:firstLine="540"/>
        <w:jc w:val="both"/>
      </w:pPr>
      <w:r>
        <w:t xml:space="preserve">Медицинские организации в соответствии с </w:t>
      </w:r>
      <w:hyperlink w:anchor="P4070" w:tooltip="ПЕРЕЧЕНЬ">
        <w:r>
          <w:rPr>
            <w:color w:val="0000FF"/>
          </w:rPr>
          <w:t>перечнем</w:t>
        </w:r>
      </w:hyperlink>
      <w:r>
        <w:t xml:space="preserve"> медицинских организаций, указанных в приложении N 1 к настоящей Программе, оказывают медицинскую реабилитацию в условиях круглосуточного стационара, дневного стационара и в амбулаторных условиях.</w:t>
      </w:r>
    </w:p>
    <w:p w14:paraId="1B252161" w14:textId="77777777" w:rsidR="00616513" w:rsidRDefault="00000000">
      <w:pPr>
        <w:pStyle w:val="ConsPlusNormal0"/>
        <w:spacing w:before="240"/>
        <w:ind w:firstLine="540"/>
        <w:jc w:val="both"/>
      </w:pPr>
      <w:r>
        <w:t xml:space="preserve">44. При оказании медицинской помощи в рамках Программы гражданин имеет право на выбор медицинской организации в порядке, утвержденном </w:t>
      </w:r>
      <w:hyperlink r:id="rId57" w:tooltip="Приказ Минздравсоцразвития России от 26.04.2012 N 406н &quot;Об утверждении Порядка выбора гражданином медицинской организации при оказании ему медицинской помощи в рамках программы государственных гарантий бесплатного оказания гражданам медицинской помощи&quot; (Зареги">
        <w:r>
          <w:rPr>
            <w:color w:val="0000FF"/>
          </w:rPr>
          <w:t>Приказом</w:t>
        </w:r>
      </w:hyperlink>
      <w:r>
        <w:t xml:space="preserve"> Министерства здравоохранения и социального развития Российской Федерации от 26 апреля 2012 года N 406н "Об утверждении Порядка выбора гражданином медицинской организации при оказании ему медицинской помощи в рамках программы государственных гарантий бесплатного оказания гражданам медицинской помощи".</w:t>
      </w:r>
    </w:p>
    <w:p w14:paraId="7A7E3D3B" w14:textId="77777777" w:rsidR="00616513" w:rsidRDefault="00000000">
      <w:pPr>
        <w:pStyle w:val="ConsPlusNormal0"/>
        <w:spacing w:before="240"/>
        <w:ind w:firstLine="540"/>
        <w:jc w:val="both"/>
      </w:pPr>
      <w:r>
        <w:t>Лицам, имеющим право на выбор врача и выбор медицинской организации, до момента реализации указанного права первичная врачебная медико-санитарная помощь оказывается в медицинских организациях, в которых указанные лица находились на медицинском обслуживании врачами-терапевтами, врачами-терапевтами участковыми, врачами-педиатрами, врачами-педиатрами участковыми, врачами общей практики (семейными врачами) и фельдшерами, осуществлявшими медицинское обслуживание указанных лиц.</w:t>
      </w:r>
    </w:p>
    <w:p w14:paraId="58000D13" w14:textId="77777777" w:rsidR="00616513" w:rsidRDefault="00000000">
      <w:pPr>
        <w:pStyle w:val="ConsPlusNormal0"/>
        <w:spacing w:before="240"/>
        <w:ind w:firstLine="540"/>
        <w:jc w:val="both"/>
      </w:pPr>
      <w:r>
        <w:t>Для получения первичной медико-санитарной помощи гражданин выбирает медицинскую организацию, в том числе по территориально-участковому принципу, не чаще чем один раз в год (за исключением случаев изменения места жительства или места пребывания гражданина). В выбранной медицинской организации гражданин осуществляет выбор не чаще чем один раз в год (за исключением случаев замены медицинской организации) врача-терапевта, врача-терапевта участкового, врача-педиатра, врача-педиатра участкового, врача общей практики (семейного врача) или фельдшера с учетом согласия врача (фельдшера) путем подачи заявления лично или через своего представителя на имя руководителя медицинской организации.</w:t>
      </w:r>
    </w:p>
    <w:p w14:paraId="1502697F" w14:textId="77777777" w:rsidR="00616513" w:rsidRDefault="00000000">
      <w:pPr>
        <w:pStyle w:val="ConsPlusNormal0"/>
        <w:spacing w:before="240"/>
        <w:ind w:firstLine="540"/>
        <w:jc w:val="both"/>
      </w:pPr>
      <w:r>
        <w:t>При выборе врача и медицинской организации гражданин имеет право на получение информации в доступной для него форме, в том числе размещенной в информационно-телекоммуникационной сети Интернет, о медицинской организации, осуществляемой ею медицинской деятельности, врачах, уровне их образования и квалификации.</w:t>
      </w:r>
    </w:p>
    <w:p w14:paraId="1895ED94" w14:textId="77777777" w:rsidR="00616513" w:rsidRDefault="00000000">
      <w:pPr>
        <w:pStyle w:val="ConsPlusNormal0"/>
        <w:spacing w:before="240"/>
        <w:ind w:firstLine="540"/>
        <w:jc w:val="both"/>
      </w:pPr>
      <w:r>
        <w:t>45. Для получения специализированной медицинской помощи в плановой форме (госпитализации) выбор медицинской организации осуществляется по направлению лечащего врача. В случае если в реализации Программы принимают участие несколько медицинских организаций, оказывающих медицинскую помощь по соответствующему профилю, лечащий врач обязан проинформировать гражданина о возможности выбора медицинской организации с учетом выполнения условий оказания медицинской помощи, установленных Программой.</w:t>
      </w:r>
    </w:p>
    <w:p w14:paraId="4AC80255" w14:textId="77777777" w:rsidR="00616513" w:rsidRDefault="00000000">
      <w:pPr>
        <w:pStyle w:val="ConsPlusNormal0"/>
        <w:spacing w:before="240"/>
        <w:ind w:firstLine="540"/>
        <w:jc w:val="both"/>
      </w:pPr>
      <w:r>
        <w:t xml:space="preserve">46. Право внеочередного получения медицинской помощи по Программе в государственных медицинских организациях Костромской области предоставляется в соответствии с </w:t>
      </w:r>
      <w:hyperlink r:id="rId58" w:tooltip="Закон Костромской области от 03.11.2005 N 314-ЗКО (ред. от 28.10.2014) &quot;О порядке внеочередного оказания медицинской помощи отдельным категориям граждан по программе государственных гарантий бесплатного оказания гражданам медицинской помощи в областных государ">
        <w:r>
          <w:rPr>
            <w:color w:val="0000FF"/>
          </w:rPr>
          <w:t>Законом</w:t>
        </w:r>
      </w:hyperlink>
      <w:r>
        <w:t xml:space="preserve"> Костромской области от 3 ноября 2005 года N 314-ЗКО "О порядке внеочередного оказания медицинской помощи отдельным категориям граждан по программе государственных гарантий бесплатного оказания гражданам медицинской помощи в областных государственных медицинских организациях":</w:t>
      </w:r>
    </w:p>
    <w:p w14:paraId="760E603A" w14:textId="77777777" w:rsidR="00616513" w:rsidRDefault="00000000">
      <w:pPr>
        <w:pStyle w:val="ConsPlusNormal0"/>
        <w:spacing w:before="240"/>
        <w:ind w:firstLine="540"/>
        <w:jc w:val="both"/>
      </w:pPr>
      <w:r>
        <w:t>1) инвалидам войны;</w:t>
      </w:r>
    </w:p>
    <w:p w14:paraId="208E79BF" w14:textId="77777777" w:rsidR="00616513" w:rsidRDefault="00000000">
      <w:pPr>
        <w:pStyle w:val="ConsPlusNormal0"/>
        <w:spacing w:before="240"/>
        <w:ind w:firstLine="540"/>
        <w:jc w:val="both"/>
      </w:pPr>
      <w:r>
        <w:t>2) участникам Великой Отечественной войны;</w:t>
      </w:r>
    </w:p>
    <w:p w14:paraId="14E164CA" w14:textId="77777777" w:rsidR="00616513" w:rsidRDefault="00000000">
      <w:pPr>
        <w:pStyle w:val="ConsPlusNormal0"/>
        <w:spacing w:before="240"/>
        <w:ind w:firstLine="540"/>
        <w:jc w:val="both"/>
      </w:pPr>
      <w:r>
        <w:t>3) ветеранам боевых действий;</w:t>
      </w:r>
    </w:p>
    <w:p w14:paraId="25E4490A" w14:textId="77777777" w:rsidR="00616513" w:rsidRDefault="00000000">
      <w:pPr>
        <w:pStyle w:val="ConsPlusNormal0"/>
        <w:spacing w:before="240"/>
        <w:ind w:firstLine="540"/>
        <w:jc w:val="both"/>
      </w:pPr>
      <w:r>
        <w:t>4) лицам, награжденным знаком "Жителю блокадного Ленинграда";</w:t>
      </w:r>
    </w:p>
    <w:p w14:paraId="41D2CC31" w14:textId="77777777" w:rsidR="00616513" w:rsidRDefault="00000000">
      <w:pPr>
        <w:pStyle w:val="ConsPlusNormal0"/>
        <w:spacing w:before="240"/>
        <w:ind w:firstLine="540"/>
        <w:jc w:val="both"/>
      </w:pPr>
      <w:r>
        <w:t>5) лицам, работавшим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членам экипажей судов транспортного флота, интернированных в начале Великой Отечественной войны в портах других государств;</w:t>
      </w:r>
    </w:p>
    <w:p w14:paraId="4EF0392F" w14:textId="77777777" w:rsidR="00616513" w:rsidRDefault="00000000">
      <w:pPr>
        <w:pStyle w:val="ConsPlusNormal0"/>
        <w:spacing w:before="240"/>
        <w:ind w:firstLine="540"/>
        <w:jc w:val="both"/>
      </w:pPr>
      <w:r>
        <w:t>6) нетрудоспособным членам семей погибших (умерших) инвалидов войны, участников Великой Отечественной войны и ветеранов боевых действий, состоявшим на их иждивении и получающим пенсию по случаю потери кормильца (имеющим право на ее получение);</w:t>
      </w:r>
    </w:p>
    <w:p w14:paraId="70CEA18E" w14:textId="77777777" w:rsidR="00616513" w:rsidRDefault="00000000">
      <w:pPr>
        <w:pStyle w:val="ConsPlusNormal0"/>
        <w:spacing w:before="240"/>
        <w:ind w:firstLine="540"/>
        <w:jc w:val="both"/>
      </w:pPr>
      <w:r>
        <w:t>7) вдовам инвалидов и участников Великой Отечественной войны;</w:t>
      </w:r>
    </w:p>
    <w:p w14:paraId="4218AA7D" w14:textId="77777777" w:rsidR="00616513" w:rsidRDefault="00000000">
      <w:pPr>
        <w:pStyle w:val="ConsPlusNormal0"/>
        <w:spacing w:before="240"/>
        <w:ind w:firstLine="540"/>
        <w:jc w:val="both"/>
      </w:pPr>
      <w:r>
        <w:t>8) бывшим несовершеннолетним узникам концлагерей, гетто, других мест принудительного содержания, созданных фашистами и их союзниками в период Второй мировой войны;</w:t>
      </w:r>
    </w:p>
    <w:p w14:paraId="47515873" w14:textId="77777777" w:rsidR="00616513" w:rsidRDefault="00000000">
      <w:pPr>
        <w:pStyle w:val="ConsPlusNormal0"/>
        <w:spacing w:before="240"/>
        <w:ind w:firstLine="540"/>
        <w:jc w:val="both"/>
      </w:pPr>
      <w:r>
        <w:t>9) реабилитированным лицам и лицам, признанным пострадавшими от политических репрессий;</w:t>
      </w:r>
    </w:p>
    <w:p w14:paraId="16BB01DB" w14:textId="77777777" w:rsidR="00616513" w:rsidRDefault="00000000">
      <w:pPr>
        <w:pStyle w:val="ConsPlusNormal0"/>
        <w:spacing w:before="240"/>
        <w:ind w:firstLine="540"/>
        <w:jc w:val="both"/>
      </w:pPr>
      <w:r>
        <w:t>10) Героям Социалистического Труда, Героям Труда Российской Федерации и полным кавалерам ордена Трудовой Славы;</w:t>
      </w:r>
    </w:p>
    <w:p w14:paraId="1F42EC60" w14:textId="77777777" w:rsidR="00616513" w:rsidRDefault="00000000">
      <w:pPr>
        <w:pStyle w:val="ConsPlusNormal0"/>
        <w:spacing w:before="240"/>
        <w:ind w:firstLine="540"/>
        <w:jc w:val="both"/>
      </w:pPr>
      <w:r>
        <w:t>11) Героям Советского Союза, Героям Российской Федерации и полным кавалерам ордена Славы, членам их семей (супругам, родителям, детям в возрасте до 18 лет, детям старше 18 лет, ставшим инвалидами до достижения ими возраста 18 лет, и детям в возрасте до 23 лет, обучающимся в образовательных организациях по очной форме обучения);</w:t>
      </w:r>
    </w:p>
    <w:p w14:paraId="6572F318" w14:textId="77777777" w:rsidR="00616513" w:rsidRDefault="00000000">
      <w:pPr>
        <w:pStyle w:val="ConsPlusNormal0"/>
        <w:spacing w:before="240"/>
        <w:ind w:firstLine="540"/>
        <w:jc w:val="both"/>
      </w:pPr>
      <w:r>
        <w:t>12) вдовам (вдовцам) Героев Социалистического Труда, Героев Труда Российской Федерации или полных кавалеров ордена Трудовой Славы, не вступившим в повторный брак (независимо от даты смерти (гибели) Героя Социалистического Труда, Героя Труда Российской Федерации или полного кавалера ордена Трудовой Славы);</w:t>
      </w:r>
    </w:p>
    <w:p w14:paraId="05E4BFDB" w14:textId="77777777" w:rsidR="00616513" w:rsidRDefault="00000000">
      <w:pPr>
        <w:pStyle w:val="ConsPlusNormal0"/>
        <w:spacing w:before="240"/>
        <w:ind w:firstLine="540"/>
        <w:jc w:val="both"/>
      </w:pPr>
      <w:r>
        <w:t>13) вдовам (вдовцам) Героев Советского Союза, Героев Российской Федерации или полных кавалеров ордена Славы;</w:t>
      </w:r>
    </w:p>
    <w:p w14:paraId="33A0E9C2" w14:textId="77777777" w:rsidR="00616513" w:rsidRDefault="00000000">
      <w:pPr>
        <w:pStyle w:val="ConsPlusNormal0"/>
        <w:spacing w:before="240"/>
        <w:ind w:firstLine="540"/>
        <w:jc w:val="both"/>
      </w:pPr>
      <w:r>
        <w:t>14) гражданам, награжденным нагрудным знаком "Почетный донор СССР" или "Почетный донор России";</w:t>
      </w:r>
    </w:p>
    <w:p w14:paraId="3F348FF8" w14:textId="77777777" w:rsidR="00616513" w:rsidRDefault="00000000">
      <w:pPr>
        <w:pStyle w:val="ConsPlusNormal0"/>
        <w:spacing w:before="240"/>
        <w:ind w:firstLine="540"/>
        <w:jc w:val="both"/>
      </w:pPr>
      <w:r>
        <w:t>15) детям-инвалидам, инвалидам I и II групп;</w:t>
      </w:r>
    </w:p>
    <w:p w14:paraId="5E83E46D" w14:textId="77777777" w:rsidR="00616513" w:rsidRDefault="00000000">
      <w:pPr>
        <w:pStyle w:val="ConsPlusNormal0"/>
        <w:spacing w:before="240"/>
        <w:ind w:firstLine="540"/>
        <w:jc w:val="both"/>
      </w:pPr>
      <w:r>
        <w:t>16) гражданам, получившим или перенесшим лучевую болезнь и другие заболевания, связанные с радиационным воздействием вследствие чернобыльской катастрофы или с работами по ликвидации последствий катастрофы на Чернобыльской АЭС;</w:t>
      </w:r>
    </w:p>
    <w:p w14:paraId="04DF0072" w14:textId="77777777" w:rsidR="00616513" w:rsidRDefault="00000000">
      <w:pPr>
        <w:pStyle w:val="ConsPlusNormal0"/>
        <w:spacing w:before="240"/>
        <w:ind w:firstLine="540"/>
        <w:jc w:val="both"/>
      </w:pPr>
      <w:r>
        <w:t>17) инвалидам вследствие чернобыльской катастрофы;</w:t>
      </w:r>
    </w:p>
    <w:p w14:paraId="7A20B687" w14:textId="77777777" w:rsidR="00616513" w:rsidRDefault="00000000">
      <w:pPr>
        <w:pStyle w:val="ConsPlusNormal0"/>
        <w:spacing w:before="240"/>
        <w:ind w:firstLine="540"/>
        <w:jc w:val="both"/>
      </w:pPr>
      <w:r>
        <w:t>18) гражданам, получившим лучевую болезнь, другие заболевания, включенные в перечень заболеваний, возникновение или обострение которых обусловлены воздействием радиации вследствие аварии в 1957 году на производственном объединении "Маяк" и сбросов радиоактивных отходов в реку Теча;</w:t>
      </w:r>
    </w:p>
    <w:p w14:paraId="5407642F" w14:textId="77777777" w:rsidR="00616513" w:rsidRDefault="00000000">
      <w:pPr>
        <w:pStyle w:val="ConsPlusNormal0"/>
        <w:spacing w:before="240"/>
        <w:ind w:firstLine="540"/>
        <w:jc w:val="both"/>
      </w:pPr>
      <w:r>
        <w:t>19) гражданам, ставшим инвалидами в результате воздействия радиации вследствие аварии в 1957 году на производственном объединении "Маяк" и сбросов радиоактивных отходов в реку Теча;</w:t>
      </w:r>
    </w:p>
    <w:p w14:paraId="3A9B44C1" w14:textId="77777777" w:rsidR="00616513" w:rsidRDefault="00000000">
      <w:pPr>
        <w:pStyle w:val="ConsPlusNormal0"/>
        <w:spacing w:before="240"/>
        <w:ind w:firstLine="540"/>
        <w:jc w:val="both"/>
      </w:pPr>
      <w:r>
        <w:t>20) гражданам, подвергшимся радиационному воздействию вследствие ядерных испытаний на Семипалатинском полигоне и получившим суммарную (накопленную) эффективную дозу облучения, превышающую 25 сЗв (бэр).</w:t>
      </w:r>
    </w:p>
    <w:p w14:paraId="71A9663E" w14:textId="77777777" w:rsidR="00616513" w:rsidRDefault="00000000">
      <w:pPr>
        <w:pStyle w:val="ConsPlusNormal0"/>
        <w:spacing w:before="240"/>
        <w:ind w:firstLine="540"/>
        <w:jc w:val="both"/>
      </w:pPr>
      <w:r>
        <w:t>Также право на внеочередное получение медицинской помощи по Программе в государственных медицинских учреждениях Костромской области предоставляется участникам специальной военной операции Российской Федерации на Украине.</w:t>
      </w:r>
    </w:p>
    <w:p w14:paraId="0AC45954" w14:textId="77777777" w:rsidR="00616513" w:rsidRDefault="00000000">
      <w:pPr>
        <w:pStyle w:val="ConsPlusNormal0"/>
        <w:spacing w:before="240"/>
        <w:ind w:firstLine="540"/>
        <w:jc w:val="both"/>
      </w:pPr>
      <w:r>
        <w:t>Предоставление медицинской помощи по всем видам ее оказания ветеранам боевых действий, принимавших участие (содействовавших выполнению задач) в специальной военной операции, уволенным с военной службы (службы, работы), осуществляется в соответствии с порядком, утвержденным департаментом здравоохранения Костромской области.</w:t>
      </w:r>
    </w:p>
    <w:p w14:paraId="29A3A849" w14:textId="77777777" w:rsidR="00616513" w:rsidRDefault="00000000">
      <w:pPr>
        <w:pStyle w:val="ConsPlusNormal0"/>
        <w:spacing w:before="240"/>
        <w:ind w:firstLine="540"/>
        <w:jc w:val="both"/>
      </w:pPr>
      <w:r>
        <w:t>47. В рамках настоящей Программы обеспечиваются мероприятия по профилактике заболеваний и формированию здорового образа жизни:</w:t>
      </w:r>
    </w:p>
    <w:p w14:paraId="067BB7EA" w14:textId="77777777" w:rsidR="00616513" w:rsidRDefault="00000000">
      <w:pPr>
        <w:pStyle w:val="ConsPlusNormal0"/>
        <w:spacing w:before="240"/>
        <w:ind w:firstLine="540"/>
        <w:jc w:val="both"/>
      </w:pPr>
      <w:r>
        <w:t xml:space="preserve">1) профилактический медицинский осмотр и диспансеризация определенных групп взрослого населения в порядке и в сроки, которые утверждены </w:t>
      </w:r>
      <w:hyperlink r:id="rId59" w:tooltip="Приказ Минздрава России от 27.04.2021 N 404н (ред. от 19.07.2024) &quot;Об утверждении Порядка проведения профилактического медицинского осмотра и диспансеризации определенных групп взрослого населения&quot; (Зарегистрировано в Минюсте России 30.06.2021 N 64042) {Консул">
        <w:r>
          <w:rPr>
            <w:color w:val="0000FF"/>
          </w:rPr>
          <w:t>Приказом</w:t>
        </w:r>
      </w:hyperlink>
      <w:r>
        <w:t xml:space="preserve"> Министерства здравоохранения Российской Федерации от 27 апреля 2021 года N 404н "Об утверждении порядка проведения профилактического медицинского осмотра и диспансеризации определенных групп взрослого населения".</w:t>
      </w:r>
    </w:p>
    <w:p w14:paraId="534B32BF" w14:textId="77777777" w:rsidR="00616513" w:rsidRDefault="00000000">
      <w:pPr>
        <w:pStyle w:val="ConsPlusNormal0"/>
        <w:spacing w:before="240"/>
        <w:ind w:firstLine="540"/>
        <w:jc w:val="both"/>
      </w:pPr>
      <w:r>
        <w:t>Диспансеризация и профилактические медицинские осмотры определенных групп взрослого населения проводятся медицинскими организациями в амбулаторно-поликлинических условиях в течение календарного года в соответствии с плановым заданием, утвержденным департаментом здравоохранения Костромской области.</w:t>
      </w:r>
    </w:p>
    <w:p w14:paraId="06E69FB5" w14:textId="77777777" w:rsidR="00616513" w:rsidRDefault="00000000">
      <w:pPr>
        <w:pStyle w:val="ConsPlusNormal0"/>
        <w:spacing w:before="240"/>
        <w:ind w:firstLine="540"/>
        <w:jc w:val="both"/>
      </w:pPr>
      <w:r>
        <w:t>В рамках проведения профилактических мероприятий департамент здравоохранения Костромской области обеспечивает организацию прохождения гражданами профилактических медицинских осмотров, диспансеризации, в том числе в вечерние часы в будние дни и субботу, а также предоставляет гражданам возможность записи на медицинские исследования, осуществляемой в том числе очно, по телефону и дистанционно. График проведения профилактических медицинских осмотров и диспансеризации (включая углубленную диспансеризацию и диспансеризацию граждан репродуктивного возраста по оценке репродуктивного здоровья) размещается медицинской организацией в открытом доступе на стенде при входе в медицинскую организацию, а также на официальном сайте медицинской организации в информационно-телекоммуникационной сети Интернет.</w:t>
      </w:r>
    </w:p>
    <w:p w14:paraId="58899FD2" w14:textId="77777777" w:rsidR="00616513" w:rsidRDefault="00000000">
      <w:pPr>
        <w:pStyle w:val="ConsPlusNormal0"/>
        <w:spacing w:before="240"/>
        <w:ind w:firstLine="540"/>
        <w:jc w:val="both"/>
      </w:pPr>
      <w:r>
        <w:t>Профилактические мероприятия организуются в том числе для выявления болезней системы кровообращения и онкологических заболеваний, формирующих основные причины смертности населения.</w:t>
      </w:r>
    </w:p>
    <w:p w14:paraId="32C5168E" w14:textId="77777777" w:rsidR="00616513" w:rsidRDefault="00000000">
      <w:pPr>
        <w:pStyle w:val="ConsPlusNormal0"/>
        <w:spacing w:before="240"/>
        <w:ind w:firstLine="540"/>
        <w:jc w:val="both"/>
      </w:pPr>
      <w:r>
        <w:t>Департамент здравоохранения Костромской области размещает на своем официальном сайте в информационно-телекоммуникационной сети Интернет информацию о медицинских организациях, на базе которых граждане могут пройти профилактические медицинские осмотры и диспансеризацию (включая углубленную диспансеризацию и диспансеризацию граждан репродуктивного возраста по оценке репродуктивного здоровья).</w:t>
      </w:r>
    </w:p>
    <w:p w14:paraId="4DFF0234" w14:textId="77777777" w:rsidR="00616513" w:rsidRDefault="00000000">
      <w:pPr>
        <w:pStyle w:val="ConsPlusNormal0"/>
        <w:spacing w:before="240"/>
        <w:ind w:firstLine="540"/>
        <w:jc w:val="both"/>
      </w:pPr>
      <w:r>
        <w:t>При необходимости для проведения медицинских исследований в рамках прохождения профилактических медицинских осмотров, диспансеризации могут привлекаться медицинские работники медицинских организаций, оказывающих специализированную медицинскую помощь.</w:t>
      </w:r>
    </w:p>
    <w:p w14:paraId="4B045CB5" w14:textId="77777777" w:rsidR="00616513" w:rsidRDefault="00000000">
      <w:pPr>
        <w:pStyle w:val="ConsPlusNormal0"/>
        <w:spacing w:before="240"/>
        <w:ind w:firstLine="540"/>
        <w:jc w:val="both"/>
      </w:pPr>
      <w:r>
        <w:t>Оплата труда медицинских работников по проведению профилактических медицинских осмотров, в том числе в рамках диспансеризации, осуществляется в соответствии с трудовым законодательством Российской Федерации с учетом работы за пределами установленной для них продолжительности рабочего времени;</w:t>
      </w:r>
    </w:p>
    <w:p w14:paraId="0165611A" w14:textId="77777777" w:rsidR="00616513" w:rsidRDefault="00000000">
      <w:pPr>
        <w:pStyle w:val="ConsPlusNormal0"/>
        <w:spacing w:before="240"/>
        <w:ind w:firstLine="540"/>
        <w:jc w:val="both"/>
      </w:pPr>
      <w:r>
        <w:t xml:space="preserve">2) прохождение несовершеннолетними профилактических медицинских осмотров в порядке и в сроки, которые установлены </w:t>
      </w:r>
      <w:hyperlink r:id="rId60" w:tooltip="Приказ Минздрава России от 10.08.2017 N 514н (ред. от 19.11.2020) &quot;О Порядке проведения профилактических медицинских осмотров несовершеннолетних&quot; (вместе с &quot;Порядком заполнения учетной формы N 030-ПО/у-17 &quot;Карта профилактического медицинского осмотра несоверше">
        <w:r>
          <w:rPr>
            <w:color w:val="0000FF"/>
          </w:rPr>
          <w:t>Приказом</w:t>
        </w:r>
      </w:hyperlink>
      <w:r>
        <w:t xml:space="preserve"> Министерства здравоохранения Российской Федерации от 10 августа 2017 года N 514н "О Порядке проведения профилактических медицинских осмотров несовершеннолетних";</w:t>
      </w:r>
    </w:p>
    <w:p w14:paraId="294AD1A7" w14:textId="77777777" w:rsidR="00616513" w:rsidRDefault="00000000">
      <w:pPr>
        <w:pStyle w:val="ConsPlusNormal0"/>
        <w:spacing w:before="240"/>
        <w:ind w:firstLine="540"/>
        <w:jc w:val="both"/>
      </w:pPr>
      <w:r>
        <w:t xml:space="preserve">3) диспансерное наблюдение граждан, страдающих социально значимыми заболеваниями и заболеваниями, представляющими опасность для окружающих, а также лиц, страдающих хроническими заболеваниями, функциональными расстройствами и иными состояниями, в порядке и в сроки, которые установлены Приказами Министерства здравоохранения Российской Федерации от 15 марта 2022 года </w:t>
      </w:r>
      <w:hyperlink r:id="rId61" w:tooltip="Приказ Минздрава России от 15.03.2022 N 168н (ред. от 28.02.2024) &quot;Об утверждении порядка проведения диспансерного наблюдения за взрослыми&quot; (Зарегистрировано в Минюсте России 21.04.2022 N 68288) {КонсультантПлюс}">
        <w:r>
          <w:rPr>
            <w:color w:val="0000FF"/>
          </w:rPr>
          <w:t>N 168н</w:t>
        </w:r>
      </w:hyperlink>
      <w:r>
        <w:t xml:space="preserve"> "Об утверждении порядка проведения диспансерного наблюдения за взрослыми", от 4 июня 2020 года </w:t>
      </w:r>
      <w:hyperlink r:id="rId62" w:tooltip="Приказ Минздрава России от 04.06.2020 N 548н &quot;Об утверждении порядка диспансерного наблюдения за взрослыми с онкологическими заболеваниями&quot; (Зарегистрировано в Минюсте России 26.06.2020 N 58786) {КонсультантПлюс}">
        <w:r>
          <w:rPr>
            <w:color w:val="0000FF"/>
          </w:rPr>
          <w:t>N 548н</w:t>
        </w:r>
      </w:hyperlink>
      <w:r>
        <w:t xml:space="preserve"> "Об утверждении порядка диспансерного наблюдения за взрослыми с онкологическими заболеваниями", от 16 мая 2019 года </w:t>
      </w:r>
      <w:hyperlink r:id="rId63" w:tooltip="Приказ Минздрава России от 16.05.2019 N 302н (ред. от 19.11.2020) &quot;Об утверждении Порядка прохождения несовершеннолетними диспансерного наблюдения, в том числе в период обучения и воспитания в образовательных организациях&quot; (Зарегистрировано в Минюсте России 07">
        <w:r>
          <w:rPr>
            <w:color w:val="0000FF"/>
          </w:rPr>
          <w:t>N 302н</w:t>
        </w:r>
      </w:hyperlink>
      <w:r>
        <w:t xml:space="preserve"> "Об утверждении Порядка прохождения несовершеннолетними диспансерного наблюдения, в том числе в период обучения и воспитания в образовательных организациях", от 10 июня 2021 года </w:t>
      </w:r>
      <w:hyperlink r:id="rId64" w:tooltip="Приказ Минздрава России от 10.06.2021 N 629н (ред. от 28.08.2024) &quot;Об утверждении Порядка диспансерного наблюдения детей с онкологическими и гематологическими заболеваниями&quot; (Зарегистрировано в Минюсте России 15.07.2021 N 64274) {КонсультантПлюс}">
        <w:r>
          <w:rPr>
            <w:color w:val="0000FF"/>
          </w:rPr>
          <w:t>N 629н</w:t>
        </w:r>
      </w:hyperlink>
      <w:r>
        <w:t xml:space="preserve"> "Об утверждении Порядка диспансерного наблюдения детей с онкологическими и гематологическими заболеваниями";</w:t>
      </w:r>
    </w:p>
    <w:p w14:paraId="3659B7C8" w14:textId="77777777" w:rsidR="00616513" w:rsidRDefault="00000000">
      <w:pPr>
        <w:pStyle w:val="ConsPlusNormal0"/>
        <w:spacing w:before="240"/>
        <w:ind w:firstLine="540"/>
        <w:jc w:val="both"/>
      </w:pPr>
      <w:r>
        <w:t>4) санитарно-противоэпидемические мероприятия;</w:t>
      </w:r>
    </w:p>
    <w:p w14:paraId="2AEC36E8" w14:textId="77777777" w:rsidR="00616513" w:rsidRDefault="00000000">
      <w:pPr>
        <w:pStyle w:val="ConsPlusNormal0"/>
        <w:spacing w:before="240"/>
        <w:ind w:firstLine="540"/>
        <w:jc w:val="both"/>
      </w:pPr>
      <w:r>
        <w:t>5) мероприятия по раннему выявлению и предупреждению заболеваний, в том числе предупреждению социально значимых заболеваний и борьбе с ними, в том числе в кабинетах медицинской профилактики, Центрах здоровья;</w:t>
      </w:r>
    </w:p>
    <w:p w14:paraId="430329C3" w14:textId="77777777" w:rsidR="00616513" w:rsidRDefault="00000000">
      <w:pPr>
        <w:pStyle w:val="ConsPlusNormal0"/>
        <w:spacing w:before="240"/>
        <w:ind w:firstLine="540"/>
        <w:jc w:val="both"/>
      </w:pPr>
      <w:r>
        <w:t>6) повышение уровня информированности населения о профилактике заболеваний, в том числе социально значимых заболеваний, и формирование здорового образа жизни путем проведения занятий в Школах здоровья.</w:t>
      </w:r>
    </w:p>
    <w:p w14:paraId="6B66029E" w14:textId="77777777" w:rsidR="00616513" w:rsidRDefault="00000000">
      <w:pPr>
        <w:pStyle w:val="ConsPlusNormal0"/>
        <w:spacing w:before="240"/>
        <w:ind w:firstLine="540"/>
        <w:jc w:val="both"/>
      </w:pPr>
      <w:r>
        <w:t>48. При оказании медицинской помощи в амбулаторных условиях медицинскими организациями, в том числе на дому, при вызове медицинского работника:</w:t>
      </w:r>
    </w:p>
    <w:p w14:paraId="437F4D00" w14:textId="77777777" w:rsidR="00616513" w:rsidRDefault="00000000">
      <w:pPr>
        <w:pStyle w:val="ConsPlusNormal0"/>
        <w:spacing w:before="240"/>
        <w:ind w:firstLine="540"/>
        <w:jc w:val="both"/>
      </w:pPr>
      <w:r>
        <w:t>1) осуществляется оказание первичной доврачебной, врачебной медико-санитарной помощи врачами-терапевтами участковыми, врачами-педиатрами участковыми, врачами общей практики (семейными врачами), фельдшерами по предварительной записи (самозаписи), в том числе по телефону, с использованием информационно-телекоммуникационной сети Интернет и другими способами записи в соответствии с прикреплением гражданина (по территории обслуживания и (или) прикрепленным на обслуживание по заявлению);</w:t>
      </w:r>
    </w:p>
    <w:p w14:paraId="05B9DE88" w14:textId="77777777" w:rsidR="00616513" w:rsidRDefault="00000000">
      <w:pPr>
        <w:pStyle w:val="ConsPlusNormal0"/>
        <w:spacing w:before="240"/>
        <w:ind w:firstLine="540"/>
        <w:jc w:val="both"/>
      </w:pPr>
      <w:r>
        <w:t>2) осуществляется оказание медицинской помощи на дому врачами-терапевтами участковыми, врачами-педиатрами участковыми, врачами общей практики (семейными врачами), фельдшерами при неотложных состояниях (при острых и внезапных ухудшениях состояния здоровья), а также в случаях, не связанных с оказанием неотложной медицинской помощи:</w:t>
      </w:r>
    </w:p>
    <w:p w14:paraId="469ABF9A" w14:textId="77777777" w:rsidR="00616513" w:rsidRDefault="00000000">
      <w:pPr>
        <w:pStyle w:val="ConsPlusNormal0"/>
        <w:spacing w:before="240"/>
        <w:ind w:firstLine="540"/>
        <w:jc w:val="both"/>
      </w:pPr>
      <w:r>
        <w:t>при необходимости строгого соблюдения домашнего режима, рекомендованного лечащим врачом стационара (дневного стационара) после выписки;</w:t>
      </w:r>
    </w:p>
    <w:p w14:paraId="39B559A0" w14:textId="77777777" w:rsidR="00616513" w:rsidRDefault="00000000">
      <w:pPr>
        <w:pStyle w:val="ConsPlusNormal0"/>
        <w:spacing w:before="240"/>
        <w:ind w:firstLine="540"/>
        <w:jc w:val="both"/>
      </w:pPr>
      <w:r>
        <w:t>при наличии заболеваний и состояний, влекущих невозможность передвижения пациента, в том числе при диспансерном наблюдении;</w:t>
      </w:r>
    </w:p>
    <w:p w14:paraId="7D3C316D" w14:textId="77777777" w:rsidR="00616513" w:rsidRDefault="00000000">
      <w:pPr>
        <w:pStyle w:val="ConsPlusNormal0"/>
        <w:spacing w:before="240"/>
        <w:ind w:firstLine="540"/>
        <w:jc w:val="both"/>
      </w:pPr>
      <w:r>
        <w:t>при осуществлении патронажа детей в порядке, утвержденном уполномоченным федеральным органом исполнительной власти;</w:t>
      </w:r>
    </w:p>
    <w:p w14:paraId="09412ECB" w14:textId="77777777" w:rsidR="00616513" w:rsidRDefault="00000000">
      <w:pPr>
        <w:pStyle w:val="ConsPlusNormal0"/>
        <w:spacing w:before="240"/>
        <w:ind w:firstLine="540"/>
        <w:jc w:val="both"/>
      </w:pPr>
      <w:r>
        <w:t>при наблюдении до выздоровления детей в возрасте до 1 года в соответствии с порядками оказания медицинской помощи;</w:t>
      </w:r>
    </w:p>
    <w:p w14:paraId="24ACCF87" w14:textId="77777777" w:rsidR="00616513" w:rsidRDefault="00000000">
      <w:pPr>
        <w:pStyle w:val="ConsPlusNormal0"/>
        <w:spacing w:before="240"/>
        <w:ind w:firstLine="540"/>
        <w:jc w:val="both"/>
      </w:pPr>
      <w:r>
        <w:t>при наблюдении до окончания заразного периода болезни больных инфекционными заболеваниями.</w:t>
      </w:r>
    </w:p>
    <w:p w14:paraId="14A24736" w14:textId="77777777" w:rsidR="00616513" w:rsidRDefault="00000000">
      <w:pPr>
        <w:pStyle w:val="ConsPlusNormal0"/>
        <w:spacing w:before="240"/>
        <w:ind w:firstLine="540"/>
        <w:jc w:val="both"/>
      </w:pPr>
      <w:r>
        <w:t>При наличии медицинских показаний медицинские работники обязаны организовать и обеспечить медицинскую эвакуацию пациента в стационар;</w:t>
      </w:r>
    </w:p>
    <w:p w14:paraId="30929BF0" w14:textId="77777777" w:rsidR="00616513" w:rsidRDefault="00000000">
      <w:pPr>
        <w:pStyle w:val="ConsPlusNormal0"/>
        <w:spacing w:before="240"/>
        <w:ind w:firstLine="540"/>
        <w:jc w:val="both"/>
      </w:pPr>
      <w:r>
        <w:t>3) осуществляется оказание первичной специализированной медико-санитарной помощи врачами-специалистами:</w:t>
      </w:r>
    </w:p>
    <w:p w14:paraId="03751E4F" w14:textId="77777777" w:rsidR="00616513" w:rsidRDefault="00000000">
      <w:pPr>
        <w:pStyle w:val="ConsPlusNormal0"/>
        <w:spacing w:before="240"/>
        <w:ind w:firstLine="540"/>
        <w:jc w:val="both"/>
      </w:pPr>
      <w:r>
        <w:t>по направлению врача-терапевта участкового, врача-педиатра участкового, врача общей практики (семейного врача), фельдшера, врача-специалиста;</w:t>
      </w:r>
    </w:p>
    <w:p w14:paraId="3F186131" w14:textId="77777777" w:rsidR="00616513" w:rsidRDefault="00000000">
      <w:pPr>
        <w:pStyle w:val="ConsPlusNormal0"/>
        <w:spacing w:before="240"/>
        <w:ind w:firstLine="540"/>
        <w:jc w:val="both"/>
      </w:pPr>
      <w:r>
        <w:t>при самостоятельном обращении гражданина в медицинскую организацию, в том числе организацию, выбранную им в установленном порядке, в соответствии с порядками оказания медицинской помощи.</w:t>
      </w:r>
    </w:p>
    <w:p w14:paraId="255559E3" w14:textId="77777777" w:rsidR="00616513" w:rsidRDefault="00000000">
      <w:pPr>
        <w:pStyle w:val="ConsPlusNormal0"/>
        <w:spacing w:before="240"/>
        <w:ind w:firstLine="540"/>
        <w:jc w:val="both"/>
      </w:pPr>
      <w:r>
        <w:t>Оказание первичной специализированной медико-санитарной помощи на дому врачами-специалистами осуществляется по назначению врача-терапевта участкового, врача-педиатра участкового, врача общей практики (семейного врача), фельдшера при наличии медицинских показаний;</w:t>
      </w:r>
    </w:p>
    <w:p w14:paraId="56661F12" w14:textId="77777777" w:rsidR="00616513" w:rsidRDefault="00000000">
      <w:pPr>
        <w:pStyle w:val="ConsPlusNormal0"/>
        <w:spacing w:before="240"/>
        <w:ind w:firstLine="540"/>
        <w:jc w:val="both"/>
      </w:pPr>
      <w:r>
        <w:t>4) объем инструментально-диагностических и лечебных мероприятий для конкретного пациента определяется лечащим врачом в соответствии со стандартами, порядками оказания медицинской помощи, клиническими рекомендациями (протоколами лечения), иными документами, регламентирующими порядок оказания медицинской помощи.</w:t>
      </w:r>
    </w:p>
    <w:p w14:paraId="26C2EBED" w14:textId="77777777" w:rsidR="00616513" w:rsidRDefault="00000000">
      <w:pPr>
        <w:pStyle w:val="ConsPlusNormal0"/>
        <w:spacing w:before="240"/>
        <w:ind w:firstLine="540"/>
        <w:jc w:val="both"/>
      </w:pPr>
      <w:r>
        <w:t>Проведение инструментально-диагностических и лабораторных исследований в плановом порядке осуществляется по направлению лечащего врача в порядке очередности с учетом сроков ожидания.</w:t>
      </w:r>
    </w:p>
    <w:p w14:paraId="1EE1BCA4" w14:textId="77777777" w:rsidR="00616513" w:rsidRDefault="00000000">
      <w:pPr>
        <w:pStyle w:val="ConsPlusNormal0"/>
        <w:spacing w:before="240"/>
        <w:ind w:firstLine="540"/>
        <w:jc w:val="both"/>
      </w:pPr>
      <w:r>
        <w:t>При отсутствии возможности проведения диагностических мероприятий, оказания консультативных услуг по месту прикрепления, в том числе в пределах установленных сроков ожидания, гражданин имеет право по направлению лечащего врача (врача-специалиста) на бесплатное оказание необходимой медицинской помощи в иных медицинских организациях;</w:t>
      </w:r>
    </w:p>
    <w:p w14:paraId="550E9560" w14:textId="77777777" w:rsidR="00616513" w:rsidRDefault="00000000">
      <w:pPr>
        <w:pStyle w:val="ConsPlusNormal0"/>
        <w:spacing w:before="240"/>
        <w:ind w:firstLine="540"/>
        <w:jc w:val="both"/>
      </w:pPr>
      <w:r>
        <w:t>5) при неотложных состояниях (при внезапных острых заболеваниях, состояниях, обострении хронических заболеваний без явных признаков угрозы жизни пациента) оказание медицинской помощи осуществляется в медицинской организации без предварительной записи с учетом установленных сроков ожидания. При невозможности оказания первичной (доврачебной, врачебной, специализированной) медико-санитарной помощи в неотложной форме медицинская организация, в которую обратился пациент, обязана организовать оказание необходимой медицинской помощи в другой медицинской организации. Порядок организации оказания первичной медико-санитарной помощи в экстренной и неотложной формах, в том числе на дому, при вызове медицинского работника гражданам, которые выбрали медицинскую организацию для получения первичной медико-санитарной помощи в рамках Программы не по территориально-участковому принципу, устанавливается департаментом здравоохранения Костромской области;</w:t>
      </w:r>
    </w:p>
    <w:p w14:paraId="2B856DC0" w14:textId="77777777" w:rsidR="00616513" w:rsidRDefault="00000000">
      <w:pPr>
        <w:pStyle w:val="ConsPlusNormal0"/>
        <w:spacing w:before="240"/>
        <w:ind w:firstLine="540"/>
        <w:jc w:val="both"/>
      </w:pPr>
      <w:r>
        <w:t>6) медицинская помощь оказывается в пределах установленных сроков ожидания:</w:t>
      </w:r>
    </w:p>
    <w:p w14:paraId="38D02B7A" w14:textId="77777777" w:rsidR="00616513" w:rsidRDefault="00000000">
      <w:pPr>
        <w:pStyle w:val="ConsPlusNormal0"/>
        <w:spacing w:before="240"/>
        <w:ind w:firstLine="540"/>
        <w:jc w:val="both"/>
      </w:pPr>
      <w:r>
        <w:t>сроки ожидания приема врачами-терапевтами участковыми, врачами общей практики (семейными врачами), врачами-педиатрами участковыми, фельдшерами не должны превышать 24 часа с момента обращения пациента в медицинскую организацию;</w:t>
      </w:r>
    </w:p>
    <w:p w14:paraId="2520C129" w14:textId="77777777" w:rsidR="00616513" w:rsidRDefault="00000000">
      <w:pPr>
        <w:pStyle w:val="ConsPlusNormal0"/>
        <w:spacing w:before="240"/>
        <w:ind w:firstLine="540"/>
        <w:jc w:val="both"/>
      </w:pPr>
      <w:r>
        <w:t>сроки ожидания оказания первичной медико-санитарной помощи в неотложной форме не должны превышать 2 часа с момента обращения пациента в медицинскую организацию;</w:t>
      </w:r>
    </w:p>
    <w:p w14:paraId="749F1390" w14:textId="77777777" w:rsidR="00616513" w:rsidRDefault="00000000">
      <w:pPr>
        <w:pStyle w:val="ConsPlusNormal0"/>
        <w:spacing w:before="240"/>
        <w:ind w:firstLine="540"/>
        <w:jc w:val="both"/>
      </w:pPr>
      <w:r>
        <w:t>сроки проведения приемов (осмотров, консультаций, в том числе повторных) врачей-специалистов (за исключением подозрения на онкологические заболевания) не должны превышать 14 рабочих дней со дня обращения пациента в медицинскую организацию; сроки проведения приемов (осмотров, консультаций, в том числе повторных) врачей-специалистов в случае подозрения на онкологическое заболевание не должны превышать 3 рабочих дня;</w:t>
      </w:r>
    </w:p>
    <w:p w14:paraId="15BE7B11" w14:textId="77777777" w:rsidR="00616513" w:rsidRDefault="00000000">
      <w:pPr>
        <w:pStyle w:val="ConsPlusNormal0"/>
        <w:spacing w:before="240"/>
        <w:ind w:firstLine="540"/>
        <w:jc w:val="both"/>
      </w:pPr>
      <w:r>
        <w:t>сроки проведения диагностических инструментальных (рентгенографические исследования, включая маммографию, функциональная диагностика, ультразвуковые исследования) и лабораторных исследований при оказании первичной медико-санитарной помощи не должны превышать 14 рабочих дней со дня назначения исследований (за исключением исследований при подозрении на онкологическое заболевание);</w:t>
      </w:r>
    </w:p>
    <w:p w14:paraId="4784097A" w14:textId="77777777" w:rsidR="00616513" w:rsidRDefault="00000000">
      <w:pPr>
        <w:pStyle w:val="ConsPlusNormal0"/>
        <w:spacing w:before="240"/>
        <w:ind w:firstLine="540"/>
        <w:jc w:val="both"/>
      </w:pPr>
      <w:r>
        <w:t>сроки проведения компьютерной томографии (включая однофотонную эмиссионную компьютерную томографию), магнитно-резонансной томографии и ангиографии при оказании первичной медико-санитарной помощи (за исключением исследований при подозрении на онкологическое заболевание) не должны превышать 14 рабочих дней со дня назначения;</w:t>
      </w:r>
    </w:p>
    <w:p w14:paraId="2F6C600B" w14:textId="77777777" w:rsidR="00616513" w:rsidRDefault="00000000">
      <w:pPr>
        <w:pStyle w:val="ConsPlusNormal0"/>
        <w:spacing w:before="240"/>
        <w:ind w:firstLine="540"/>
        <w:jc w:val="both"/>
      </w:pPr>
      <w:r>
        <w:t>сроки проведения диагностических инструментальных и лабораторных исследований в случае подозрения на онкологическое заболевание не должны превышать 7 рабочих дней со дня назначения исследований;</w:t>
      </w:r>
    </w:p>
    <w:p w14:paraId="6BAD4DDA" w14:textId="77777777" w:rsidR="00616513" w:rsidRDefault="00000000">
      <w:pPr>
        <w:pStyle w:val="ConsPlusNormal0"/>
        <w:spacing w:before="240"/>
        <w:ind w:firstLine="540"/>
        <w:jc w:val="both"/>
      </w:pPr>
      <w:r>
        <w:t>срок установления диспансерного наблюдения врача-онколога за пациентом с выявленным онкологическим заболеванием не должен превышать 3 рабочих дней с момента постановки диагноза онкологического заболевания.</w:t>
      </w:r>
    </w:p>
    <w:p w14:paraId="72908573" w14:textId="77777777" w:rsidR="00616513" w:rsidRDefault="00000000">
      <w:pPr>
        <w:pStyle w:val="ConsPlusNormal0"/>
        <w:spacing w:before="240"/>
        <w:ind w:firstLine="540"/>
        <w:jc w:val="both"/>
      </w:pPr>
      <w:r>
        <w:t>Уполномоченным федеральным органом исполнительной власти могут быть установлены иные сроки ожидания;</w:t>
      </w:r>
    </w:p>
    <w:p w14:paraId="2D5C844A" w14:textId="77777777" w:rsidR="00616513" w:rsidRDefault="00000000">
      <w:pPr>
        <w:pStyle w:val="ConsPlusNormal0"/>
        <w:spacing w:before="240"/>
        <w:ind w:firstLine="540"/>
        <w:jc w:val="both"/>
      </w:pPr>
      <w:r>
        <w:t>7) при оказании медицинской помощи в амбулаторных условиях в плановой форме производится лекарственное обеспечение:</w:t>
      </w:r>
    </w:p>
    <w:p w14:paraId="514BD9EE" w14:textId="77777777" w:rsidR="00616513" w:rsidRDefault="00000000">
      <w:pPr>
        <w:pStyle w:val="ConsPlusNormal0"/>
        <w:spacing w:before="240"/>
        <w:ind w:firstLine="540"/>
        <w:jc w:val="both"/>
      </w:pPr>
      <w:r>
        <w:t>для категорий граждан, которым предоставляются меры социальной поддержки в соответствии с действующим законодательством;</w:t>
      </w:r>
    </w:p>
    <w:p w14:paraId="65F47180" w14:textId="77777777" w:rsidR="00616513" w:rsidRDefault="00000000">
      <w:pPr>
        <w:pStyle w:val="ConsPlusNormal0"/>
        <w:spacing w:before="240"/>
        <w:ind w:firstLine="540"/>
        <w:jc w:val="both"/>
      </w:pPr>
      <w:r>
        <w:t xml:space="preserve">при наличии заболеваний, при амбулаторном лечении которых лекарственные средства и изделия медицинского назначения отпускаются по рецептам врачей бесплатно и с 50-процентной скидкой в соответствии с перечнем лекарственных препаратов, отпускаемых населению по перечню групп населения и категорий заболеваний, при амбулаторном лечении которых лекарственные средства и изделия медицинского назначения отпускаются по рецептам врачей бесплатно, а также в соответствии с перечнем групп населения, при амбулаторном лечении которых лекарственные средства отпускаются по рецептам врачей с 50-процентной скидкой по перечню и в объеме не менее объема, предусмотренного </w:t>
      </w:r>
      <w:hyperlink r:id="rId65" w:tooltip="Распоряжение Правительства РФ от 12.10.2019 N 2406-р (ред. от 16.04.2024) &lt;Об утверждении перечня жизненно необходимых и важнейших лекарственных препаратов, а также перечней лекарственных препаратов для медицинского применения и минимального ассортимента лекар">
        <w:r>
          <w:rPr>
            <w:color w:val="0000FF"/>
          </w:rPr>
          <w:t>приложением N 1</w:t>
        </w:r>
      </w:hyperlink>
      <w:r>
        <w:t xml:space="preserve"> "Перечень жизненно необходимых и важнейших лекарственных препаратов для медицинского применения", утвержденным Распоряжением Правительства Российской Федерации от 12 октября 2019 года N 2406-р, и за счет средств областного бюджета по </w:t>
      </w:r>
      <w:hyperlink w:anchor="P5144" w:tooltip="ПЕРЕЧЕНЬ">
        <w:r>
          <w:rPr>
            <w:color w:val="0000FF"/>
          </w:rPr>
          <w:t>перечню</w:t>
        </w:r>
      </w:hyperlink>
      <w:r>
        <w:t xml:space="preserve"> согласно приложению N 2 к Программе;</w:t>
      </w:r>
    </w:p>
    <w:p w14:paraId="6DB326DF" w14:textId="77777777" w:rsidR="00616513" w:rsidRDefault="00000000">
      <w:pPr>
        <w:pStyle w:val="ConsPlusNormal0"/>
        <w:spacing w:before="240"/>
        <w:ind w:firstLine="540"/>
        <w:jc w:val="both"/>
      </w:pPr>
      <w:r>
        <w:t xml:space="preserve">при оказании стоматологической помощи согласно </w:t>
      </w:r>
      <w:hyperlink w:anchor="P5563" w:tooltip="ПЕРЕЧЕНЬ">
        <w:r>
          <w:rPr>
            <w:color w:val="0000FF"/>
          </w:rPr>
          <w:t>перечню</w:t>
        </w:r>
      </w:hyperlink>
      <w:r>
        <w:t xml:space="preserve"> стоматологических расходных материалов на 2025 год (приложение N 3 к Программе);</w:t>
      </w:r>
    </w:p>
    <w:p w14:paraId="0CE71E05" w14:textId="77777777" w:rsidR="00616513" w:rsidRDefault="00000000">
      <w:pPr>
        <w:pStyle w:val="ConsPlusNormal0"/>
        <w:spacing w:before="240"/>
        <w:ind w:firstLine="540"/>
        <w:jc w:val="both"/>
      </w:pPr>
      <w:r>
        <w:t xml:space="preserve">8) при оказании медицинской помощи в амбулаторных условиях в неотложной форме осуществляется обеспечение граждан лекарственными препаратами для медицинского применения, включенными в территориальный </w:t>
      </w:r>
      <w:hyperlink w:anchor="P5693" w:tooltip="ТЕРРИТОРИАЛЬНЫЙ ПЕРЕЧЕНЬ">
        <w:r>
          <w:rPr>
            <w:color w:val="0000FF"/>
          </w:rPr>
          <w:t>перечень</w:t>
        </w:r>
      </w:hyperlink>
      <w:r>
        <w:t xml:space="preserve"> жизненно необходимых и важнейших лекарственных препаратов для оказания первичной медико-санитарной помощи в условиях дневного стационара и в неотложной форме, специализированной, в том числе высокотехнологичной, медицинской помощи, скорой, в том числе скорой специализированной, медицинской помощи, паллиативной медицинской помощи в стационарных условиях (далее - Перечень ЖНВЛП) (приложение N 5 к Программе);</w:t>
      </w:r>
    </w:p>
    <w:p w14:paraId="1977539A" w14:textId="77777777" w:rsidR="00616513" w:rsidRDefault="00000000">
      <w:pPr>
        <w:pStyle w:val="ConsPlusNormal0"/>
        <w:spacing w:before="240"/>
        <w:ind w:firstLine="540"/>
        <w:jc w:val="both"/>
      </w:pPr>
      <w:r>
        <w:t>9) назначение лекарственных препаратов, специализированных продуктов лечебного питания и изделий медицинского назначения, оформление рецептов для их получения осуществляется лечащим врачом (фельдшером) или врачом-специалистом медицинской организации, к которой гражданин прикреплен для получения амбулаторно-поликлинической помощи, а также в государственных медицинских организациях, работающих в системе льготного лекарственного обеспечения, перечень которых определяется приказом департамента здравоохранения Костромской области.</w:t>
      </w:r>
    </w:p>
    <w:p w14:paraId="11CEEDC0" w14:textId="77777777" w:rsidR="00616513" w:rsidRDefault="00000000">
      <w:pPr>
        <w:pStyle w:val="ConsPlusNormal0"/>
        <w:spacing w:before="240"/>
        <w:ind w:firstLine="540"/>
        <w:jc w:val="both"/>
      </w:pPr>
      <w:r>
        <w:t>Отпуск лекарственных препаратов, специализированных продуктов лечебного питания и изделий медицинского назначения осуществляется в аптечных организациях, работающих в системе льготного лекарственного обеспечения.</w:t>
      </w:r>
    </w:p>
    <w:p w14:paraId="4A839812" w14:textId="77777777" w:rsidR="00616513" w:rsidRDefault="00000000">
      <w:pPr>
        <w:pStyle w:val="ConsPlusNormal0"/>
        <w:spacing w:before="240"/>
        <w:ind w:firstLine="540"/>
        <w:jc w:val="both"/>
      </w:pPr>
      <w:r>
        <w:t>Регламент технологического и информационного взаимодействия врачей (фельдшеров), медицинских, аптечных, других организаций, работающих в системе льготного лекарственного обеспечения, определяется департаментом здравоохранения Костромской области;</w:t>
      </w:r>
    </w:p>
    <w:p w14:paraId="356DC2A8" w14:textId="77777777" w:rsidR="00616513" w:rsidRDefault="00000000">
      <w:pPr>
        <w:pStyle w:val="ConsPlusNormal0"/>
        <w:spacing w:before="240"/>
        <w:ind w:firstLine="540"/>
        <w:jc w:val="both"/>
      </w:pPr>
      <w:r>
        <w:t>10) при наличии заболеваний и состояний, входящих в базовую программу обязательного медицинского страхования, застрахованные лица обеспечиваются расходными материалами, мягким инвентарем, медицинским инструментарием и другими изделиями медицинского назначения (медицинскими изделиями) в порядке и объеме, предусмотренными законодательством Российской Федерации;</w:t>
      </w:r>
    </w:p>
    <w:p w14:paraId="4ED171E2" w14:textId="77777777" w:rsidR="00616513" w:rsidRDefault="00000000">
      <w:pPr>
        <w:pStyle w:val="ConsPlusNormal0"/>
        <w:spacing w:before="240"/>
        <w:ind w:firstLine="540"/>
        <w:jc w:val="both"/>
      </w:pPr>
      <w:r>
        <w:t>11) при оказании паллиативной помощи на дому граждане, в том числе дети, обеспечиваются медицинскими изделиями, предназначенными для поддержания функций органов и систем организма человека, а также наркотическими лекарственными препаратами и психотропными лекарственными препаратами при посещениях на дому в соответствии с порядком, утвержденным приказом департамента здравоохранения Костромской области.</w:t>
      </w:r>
    </w:p>
    <w:p w14:paraId="540AD68C" w14:textId="77777777" w:rsidR="00616513" w:rsidRDefault="00000000">
      <w:pPr>
        <w:pStyle w:val="ConsPlusNormal0"/>
        <w:spacing w:before="240"/>
        <w:ind w:firstLine="540"/>
        <w:jc w:val="both"/>
      </w:pPr>
      <w:r>
        <w:t>49. При оказании медицинской помощи в стационарных условиях:</w:t>
      </w:r>
    </w:p>
    <w:p w14:paraId="3ED5A4D5" w14:textId="77777777" w:rsidR="00616513" w:rsidRDefault="00000000">
      <w:pPr>
        <w:pStyle w:val="ConsPlusNormal0"/>
        <w:spacing w:before="240"/>
        <w:ind w:firstLine="540"/>
        <w:jc w:val="both"/>
      </w:pPr>
      <w:r>
        <w:t>1) госпитализация в плановой форме для оказания специализированной медицинской помощи в рамках Программы осуществляется по направлению лечащего врача (фельдшера, акушера в случае возложения отдельных функций лечащего врача), оказывающего первичную врачебную, в том числе специализированную, медико-санитарную помощь в соответствии с порядками оказания медицинской помощи, утверждаемыми Министерством здравоохранения Российской Федерации, с учетом порядков маршрутизации больных, утвержденных департаментом здравоохранения Костромской области.</w:t>
      </w:r>
    </w:p>
    <w:p w14:paraId="25214F67" w14:textId="77777777" w:rsidR="00616513" w:rsidRDefault="00000000">
      <w:pPr>
        <w:pStyle w:val="ConsPlusNormal0"/>
        <w:spacing w:before="240"/>
        <w:ind w:firstLine="540"/>
        <w:jc w:val="both"/>
      </w:pPr>
      <w:r>
        <w:t>Перед направлением пациента на плановую госпитализацию в круглосуточный или дневной стационар медицинская организация обязана обеспечить проведение необходимых диагностических исследований и консультаций специалистов медицинскими работниками на основе клинических рекомендаций в соответствии с порядками оказания медицинской помощи, установленными уполномоченным федеральным органом исполнительной власти. Отсутствие отдельных инструментально-диагностических исследований в рамках догоспитального обследования, которые возможно выполнить на госпитальном этапе, не может являться причиной отказа в госпитализации.</w:t>
      </w:r>
    </w:p>
    <w:p w14:paraId="09EFFBF6" w14:textId="77777777" w:rsidR="00616513" w:rsidRDefault="00000000">
      <w:pPr>
        <w:pStyle w:val="ConsPlusNormal0"/>
        <w:spacing w:before="240"/>
        <w:ind w:firstLine="540"/>
        <w:jc w:val="both"/>
      </w:pPr>
      <w:r>
        <w:t>Сроки ожидания специализированной (за исключением высокотехнологичной) медицинской помощи, в том числе лиц, находящихся в стационарных организациях социального обслуживания, не должны превышать 14 рабочих дней со дня выдачи лечащим врачом направления на госпитализацию, а для пациентов с онкологическими заболеваниями - 7 рабочих дней с момента гистологической верификации опухоли или с момента установления предварительного диагноза заболевания (состояния);</w:t>
      </w:r>
    </w:p>
    <w:p w14:paraId="56A1C22A" w14:textId="77777777" w:rsidR="00616513" w:rsidRDefault="00000000">
      <w:pPr>
        <w:pStyle w:val="ConsPlusNormal0"/>
        <w:spacing w:before="240"/>
        <w:ind w:firstLine="540"/>
        <w:jc w:val="both"/>
      </w:pPr>
      <w:r>
        <w:t xml:space="preserve">2) оказание высокотехнологичной медицинской помощи в рамках Программы осуществляется в медицинских организациях Костромской области по профилям в порядке, установленном Министерством здравоохранения Российской Федерации. </w:t>
      </w:r>
      <w:hyperlink w:anchor="P5593" w:tooltip="ПЕРЕЧЕНЬ">
        <w:r>
          <w:rPr>
            <w:color w:val="0000FF"/>
          </w:rPr>
          <w:t>Перечень</w:t>
        </w:r>
      </w:hyperlink>
      <w:r>
        <w:t xml:space="preserve"> медицинских организаций, участвующих в реализации Программы, оказывающих высокотехнологичную медицинскую помощь, указан в приложении N 4 к Программе;</w:t>
      </w:r>
    </w:p>
    <w:p w14:paraId="16A2AF22" w14:textId="77777777" w:rsidR="00616513" w:rsidRDefault="00000000">
      <w:pPr>
        <w:pStyle w:val="ConsPlusNormal0"/>
        <w:spacing w:before="240"/>
        <w:ind w:firstLine="540"/>
        <w:jc w:val="both"/>
      </w:pPr>
      <w:r>
        <w:t>3) направление больных за пределы Костромской области по заболеваниям и состояниям, не входящим в базовую программу обязательного медицинского страхования, в том числе при отсутствии на территории Костромской области возможности оказания отдельных видов (по профилям) и/или отдельных медицинских вмешательств, осуществляется за счет средств областного бюджета в порядке, установленном департаментом здравоохранения Костромской области;</w:t>
      </w:r>
    </w:p>
    <w:p w14:paraId="7A257813" w14:textId="77777777" w:rsidR="00616513" w:rsidRDefault="00000000">
      <w:pPr>
        <w:pStyle w:val="ConsPlusNormal0"/>
        <w:spacing w:before="240"/>
        <w:ind w:firstLine="540"/>
        <w:jc w:val="both"/>
      </w:pPr>
      <w:r>
        <w:t xml:space="preserve">4) пациенты круглосуточного стационара обеспечиваются лекарственными препаратами, включенными в территориальный </w:t>
      </w:r>
      <w:hyperlink w:anchor="P5693" w:tooltip="ТЕРРИТОРИАЛЬНЫЙ ПЕРЕЧЕНЬ">
        <w:r>
          <w:rPr>
            <w:color w:val="0000FF"/>
          </w:rPr>
          <w:t>Перечень</w:t>
        </w:r>
      </w:hyperlink>
      <w:r>
        <w:t xml:space="preserve"> ЖНВЛП (приложение N 5 к Программе), медицинскими изделиями, компонентами крови, лечебным питанием, в том числе специализированными продуктами лечебного питания, по медицинским показаниям в соответствии со стандартами медицинской помощи и клиническими рекомендациями.</w:t>
      </w:r>
    </w:p>
    <w:p w14:paraId="0A7C711C" w14:textId="77777777" w:rsidR="00616513" w:rsidRDefault="00000000">
      <w:pPr>
        <w:pStyle w:val="ConsPlusNormal0"/>
        <w:spacing w:before="240"/>
        <w:ind w:firstLine="540"/>
        <w:jc w:val="both"/>
      </w:pPr>
      <w:r>
        <w:t>Назначение и применение лекарственных препаратов, медицинских изделий и специализированных продуктов лечебного питания, не входящих в соответствующий стандарт медицинской помощи, клинические рекомендации и/или Перечень ЖНВЛП, допускаются в случае наличия медицинских показаний (при нетипичном течении болезни, наличии осложнений основного заболевания и (или) сочетанных заболеваний, при назначении опасных комбинаций лекарственных препаратов, а также при непереносимости лекарственных препаратов) на основании решений врачебной комиссии медицинской организации.</w:t>
      </w:r>
    </w:p>
    <w:p w14:paraId="630BEA8E" w14:textId="77777777" w:rsidR="00616513" w:rsidRDefault="00000000">
      <w:pPr>
        <w:pStyle w:val="ConsPlusNormal0"/>
        <w:spacing w:before="240"/>
        <w:ind w:firstLine="540"/>
        <w:jc w:val="both"/>
      </w:pPr>
      <w:r>
        <w:t>Перечень медицинских организаций, подведомственных департаменту здравоохранения Костромской области, уполномоченных проводить врачебные комиссии в целях принятия решений о назначении незарегистрированных лекарственных препаратов, утвержден приказом департамента здравоохранения Костромской области.</w:t>
      </w:r>
    </w:p>
    <w:p w14:paraId="5B3229F1" w14:textId="77777777" w:rsidR="00616513" w:rsidRDefault="00000000">
      <w:pPr>
        <w:pStyle w:val="ConsPlusNormal0"/>
        <w:spacing w:before="240"/>
        <w:ind w:firstLine="540"/>
        <w:jc w:val="both"/>
      </w:pPr>
      <w:r>
        <w:t xml:space="preserve">Обеспечение медицинскими изделиями, имплантируемыми в организм человека при оказании медицинской помощи в рамках Программы, осуществляется в соответствии с </w:t>
      </w:r>
      <w:hyperlink r:id="rId66" w:tooltip="Распоряжение Правительства РФ от 31.12.2018 N 3053-р (ред. от 20.02.2024) &lt;Об утверждении перечня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w:r>
          <w:rPr>
            <w:color w:val="0000FF"/>
          </w:rPr>
          <w:t>Перечнем</w:t>
        </w:r>
      </w:hyperlink>
      <w:r>
        <w:t xml:space="preserve">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утвержденным Распоряжением Правительства Российской Федерации от 31 декабря 2018 года N 3053-р "Об утверждении перечня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а также перечня медицинских изделий, отпускаемых по рецептам на медицинские изделия при предоставлении набора социальных услуг";</w:t>
      </w:r>
    </w:p>
    <w:p w14:paraId="2E7FF305" w14:textId="77777777" w:rsidR="00616513" w:rsidRDefault="00000000">
      <w:pPr>
        <w:pStyle w:val="ConsPlusNormal0"/>
        <w:spacing w:before="240"/>
        <w:ind w:firstLine="540"/>
        <w:jc w:val="both"/>
      </w:pPr>
      <w:r>
        <w:t>5) при наличии в медицинской организации родовспоможения соответствующих условий (индивидуальных родовых залов) и с согласия женщины, с учетом состояния ее здоровья отцу ребенка или иному члену семьи предоставляется право присутствовать при рождении ребенка, за исключением случаев оперативного родоразрешения или наличия у отца или иного члена семьи инфекционных заболеваний;</w:t>
      </w:r>
    </w:p>
    <w:p w14:paraId="7D9AD2F1" w14:textId="77777777" w:rsidR="00616513" w:rsidRDefault="00000000">
      <w:pPr>
        <w:pStyle w:val="ConsPlusNormal0"/>
        <w:spacing w:before="240"/>
        <w:ind w:firstLine="540"/>
        <w:jc w:val="both"/>
      </w:pPr>
      <w:r>
        <w:t>6) одному из родителей, иному члену семьи или иному законному представителю предоставляется право на бесплатное совместное нахождение с ребенком в медицинской организации при оказании ему медицинской помощи в стационарных условиях в течение всего периода лечения:</w:t>
      </w:r>
    </w:p>
    <w:p w14:paraId="379B565F" w14:textId="77777777" w:rsidR="00616513" w:rsidRDefault="00000000">
      <w:pPr>
        <w:pStyle w:val="ConsPlusNormal0"/>
        <w:spacing w:before="240"/>
        <w:ind w:firstLine="540"/>
        <w:jc w:val="both"/>
      </w:pPr>
      <w:r>
        <w:t>при совместном нахождении в медицинской организации в стационарных условиях с ребенком до достижения им возраста четырех лет, а с ребенком старше данного возраста - при наличии медицинских показаний;</w:t>
      </w:r>
    </w:p>
    <w:p w14:paraId="5D4D46DD" w14:textId="77777777" w:rsidR="00616513" w:rsidRDefault="00000000">
      <w:pPr>
        <w:pStyle w:val="ConsPlusNormal0"/>
        <w:spacing w:before="240"/>
        <w:ind w:firstLine="540"/>
        <w:jc w:val="both"/>
      </w:pPr>
      <w:r>
        <w:t>ребенка-инвалида, который в соответствии с индивидуальной программой реабилитации или абилитации ребенка-инвалида, выданной по результатам проведения медико-социальной экспертизы, имеет ограничения основных категорий жизнедеятельности человека второй и (или) третьей степеней выраженности (ограничения способности к самообслуживанию, и (или) самостоятельному передвижению, и (или) ориентации, и (или) общению, и (или) обучению, и (или) контролю своего поведения), - независимо от возраста ребенка-инвалида.</w:t>
      </w:r>
    </w:p>
    <w:p w14:paraId="78A469A5" w14:textId="77777777" w:rsidR="00616513" w:rsidRDefault="00000000">
      <w:pPr>
        <w:pStyle w:val="ConsPlusNormal0"/>
        <w:spacing w:before="240"/>
        <w:ind w:firstLine="540"/>
        <w:jc w:val="both"/>
      </w:pPr>
      <w:r>
        <w:t>Плата за создание условий пребывания в стационарных условиях, в том числе за предоставление спального места и питания, с указанных лиц не взимается;</w:t>
      </w:r>
    </w:p>
    <w:p w14:paraId="5675C538" w14:textId="77777777" w:rsidR="00616513" w:rsidRDefault="00000000">
      <w:pPr>
        <w:pStyle w:val="ConsPlusNormal0"/>
        <w:spacing w:before="240"/>
        <w:ind w:firstLine="540"/>
        <w:jc w:val="both"/>
      </w:pPr>
      <w:r>
        <w:t>7) размещение в палатах на 3 и более мест, а также в маломестных палатах (боксах) пациентов осуществляется по медицинским и (или) эпидемиологическим показаниям, установленным Министерством здравоохранения Российской Федерации;</w:t>
      </w:r>
    </w:p>
    <w:p w14:paraId="7F1BCCEE" w14:textId="77777777" w:rsidR="00616513" w:rsidRDefault="00000000">
      <w:pPr>
        <w:pStyle w:val="ConsPlusNormal0"/>
        <w:spacing w:before="240"/>
        <w:ind w:firstLine="540"/>
        <w:jc w:val="both"/>
      </w:pPr>
      <w:r>
        <w:t>8) при необходимости предоставляется индивидуальный медицинский пост тяжелым больным в стационарных условиях по медицинским показаниям в порядке, установленном департаментом здравоохранения Костромской области;</w:t>
      </w:r>
    </w:p>
    <w:p w14:paraId="6891D3A0" w14:textId="77777777" w:rsidR="00616513" w:rsidRDefault="00000000">
      <w:pPr>
        <w:pStyle w:val="ConsPlusNormal0"/>
        <w:spacing w:before="240"/>
        <w:ind w:firstLine="540"/>
        <w:jc w:val="both"/>
      </w:pPr>
      <w:r>
        <w:t xml:space="preserve">9) осуществляется ведение листа ожидания оказания специализированной медицинской помощи в плановой форме и информирование граждан в доступной форме, в том числе и с использованием информационно-телекоммуникационной сети Интернет, о сроках ожидания оказания специализированной медицинской помощи с учетом требований Федерального </w:t>
      </w:r>
      <w:hyperlink r:id="rId67" w:tooltip="Федеральный закон от 27.07.2006 N 152-ФЗ (ред. от 08.08.2024) &quot;О персональных данных&quot; {КонсультантПлюс}">
        <w:r>
          <w:rPr>
            <w:color w:val="0000FF"/>
          </w:rPr>
          <w:t>закона</w:t>
        </w:r>
      </w:hyperlink>
      <w:r>
        <w:t xml:space="preserve"> от 27 июля 2006 года N 152-ФЗ "О персональных данных";</w:t>
      </w:r>
    </w:p>
    <w:p w14:paraId="3D70830F" w14:textId="77777777" w:rsidR="00616513" w:rsidRDefault="00000000">
      <w:pPr>
        <w:pStyle w:val="ConsPlusNormal0"/>
        <w:spacing w:before="240"/>
        <w:ind w:firstLine="540"/>
        <w:jc w:val="both"/>
      </w:pPr>
      <w:r>
        <w:t>10) транспортировка пациента, находящегося на лечении в стационарных условиях, в другую медицинскую организацию в случаях необходимости проведения такому пациенту лечебных или диагностических исследований при отсутствии возможности их проведения медицинской организацией, оказывающей медицинскую помощь, в целях выполнения порядков оказания медицинской помощи и стандартов медицинской помощи осуществляется бесплатно транспортом медицинской организации, осуществляющей лечение, при сопровождении медицинским работником (за исключением случаев медицинской эвакуации, осуществляемой выездными бригадами скорой медицинской помощи).</w:t>
      </w:r>
    </w:p>
    <w:p w14:paraId="20609970" w14:textId="77777777" w:rsidR="00616513" w:rsidRDefault="00000000">
      <w:pPr>
        <w:pStyle w:val="ConsPlusNormal0"/>
        <w:spacing w:before="240"/>
        <w:ind w:firstLine="540"/>
        <w:jc w:val="both"/>
      </w:pPr>
      <w:r>
        <w:t>50. При оказании медицинской помощи в условиях дневного стационара:</w:t>
      </w:r>
    </w:p>
    <w:p w14:paraId="34EB2000" w14:textId="77777777" w:rsidR="00616513" w:rsidRDefault="00000000">
      <w:pPr>
        <w:pStyle w:val="ConsPlusNormal0"/>
        <w:spacing w:before="240"/>
        <w:ind w:firstLine="540"/>
        <w:jc w:val="both"/>
      </w:pPr>
      <w:r>
        <w:t>1) направление больных на лечение в дневном стационаре осуществляется врачом-терапевтом участковым, врачом общей практики, фельдшером, врачом-специалистом при отсутствии эффекта от проводимого лечения в амбулаторных условиях и (или) при отсутствии возможности проведения дополнительных обследований по медицинским показаниям в амбулаторных условиях;</w:t>
      </w:r>
    </w:p>
    <w:p w14:paraId="3B377053" w14:textId="77777777" w:rsidR="00616513" w:rsidRDefault="00000000">
      <w:pPr>
        <w:pStyle w:val="ConsPlusNormal0"/>
        <w:spacing w:before="240"/>
        <w:ind w:firstLine="540"/>
        <w:jc w:val="both"/>
      </w:pPr>
      <w:r>
        <w:t>критерием отбора для оказания медицинской помощи в условиях дневного стационара является наличие заболевания и/или состояния, требующего медицинского наблюдения, проведения диагностических и лечебных мероприятий в дневное время, без необходимости круглосуточного медицинского наблюдения и лечения;</w:t>
      </w:r>
    </w:p>
    <w:p w14:paraId="58DCEF33" w14:textId="77777777" w:rsidR="00616513" w:rsidRDefault="00000000">
      <w:pPr>
        <w:pStyle w:val="ConsPlusNormal0"/>
        <w:spacing w:before="240"/>
        <w:ind w:firstLine="540"/>
        <w:jc w:val="both"/>
      </w:pPr>
      <w:r>
        <w:t>допустимое ожидание плановой госпитализации для оказания медицинской помощи, в том числе лиц, находящихся в стационарных организациях социального обслуживания, не должно превышать 14 рабочих дней со дня выдачи лечащим врачом направления на госпитализацию, а для пациентов с онкологическими заболеваниями - 7 рабочих дней с момента гистологической верификации опухоли или с момента установления предварительного диагноза заболевания (состояния);</w:t>
      </w:r>
    </w:p>
    <w:p w14:paraId="2ED16992" w14:textId="77777777" w:rsidR="00616513" w:rsidRDefault="00000000">
      <w:pPr>
        <w:pStyle w:val="ConsPlusNormal0"/>
        <w:spacing w:before="240"/>
        <w:ind w:firstLine="540"/>
        <w:jc w:val="both"/>
      </w:pPr>
      <w:r>
        <w:t>2) пациенты дневного стационара обеспечиваются:</w:t>
      </w:r>
    </w:p>
    <w:p w14:paraId="32CBCB0D" w14:textId="77777777" w:rsidR="00616513" w:rsidRDefault="00000000">
      <w:pPr>
        <w:pStyle w:val="ConsPlusNormal0"/>
        <w:spacing w:before="240"/>
        <w:ind w:firstLine="540"/>
        <w:jc w:val="both"/>
      </w:pPr>
      <w:r>
        <w:t>лекарственными препаратами в соответствии с Перечнем ЖНВЛП;</w:t>
      </w:r>
    </w:p>
    <w:p w14:paraId="4F39705D" w14:textId="77777777" w:rsidR="00616513" w:rsidRDefault="00000000">
      <w:pPr>
        <w:pStyle w:val="ConsPlusNormal0"/>
        <w:spacing w:before="240"/>
        <w:ind w:firstLine="540"/>
        <w:jc w:val="both"/>
      </w:pPr>
      <w:r>
        <w:t>в части базовой программы обязательного медицинского страхования - расходными материалами, мягким инвентарем, медицинским инструментарием и другими изделиями медицинского назначения (медицинскими изделиями), питанием в порядке и объеме, предусмотренными Тарифным соглашением.</w:t>
      </w:r>
    </w:p>
    <w:p w14:paraId="699873ED" w14:textId="77777777" w:rsidR="00616513" w:rsidRDefault="00000000">
      <w:pPr>
        <w:pStyle w:val="ConsPlusNormal0"/>
        <w:spacing w:before="240"/>
        <w:ind w:firstLine="540"/>
        <w:jc w:val="both"/>
      </w:pPr>
      <w:r>
        <w:t>51. Скорая медицинская помощь оказывается бесплатно, в том числе при отсутствии документов, удостоверяющих личность, и/или полиса обязательного медицинского страхования.</w:t>
      </w:r>
    </w:p>
    <w:p w14:paraId="18A44AA1" w14:textId="77777777" w:rsidR="00616513" w:rsidRDefault="00000000">
      <w:pPr>
        <w:pStyle w:val="ConsPlusNormal0"/>
        <w:spacing w:before="240"/>
        <w:ind w:firstLine="540"/>
        <w:jc w:val="both"/>
      </w:pPr>
      <w:r>
        <w:t>Время доезда до пациента бригад скорой медицинской помощи при оказании скорой медицинской помощи в экстренной форме не должно превышать 20 минут с момента ее вызова в пределах районных центров Костромской области, в муниципальных районах Костромской области за пределами районного центра при удаленности населенного пункта от районного центра на расстоянии менее 40 км - 20 минут, от 40 км до 60 км - 50 минут, свыше 60 км - 1 час 20 минут.</w:t>
      </w:r>
    </w:p>
    <w:p w14:paraId="71CFBBCE" w14:textId="77777777" w:rsidR="00616513" w:rsidRDefault="00000000">
      <w:pPr>
        <w:pStyle w:val="ConsPlusNormal0"/>
        <w:spacing w:before="240"/>
        <w:ind w:firstLine="540"/>
        <w:jc w:val="both"/>
      </w:pPr>
      <w:r>
        <w:t>52. Медицинская помощь детям-сиротам и детям, оставшимся без попечения родителей, оказывается в медицинских организациях в соответствии с:</w:t>
      </w:r>
    </w:p>
    <w:p w14:paraId="4964CC51" w14:textId="77777777" w:rsidR="00616513" w:rsidRDefault="00000000">
      <w:pPr>
        <w:pStyle w:val="ConsPlusNormal0"/>
        <w:spacing w:before="240"/>
        <w:ind w:firstLine="540"/>
        <w:jc w:val="both"/>
      </w:pPr>
      <w:r>
        <w:t xml:space="preserve">1) </w:t>
      </w:r>
      <w:hyperlink r:id="rId68" w:tooltip="Приказ Минздравсоцразвития России от 16.04.2012 N 366н (ред. от 21.02.2020) &quot;Об утверждении Порядка оказания педиатрической помощи&quot; (Зарегистрировано в Минюсте России 29.05.2012 N 24361) {КонсультантПлюс}">
        <w:r>
          <w:rPr>
            <w:color w:val="0000FF"/>
          </w:rPr>
          <w:t>Приказом</w:t>
        </w:r>
      </w:hyperlink>
      <w:r>
        <w:t xml:space="preserve"> Министерства здравоохранения и социального развития Российской Федерации от 16 апреля 2012 года N 366н "Об утверждении Порядка оказания педиатрической помощи";</w:t>
      </w:r>
    </w:p>
    <w:p w14:paraId="3AFF0A48" w14:textId="77777777" w:rsidR="00616513" w:rsidRDefault="00000000">
      <w:pPr>
        <w:pStyle w:val="ConsPlusNormal0"/>
        <w:spacing w:before="240"/>
        <w:ind w:firstLine="540"/>
        <w:jc w:val="both"/>
      </w:pPr>
      <w:r>
        <w:t xml:space="preserve">2) </w:t>
      </w:r>
      <w:hyperlink r:id="rId69" w:tooltip="Приказ Минздрава России от 21.04.2022 N 275н &quot;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quot; (Зареги">
        <w:r>
          <w:rPr>
            <w:color w:val="0000FF"/>
          </w:rPr>
          <w:t>Приказом</w:t>
        </w:r>
      </w:hyperlink>
      <w:r>
        <w:t xml:space="preserve"> Министерства здравоохранения Российской Федерации от 21 апреля 2022 года N 275н "Об утверждении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w:t>
      </w:r>
    </w:p>
    <w:p w14:paraId="653A313D" w14:textId="77777777" w:rsidR="00616513" w:rsidRDefault="00000000">
      <w:pPr>
        <w:pStyle w:val="ConsPlusNormal0"/>
        <w:spacing w:before="240"/>
        <w:ind w:firstLine="540"/>
        <w:jc w:val="both"/>
      </w:pPr>
      <w:r>
        <w:t xml:space="preserve">3) </w:t>
      </w:r>
      <w:hyperlink r:id="rId70" w:tooltip="Приказ Минздрава России от 15.02.2013 N 72н (ред. от 19.11.2020) &quot;О проведении диспансеризации пребывающих в стационарных учреждениях детей-сирот и детей, находящихся в трудной жизненной ситуации&quot; (вместе с &quot;Порядком проведения диспансеризации пребывающих в ст">
        <w:r>
          <w:rPr>
            <w:color w:val="0000FF"/>
          </w:rPr>
          <w:t>Приказом</w:t>
        </w:r>
      </w:hyperlink>
      <w:r>
        <w:t xml:space="preserve"> Министерства здравоохранения Российской Федерации от 15 февраля 2013 года N 72н "О проведении диспансеризации пребывающих в стационарных учреждениях детей-сирот и детей, находящихся в трудной жизненной ситуации".</w:t>
      </w:r>
    </w:p>
    <w:p w14:paraId="047FDD23" w14:textId="77777777" w:rsidR="00616513" w:rsidRDefault="00000000">
      <w:pPr>
        <w:pStyle w:val="ConsPlusNormal0"/>
        <w:spacing w:before="240"/>
        <w:ind w:firstLine="540"/>
        <w:jc w:val="both"/>
      </w:pPr>
      <w:r>
        <w:t xml:space="preserve">Специализированная, в том числе высокотехнологичная, медицинская помощь, а также медицинская реабилитация детям-сиротам и детям, оставшимся без попечения родителей, при выявлении у них заболеваний оказывается в соответствии с Приказами Министерства здравоохранения Российской Федерации от 2 декабря 2014 года </w:t>
      </w:r>
      <w:hyperlink r:id="rId71" w:tooltip="Приказ Минздрава России от 02.12.2014 N 796н (ред. от 27.08.2015) &quot;Об утверждении Положения об организации оказания специализированной, в том числе высокотехнологичной, медицинской помощи&quot; (Зарегистрировано в Минюсте России 02.02.2015 N 35821) {КонсультантПлюс">
        <w:r>
          <w:rPr>
            <w:color w:val="0000FF"/>
          </w:rPr>
          <w:t>N 796н</w:t>
        </w:r>
      </w:hyperlink>
      <w:r>
        <w:t xml:space="preserve"> "Об утверждении Положения об организации оказания специализированной, в том числе высокотехнологичной, медицинской помощи", от 2 октября 2019 года </w:t>
      </w:r>
      <w:hyperlink r:id="rId72" w:tooltip="Приказ Минздрава России от 02.10.2019 N 824н &quot;Об утверждении Порядка организации оказания высокотехнологичной медицинской помощи с применением единой государственной информационной системы в сфере здравоохранения&quot; (Зарегистрировано в Минюсте России 22.11.2019 ">
        <w:r>
          <w:rPr>
            <w:color w:val="0000FF"/>
          </w:rPr>
          <w:t>N 824н</w:t>
        </w:r>
      </w:hyperlink>
      <w:r>
        <w:t xml:space="preserve"> "Об утверждении порядка организации оказания высокотехнологичной медицинской помощи с применением единой государственной информационной системы в сфере здравоохранения", от 23 октября 2019 года </w:t>
      </w:r>
      <w:hyperlink r:id="rId73" w:tooltip="Приказ Минздрава России от 23.10.2019 N 878н &quot;Об утверждении Порядка организации медицинской реабилитации детей&quot; (Зарегистрировано в Минюсте России 23.12.2019 N 56954) {КонсультантПлюс}">
        <w:r>
          <w:rPr>
            <w:color w:val="0000FF"/>
          </w:rPr>
          <w:t>N 878н</w:t>
        </w:r>
      </w:hyperlink>
      <w:r>
        <w:t xml:space="preserve"> "Об утверждении Порядка организации медицинской реабилитации детей".</w:t>
      </w:r>
    </w:p>
    <w:p w14:paraId="38533160" w14:textId="77777777" w:rsidR="00616513" w:rsidRDefault="00000000">
      <w:pPr>
        <w:pStyle w:val="ConsPlusNormal0"/>
        <w:spacing w:before="240"/>
        <w:ind w:firstLine="540"/>
        <w:jc w:val="both"/>
      </w:pPr>
      <w:r>
        <w:t>53. Порядок взаимодействия с референс-центрами Министерства здравоохранения Российской Федерации, созданными в целях предупреждения распространения биологических угроз (опасностей), а также порядок взаимодействия с референс-центрами иммуногистохимических, патоморфологических и лучевых методов исследований, функционирующими на базе медицинских организаций, подведомственных Министерству здравоохранения Российской Федерации, осуществляется в порядке, утвержденном департаментом здравоохранения Костромской области.</w:t>
      </w:r>
    </w:p>
    <w:p w14:paraId="6A9A0969" w14:textId="77777777" w:rsidR="00616513" w:rsidRDefault="00616513">
      <w:pPr>
        <w:pStyle w:val="ConsPlusNormal0"/>
        <w:jc w:val="both"/>
      </w:pPr>
    </w:p>
    <w:p w14:paraId="326803AC" w14:textId="77777777" w:rsidR="00616513" w:rsidRDefault="00000000">
      <w:pPr>
        <w:pStyle w:val="ConsPlusTitle0"/>
        <w:jc w:val="center"/>
        <w:outlineLvl w:val="1"/>
      </w:pPr>
      <w:bookmarkStart w:id="13" w:name="P1214"/>
      <w:bookmarkEnd w:id="13"/>
      <w:r>
        <w:t>Глава 8. КРИТЕРИИ ДОСТУПНОСТИ И КАЧЕСТВА МЕДИЦИНСКОЙ ПОМОЩИ</w:t>
      </w:r>
    </w:p>
    <w:p w14:paraId="5B61A0FE" w14:textId="77777777" w:rsidR="00616513" w:rsidRDefault="00616513">
      <w:pPr>
        <w:pStyle w:val="ConsPlusNormal0"/>
        <w:jc w:val="both"/>
      </w:pPr>
    </w:p>
    <w:p w14:paraId="4B6A235D" w14:textId="77777777" w:rsidR="00616513" w:rsidRDefault="00000000">
      <w:pPr>
        <w:pStyle w:val="ConsPlusNormal0"/>
        <w:ind w:firstLine="540"/>
        <w:jc w:val="both"/>
      </w:pPr>
      <w:r>
        <w:t xml:space="preserve">54. Критерии качества и доступности медицинской помощи, а также установленные их целевые значения на 2025-2027 годы указаны в </w:t>
      </w:r>
      <w:hyperlink w:anchor="P1218" w:tooltip="Таблица N 5">
        <w:r>
          <w:rPr>
            <w:color w:val="0000FF"/>
          </w:rPr>
          <w:t>таблице N 5</w:t>
        </w:r>
      </w:hyperlink>
      <w:r>
        <w:t>.</w:t>
      </w:r>
    </w:p>
    <w:p w14:paraId="41DB80A0" w14:textId="77777777" w:rsidR="00616513" w:rsidRDefault="00616513">
      <w:pPr>
        <w:pStyle w:val="ConsPlusNormal0"/>
        <w:jc w:val="both"/>
      </w:pPr>
    </w:p>
    <w:p w14:paraId="1CE24BCD" w14:textId="77777777" w:rsidR="00616513" w:rsidRDefault="00000000">
      <w:pPr>
        <w:pStyle w:val="ConsPlusNormal0"/>
        <w:jc w:val="right"/>
        <w:outlineLvl w:val="2"/>
      </w:pPr>
      <w:bookmarkStart w:id="14" w:name="P1218"/>
      <w:bookmarkEnd w:id="14"/>
      <w:r>
        <w:t>Таблица N 5</w:t>
      </w:r>
    </w:p>
    <w:p w14:paraId="3082AA80" w14:textId="77777777" w:rsidR="00616513" w:rsidRDefault="00616513">
      <w:pPr>
        <w:pStyle w:val="ConsPlusNorm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4195"/>
        <w:gridCol w:w="850"/>
        <w:gridCol w:w="1134"/>
        <w:gridCol w:w="1134"/>
        <w:gridCol w:w="1130"/>
      </w:tblGrid>
      <w:tr w:rsidR="00616513" w14:paraId="498B22E0" w14:textId="77777777">
        <w:tc>
          <w:tcPr>
            <w:tcW w:w="567" w:type="dxa"/>
            <w:vAlign w:val="center"/>
          </w:tcPr>
          <w:p w14:paraId="1FD3BEBA" w14:textId="77777777" w:rsidR="00616513" w:rsidRDefault="00000000">
            <w:pPr>
              <w:pStyle w:val="ConsPlusNormal0"/>
              <w:jc w:val="center"/>
            </w:pPr>
            <w:r>
              <w:t>N п/п</w:t>
            </w:r>
          </w:p>
        </w:tc>
        <w:tc>
          <w:tcPr>
            <w:tcW w:w="4195" w:type="dxa"/>
            <w:vAlign w:val="center"/>
          </w:tcPr>
          <w:p w14:paraId="1948B153" w14:textId="77777777" w:rsidR="00616513" w:rsidRDefault="00000000">
            <w:pPr>
              <w:pStyle w:val="ConsPlusNormal0"/>
              <w:jc w:val="center"/>
            </w:pPr>
            <w:r>
              <w:t>Наименование показателя</w:t>
            </w:r>
          </w:p>
        </w:tc>
        <w:tc>
          <w:tcPr>
            <w:tcW w:w="850" w:type="dxa"/>
            <w:vAlign w:val="center"/>
          </w:tcPr>
          <w:p w14:paraId="14C78922" w14:textId="77777777" w:rsidR="00616513" w:rsidRDefault="00000000">
            <w:pPr>
              <w:pStyle w:val="ConsPlusNormal0"/>
              <w:jc w:val="center"/>
            </w:pPr>
            <w:r>
              <w:t>Единицы измерения</w:t>
            </w:r>
          </w:p>
        </w:tc>
        <w:tc>
          <w:tcPr>
            <w:tcW w:w="1134" w:type="dxa"/>
            <w:vAlign w:val="center"/>
          </w:tcPr>
          <w:p w14:paraId="45E497DF" w14:textId="77777777" w:rsidR="00616513" w:rsidRDefault="00000000">
            <w:pPr>
              <w:pStyle w:val="ConsPlusNormal0"/>
              <w:jc w:val="center"/>
            </w:pPr>
            <w:r>
              <w:t>Значения по итогам 2024 года</w:t>
            </w:r>
          </w:p>
        </w:tc>
        <w:tc>
          <w:tcPr>
            <w:tcW w:w="1134" w:type="dxa"/>
            <w:vAlign w:val="center"/>
          </w:tcPr>
          <w:p w14:paraId="6DA31A87" w14:textId="77777777" w:rsidR="00616513" w:rsidRDefault="00000000">
            <w:pPr>
              <w:pStyle w:val="ConsPlusNormal0"/>
              <w:jc w:val="center"/>
            </w:pPr>
            <w:r>
              <w:t>Значения по итогам 2025 года</w:t>
            </w:r>
          </w:p>
        </w:tc>
        <w:tc>
          <w:tcPr>
            <w:tcW w:w="1130" w:type="dxa"/>
            <w:vAlign w:val="center"/>
          </w:tcPr>
          <w:p w14:paraId="253DA90D" w14:textId="77777777" w:rsidR="00616513" w:rsidRDefault="00000000">
            <w:pPr>
              <w:pStyle w:val="ConsPlusNormal0"/>
              <w:jc w:val="center"/>
            </w:pPr>
            <w:r>
              <w:t>Значения по итогам 2026 года</w:t>
            </w:r>
          </w:p>
        </w:tc>
      </w:tr>
      <w:tr w:rsidR="00616513" w14:paraId="3D4720CF" w14:textId="77777777">
        <w:tc>
          <w:tcPr>
            <w:tcW w:w="567" w:type="dxa"/>
            <w:vAlign w:val="center"/>
          </w:tcPr>
          <w:p w14:paraId="79C5CC54" w14:textId="77777777" w:rsidR="00616513" w:rsidRDefault="00000000">
            <w:pPr>
              <w:pStyle w:val="ConsPlusNormal0"/>
              <w:jc w:val="center"/>
            </w:pPr>
            <w:r>
              <w:t>1</w:t>
            </w:r>
          </w:p>
        </w:tc>
        <w:tc>
          <w:tcPr>
            <w:tcW w:w="4195" w:type="dxa"/>
            <w:vAlign w:val="center"/>
          </w:tcPr>
          <w:p w14:paraId="343CB45E" w14:textId="77777777" w:rsidR="00616513" w:rsidRDefault="00000000">
            <w:pPr>
              <w:pStyle w:val="ConsPlusNormal0"/>
              <w:jc w:val="center"/>
            </w:pPr>
            <w:r>
              <w:t>2</w:t>
            </w:r>
          </w:p>
        </w:tc>
        <w:tc>
          <w:tcPr>
            <w:tcW w:w="850" w:type="dxa"/>
            <w:vAlign w:val="center"/>
          </w:tcPr>
          <w:p w14:paraId="17E04BC0" w14:textId="77777777" w:rsidR="00616513" w:rsidRDefault="00000000">
            <w:pPr>
              <w:pStyle w:val="ConsPlusNormal0"/>
              <w:jc w:val="center"/>
            </w:pPr>
            <w:r>
              <w:t>3</w:t>
            </w:r>
          </w:p>
        </w:tc>
        <w:tc>
          <w:tcPr>
            <w:tcW w:w="1134" w:type="dxa"/>
            <w:vAlign w:val="center"/>
          </w:tcPr>
          <w:p w14:paraId="12C6B0D0" w14:textId="77777777" w:rsidR="00616513" w:rsidRDefault="00000000">
            <w:pPr>
              <w:pStyle w:val="ConsPlusNormal0"/>
              <w:jc w:val="center"/>
            </w:pPr>
            <w:r>
              <w:t>4</w:t>
            </w:r>
          </w:p>
        </w:tc>
        <w:tc>
          <w:tcPr>
            <w:tcW w:w="1134" w:type="dxa"/>
            <w:vAlign w:val="center"/>
          </w:tcPr>
          <w:p w14:paraId="6B79C78B" w14:textId="77777777" w:rsidR="00616513" w:rsidRDefault="00000000">
            <w:pPr>
              <w:pStyle w:val="ConsPlusNormal0"/>
              <w:jc w:val="center"/>
            </w:pPr>
            <w:r>
              <w:t>5</w:t>
            </w:r>
          </w:p>
        </w:tc>
        <w:tc>
          <w:tcPr>
            <w:tcW w:w="1130" w:type="dxa"/>
            <w:vAlign w:val="center"/>
          </w:tcPr>
          <w:p w14:paraId="39E9113D" w14:textId="77777777" w:rsidR="00616513" w:rsidRDefault="00000000">
            <w:pPr>
              <w:pStyle w:val="ConsPlusNormal0"/>
              <w:jc w:val="center"/>
            </w:pPr>
            <w:r>
              <w:t>6</w:t>
            </w:r>
          </w:p>
        </w:tc>
      </w:tr>
      <w:tr w:rsidR="00616513" w14:paraId="7D0C0EBE" w14:textId="77777777">
        <w:tc>
          <w:tcPr>
            <w:tcW w:w="9010" w:type="dxa"/>
            <w:gridSpan w:val="6"/>
            <w:vAlign w:val="center"/>
          </w:tcPr>
          <w:p w14:paraId="6CC28242" w14:textId="77777777" w:rsidR="00616513" w:rsidRDefault="00000000">
            <w:pPr>
              <w:pStyle w:val="ConsPlusNormal0"/>
              <w:jc w:val="center"/>
              <w:outlineLvl w:val="3"/>
            </w:pPr>
            <w:r>
              <w:t>Критерии качества медицинской помощи</w:t>
            </w:r>
          </w:p>
        </w:tc>
      </w:tr>
      <w:tr w:rsidR="00616513" w14:paraId="2B1CB615" w14:textId="77777777">
        <w:tc>
          <w:tcPr>
            <w:tcW w:w="567" w:type="dxa"/>
            <w:vAlign w:val="center"/>
          </w:tcPr>
          <w:p w14:paraId="529E7719" w14:textId="77777777" w:rsidR="00616513" w:rsidRDefault="00000000">
            <w:pPr>
              <w:pStyle w:val="ConsPlusNormal0"/>
              <w:jc w:val="center"/>
            </w:pPr>
            <w:r>
              <w:t>1.</w:t>
            </w:r>
          </w:p>
        </w:tc>
        <w:tc>
          <w:tcPr>
            <w:tcW w:w="4195" w:type="dxa"/>
            <w:vAlign w:val="center"/>
          </w:tcPr>
          <w:p w14:paraId="244BDF76" w14:textId="77777777" w:rsidR="00616513" w:rsidRDefault="00000000">
            <w:pPr>
              <w:pStyle w:val="ConsPlusNormal0"/>
              <w:jc w:val="both"/>
            </w:pPr>
            <w:r>
              <w:t>Доля впервые выявленных заболеваний при профилактических медицинских осмотрах, в том числе в рамках диспансеризации, в общем количестве впервые в жизни зарегистрированных заболеваний в течение года</w:t>
            </w:r>
          </w:p>
        </w:tc>
        <w:tc>
          <w:tcPr>
            <w:tcW w:w="850" w:type="dxa"/>
            <w:vAlign w:val="center"/>
          </w:tcPr>
          <w:p w14:paraId="0DC8827E" w14:textId="77777777" w:rsidR="00616513" w:rsidRDefault="00000000">
            <w:pPr>
              <w:pStyle w:val="ConsPlusNormal0"/>
              <w:jc w:val="center"/>
            </w:pPr>
            <w:r>
              <w:t>%</w:t>
            </w:r>
          </w:p>
        </w:tc>
        <w:tc>
          <w:tcPr>
            <w:tcW w:w="1134" w:type="dxa"/>
            <w:vAlign w:val="center"/>
          </w:tcPr>
          <w:p w14:paraId="6042E055" w14:textId="77777777" w:rsidR="00616513" w:rsidRDefault="00000000">
            <w:pPr>
              <w:pStyle w:val="ConsPlusNormal0"/>
              <w:jc w:val="center"/>
            </w:pPr>
            <w:r>
              <w:t>5,7</w:t>
            </w:r>
          </w:p>
        </w:tc>
        <w:tc>
          <w:tcPr>
            <w:tcW w:w="1134" w:type="dxa"/>
            <w:vAlign w:val="center"/>
          </w:tcPr>
          <w:p w14:paraId="00A4FE71" w14:textId="77777777" w:rsidR="00616513" w:rsidRDefault="00000000">
            <w:pPr>
              <w:pStyle w:val="ConsPlusNormal0"/>
              <w:jc w:val="center"/>
            </w:pPr>
            <w:r>
              <w:t>5,9</w:t>
            </w:r>
          </w:p>
        </w:tc>
        <w:tc>
          <w:tcPr>
            <w:tcW w:w="1130" w:type="dxa"/>
            <w:vAlign w:val="center"/>
          </w:tcPr>
          <w:p w14:paraId="54C1D532" w14:textId="77777777" w:rsidR="00616513" w:rsidRDefault="00000000">
            <w:pPr>
              <w:pStyle w:val="ConsPlusNormal0"/>
              <w:jc w:val="center"/>
            </w:pPr>
            <w:r>
              <w:t>5,9</w:t>
            </w:r>
          </w:p>
        </w:tc>
      </w:tr>
      <w:tr w:rsidR="00616513" w14:paraId="09E6291F" w14:textId="77777777">
        <w:tc>
          <w:tcPr>
            <w:tcW w:w="567" w:type="dxa"/>
            <w:vAlign w:val="center"/>
          </w:tcPr>
          <w:p w14:paraId="07821D8C" w14:textId="77777777" w:rsidR="00616513" w:rsidRDefault="00000000">
            <w:pPr>
              <w:pStyle w:val="ConsPlusNormal0"/>
              <w:jc w:val="center"/>
            </w:pPr>
            <w:r>
              <w:t>2.</w:t>
            </w:r>
          </w:p>
        </w:tc>
        <w:tc>
          <w:tcPr>
            <w:tcW w:w="4195" w:type="dxa"/>
            <w:vAlign w:val="center"/>
          </w:tcPr>
          <w:p w14:paraId="25B43623" w14:textId="77777777" w:rsidR="00616513" w:rsidRDefault="00000000">
            <w:pPr>
              <w:pStyle w:val="ConsPlusNormal0"/>
              <w:jc w:val="both"/>
            </w:pPr>
            <w:r>
              <w:t>Доля впервые выявленных заболеваний при профилактических медицинских осмотрах несовершеннолетних в общем количестве впервые в жизни зарегистрированных заболеваний в течение года у несовершеннолетних</w:t>
            </w:r>
          </w:p>
        </w:tc>
        <w:tc>
          <w:tcPr>
            <w:tcW w:w="850" w:type="dxa"/>
            <w:vAlign w:val="center"/>
          </w:tcPr>
          <w:p w14:paraId="0D8DB1FD" w14:textId="77777777" w:rsidR="00616513" w:rsidRDefault="00000000">
            <w:pPr>
              <w:pStyle w:val="ConsPlusNormal0"/>
              <w:jc w:val="center"/>
            </w:pPr>
            <w:r>
              <w:t>%</w:t>
            </w:r>
          </w:p>
        </w:tc>
        <w:tc>
          <w:tcPr>
            <w:tcW w:w="1134" w:type="dxa"/>
            <w:vAlign w:val="center"/>
          </w:tcPr>
          <w:p w14:paraId="0FF1DF26" w14:textId="77777777" w:rsidR="00616513" w:rsidRDefault="00000000">
            <w:pPr>
              <w:pStyle w:val="ConsPlusNormal0"/>
              <w:jc w:val="center"/>
            </w:pPr>
            <w:r>
              <w:t>40</w:t>
            </w:r>
          </w:p>
        </w:tc>
        <w:tc>
          <w:tcPr>
            <w:tcW w:w="1134" w:type="dxa"/>
            <w:vAlign w:val="center"/>
          </w:tcPr>
          <w:p w14:paraId="4D0A7D09" w14:textId="77777777" w:rsidR="00616513" w:rsidRDefault="00000000">
            <w:pPr>
              <w:pStyle w:val="ConsPlusNormal0"/>
              <w:jc w:val="center"/>
            </w:pPr>
            <w:r>
              <w:t>42</w:t>
            </w:r>
          </w:p>
        </w:tc>
        <w:tc>
          <w:tcPr>
            <w:tcW w:w="1130" w:type="dxa"/>
            <w:vAlign w:val="center"/>
          </w:tcPr>
          <w:p w14:paraId="266BA002" w14:textId="77777777" w:rsidR="00616513" w:rsidRDefault="00000000">
            <w:pPr>
              <w:pStyle w:val="ConsPlusNormal0"/>
              <w:jc w:val="center"/>
            </w:pPr>
            <w:r>
              <w:t>44</w:t>
            </w:r>
          </w:p>
        </w:tc>
      </w:tr>
      <w:tr w:rsidR="00616513" w14:paraId="000A3F86" w14:textId="77777777">
        <w:tc>
          <w:tcPr>
            <w:tcW w:w="567" w:type="dxa"/>
            <w:vAlign w:val="center"/>
          </w:tcPr>
          <w:p w14:paraId="5DC44D2C" w14:textId="77777777" w:rsidR="00616513" w:rsidRDefault="00000000">
            <w:pPr>
              <w:pStyle w:val="ConsPlusNormal0"/>
              <w:jc w:val="center"/>
            </w:pPr>
            <w:r>
              <w:t>3.</w:t>
            </w:r>
          </w:p>
        </w:tc>
        <w:tc>
          <w:tcPr>
            <w:tcW w:w="4195" w:type="dxa"/>
            <w:vAlign w:val="center"/>
          </w:tcPr>
          <w:p w14:paraId="4ED172B1" w14:textId="77777777" w:rsidR="00616513" w:rsidRDefault="00000000">
            <w:pPr>
              <w:pStyle w:val="ConsPlusNormal0"/>
              <w:jc w:val="both"/>
            </w:pPr>
            <w:r>
              <w:t>Доля впервые выявленных онкологических заболеваний при профилактических медицинских осмотрах, в том числе в рамках диспансеризации, в общем количестве впервые в жизни зарегистрированных онкологических заболеваний в течение года</w:t>
            </w:r>
          </w:p>
        </w:tc>
        <w:tc>
          <w:tcPr>
            <w:tcW w:w="850" w:type="dxa"/>
            <w:vAlign w:val="center"/>
          </w:tcPr>
          <w:p w14:paraId="5429C4BE" w14:textId="77777777" w:rsidR="00616513" w:rsidRDefault="00000000">
            <w:pPr>
              <w:pStyle w:val="ConsPlusNormal0"/>
              <w:jc w:val="center"/>
            </w:pPr>
            <w:r>
              <w:t>%</w:t>
            </w:r>
          </w:p>
        </w:tc>
        <w:tc>
          <w:tcPr>
            <w:tcW w:w="1134" w:type="dxa"/>
            <w:vAlign w:val="center"/>
          </w:tcPr>
          <w:p w14:paraId="616DA20F" w14:textId="77777777" w:rsidR="00616513" w:rsidRDefault="00000000">
            <w:pPr>
              <w:pStyle w:val="ConsPlusNormal0"/>
              <w:jc w:val="center"/>
            </w:pPr>
            <w:r>
              <w:t>24</w:t>
            </w:r>
          </w:p>
        </w:tc>
        <w:tc>
          <w:tcPr>
            <w:tcW w:w="1134" w:type="dxa"/>
            <w:vAlign w:val="center"/>
          </w:tcPr>
          <w:p w14:paraId="45EF0F03" w14:textId="77777777" w:rsidR="00616513" w:rsidRDefault="00000000">
            <w:pPr>
              <w:pStyle w:val="ConsPlusNormal0"/>
              <w:jc w:val="center"/>
            </w:pPr>
            <w:r>
              <w:t>24</w:t>
            </w:r>
          </w:p>
        </w:tc>
        <w:tc>
          <w:tcPr>
            <w:tcW w:w="1130" w:type="dxa"/>
            <w:vAlign w:val="center"/>
          </w:tcPr>
          <w:p w14:paraId="7F1FBFB3" w14:textId="77777777" w:rsidR="00616513" w:rsidRDefault="00000000">
            <w:pPr>
              <w:pStyle w:val="ConsPlusNormal0"/>
              <w:jc w:val="center"/>
            </w:pPr>
            <w:r>
              <w:t>25</w:t>
            </w:r>
          </w:p>
        </w:tc>
      </w:tr>
      <w:tr w:rsidR="00616513" w14:paraId="225A84F8" w14:textId="77777777">
        <w:tc>
          <w:tcPr>
            <w:tcW w:w="567" w:type="dxa"/>
            <w:vAlign w:val="center"/>
          </w:tcPr>
          <w:p w14:paraId="2433B725" w14:textId="77777777" w:rsidR="00616513" w:rsidRDefault="00000000">
            <w:pPr>
              <w:pStyle w:val="ConsPlusNormal0"/>
              <w:jc w:val="center"/>
            </w:pPr>
            <w:r>
              <w:t>4.</w:t>
            </w:r>
          </w:p>
        </w:tc>
        <w:tc>
          <w:tcPr>
            <w:tcW w:w="4195" w:type="dxa"/>
            <w:vAlign w:val="center"/>
          </w:tcPr>
          <w:p w14:paraId="6F05DA83" w14:textId="77777777" w:rsidR="00616513" w:rsidRDefault="00000000">
            <w:pPr>
              <w:pStyle w:val="ConsPlusNormal0"/>
              <w:jc w:val="both"/>
            </w:pPr>
            <w:r>
              <w:t>Доля впервые выявленных онкологических заболеваний при профилактических медицинских осмотрах, в том числе в рамках диспансеризации, от общего количества лиц, прошедших указанные осмотры</w:t>
            </w:r>
          </w:p>
        </w:tc>
        <w:tc>
          <w:tcPr>
            <w:tcW w:w="850" w:type="dxa"/>
            <w:vAlign w:val="center"/>
          </w:tcPr>
          <w:p w14:paraId="4E9CB36C" w14:textId="77777777" w:rsidR="00616513" w:rsidRDefault="00000000">
            <w:pPr>
              <w:pStyle w:val="ConsPlusNormal0"/>
              <w:jc w:val="center"/>
            </w:pPr>
            <w:r>
              <w:t>%</w:t>
            </w:r>
          </w:p>
        </w:tc>
        <w:tc>
          <w:tcPr>
            <w:tcW w:w="1134" w:type="dxa"/>
            <w:vAlign w:val="center"/>
          </w:tcPr>
          <w:p w14:paraId="6C9C1C5C" w14:textId="77777777" w:rsidR="00616513" w:rsidRDefault="00000000">
            <w:pPr>
              <w:pStyle w:val="ConsPlusNormal0"/>
              <w:jc w:val="center"/>
            </w:pPr>
            <w:r>
              <w:t>4</w:t>
            </w:r>
          </w:p>
        </w:tc>
        <w:tc>
          <w:tcPr>
            <w:tcW w:w="1134" w:type="dxa"/>
            <w:vAlign w:val="center"/>
          </w:tcPr>
          <w:p w14:paraId="3BF8E55E" w14:textId="77777777" w:rsidR="00616513" w:rsidRDefault="00000000">
            <w:pPr>
              <w:pStyle w:val="ConsPlusNormal0"/>
              <w:jc w:val="center"/>
            </w:pPr>
            <w:r>
              <w:t>5</w:t>
            </w:r>
          </w:p>
        </w:tc>
        <w:tc>
          <w:tcPr>
            <w:tcW w:w="1130" w:type="dxa"/>
            <w:vAlign w:val="center"/>
          </w:tcPr>
          <w:p w14:paraId="56840902" w14:textId="77777777" w:rsidR="00616513" w:rsidRDefault="00000000">
            <w:pPr>
              <w:pStyle w:val="ConsPlusNormal0"/>
              <w:jc w:val="center"/>
            </w:pPr>
            <w:r>
              <w:t>5</w:t>
            </w:r>
          </w:p>
        </w:tc>
      </w:tr>
      <w:tr w:rsidR="00616513" w14:paraId="565B9003" w14:textId="77777777">
        <w:tc>
          <w:tcPr>
            <w:tcW w:w="567" w:type="dxa"/>
            <w:vAlign w:val="center"/>
          </w:tcPr>
          <w:p w14:paraId="05ABDF83" w14:textId="77777777" w:rsidR="00616513" w:rsidRDefault="00000000">
            <w:pPr>
              <w:pStyle w:val="ConsPlusNormal0"/>
              <w:jc w:val="center"/>
            </w:pPr>
            <w:r>
              <w:t>5.</w:t>
            </w:r>
          </w:p>
        </w:tc>
        <w:tc>
          <w:tcPr>
            <w:tcW w:w="4195" w:type="dxa"/>
            <w:vAlign w:val="center"/>
          </w:tcPr>
          <w:p w14:paraId="2DAA47A8" w14:textId="77777777" w:rsidR="00616513" w:rsidRDefault="00000000">
            <w:pPr>
              <w:pStyle w:val="ConsPlusNormal0"/>
              <w:jc w:val="both"/>
            </w:pPr>
            <w:r>
              <w:t>Доля пациентов со злокачественными новообразованиями, взятых под диспансерное наблюдение, в общем количестве пациентов со злокачественными новообразованиями</w:t>
            </w:r>
          </w:p>
        </w:tc>
        <w:tc>
          <w:tcPr>
            <w:tcW w:w="850" w:type="dxa"/>
            <w:vAlign w:val="center"/>
          </w:tcPr>
          <w:p w14:paraId="788BD22B" w14:textId="77777777" w:rsidR="00616513" w:rsidRDefault="00000000">
            <w:pPr>
              <w:pStyle w:val="ConsPlusNormal0"/>
              <w:jc w:val="center"/>
            </w:pPr>
            <w:r>
              <w:t>%</w:t>
            </w:r>
          </w:p>
        </w:tc>
        <w:tc>
          <w:tcPr>
            <w:tcW w:w="1134" w:type="dxa"/>
            <w:vAlign w:val="center"/>
          </w:tcPr>
          <w:p w14:paraId="270AA92B" w14:textId="77777777" w:rsidR="00616513" w:rsidRDefault="00000000">
            <w:pPr>
              <w:pStyle w:val="ConsPlusNormal0"/>
              <w:jc w:val="center"/>
            </w:pPr>
            <w:r>
              <w:t>100</w:t>
            </w:r>
          </w:p>
        </w:tc>
        <w:tc>
          <w:tcPr>
            <w:tcW w:w="1134" w:type="dxa"/>
            <w:vAlign w:val="center"/>
          </w:tcPr>
          <w:p w14:paraId="5F089FAD" w14:textId="77777777" w:rsidR="00616513" w:rsidRDefault="00000000">
            <w:pPr>
              <w:pStyle w:val="ConsPlusNormal0"/>
              <w:jc w:val="center"/>
            </w:pPr>
            <w:r>
              <w:t>100</w:t>
            </w:r>
          </w:p>
        </w:tc>
        <w:tc>
          <w:tcPr>
            <w:tcW w:w="1130" w:type="dxa"/>
            <w:vAlign w:val="center"/>
          </w:tcPr>
          <w:p w14:paraId="68E28D81" w14:textId="77777777" w:rsidR="00616513" w:rsidRDefault="00000000">
            <w:pPr>
              <w:pStyle w:val="ConsPlusNormal0"/>
              <w:jc w:val="center"/>
            </w:pPr>
            <w:r>
              <w:t>100</w:t>
            </w:r>
          </w:p>
        </w:tc>
      </w:tr>
      <w:tr w:rsidR="00616513" w14:paraId="1161A3CE" w14:textId="77777777">
        <w:tc>
          <w:tcPr>
            <w:tcW w:w="567" w:type="dxa"/>
            <w:vAlign w:val="center"/>
          </w:tcPr>
          <w:p w14:paraId="11B0B07D" w14:textId="77777777" w:rsidR="00616513" w:rsidRDefault="00000000">
            <w:pPr>
              <w:pStyle w:val="ConsPlusNormal0"/>
              <w:jc w:val="center"/>
            </w:pPr>
            <w:r>
              <w:t>6.</w:t>
            </w:r>
          </w:p>
        </w:tc>
        <w:tc>
          <w:tcPr>
            <w:tcW w:w="4195" w:type="dxa"/>
            <w:vAlign w:val="center"/>
          </w:tcPr>
          <w:p w14:paraId="426F6661" w14:textId="77777777" w:rsidR="00616513" w:rsidRDefault="00000000">
            <w:pPr>
              <w:pStyle w:val="ConsPlusNormal0"/>
              <w:jc w:val="both"/>
            </w:pPr>
            <w:r>
              <w:t>Доля пациентов с инфарктом миокарда, госпитализированных в первые 12 часов от начала заболевания, в общем количестве госпитализированных пациентов с инфарктом миокарда</w:t>
            </w:r>
          </w:p>
        </w:tc>
        <w:tc>
          <w:tcPr>
            <w:tcW w:w="850" w:type="dxa"/>
            <w:vAlign w:val="center"/>
          </w:tcPr>
          <w:p w14:paraId="46B76F34" w14:textId="77777777" w:rsidR="00616513" w:rsidRDefault="00000000">
            <w:pPr>
              <w:pStyle w:val="ConsPlusNormal0"/>
              <w:jc w:val="center"/>
            </w:pPr>
            <w:r>
              <w:t>%</w:t>
            </w:r>
          </w:p>
        </w:tc>
        <w:tc>
          <w:tcPr>
            <w:tcW w:w="1134" w:type="dxa"/>
            <w:vAlign w:val="center"/>
          </w:tcPr>
          <w:p w14:paraId="0632012D" w14:textId="77777777" w:rsidR="00616513" w:rsidRDefault="00000000">
            <w:pPr>
              <w:pStyle w:val="ConsPlusNormal0"/>
              <w:jc w:val="center"/>
            </w:pPr>
            <w:r>
              <w:t>69,5</w:t>
            </w:r>
          </w:p>
        </w:tc>
        <w:tc>
          <w:tcPr>
            <w:tcW w:w="1134" w:type="dxa"/>
            <w:vAlign w:val="center"/>
          </w:tcPr>
          <w:p w14:paraId="4763C24F" w14:textId="77777777" w:rsidR="00616513" w:rsidRDefault="00000000">
            <w:pPr>
              <w:pStyle w:val="ConsPlusNormal0"/>
              <w:jc w:val="center"/>
            </w:pPr>
            <w:r>
              <w:t>69,6</w:t>
            </w:r>
          </w:p>
        </w:tc>
        <w:tc>
          <w:tcPr>
            <w:tcW w:w="1130" w:type="dxa"/>
            <w:vAlign w:val="center"/>
          </w:tcPr>
          <w:p w14:paraId="59223BEC" w14:textId="77777777" w:rsidR="00616513" w:rsidRDefault="00000000">
            <w:pPr>
              <w:pStyle w:val="ConsPlusNormal0"/>
              <w:jc w:val="center"/>
            </w:pPr>
            <w:r>
              <w:t>69,8</w:t>
            </w:r>
          </w:p>
        </w:tc>
      </w:tr>
      <w:tr w:rsidR="00616513" w14:paraId="6496364F" w14:textId="77777777">
        <w:tc>
          <w:tcPr>
            <w:tcW w:w="567" w:type="dxa"/>
            <w:vAlign w:val="center"/>
          </w:tcPr>
          <w:p w14:paraId="69D5CBDB" w14:textId="77777777" w:rsidR="00616513" w:rsidRDefault="00000000">
            <w:pPr>
              <w:pStyle w:val="ConsPlusNormal0"/>
              <w:jc w:val="center"/>
            </w:pPr>
            <w:r>
              <w:t>7.</w:t>
            </w:r>
          </w:p>
        </w:tc>
        <w:tc>
          <w:tcPr>
            <w:tcW w:w="4195" w:type="dxa"/>
            <w:vAlign w:val="center"/>
          </w:tcPr>
          <w:p w14:paraId="49FA8F56" w14:textId="77777777" w:rsidR="00616513" w:rsidRDefault="00000000">
            <w:pPr>
              <w:pStyle w:val="ConsPlusNormal0"/>
              <w:jc w:val="both"/>
            </w:pPr>
            <w:r>
              <w:t>Доля пациентов с острым инфарктом миокарда, которым проведено стентирование коронарных артерий, в общем количестве пациентов с острым инфарктом миокарда, имеющих показания к его проведению</w:t>
            </w:r>
          </w:p>
        </w:tc>
        <w:tc>
          <w:tcPr>
            <w:tcW w:w="850" w:type="dxa"/>
            <w:vAlign w:val="center"/>
          </w:tcPr>
          <w:p w14:paraId="2C59BCF8" w14:textId="77777777" w:rsidR="00616513" w:rsidRDefault="00000000">
            <w:pPr>
              <w:pStyle w:val="ConsPlusNormal0"/>
              <w:jc w:val="center"/>
            </w:pPr>
            <w:r>
              <w:t>%</w:t>
            </w:r>
          </w:p>
        </w:tc>
        <w:tc>
          <w:tcPr>
            <w:tcW w:w="1134" w:type="dxa"/>
            <w:vAlign w:val="center"/>
          </w:tcPr>
          <w:p w14:paraId="09B3510F" w14:textId="77777777" w:rsidR="00616513" w:rsidRDefault="00000000">
            <w:pPr>
              <w:pStyle w:val="ConsPlusNormal0"/>
              <w:jc w:val="center"/>
            </w:pPr>
            <w:r>
              <w:t>48</w:t>
            </w:r>
          </w:p>
        </w:tc>
        <w:tc>
          <w:tcPr>
            <w:tcW w:w="1134" w:type="dxa"/>
            <w:vAlign w:val="center"/>
          </w:tcPr>
          <w:p w14:paraId="3F39738E" w14:textId="77777777" w:rsidR="00616513" w:rsidRDefault="00000000">
            <w:pPr>
              <w:pStyle w:val="ConsPlusNormal0"/>
              <w:jc w:val="center"/>
            </w:pPr>
            <w:r>
              <w:t>48</w:t>
            </w:r>
          </w:p>
        </w:tc>
        <w:tc>
          <w:tcPr>
            <w:tcW w:w="1130" w:type="dxa"/>
            <w:vAlign w:val="center"/>
          </w:tcPr>
          <w:p w14:paraId="1A12F6E4" w14:textId="77777777" w:rsidR="00616513" w:rsidRDefault="00000000">
            <w:pPr>
              <w:pStyle w:val="ConsPlusNormal0"/>
              <w:jc w:val="center"/>
            </w:pPr>
            <w:r>
              <w:t>49</w:t>
            </w:r>
          </w:p>
        </w:tc>
      </w:tr>
      <w:tr w:rsidR="00616513" w14:paraId="2F533B70" w14:textId="77777777">
        <w:tc>
          <w:tcPr>
            <w:tcW w:w="567" w:type="dxa"/>
            <w:vAlign w:val="center"/>
          </w:tcPr>
          <w:p w14:paraId="71AE585A" w14:textId="77777777" w:rsidR="00616513" w:rsidRDefault="00000000">
            <w:pPr>
              <w:pStyle w:val="ConsPlusNormal0"/>
              <w:jc w:val="center"/>
            </w:pPr>
            <w:r>
              <w:t>8.</w:t>
            </w:r>
          </w:p>
        </w:tc>
        <w:tc>
          <w:tcPr>
            <w:tcW w:w="4195" w:type="dxa"/>
            <w:vAlign w:val="center"/>
          </w:tcPr>
          <w:p w14:paraId="488064DD" w14:textId="77777777" w:rsidR="00616513" w:rsidRDefault="00000000">
            <w:pPr>
              <w:pStyle w:val="ConsPlusNormal0"/>
              <w:jc w:val="both"/>
            </w:pPr>
            <w:r>
              <w:t>Доля пациентов с острым и повторным инфарктом миокарда, которым выездной бригадой скорой медицинской помощи проведен тромболизис, в общем количестве пациентов с острым и повторным инфарктом миокарда, имеющих показания к его проведению, которым оказана медицинская помощь выездными бригадами скорой медицинской помощи</w:t>
            </w:r>
          </w:p>
        </w:tc>
        <w:tc>
          <w:tcPr>
            <w:tcW w:w="850" w:type="dxa"/>
            <w:vAlign w:val="center"/>
          </w:tcPr>
          <w:p w14:paraId="00AA48FB" w14:textId="77777777" w:rsidR="00616513" w:rsidRDefault="00000000">
            <w:pPr>
              <w:pStyle w:val="ConsPlusNormal0"/>
              <w:jc w:val="center"/>
            </w:pPr>
            <w:r>
              <w:t>%</w:t>
            </w:r>
          </w:p>
        </w:tc>
        <w:tc>
          <w:tcPr>
            <w:tcW w:w="1134" w:type="dxa"/>
            <w:vAlign w:val="center"/>
          </w:tcPr>
          <w:p w14:paraId="1FBE7EBB" w14:textId="77777777" w:rsidR="00616513" w:rsidRDefault="00000000">
            <w:pPr>
              <w:pStyle w:val="ConsPlusNormal0"/>
              <w:jc w:val="center"/>
            </w:pPr>
            <w:r>
              <w:t>17,2</w:t>
            </w:r>
          </w:p>
        </w:tc>
        <w:tc>
          <w:tcPr>
            <w:tcW w:w="1134" w:type="dxa"/>
            <w:vAlign w:val="center"/>
          </w:tcPr>
          <w:p w14:paraId="6A109297" w14:textId="77777777" w:rsidR="00616513" w:rsidRDefault="00000000">
            <w:pPr>
              <w:pStyle w:val="ConsPlusNormal0"/>
              <w:jc w:val="center"/>
            </w:pPr>
            <w:r>
              <w:t>17,9</w:t>
            </w:r>
          </w:p>
        </w:tc>
        <w:tc>
          <w:tcPr>
            <w:tcW w:w="1130" w:type="dxa"/>
            <w:vAlign w:val="center"/>
          </w:tcPr>
          <w:p w14:paraId="18D49B37" w14:textId="77777777" w:rsidR="00616513" w:rsidRDefault="00000000">
            <w:pPr>
              <w:pStyle w:val="ConsPlusNormal0"/>
              <w:jc w:val="center"/>
            </w:pPr>
            <w:r>
              <w:t>18,1</w:t>
            </w:r>
          </w:p>
        </w:tc>
      </w:tr>
      <w:tr w:rsidR="00616513" w14:paraId="425AA05C" w14:textId="77777777">
        <w:tc>
          <w:tcPr>
            <w:tcW w:w="567" w:type="dxa"/>
            <w:vAlign w:val="center"/>
          </w:tcPr>
          <w:p w14:paraId="271C02D8" w14:textId="77777777" w:rsidR="00616513" w:rsidRDefault="00000000">
            <w:pPr>
              <w:pStyle w:val="ConsPlusNormal0"/>
              <w:jc w:val="center"/>
            </w:pPr>
            <w:r>
              <w:t>9.</w:t>
            </w:r>
          </w:p>
        </w:tc>
        <w:tc>
          <w:tcPr>
            <w:tcW w:w="4195" w:type="dxa"/>
            <w:vAlign w:val="center"/>
          </w:tcPr>
          <w:p w14:paraId="78A5D30F" w14:textId="77777777" w:rsidR="00616513" w:rsidRDefault="00000000">
            <w:pPr>
              <w:pStyle w:val="ConsPlusNormal0"/>
              <w:jc w:val="both"/>
            </w:pPr>
            <w:r>
              <w:t>Доля пациентов с острым инфарктом миокарда, которым проведена тромболитическая терапия в первые 12 часов от начала заболевания, в общем количестве пациентов с острым инфарктом миокарда, имеющих показания к ее проведению</w:t>
            </w:r>
          </w:p>
        </w:tc>
        <w:tc>
          <w:tcPr>
            <w:tcW w:w="850" w:type="dxa"/>
            <w:vAlign w:val="center"/>
          </w:tcPr>
          <w:p w14:paraId="0C9EE84E" w14:textId="77777777" w:rsidR="00616513" w:rsidRDefault="00000000">
            <w:pPr>
              <w:pStyle w:val="ConsPlusNormal0"/>
              <w:jc w:val="center"/>
            </w:pPr>
            <w:r>
              <w:t>%</w:t>
            </w:r>
          </w:p>
        </w:tc>
        <w:tc>
          <w:tcPr>
            <w:tcW w:w="1134" w:type="dxa"/>
            <w:vAlign w:val="center"/>
          </w:tcPr>
          <w:p w14:paraId="4742A392" w14:textId="77777777" w:rsidR="00616513" w:rsidRDefault="00000000">
            <w:pPr>
              <w:pStyle w:val="ConsPlusNormal0"/>
              <w:jc w:val="center"/>
            </w:pPr>
            <w:r>
              <w:t>30</w:t>
            </w:r>
          </w:p>
        </w:tc>
        <w:tc>
          <w:tcPr>
            <w:tcW w:w="1134" w:type="dxa"/>
            <w:vAlign w:val="center"/>
          </w:tcPr>
          <w:p w14:paraId="6289EA75" w14:textId="77777777" w:rsidR="00616513" w:rsidRDefault="00000000">
            <w:pPr>
              <w:pStyle w:val="ConsPlusNormal0"/>
              <w:jc w:val="center"/>
            </w:pPr>
            <w:r>
              <w:t>31,1</w:t>
            </w:r>
          </w:p>
        </w:tc>
        <w:tc>
          <w:tcPr>
            <w:tcW w:w="1130" w:type="dxa"/>
            <w:vAlign w:val="center"/>
          </w:tcPr>
          <w:p w14:paraId="5FF48336" w14:textId="77777777" w:rsidR="00616513" w:rsidRDefault="00000000">
            <w:pPr>
              <w:pStyle w:val="ConsPlusNormal0"/>
              <w:jc w:val="center"/>
            </w:pPr>
            <w:r>
              <w:t>31,1</w:t>
            </w:r>
          </w:p>
        </w:tc>
      </w:tr>
      <w:tr w:rsidR="00616513" w14:paraId="180EC868" w14:textId="77777777">
        <w:tc>
          <w:tcPr>
            <w:tcW w:w="567" w:type="dxa"/>
            <w:vAlign w:val="center"/>
          </w:tcPr>
          <w:p w14:paraId="29C6B8EC" w14:textId="77777777" w:rsidR="00616513" w:rsidRDefault="00000000">
            <w:pPr>
              <w:pStyle w:val="ConsPlusNormal0"/>
              <w:jc w:val="center"/>
            </w:pPr>
            <w:r>
              <w:t>10.</w:t>
            </w:r>
          </w:p>
        </w:tc>
        <w:tc>
          <w:tcPr>
            <w:tcW w:w="4195" w:type="dxa"/>
            <w:vAlign w:val="center"/>
          </w:tcPr>
          <w:p w14:paraId="47B104DC" w14:textId="77777777" w:rsidR="00616513" w:rsidRDefault="00000000">
            <w:pPr>
              <w:pStyle w:val="ConsPlusNormal0"/>
              <w:jc w:val="both"/>
            </w:pPr>
            <w:r>
              <w:t>Доля пациентов с острыми цереброваскулярными болезнями, госпитализированных в первые 6 часов от начала заболевания, в общем количестве госпитализированных в первичные сосудистые отделения или региональные сосудистые центры пациентов с острыми цереброваскулярными болезнями</w:t>
            </w:r>
          </w:p>
        </w:tc>
        <w:tc>
          <w:tcPr>
            <w:tcW w:w="850" w:type="dxa"/>
            <w:vAlign w:val="center"/>
          </w:tcPr>
          <w:p w14:paraId="6D143E91" w14:textId="77777777" w:rsidR="00616513" w:rsidRDefault="00000000">
            <w:pPr>
              <w:pStyle w:val="ConsPlusNormal0"/>
              <w:jc w:val="center"/>
            </w:pPr>
            <w:r>
              <w:t>%</w:t>
            </w:r>
          </w:p>
        </w:tc>
        <w:tc>
          <w:tcPr>
            <w:tcW w:w="1134" w:type="dxa"/>
            <w:vAlign w:val="center"/>
          </w:tcPr>
          <w:p w14:paraId="3CB127ED" w14:textId="77777777" w:rsidR="00616513" w:rsidRDefault="00000000">
            <w:pPr>
              <w:pStyle w:val="ConsPlusNormal0"/>
              <w:jc w:val="center"/>
            </w:pPr>
            <w:r>
              <w:t>40</w:t>
            </w:r>
          </w:p>
        </w:tc>
        <w:tc>
          <w:tcPr>
            <w:tcW w:w="1134" w:type="dxa"/>
            <w:vAlign w:val="center"/>
          </w:tcPr>
          <w:p w14:paraId="7355949F" w14:textId="77777777" w:rsidR="00616513" w:rsidRDefault="00000000">
            <w:pPr>
              <w:pStyle w:val="ConsPlusNormal0"/>
              <w:jc w:val="center"/>
            </w:pPr>
            <w:r>
              <w:t>40</w:t>
            </w:r>
          </w:p>
        </w:tc>
        <w:tc>
          <w:tcPr>
            <w:tcW w:w="1130" w:type="dxa"/>
            <w:vAlign w:val="center"/>
          </w:tcPr>
          <w:p w14:paraId="35339CAF" w14:textId="77777777" w:rsidR="00616513" w:rsidRDefault="00000000">
            <w:pPr>
              <w:pStyle w:val="ConsPlusNormal0"/>
              <w:jc w:val="center"/>
            </w:pPr>
            <w:r>
              <w:t>40</w:t>
            </w:r>
          </w:p>
        </w:tc>
      </w:tr>
      <w:tr w:rsidR="00616513" w14:paraId="3E90A5F3" w14:textId="77777777">
        <w:tc>
          <w:tcPr>
            <w:tcW w:w="567" w:type="dxa"/>
            <w:vAlign w:val="center"/>
          </w:tcPr>
          <w:p w14:paraId="0A2B07AA" w14:textId="77777777" w:rsidR="00616513" w:rsidRDefault="00000000">
            <w:pPr>
              <w:pStyle w:val="ConsPlusNormal0"/>
              <w:jc w:val="center"/>
            </w:pPr>
            <w:r>
              <w:t>11.</w:t>
            </w:r>
          </w:p>
        </w:tc>
        <w:tc>
          <w:tcPr>
            <w:tcW w:w="4195" w:type="dxa"/>
            <w:vAlign w:val="center"/>
          </w:tcPr>
          <w:p w14:paraId="2FD1BBFB" w14:textId="77777777" w:rsidR="00616513" w:rsidRDefault="00000000">
            <w:pPr>
              <w:pStyle w:val="ConsPlusNormal0"/>
              <w:jc w:val="both"/>
            </w:pPr>
            <w:r>
              <w:t>Доля пациентов с острым ишемическим инсультом, которым проведена тромболитическая терапия, в общем количестве пациентов с острым ишемическим инсультом, госпитализированных в первичные сосудистые отделения или региональные сосудистые центры в первые 6 часов от начала заболевания</w:t>
            </w:r>
          </w:p>
        </w:tc>
        <w:tc>
          <w:tcPr>
            <w:tcW w:w="850" w:type="dxa"/>
            <w:vAlign w:val="center"/>
          </w:tcPr>
          <w:p w14:paraId="1C256101" w14:textId="77777777" w:rsidR="00616513" w:rsidRDefault="00000000">
            <w:pPr>
              <w:pStyle w:val="ConsPlusNormal0"/>
              <w:jc w:val="center"/>
            </w:pPr>
            <w:r>
              <w:t>%</w:t>
            </w:r>
          </w:p>
        </w:tc>
        <w:tc>
          <w:tcPr>
            <w:tcW w:w="1134" w:type="dxa"/>
            <w:vAlign w:val="center"/>
          </w:tcPr>
          <w:p w14:paraId="61072E84" w14:textId="77777777" w:rsidR="00616513" w:rsidRDefault="00000000">
            <w:pPr>
              <w:pStyle w:val="ConsPlusNormal0"/>
              <w:jc w:val="center"/>
            </w:pPr>
            <w:r>
              <w:t>5</w:t>
            </w:r>
          </w:p>
        </w:tc>
        <w:tc>
          <w:tcPr>
            <w:tcW w:w="1134" w:type="dxa"/>
            <w:vAlign w:val="center"/>
          </w:tcPr>
          <w:p w14:paraId="6B905EE8" w14:textId="77777777" w:rsidR="00616513" w:rsidRDefault="00000000">
            <w:pPr>
              <w:pStyle w:val="ConsPlusNormal0"/>
              <w:jc w:val="center"/>
            </w:pPr>
            <w:r>
              <w:t>5</w:t>
            </w:r>
          </w:p>
        </w:tc>
        <w:tc>
          <w:tcPr>
            <w:tcW w:w="1130" w:type="dxa"/>
            <w:vAlign w:val="center"/>
          </w:tcPr>
          <w:p w14:paraId="1C95EC22" w14:textId="77777777" w:rsidR="00616513" w:rsidRDefault="00000000">
            <w:pPr>
              <w:pStyle w:val="ConsPlusNormal0"/>
              <w:jc w:val="center"/>
            </w:pPr>
            <w:r>
              <w:t>6</w:t>
            </w:r>
          </w:p>
        </w:tc>
      </w:tr>
      <w:tr w:rsidR="00616513" w14:paraId="525348E2" w14:textId="77777777">
        <w:tc>
          <w:tcPr>
            <w:tcW w:w="567" w:type="dxa"/>
            <w:vAlign w:val="center"/>
          </w:tcPr>
          <w:p w14:paraId="4E3B2DB3" w14:textId="77777777" w:rsidR="00616513" w:rsidRDefault="00000000">
            <w:pPr>
              <w:pStyle w:val="ConsPlusNormal0"/>
              <w:jc w:val="center"/>
            </w:pPr>
            <w:r>
              <w:t>12.</w:t>
            </w:r>
          </w:p>
        </w:tc>
        <w:tc>
          <w:tcPr>
            <w:tcW w:w="4195" w:type="dxa"/>
            <w:vAlign w:val="center"/>
          </w:tcPr>
          <w:p w14:paraId="4F54FE5F" w14:textId="77777777" w:rsidR="00616513" w:rsidRDefault="00000000">
            <w:pPr>
              <w:pStyle w:val="ConsPlusNormal0"/>
              <w:jc w:val="both"/>
            </w:pPr>
            <w:r>
              <w:t>Доля пациентов с острым ишемическим инсультом, которым проведена тромболитическая терапия, в общем количестве пациентов с острым ишемическим инсультом, госпитализированных в первичные сосудистые отделения или региональные сосудистые центры</w:t>
            </w:r>
          </w:p>
        </w:tc>
        <w:tc>
          <w:tcPr>
            <w:tcW w:w="850" w:type="dxa"/>
            <w:vAlign w:val="center"/>
          </w:tcPr>
          <w:p w14:paraId="0AAF7442" w14:textId="77777777" w:rsidR="00616513" w:rsidRDefault="00000000">
            <w:pPr>
              <w:pStyle w:val="ConsPlusNormal0"/>
              <w:jc w:val="center"/>
            </w:pPr>
            <w:r>
              <w:t>%</w:t>
            </w:r>
          </w:p>
        </w:tc>
        <w:tc>
          <w:tcPr>
            <w:tcW w:w="1134" w:type="dxa"/>
            <w:vAlign w:val="center"/>
          </w:tcPr>
          <w:p w14:paraId="080BB11E" w14:textId="77777777" w:rsidR="00616513" w:rsidRDefault="00000000">
            <w:pPr>
              <w:pStyle w:val="ConsPlusNormal0"/>
              <w:jc w:val="center"/>
            </w:pPr>
            <w:r>
              <w:t>5</w:t>
            </w:r>
          </w:p>
        </w:tc>
        <w:tc>
          <w:tcPr>
            <w:tcW w:w="1134" w:type="dxa"/>
            <w:vAlign w:val="center"/>
          </w:tcPr>
          <w:p w14:paraId="439674A9" w14:textId="77777777" w:rsidR="00616513" w:rsidRDefault="00000000">
            <w:pPr>
              <w:pStyle w:val="ConsPlusNormal0"/>
              <w:jc w:val="center"/>
            </w:pPr>
            <w:r>
              <w:t>5</w:t>
            </w:r>
          </w:p>
        </w:tc>
        <w:tc>
          <w:tcPr>
            <w:tcW w:w="1130" w:type="dxa"/>
            <w:vAlign w:val="center"/>
          </w:tcPr>
          <w:p w14:paraId="7E064A09" w14:textId="77777777" w:rsidR="00616513" w:rsidRDefault="00000000">
            <w:pPr>
              <w:pStyle w:val="ConsPlusNormal0"/>
              <w:jc w:val="center"/>
            </w:pPr>
            <w:r>
              <w:t>6</w:t>
            </w:r>
          </w:p>
        </w:tc>
      </w:tr>
      <w:tr w:rsidR="00616513" w14:paraId="59C0AEBF" w14:textId="77777777">
        <w:tc>
          <w:tcPr>
            <w:tcW w:w="567" w:type="dxa"/>
            <w:vAlign w:val="center"/>
          </w:tcPr>
          <w:p w14:paraId="601FEBA1" w14:textId="77777777" w:rsidR="00616513" w:rsidRDefault="00000000">
            <w:pPr>
              <w:pStyle w:val="ConsPlusNormal0"/>
              <w:jc w:val="center"/>
            </w:pPr>
            <w:r>
              <w:t>13.</w:t>
            </w:r>
          </w:p>
        </w:tc>
        <w:tc>
          <w:tcPr>
            <w:tcW w:w="4195" w:type="dxa"/>
            <w:vAlign w:val="center"/>
          </w:tcPr>
          <w:p w14:paraId="439F5E0C" w14:textId="77777777" w:rsidR="00616513" w:rsidRDefault="00000000">
            <w:pPr>
              <w:pStyle w:val="ConsPlusNormal0"/>
              <w:jc w:val="both"/>
            </w:pPr>
            <w:r>
              <w:t>Доля пациентов, получающих обезболивание в рамках оказания паллиативной медицинской помощи, в общем количестве пациентов, нуждающихся в обезболивании при оказании паллиативной медицинской помощи</w:t>
            </w:r>
          </w:p>
        </w:tc>
        <w:tc>
          <w:tcPr>
            <w:tcW w:w="850" w:type="dxa"/>
            <w:vAlign w:val="center"/>
          </w:tcPr>
          <w:p w14:paraId="53E7D50A" w14:textId="77777777" w:rsidR="00616513" w:rsidRDefault="00000000">
            <w:pPr>
              <w:pStyle w:val="ConsPlusNormal0"/>
              <w:jc w:val="center"/>
            </w:pPr>
            <w:r>
              <w:t>%</w:t>
            </w:r>
          </w:p>
        </w:tc>
        <w:tc>
          <w:tcPr>
            <w:tcW w:w="1134" w:type="dxa"/>
            <w:vAlign w:val="center"/>
          </w:tcPr>
          <w:p w14:paraId="7FE4C2EF" w14:textId="77777777" w:rsidR="00616513" w:rsidRDefault="00000000">
            <w:pPr>
              <w:pStyle w:val="ConsPlusNormal0"/>
              <w:jc w:val="center"/>
            </w:pPr>
            <w:r>
              <w:t>100</w:t>
            </w:r>
          </w:p>
        </w:tc>
        <w:tc>
          <w:tcPr>
            <w:tcW w:w="1134" w:type="dxa"/>
            <w:vAlign w:val="center"/>
          </w:tcPr>
          <w:p w14:paraId="06175705" w14:textId="77777777" w:rsidR="00616513" w:rsidRDefault="00000000">
            <w:pPr>
              <w:pStyle w:val="ConsPlusNormal0"/>
              <w:jc w:val="center"/>
            </w:pPr>
            <w:r>
              <w:t>100</w:t>
            </w:r>
          </w:p>
        </w:tc>
        <w:tc>
          <w:tcPr>
            <w:tcW w:w="1130" w:type="dxa"/>
            <w:vAlign w:val="center"/>
          </w:tcPr>
          <w:p w14:paraId="48720899" w14:textId="77777777" w:rsidR="00616513" w:rsidRDefault="00000000">
            <w:pPr>
              <w:pStyle w:val="ConsPlusNormal0"/>
              <w:jc w:val="center"/>
            </w:pPr>
            <w:r>
              <w:t>100</w:t>
            </w:r>
          </w:p>
        </w:tc>
      </w:tr>
      <w:tr w:rsidR="00616513" w14:paraId="0B56B0D5" w14:textId="77777777">
        <w:tc>
          <w:tcPr>
            <w:tcW w:w="567" w:type="dxa"/>
            <w:vAlign w:val="center"/>
          </w:tcPr>
          <w:p w14:paraId="4FFCB512" w14:textId="77777777" w:rsidR="00616513" w:rsidRDefault="00000000">
            <w:pPr>
              <w:pStyle w:val="ConsPlusNormal0"/>
              <w:jc w:val="center"/>
            </w:pPr>
            <w:r>
              <w:t>14.</w:t>
            </w:r>
          </w:p>
        </w:tc>
        <w:tc>
          <w:tcPr>
            <w:tcW w:w="4195" w:type="dxa"/>
            <w:vAlign w:val="center"/>
          </w:tcPr>
          <w:p w14:paraId="2CBB4BA8" w14:textId="77777777" w:rsidR="00616513" w:rsidRDefault="00000000">
            <w:pPr>
              <w:pStyle w:val="ConsPlusNormal0"/>
              <w:jc w:val="both"/>
            </w:pPr>
            <w:r>
              <w:t>Количество обоснованных жалоб, в том числе на несоблюдение сроков ожидания оказания и на отказ в оказании медицинской помощи, предоставляемой в рамках настоящей Программы</w:t>
            </w:r>
          </w:p>
        </w:tc>
        <w:tc>
          <w:tcPr>
            <w:tcW w:w="850" w:type="dxa"/>
            <w:vAlign w:val="center"/>
          </w:tcPr>
          <w:p w14:paraId="285236E3" w14:textId="77777777" w:rsidR="00616513" w:rsidRDefault="00000000">
            <w:pPr>
              <w:pStyle w:val="ConsPlusNormal0"/>
              <w:jc w:val="center"/>
            </w:pPr>
            <w:r>
              <w:t>ед.</w:t>
            </w:r>
          </w:p>
        </w:tc>
        <w:tc>
          <w:tcPr>
            <w:tcW w:w="1134" w:type="dxa"/>
            <w:vAlign w:val="center"/>
          </w:tcPr>
          <w:p w14:paraId="7510678C" w14:textId="77777777" w:rsidR="00616513" w:rsidRDefault="00000000">
            <w:pPr>
              <w:pStyle w:val="ConsPlusNormal0"/>
              <w:jc w:val="center"/>
            </w:pPr>
            <w:r>
              <w:t>47</w:t>
            </w:r>
          </w:p>
        </w:tc>
        <w:tc>
          <w:tcPr>
            <w:tcW w:w="1134" w:type="dxa"/>
            <w:vAlign w:val="center"/>
          </w:tcPr>
          <w:p w14:paraId="116151D6" w14:textId="77777777" w:rsidR="00616513" w:rsidRDefault="00000000">
            <w:pPr>
              <w:pStyle w:val="ConsPlusNormal0"/>
              <w:jc w:val="center"/>
            </w:pPr>
            <w:r>
              <w:t>47</w:t>
            </w:r>
          </w:p>
        </w:tc>
        <w:tc>
          <w:tcPr>
            <w:tcW w:w="1130" w:type="dxa"/>
            <w:vAlign w:val="center"/>
          </w:tcPr>
          <w:p w14:paraId="5D8D287A" w14:textId="77777777" w:rsidR="00616513" w:rsidRDefault="00000000">
            <w:pPr>
              <w:pStyle w:val="ConsPlusNormal0"/>
              <w:jc w:val="center"/>
            </w:pPr>
            <w:r>
              <w:t>44</w:t>
            </w:r>
          </w:p>
        </w:tc>
      </w:tr>
      <w:tr w:rsidR="00616513" w14:paraId="4481E7ED" w14:textId="77777777">
        <w:tc>
          <w:tcPr>
            <w:tcW w:w="567" w:type="dxa"/>
            <w:vAlign w:val="center"/>
          </w:tcPr>
          <w:p w14:paraId="17CA8D0F" w14:textId="77777777" w:rsidR="00616513" w:rsidRDefault="00000000">
            <w:pPr>
              <w:pStyle w:val="ConsPlusNormal0"/>
              <w:jc w:val="center"/>
            </w:pPr>
            <w:r>
              <w:t>15.</w:t>
            </w:r>
          </w:p>
        </w:tc>
        <w:tc>
          <w:tcPr>
            <w:tcW w:w="4195" w:type="dxa"/>
            <w:vAlign w:val="center"/>
          </w:tcPr>
          <w:p w14:paraId="50923C55" w14:textId="77777777" w:rsidR="00616513" w:rsidRDefault="00000000">
            <w:pPr>
              <w:pStyle w:val="ConsPlusNormal0"/>
              <w:jc w:val="both"/>
            </w:pPr>
            <w:r>
              <w:t>Охват диспансерным наблюдением граждан, состоящих на учете в медицинской организации с диагнозом "хроническая обструктивная болезнь легких", процентов в год</w:t>
            </w:r>
          </w:p>
        </w:tc>
        <w:tc>
          <w:tcPr>
            <w:tcW w:w="850" w:type="dxa"/>
            <w:vAlign w:val="center"/>
          </w:tcPr>
          <w:p w14:paraId="15217873" w14:textId="77777777" w:rsidR="00616513" w:rsidRDefault="00000000">
            <w:pPr>
              <w:pStyle w:val="ConsPlusNormal0"/>
              <w:jc w:val="center"/>
            </w:pPr>
            <w:r>
              <w:t>%</w:t>
            </w:r>
          </w:p>
        </w:tc>
        <w:tc>
          <w:tcPr>
            <w:tcW w:w="1134" w:type="dxa"/>
            <w:vAlign w:val="center"/>
          </w:tcPr>
          <w:p w14:paraId="40169903" w14:textId="77777777" w:rsidR="00616513" w:rsidRDefault="00000000">
            <w:pPr>
              <w:pStyle w:val="ConsPlusNormal0"/>
              <w:jc w:val="center"/>
            </w:pPr>
            <w:r>
              <w:t>53,2</w:t>
            </w:r>
          </w:p>
        </w:tc>
        <w:tc>
          <w:tcPr>
            <w:tcW w:w="1134" w:type="dxa"/>
            <w:vAlign w:val="center"/>
          </w:tcPr>
          <w:p w14:paraId="3DF8DBA3" w14:textId="77777777" w:rsidR="00616513" w:rsidRDefault="00000000">
            <w:pPr>
              <w:pStyle w:val="ConsPlusNormal0"/>
              <w:jc w:val="center"/>
            </w:pPr>
            <w:r>
              <w:t>55,4</w:t>
            </w:r>
          </w:p>
        </w:tc>
        <w:tc>
          <w:tcPr>
            <w:tcW w:w="1130" w:type="dxa"/>
            <w:vAlign w:val="center"/>
          </w:tcPr>
          <w:p w14:paraId="0F0EC400" w14:textId="77777777" w:rsidR="00616513" w:rsidRDefault="00000000">
            <w:pPr>
              <w:pStyle w:val="ConsPlusNormal0"/>
              <w:jc w:val="center"/>
            </w:pPr>
            <w:r>
              <w:t>57,4</w:t>
            </w:r>
          </w:p>
        </w:tc>
      </w:tr>
      <w:tr w:rsidR="00616513" w14:paraId="1864DDF4" w14:textId="77777777">
        <w:tc>
          <w:tcPr>
            <w:tcW w:w="567" w:type="dxa"/>
            <w:vAlign w:val="center"/>
          </w:tcPr>
          <w:p w14:paraId="46AB4437" w14:textId="77777777" w:rsidR="00616513" w:rsidRDefault="00000000">
            <w:pPr>
              <w:pStyle w:val="ConsPlusNormal0"/>
              <w:jc w:val="center"/>
            </w:pPr>
            <w:r>
              <w:t>16.</w:t>
            </w:r>
          </w:p>
        </w:tc>
        <w:tc>
          <w:tcPr>
            <w:tcW w:w="4195" w:type="dxa"/>
            <w:vAlign w:val="center"/>
          </w:tcPr>
          <w:p w14:paraId="3364D902" w14:textId="77777777" w:rsidR="00616513" w:rsidRDefault="00000000">
            <w:pPr>
              <w:pStyle w:val="ConsPlusNormal0"/>
              <w:jc w:val="both"/>
            </w:pPr>
            <w:r>
              <w:t>Доля пациентов с диагнозом "хроническая сердечная недостаточность", находящихся под диспансерным наблюдением, получающих лекарственное обеспечение</w:t>
            </w:r>
          </w:p>
        </w:tc>
        <w:tc>
          <w:tcPr>
            <w:tcW w:w="850" w:type="dxa"/>
            <w:vAlign w:val="center"/>
          </w:tcPr>
          <w:p w14:paraId="3EE5F233" w14:textId="77777777" w:rsidR="00616513" w:rsidRDefault="00000000">
            <w:pPr>
              <w:pStyle w:val="ConsPlusNormal0"/>
              <w:jc w:val="center"/>
            </w:pPr>
            <w:r>
              <w:t>%</w:t>
            </w:r>
          </w:p>
        </w:tc>
        <w:tc>
          <w:tcPr>
            <w:tcW w:w="1134" w:type="dxa"/>
            <w:vAlign w:val="center"/>
          </w:tcPr>
          <w:p w14:paraId="16896B84" w14:textId="77777777" w:rsidR="00616513" w:rsidRDefault="00000000">
            <w:pPr>
              <w:pStyle w:val="ConsPlusNormal0"/>
              <w:jc w:val="center"/>
            </w:pPr>
            <w:r>
              <w:t>80,0</w:t>
            </w:r>
          </w:p>
        </w:tc>
        <w:tc>
          <w:tcPr>
            <w:tcW w:w="1134" w:type="dxa"/>
            <w:vAlign w:val="center"/>
          </w:tcPr>
          <w:p w14:paraId="30EE6A64" w14:textId="77777777" w:rsidR="00616513" w:rsidRDefault="00000000">
            <w:pPr>
              <w:pStyle w:val="ConsPlusNormal0"/>
              <w:jc w:val="center"/>
            </w:pPr>
            <w:r>
              <w:t>80,0</w:t>
            </w:r>
          </w:p>
        </w:tc>
        <w:tc>
          <w:tcPr>
            <w:tcW w:w="1130" w:type="dxa"/>
            <w:vAlign w:val="center"/>
          </w:tcPr>
          <w:p w14:paraId="45744416" w14:textId="77777777" w:rsidR="00616513" w:rsidRDefault="00000000">
            <w:pPr>
              <w:pStyle w:val="ConsPlusNormal0"/>
              <w:jc w:val="center"/>
            </w:pPr>
            <w:r>
              <w:t>80,0</w:t>
            </w:r>
          </w:p>
        </w:tc>
      </w:tr>
      <w:tr w:rsidR="00616513" w14:paraId="214CEDA7" w14:textId="77777777">
        <w:tc>
          <w:tcPr>
            <w:tcW w:w="567" w:type="dxa"/>
            <w:vAlign w:val="center"/>
          </w:tcPr>
          <w:p w14:paraId="70A3AAEF" w14:textId="77777777" w:rsidR="00616513" w:rsidRDefault="00000000">
            <w:pPr>
              <w:pStyle w:val="ConsPlusNormal0"/>
              <w:jc w:val="center"/>
            </w:pPr>
            <w:r>
              <w:t>17.</w:t>
            </w:r>
          </w:p>
        </w:tc>
        <w:tc>
          <w:tcPr>
            <w:tcW w:w="4195" w:type="dxa"/>
            <w:vAlign w:val="center"/>
          </w:tcPr>
          <w:p w14:paraId="51E19619" w14:textId="77777777" w:rsidR="00616513" w:rsidRDefault="00000000">
            <w:pPr>
              <w:pStyle w:val="ConsPlusNormal0"/>
              <w:jc w:val="both"/>
            </w:pPr>
            <w:r>
              <w:t>Охват диспансерным наблюдением граждан, состоящих на учете в медицинской организации с диагнозом "гипертоническая болезнь", процентов в год</w:t>
            </w:r>
          </w:p>
        </w:tc>
        <w:tc>
          <w:tcPr>
            <w:tcW w:w="850" w:type="dxa"/>
            <w:vAlign w:val="center"/>
          </w:tcPr>
          <w:p w14:paraId="56481FE9" w14:textId="77777777" w:rsidR="00616513" w:rsidRDefault="00000000">
            <w:pPr>
              <w:pStyle w:val="ConsPlusNormal0"/>
              <w:jc w:val="center"/>
            </w:pPr>
            <w:r>
              <w:t>%</w:t>
            </w:r>
          </w:p>
        </w:tc>
        <w:tc>
          <w:tcPr>
            <w:tcW w:w="1134" w:type="dxa"/>
            <w:vAlign w:val="center"/>
          </w:tcPr>
          <w:p w14:paraId="27FD1DE4" w14:textId="77777777" w:rsidR="00616513" w:rsidRDefault="00000000">
            <w:pPr>
              <w:pStyle w:val="ConsPlusNormal0"/>
              <w:jc w:val="center"/>
            </w:pPr>
            <w:r>
              <w:t>66,2</w:t>
            </w:r>
          </w:p>
        </w:tc>
        <w:tc>
          <w:tcPr>
            <w:tcW w:w="1134" w:type="dxa"/>
            <w:vAlign w:val="center"/>
          </w:tcPr>
          <w:p w14:paraId="34706B0D" w14:textId="77777777" w:rsidR="00616513" w:rsidRDefault="00000000">
            <w:pPr>
              <w:pStyle w:val="ConsPlusNormal0"/>
              <w:jc w:val="center"/>
            </w:pPr>
            <w:r>
              <w:t>70,4</w:t>
            </w:r>
          </w:p>
        </w:tc>
        <w:tc>
          <w:tcPr>
            <w:tcW w:w="1130" w:type="dxa"/>
            <w:vAlign w:val="center"/>
          </w:tcPr>
          <w:p w14:paraId="57C7A68A" w14:textId="77777777" w:rsidR="00616513" w:rsidRDefault="00000000">
            <w:pPr>
              <w:pStyle w:val="ConsPlusNormal0"/>
              <w:jc w:val="center"/>
            </w:pPr>
            <w:r>
              <w:t>75,0</w:t>
            </w:r>
          </w:p>
        </w:tc>
      </w:tr>
      <w:tr w:rsidR="00616513" w14:paraId="5024C546" w14:textId="77777777">
        <w:tc>
          <w:tcPr>
            <w:tcW w:w="567" w:type="dxa"/>
            <w:vAlign w:val="center"/>
          </w:tcPr>
          <w:p w14:paraId="1F45DA44" w14:textId="77777777" w:rsidR="00616513" w:rsidRDefault="00000000">
            <w:pPr>
              <w:pStyle w:val="ConsPlusNormal0"/>
              <w:jc w:val="center"/>
            </w:pPr>
            <w:r>
              <w:t>18.</w:t>
            </w:r>
          </w:p>
        </w:tc>
        <w:tc>
          <w:tcPr>
            <w:tcW w:w="4195" w:type="dxa"/>
            <w:vAlign w:val="center"/>
          </w:tcPr>
          <w:p w14:paraId="55D317D4" w14:textId="77777777" w:rsidR="00616513" w:rsidRDefault="00000000">
            <w:pPr>
              <w:pStyle w:val="ConsPlusNormal0"/>
              <w:jc w:val="both"/>
            </w:pPr>
            <w:r>
              <w:t>Охват диспансерным наблюдением граждан, состоящих на учете в медицинской организации с диагнозом "сахарный диабет", процентов в год</w:t>
            </w:r>
          </w:p>
        </w:tc>
        <w:tc>
          <w:tcPr>
            <w:tcW w:w="850" w:type="dxa"/>
            <w:vAlign w:val="center"/>
          </w:tcPr>
          <w:p w14:paraId="1E45F18A" w14:textId="77777777" w:rsidR="00616513" w:rsidRDefault="00000000">
            <w:pPr>
              <w:pStyle w:val="ConsPlusNormal0"/>
              <w:jc w:val="center"/>
            </w:pPr>
            <w:r>
              <w:t>%</w:t>
            </w:r>
          </w:p>
        </w:tc>
        <w:tc>
          <w:tcPr>
            <w:tcW w:w="1134" w:type="dxa"/>
            <w:vAlign w:val="center"/>
          </w:tcPr>
          <w:p w14:paraId="7C500695" w14:textId="77777777" w:rsidR="00616513" w:rsidRDefault="00000000">
            <w:pPr>
              <w:pStyle w:val="ConsPlusNormal0"/>
              <w:jc w:val="center"/>
            </w:pPr>
            <w:r>
              <w:t>49,4</w:t>
            </w:r>
          </w:p>
        </w:tc>
        <w:tc>
          <w:tcPr>
            <w:tcW w:w="1134" w:type="dxa"/>
            <w:vAlign w:val="center"/>
          </w:tcPr>
          <w:p w14:paraId="25197EF6" w14:textId="77777777" w:rsidR="00616513" w:rsidRDefault="00000000">
            <w:pPr>
              <w:pStyle w:val="ConsPlusNormal0"/>
              <w:jc w:val="center"/>
            </w:pPr>
            <w:r>
              <w:t>57,6</w:t>
            </w:r>
          </w:p>
        </w:tc>
        <w:tc>
          <w:tcPr>
            <w:tcW w:w="1130" w:type="dxa"/>
            <w:vAlign w:val="center"/>
          </w:tcPr>
          <w:p w14:paraId="5E286E85" w14:textId="77777777" w:rsidR="00616513" w:rsidRDefault="00000000">
            <w:pPr>
              <w:pStyle w:val="ConsPlusNormal0"/>
              <w:jc w:val="center"/>
            </w:pPr>
            <w:r>
              <w:t>57,6</w:t>
            </w:r>
          </w:p>
        </w:tc>
      </w:tr>
      <w:tr w:rsidR="00616513" w14:paraId="0C06047B" w14:textId="77777777">
        <w:tc>
          <w:tcPr>
            <w:tcW w:w="567" w:type="dxa"/>
            <w:vAlign w:val="center"/>
          </w:tcPr>
          <w:p w14:paraId="2DB0E9EB" w14:textId="77777777" w:rsidR="00616513" w:rsidRDefault="00000000">
            <w:pPr>
              <w:pStyle w:val="ConsPlusNormal0"/>
              <w:jc w:val="center"/>
            </w:pPr>
            <w:r>
              <w:t>19.</w:t>
            </w:r>
          </w:p>
        </w:tc>
        <w:tc>
          <w:tcPr>
            <w:tcW w:w="4195" w:type="dxa"/>
            <w:vAlign w:val="center"/>
          </w:tcPr>
          <w:p w14:paraId="770AADE4" w14:textId="77777777" w:rsidR="00616513" w:rsidRDefault="00000000">
            <w:pPr>
              <w:pStyle w:val="ConsPlusNormal0"/>
              <w:jc w:val="both"/>
            </w:pPr>
            <w:r>
              <w:t>Доля пациентов, обследованных перед проведением вспомогательных репродуктивных технологий в соответствии с критериями качества проведения программ вспомогательных репродуктивных технологий клинических рекомендаций "Женское бесплодие"</w:t>
            </w:r>
          </w:p>
        </w:tc>
        <w:tc>
          <w:tcPr>
            <w:tcW w:w="850" w:type="dxa"/>
            <w:vAlign w:val="center"/>
          </w:tcPr>
          <w:p w14:paraId="6FBDF5A4" w14:textId="77777777" w:rsidR="00616513" w:rsidRDefault="00000000">
            <w:pPr>
              <w:pStyle w:val="ConsPlusNormal0"/>
              <w:jc w:val="center"/>
            </w:pPr>
            <w:r>
              <w:t>%</w:t>
            </w:r>
          </w:p>
        </w:tc>
        <w:tc>
          <w:tcPr>
            <w:tcW w:w="1134" w:type="dxa"/>
            <w:vAlign w:val="center"/>
          </w:tcPr>
          <w:p w14:paraId="6585917B" w14:textId="77777777" w:rsidR="00616513" w:rsidRDefault="00000000">
            <w:pPr>
              <w:pStyle w:val="ConsPlusNormal0"/>
              <w:jc w:val="center"/>
            </w:pPr>
            <w:r>
              <w:t>100</w:t>
            </w:r>
          </w:p>
        </w:tc>
        <w:tc>
          <w:tcPr>
            <w:tcW w:w="1134" w:type="dxa"/>
            <w:vAlign w:val="center"/>
          </w:tcPr>
          <w:p w14:paraId="502B1418" w14:textId="77777777" w:rsidR="00616513" w:rsidRDefault="00000000">
            <w:pPr>
              <w:pStyle w:val="ConsPlusNormal0"/>
              <w:jc w:val="center"/>
            </w:pPr>
            <w:r>
              <w:t>100</w:t>
            </w:r>
          </w:p>
        </w:tc>
        <w:tc>
          <w:tcPr>
            <w:tcW w:w="1130" w:type="dxa"/>
            <w:vAlign w:val="center"/>
          </w:tcPr>
          <w:p w14:paraId="1FAEB297" w14:textId="77777777" w:rsidR="00616513" w:rsidRDefault="00000000">
            <w:pPr>
              <w:pStyle w:val="ConsPlusNormal0"/>
              <w:jc w:val="center"/>
            </w:pPr>
            <w:r>
              <w:t>100</w:t>
            </w:r>
          </w:p>
        </w:tc>
      </w:tr>
      <w:tr w:rsidR="00616513" w14:paraId="774EB35E" w14:textId="77777777">
        <w:tc>
          <w:tcPr>
            <w:tcW w:w="567" w:type="dxa"/>
            <w:vAlign w:val="center"/>
          </w:tcPr>
          <w:p w14:paraId="5DE689F2" w14:textId="77777777" w:rsidR="00616513" w:rsidRDefault="00000000">
            <w:pPr>
              <w:pStyle w:val="ConsPlusNormal0"/>
              <w:jc w:val="center"/>
            </w:pPr>
            <w:r>
              <w:t>20.</w:t>
            </w:r>
          </w:p>
        </w:tc>
        <w:tc>
          <w:tcPr>
            <w:tcW w:w="4195" w:type="dxa"/>
            <w:vAlign w:val="center"/>
          </w:tcPr>
          <w:p w14:paraId="7046E9A5" w14:textId="77777777" w:rsidR="00616513" w:rsidRDefault="00000000">
            <w:pPr>
              <w:pStyle w:val="ConsPlusNormal0"/>
              <w:jc w:val="both"/>
            </w:pPr>
            <w:r>
              <w:t>Число циклов экстракорпорального оплодотворения, выполняемых медицинской организацией, в течение одного года</w:t>
            </w:r>
          </w:p>
        </w:tc>
        <w:tc>
          <w:tcPr>
            <w:tcW w:w="850" w:type="dxa"/>
            <w:vAlign w:val="center"/>
          </w:tcPr>
          <w:p w14:paraId="6B7E4BE3" w14:textId="77777777" w:rsidR="00616513" w:rsidRDefault="00000000">
            <w:pPr>
              <w:pStyle w:val="ConsPlusNormal0"/>
              <w:jc w:val="center"/>
            </w:pPr>
            <w:r>
              <w:t>чел.</w:t>
            </w:r>
          </w:p>
        </w:tc>
        <w:tc>
          <w:tcPr>
            <w:tcW w:w="1134" w:type="dxa"/>
            <w:vAlign w:val="center"/>
          </w:tcPr>
          <w:p w14:paraId="6732217F" w14:textId="77777777" w:rsidR="00616513" w:rsidRDefault="00000000">
            <w:pPr>
              <w:pStyle w:val="ConsPlusNormal0"/>
              <w:jc w:val="center"/>
            </w:pPr>
            <w:r>
              <w:t>-</w:t>
            </w:r>
          </w:p>
        </w:tc>
        <w:tc>
          <w:tcPr>
            <w:tcW w:w="1134" w:type="dxa"/>
            <w:vAlign w:val="center"/>
          </w:tcPr>
          <w:p w14:paraId="093C03D8" w14:textId="77777777" w:rsidR="00616513" w:rsidRDefault="00000000">
            <w:pPr>
              <w:pStyle w:val="ConsPlusNormal0"/>
              <w:jc w:val="center"/>
            </w:pPr>
            <w:r>
              <w:t>-</w:t>
            </w:r>
          </w:p>
        </w:tc>
        <w:tc>
          <w:tcPr>
            <w:tcW w:w="1130" w:type="dxa"/>
            <w:vAlign w:val="center"/>
          </w:tcPr>
          <w:p w14:paraId="5E6C2EDD" w14:textId="77777777" w:rsidR="00616513" w:rsidRDefault="00000000">
            <w:pPr>
              <w:pStyle w:val="ConsPlusNormal0"/>
              <w:jc w:val="center"/>
            </w:pPr>
            <w:r>
              <w:t>-</w:t>
            </w:r>
          </w:p>
        </w:tc>
      </w:tr>
      <w:tr w:rsidR="00616513" w14:paraId="21699EA6" w14:textId="77777777">
        <w:tc>
          <w:tcPr>
            <w:tcW w:w="567" w:type="dxa"/>
            <w:vAlign w:val="center"/>
          </w:tcPr>
          <w:p w14:paraId="21440A3F" w14:textId="77777777" w:rsidR="00616513" w:rsidRDefault="00000000">
            <w:pPr>
              <w:pStyle w:val="ConsPlusNormal0"/>
              <w:jc w:val="center"/>
            </w:pPr>
            <w:r>
              <w:t>21.</w:t>
            </w:r>
          </w:p>
        </w:tc>
        <w:tc>
          <w:tcPr>
            <w:tcW w:w="4195" w:type="dxa"/>
            <w:vAlign w:val="center"/>
          </w:tcPr>
          <w:p w14:paraId="4A49D858" w14:textId="77777777" w:rsidR="00616513" w:rsidRDefault="00000000">
            <w:pPr>
              <w:pStyle w:val="ConsPlusNormal0"/>
              <w:jc w:val="both"/>
            </w:pPr>
            <w:r>
              <w:t>Доля женщин, у которых беременность после применения процедуры экстракорпорального оплодотворения (циклов с переносом эмбрионов) завершилась родами, в общем числе женщин, которым были проведены процедуры экстракорпорального оплодотворения (циклы с переносом эмбрионов)</w:t>
            </w:r>
          </w:p>
        </w:tc>
        <w:tc>
          <w:tcPr>
            <w:tcW w:w="850" w:type="dxa"/>
            <w:vAlign w:val="center"/>
          </w:tcPr>
          <w:p w14:paraId="0DFD906C" w14:textId="77777777" w:rsidR="00616513" w:rsidRDefault="00000000">
            <w:pPr>
              <w:pStyle w:val="ConsPlusNormal0"/>
              <w:jc w:val="center"/>
            </w:pPr>
            <w:r>
              <w:t>%</w:t>
            </w:r>
          </w:p>
        </w:tc>
        <w:tc>
          <w:tcPr>
            <w:tcW w:w="1134" w:type="dxa"/>
            <w:vAlign w:val="center"/>
          </w:tcPr>
          <w:p w14:paraId="539A3AA7" w14:textId="77777777" w:rsidR="00616513" w:rsidRDefault="00000000">
            <w:pPr>
              <w:pStyle w:val="ConsPlusNormal0"/>
              <w:jc w:val="center"/>
            </w:pPr>
            <w:r>
              <w:t>19</w:t>
            </w:r>
          </w:p>
        </w:tc>
        <w:tc>
          <w:tcPr>
            <w:tcW w:w="1134" w:type="dxa"/>
            <w:vAlign w:val="center"/>
          </w:tcPr>
          <w:p w14:paraId="5EC8F414" w14:textId="77777777" w:rsidR="00616513" w:rsidRDefault="00000000">
            <w:pPr>
              <w:pStyle w:val="ConsPlusNormal0"/>
              <w:jc w:val="center"/>
            </w:pPr>
            <w:r>
              <w:t>19,5</w:t>
            </w:r>
          </w:p>
        </w:tc>
        <w:tc>
          <w:tcPr>
            <w:tcW w:w="1130" w:type="dxa"/>
            <w:vAlign w:val="center"/>
          </w:tcPr>
          <w:p w14:paraId="5E48942E" w14:textId="77777777" w:rsidR="00616513" w:rsidRDefault="00000000">
            <w:pPr>
              <w:pStyle w:val="ConsPlusNormal0"/>
              <w:jc w:val="center"/>
            </w:pPr>
            <w:r>
              <w:t>19,8</w:t>
            </w:r>
          </w:p>
        </w:tc>
      </w:tr>
      <w:tr w:rsidR="00616513" w14:paraId="52E487EB" w14:textId="77777777">
        <w:tc>
          <w:tcPr>
            <w:tcW w:w="567" w:type="dxa"/>
            <w:vAlign w:val="center"/>
          </w:tcPr>
          <w:p w14:paraId="6BF81C65" w14:textId="77777777" w:rsidR="00616513" w:rsidRDefault="00000000">
            <w:pPr>
              <w:pStyle w:val="ConsPlusNormal0"/>
              <w:jc w:val="center"/>
            </w:pPr>
            <w:r>
              <w:t>22.</w:t>
            </w:r>
          </w:p>
        </w:tc>
        <w:tc>
          <w:tcPr>
            <w:tcW w:w="4195" w:type="dxa"/>
            <w:vAlign w:val="center"/>
          </w:tcPr>
          <w:p w14:paraId="28664395" w14:textId="77777777" w:rsidR="00616513" w:rsidRDefault="00000000">
            <w:pPr>
              <w:pStyle w:val="ConsPlusNormal0"/>
              <w:jc w:val="both"/>
            </w:pPr>
            <w:r>
              <w:t>Количество пациентов с гепатитом C, получивших противовирусную терапию, на 100 тыс. населения в год</w:t>
            </w:r>
          </w:p>
        </w:tc>
        <w:tc>
          <w:tcPr>
            <w:tcW w:w="850" w:type="dxa"/>
            <w:vAlign w:val="center"/>
          </w:tcPr>
          <w:p w14:paraId="763B6C63" w14:textId="77777777" w:rsidR="00616513" w:rsidRDefault="00000000">
            <w:pPr>
              <w:pStyle w:val="ConsPlusNormal0"/>
              <w:jc w:val="center"/>
            </w:pPr>
            <w:r>
              <w:t>ед.</w:t>
            </w:r>
          </w:p>
        </w:tc>
        <w:tc>
          <w:tcPr>
            <w:tcW w:w="1134" w:type="dxa"/>
            <w:vAlign w:val="center"/>
          </w:tcPr>
          <w:p w14:paraId="60BA1A2F" w14:textId="77777777" w:rsidR="00616513" w:rsidRDefault="00000000">
            <w:pPr>
              <w:pStyle w:val="ConsPlusNormal0"/>
              <w:jc w:val="center"/>
            </w:pPr>
            <w:r>
              <w:t>13,3</w:t>
            </w:r>
          </w:p>
        </w:tc>
        <w:tc>
          <w:tcPr>
            <w:tcW w:w="1134" w:type="dxa"/>
            <w:vAlign w:val="center"/>
          </w:tcPr>
          <w:p w14:paraId="5E8B5F9A" w14:textId="77777777" w:rsidR="00616513" w:rsidRDefault="00000000">
            <w:pPr>
              <w:pStyle w:val="ConsPlusNormal0"/>
              <w:jc w:val="center"/>
            </w:pPr>
            <w:r>
              <w:t>13,6</w:t>
            </w:r>
          </w:p>
        </w:tc>
        <w:tc>
          <w:tcPr>
            <w:tcW w:w="1130" w:type="dxa"/>
            <w:vAlign w:val="center"/>
          </w:tcPr>
          <w:p w14:paraId="23DF91AE" w14:textId="77777777" w:rsidR="00616513" w:rsidRDefault="00000000">
            <w:pPr>
              <w:pStyle w:val="ConsPlusNormal0"/>
              <w:jc w:val="center"/>
            </w:pPr>
            <w:r>
              <w:t>13,6</w:t>
            </w:r>
          </w:p>
        </w:tc>
      </w:tr>
      <w:tr w:rsidR="00616513" w14:paraId="58E97313" w14:textId="77777777">
        <w:tc>
          <w:tcPr>
            <w:tcW w:w="567" w:type="dxa"/>
            <w:vAlign w:val="center"/>
          </w:tcPr>
          <w:p w14:paraId="243F15B2" w14:textId="77777777" w:rsidR="00616513" w:rsidRDefault="00000000">
            <w:pPr>
              <w:pStyle w:val="ConsPlusNormal0"/>
              <w:jc w:val="center"/>
            </w:pPr>
            <w:r>
              <w:t>23.</w:t>
            </w:r>
          </w:p>
        </w:tc>
        <w:tc>
          <w:tcPr>
            <w:tcW w:w="4195" w:type="dxa"/>
            <w:vAlign w:val="center"/>
          </w:tcPr>
          <w:p w14:paraId="2330008B" w14:textId="77777777" w:rsidR="00616513" w:rsidRDefault="00000000">
            <w:pPr>
              <w:pStyle w:val="ConsPlusNormal0"/>
              <w:jc w:val="both"/>
            </w:pPr>
            <w:r>
              <w:t>Доля пациентов, прооперированных в течение 2 дней после поступления в стационар по поводу перелома шейки бедра, от всех прооперированных по поводу указанного диагноза</w:t>
            </w:r>
          </w:p>
        </w:tc>
        <w:tc>
          <w:tcPr>
            <w:tcW w:w="850" w:type="dxa"/>
            <w:vAlign w:val="center"/>
          </w:tcPr>
          <w:p w14:paraId="039194CA" w14:textId="77777777" w:rsidR="00616513" w:rsidRDefault="00000000">
            <w:pPr>
              <w:pStyle w:val="ConsPlusNormal0"/>
              <w:jc w:val="center"/>
            </w:pPr>
            <w:r>
              <w:t>%</w:t>
            </w:r>
          </w:p>
        </w:tc>
        <w:tc>
          <w:tcPr>
            <w:tcW w:w="1134" w:type="dxa"/>
            <w:vAlign w:val="center"/>
          </w:tcPr>
          <w:p w14:paraId="0305B705" w14:textId="77777777" w:rsidR="00616513" w:rsidRDefault="00000000">
            <w:pPr>
              <w:pStyle w:val="ConsPlusNormal0"/>
              <w:jc w:val="center"/>
            </w:pPr>
            <w:r>
              <w:t>75</w:t>
            </w:r>
          </w:p>
        </w:tc>
        <w:tc>
          <w:tcPr>
            <w:tcW w:w="1134" w:type="dxa"/>
            <w:vAlign w:val="center"/>
          </w:tcPr>
          <w:p w14:paraId="0D4ADFAF" w14:textId="77777777" w:rsidR="00616513" w:rsidRDefault="00000000">
            <w:pPr>
              <w:pStyle w:val="ConsPlusNormal0"/>
              <w:jc w:val="center"/>
            </w:pPr>
            <w:r>
              <w:t>90</w:t>
            </w:r>
          </w:p>
        </w:tc>
        <w:tc>
          <w:tcPr>
            <w:tcW w:w="1130" w:type="dxa"/>
            <w:vAlign w:val="center"/>
          </w:tcPr>
          <w:p w14:paraId="0C73FE24" w14:textId="77777777" w:rsidR="00616513" w:rsidRDefault="00000000">
            <w:pPr>
              <w:pStyle w:val="ConsPlusNormal0"/>
              <w:jc w:val="center"/>
            </w:pPr>
            <w:r>
              <w:t>100</w:t>
            </w:r>
          </w:p>
        </w:tc>
      </w:tr>
      <w:tr w:rsidR="00616513" w14:paraId="34B4A8BC" w14:textId="77777777">
        <w:tc>
          <w:tcPr>
            <w:tcW w:w="567" w:type="dxa"/>
            <w:vAlign w:val="center"/>
          </w:tcPr>
          <w:p w14:paraId="0EF07FD8" w14:textId="77777777" w:rsidR="00616513" w:rsidRDefault="00000000">
            <w:pPr>
              <w:pStyle w:val="ConsPlusNormal0"/>
              <w:jc w:val="center"/>
            </w:pPr>
            <w:r>
              <w:t>24.</w:t>
            </w:r>
          </w:p>
        </w:tc>
        <w:tc>
          <w:tcPr>
            <w:tcW w:w="4195" w:type="dxa"/>
            <w:vAlign w:val="center"/>
          </w:tcPr>
          <w:p w14:paraId="3B65292E" w14:textId="77777777" w:rsidR="00616513" w:rsidRDefault="00000000">
            <w:pPr>
              <w:pStyle w:val="ConsPlusNormal0"/>
              <w:jc w:val="both"/>
            </w:pPr>
            <w:r>
              <w:t>Доля пациентов, получающих лечебное (энтеральное) питание в рамках оказания паллиативной медицинской помощи, в общем количестве пациентов, нуждающихся в лечебном (энтеральном) питании при оказании паллиативной медицинской помощи</w:t>
            </w:r>
          </w:p>
        </w:tc>
        <w:tc>
          <w:tcPr>
            <w:tcW w:w="850" w:type="dxa"/>
            <w:vAlign w:val="center"/>
          </w:tcPr>
          <w:p w14:paraId="32E9ADE4" w14:textId="77777777" w:rsidR="00616513" w:rsidRDefault="00000000">
            <w:pPr>
              <w:pStyle w:val="ConsPlusNormal0"/>
              <w:jc w:val="center"/>
            </w:pPr>
            <w:r>
              <w:t>%</w:t>
            </w:r>
          </w:p>
        </w:tc>
        <w:tc>
          <w:tcPr>
            <w:tcW w:w="1134" w:type="dxa"/>
            <w:vAlign w:val="center"/>
          </w:tcPr>
          <w:p w14:paraId="49C0D80C" w14:textId="77777777" w:rsidR="00616513" w:rsidRDefault="00000000">
            <w:pPr>
              <w:pStyle w:val="ConsPlusNormal0"/>
              <w:jc w:val="center"/>
            </w:pPr>
            <w:r>
              <w:t>100</w:t>
            </w:r>
          </w:p>
        </w:tc>
        <w:tc>
          <w:tcPr>
            <w:tcW w:w="1134" w:type="dxa"/>
            <w:vAlign w:val="center"/>
          </w:tcPr>
          <w:p w14:paraId="062D247F" w14:textId="77777777" w:rsidR="00616513" w:rsidRDefault="00000000">
            <w:pPr>
              <w:pStyle w:val="ConsPlusNormal0"/>
              <w:jc w:val="center"/>
            </w:pPr>
            <w:r>
              <w:t>100</w:t>
            </w:r>
          </w:p>
        </w:tc>
        <w:tc>
          <w:tcPr>
            <w:tcW w:w="1130" w:type="dxa"/>
            <w:vAlign w:val="center"/>
          </w:tcPr>
          <w:p w14:paraId="0CDDD157" w14:textId="77777777" w:rsidR="00616513" w:rsidRDefault="00000000">
            <w:pPr>
              <w:pStyle w:val="ConsPlusNormal0"/>
              <w:jc w:val="center"/>
            </w:pPr>
            <w:r>
              <w:t>100</w:t>
            </w:r>
          </w:p>
        </w:tc>
      </w:tr>
      <w:tr w:rsidR="00616513" w14:paraId="7BEADD66" w14:textId="77777777">
        <w:tc>
          <w:tcPr>
            <w:tcW w:w="567" w:type="dxa"/>
            <w:vAlign w:val="center"/>
          </w:tcPr>
          <w:p w14:paraId="11B9FBA2" w14:textId="77777777" w:rsidR="00616513" w:rsidRDefault="00000000">
            <w:pPr>
              <w:pStyle w:val="ConsPlusNormal0"/>
              <w:jc w:val="center"/>
            </w:pPr>
            <w:r>
              <w:t>25.</w:t>
            </w:r>
          </w:p>
        </w:tc>
        <w:tc>
          <w:tcPr>
            <w:tcW w:w="4195" w:type="dxa"/>
            <w:vAlign w:val="center"/>
          </w:tcPr>
          <w:p w14:paraId="26F72655" w14:textId="77777777" w:rsidR="00616513" w:rsidRDefault="00000000">
            <w:pPr>
              <w:pStyle w:val="ConsPlusNormal0"/>
              <w:jc w:val="both"/>
            </w:pPr>
            <w:r>
              <w:t>Доля работающих граждан, состоящих на учете по поводу хронического неинфекционного заболевания, которым проведено диспансерное наблюдение работающего гражданина в соответствии с Программой</w:t>
            </w:r>
          </w:p>
        </w:tc>
        <w:tc>
          <w:tcPr>
            <w:tcW w:w="850" w:type="dxa"/>
            <w:vAlign w:val="center"/>
          </w:tcPr>
          <w:p w14:paraId="7286525C" w14:textId="77777777" w:rsidR="00616513" w:rsidRDefault="00000000">
            <w:pPr>
              <w:pStyle w:val="ConsPlusNormal0"/>
              <w:jc w:val="center"/>
            </w:pPr>
            <w:r>
              <w:t>%</w:t>
            </w:r>
          </w:p>
        </w:tc>
        <w:tc>
          <w:tcPr>
            <w:tcW w:w="1134" w:type="dxa"/>
            <w:vAlign w:val="center"/>
          </w:tcPr>
          <w:p w14:paraId="26127834" w14:textId="77777777" w:rsidR="00616513" w:rsidRDefault="00000000">
            <w:pPr>
              <w:pStyle w:val="ConsPlusNormal0"/>
              <w:jc w:val="center"/>
            </w:pPr>
            <w:r>
              <w:t>70</w:t>
            </w:r>
          </w:p>
        </w:tc>
        <w:tc>
          <w:tcPr>
            <w:tcW w:w="1134" w:type="dxa"/>
            <w:vAlign w:val="center"/>
          </w:tcPr>
          <w:p w14:paraId="2D9A2235" w14:textId="77777777" w:rsidR="00616513" w:rsidRDefault="00000000">
            <w:pPr>
              <w:pStyle w:val="ConsPlusNormal0"/>
              <w:jc w:val="center"/>
            </w:pPr>
            <w:r>
              <w:t>70</w:t>
            </w:r>
          </w:p>
        </w:tc>
        <w:tc>
          <w:tcPr>
            <w:tcW w:w="1130" w:type="dxa"/>
            <w:vAlign w:val="center"/>
          </w:tcPr>
          <w:p w14:paraId="0D1F1164" w14:textId="77777777" w:rsidR="00616513" w:rsidRDefault="00000000">
            <w:pPr>
              <w:pStyle w:val="ConsPlusNormal0"/>
              <w:jc w:val="center"/>
            </w:pPr>
            <w:r>
              <w:t>70</w:t>
            </w:r>
          </w:p>
        </w:tc>
      </w:tr>
      <w:tr w:rsidR="00616513" w14:paraId="2FCF74A7" w14:textId="77777777">
        <w:tc>
          <w:tcPr>
            <w:tcW w:w="567" w:type="dxa"/>
            <w:vAlign w:val="center"/>
          </w:tcPr>
          <w:p w14:paraId="7C3C9B78" w14:textId="77777777" w:rsidR="00616513" w:rsidRDefault="00000000">
            <w:pPr>
              <w:pStyle w:val="ConsPlusNormal0"/>
              <w:jc w:val="center"/>
            </w:pPr>
            <w:r>
              <w:t>26.</w:t>
            </w:r>
          </w:p>
        </w:tc>
        <w:tc>
          <w:tcPr>
            <w:tcW w:w="4195" w:type="dxa"/>
            <w:vAlign w:val="center"/>
          </w:tcPr>
          <w:p w14:paraId="3C254FE4" w14:textId="77777777" w:rsidR="00616513" w:rsidRDefault="00000000">
            <w:pPr>
              <w:pStyle w:val="ConsPlusNormal0"/>
              <w:jc w:val="both"/>
            </w:pPr>
            <w:r>
              <w:t>Доля лиц репродуктивного возраста, прошедших диспансеризацию для оценки репродуктивного здоровья женщин и мужчин (отдельно по мужчинам и женщинам)</w:t>
            </w:r>
          </w:p>
        </w:tc>
        <w:tc>
          <w:tcPr>
            <w:tcW w:w="850" w:type="dxa"/>
            <w:vAlign w:val="center"/>
          </w:tcPr>
          <w:p w14:paraId="7E76BD0F" w14:textId="77777777" w:rsidR="00616513" w:rsidRDefault="00000000">
            <w:pPr>
              <w:pStyle w:val="ConsPlusNormal0"/>
              <w:jc w:val="center"/>
            </w:pPr>
            <w:r>
              <w:t>(муж./жен.), %</w:t>
            </w:r>
          </w:p>
        </w:tc>
        <w:tc>
          <w:tcPr>
            <w:tcW w:w="1134" w:type="dxa"/>
            <w:vAlign w:val="center"/>
          </w:tcPr>
          <w:p w14:paraId="2C3FE37C" w14:textId="77777777" w:rsidR="00616513" w:rsidRDefault="00000000">
            <w:pPr>
              <w:pStyle w:val="ConsPlusNormal0"/>
              <w:jc w:val="center"/>
            </w:pPr>
            <w:r>
              <w:t>30/30</w:t>
            </w:r>
          </w:p>
        </w:tc>
        <w:tc>
          <w:tcPr>
            <w:tcW w:w="1134" w:type="dxa"/>
            <w:vAlign w:val="center"/>
          </w:tcPr>
          <w:p w14:paraId="2A06C96A" w14:textId="77777777" w:rsidR="00616513" w:rsidRDefault="00000000">
            <w:pPr>
              <w:pStyle w:val="ConsPlusNormal0"/>
              <w:jc w:val="center"/>
            </w:pPr>
            <w:r>
              <w:t>32/32</w:t>
            </w:r>
          </w:p>
        </w:tc>
        <w:tc>
          <w:tcPr>
            <w:tcW w:w="1130" w:type="dxa"/>
            <w:vAlign w:val="center"/>
          </w:tcPr>
          <w:p w14:paraId="6169B847" w14:textId="77777777" w:rsidR="00616513" w:rsidRDefault="00000000">
            <w:pPr>
              <w:pStyle w:val="ConsPlusNormal0"/>
              <w:jc w:val="center"/>
            </w:pPr>
            <w:r>
              <w:t>35/35</w:t>
            </w:r>
          </w:p>
        </w:tc>
      </w:tr>
      <w:tr w:rsidR="00616513" w14:paraId="67B8E352" w14:textId="77777777">
        <w:tc>
          <w:tcPr>
            <w:tcW w:w="567" w:type="dxa"/>
            <w:vAlign w:val="center"/>
          </w:tcPr>
          <w:p w14:paraId="44BB03FC" w14:textId="77777777" w:rsidR="00616513" w:rsidRDefault="00000000">
            <w:pPr>
              <w:pStyle w:val="ConsPlusNormal0"/>
              <w:jc w:val="center"/>
            </w:pPr>
            <w:r>
              <w:t>27.</w:t>
            </w:r>
          </w:p>
        </w:tc>
        <w:tc>
          <w:tcPr>
            <w:tcW w:w="4195" w:type="dxa"/>
            <w:vAlign w:val="center"/>
          </w:tcPr>
          <w:p w14:paraId="5594A1CD" w14:textId="77777777" w:rsidR="00616513" w:rsidRDefault="00000000">
            <w:pPr>
              <w:pStyle w:val="ConsPlusNormal0"/>
              <w:jc w:val="both"/>
            </w:pPr>
            <w:r>
              <w:t>Доля случаев экстракорпорального оплодотворения, по результатам которого у женщины наступила беременность</w:t>
            </w:r>
          </w:p>
        </w:tc>
        <w:tc>
          <w:tcPr>
            <w:tcW w:w="850" w:type="dxa"/>
            <w:vAlign w:val="center"/>
          </w:tcPr>
          <w:p w14:paraId="42102BB6" w14:textId="77777777" w:rsidR="00616513" w:rsidRDefault="00000000">
            <w:pPr>
              <w:pStyle w:val="ConsPlusNormal0"/>
              <w:jc w:val="center"/>
            </w:pPr>
            <w:r>
              <w:t>%</w:t>
            </w:r>
          </w:p>
        </w:tc>
        <w:tc>
          <w:tcPr>
            <w:tcW w:w="1134" w:type="dxa"/>
            <w:vAlign w:val="center"/>
          </w:tcPr>
          <w:p w14:paraId="0169B0B9" w14:textId="77777777" w:rsidR="00616513" w:rsidRDefault="00000000">
            <w:pPr>
              <w:pStyle w:val="ConsPlusNormal0"/>
              <w:jc w:val="center"/>
            </w:pPr>
            <w:r>
              <w:t>22,0</w:t>
            </w:r>
          </w:p>
        </w:tc>
        <w:tc>
          <w:tcPr>
            <w:tcW w:w="1134" w:type="dxa"/>
            <w:vAlign w:val="center"/>
          </w:tcPr>
          <w:p w14:paraId="4EAD673F" w14:textId="77777777" w:rsidR="00616513" w:rsidRDefault="00000000">
            <w:pPr>
              <w:pStyle w:val="ConsPlusNormal0"/>
              <w:jc w:val="center"/>
            </w:pPr>
            <w:r>
              <w:t>22,3</w:t>
            </w:r>
          </w:p>
        </w:tc>
        <w:tc>
          <w:tcPr>
            <w:tcW w:w="1130" w:type="dxa"/>
            <w:vAlign w:val="center"/>
          </w:tcPr>
          <w:p w14:paraId="6D5EC503" w14:textId="77777777" w:rsidR="00616513" w:rsidRDefault="00000000">
            <w:pPr>
              <w:pStyle w:val="ConsPlusNormal0"/>
              <w:jc w:val="center"/>
            </w:pPr>
            <w:r>
              <w:t>22,5</w:t>
            </w:r>
          </w:p>
        </w:tc>
      </w:tr>
      <w:tr w:rsidR="00616513" w14:paraId="49E3A18E" w14:textId="77777777">
        <w:tc>
          <w:tcPr>
            <w:tcW w:w="567" w:type="dxa"/>
            <w:vAlign w:val="center"/>
          </w:tcPr>
          <w:p w14:paraId="3AF5BBE6" w14:textId="77777777" w:rsidR="00616513" w:rsidRDefault="00000000">
            <w:pPr>
              <w:pStyle w:val="ConsPlusNormal0"/>
              <w:jc w:val="center"/>
            </w:pPr>
            <w:r>
              <w:t>28.</w:t>
            </w:r>
          </w:p>
        </w:tc>
        <w:tc>
          <w:tcPr>
            <w:tcW w:w="4195" w:type="dxa"/>
            <w:vAlign w:val="center"/>
          </w:tcPr>
          <w:p w14:paraId="00362ABE" w14:textId="77777777" w:rsidR="00616513" w:rsidRDefault="00000000">
            <w:pPr>
              <w:pStyle w:val="ConsPlusNormal0"/>
              <w:jc w:val="both"/>
            </w:pPr>
            <w:r>
              <w:t>Доля ветеранов боевых действий, получивших паллиативную медицинскую помощь и (или) лечебное (энтеральное) питание, из числа нуждающихся</w:t>
            </w:r>
          </w:p>
        </w:tc>
        <w:tc>
          <w:tcPr>
            <w:tcW w:w="850" w:type="dxa"/>
            <w:vAlign w:val="center"/>
          </w:tcPr>
          <w:p w14:paraId="391279BD" w14:textId="77777777" w:rsidR="00616513" w:rsidRDefault="00000000">
            <w:pPr>
              <w:pStyle w:val="ConsPlusNormal0"/>
              <w:jc w:val="center"/>
            </w:pPr>
            <w:r>
              <w:t>%</w:t>
            </w:r>
          </w:p>
        </w:tc>
        <w:tc>
          <w:tcPr>
            <w:tcW w:w="1134" w:type="dxa"/>
            <w:vAlign w:val="center"/>
          </w:tcPr>
          <w:p w14:paraId="14D522C7" w14:textId="77777777" w:rsidR="00616513" w:rsidRDefault="00000000">
            <w:pPr>
              <w:pStyle w:val="ConsPlusNormal0"/>
              <w:jc w:val="center"/>
            </w:pPr>
            <w:r>
              <w:t>100</w:t>
            </w:r>
          </w:p>
        </w:tc>
        <w:tc>
          <w:tcPr>
            <w:tcW w:w="1134" w:type="dxa"/>
            <w:vAlign w:val="center"/>
          </w:tcPr>
          <w:p w14:paraId="4FA3E95C" w14:textId="77777777" w:rsidR="00616513" w:rsidRDefault="00000000">
            <w:pPr>
              <w:pStyle w:val="ConsPlusNormal0"/>
              <w:jc w:val="center"/>
            </w:pPr>
            <w:r>
              <w:t>100</w:t>
            </w:r>
          </w:p>
        </w:tc>
        <w:tc>
          <w:tcPr>
            <w:tcW w:w="1130" w:type="dxa"/>
            <w:vAlign w:val="center"/>
          </w:tcPr>
          <w:p w14:paraId="5E3C49AF" w14:textId="77777777" w:rsidR="00616513" w:rsidRDefault="00000000">
            <w:pPr>
              <w:pStyle w:val="ConsPlusNormal0"/>
              <w:jc w:val="center"/>
            </w:pPr>
            <w:r>
              <w:t>100</w:t>
            </w:r>
          </w:p>
        </w:tc>
      </w:tr>
      <w:tr w:rsidR="00616513" w14:paraId="37B1F0C3" w14:textId="77777777">
        <w:tc>
          <w:tcPr>
            <w:tcW w:w="9010" w:type="dxa"/>
            <w:gridSpan w:val="6"/>
            <w:vAlign w:val="center"/>
          </w:tcPr>
          <w:p w14:paraId="3CB99C67" w14:textId="77777777" w:rsidR="00616513" w:rsidRDefault="00000000">
            <w:pPr>
              <w:pStyle w:val="ConsPlusNormal0"/>
              <w:jc w:val="center"/>
              <w:outlineLvl w:val="3"/>
            </w:pPr>
            <w:r>
              <w:t>Критерии доступности медицинской помощи</w:t>
            </w:r>
          </w:p>
        </w:tc>
      </w:tr>
      <w:tr w:rsidR="00616513" w14:paraId="5FD28C53" w14:textId="77777777">
        <w:tc>
          <w:tcPr>
            <w:tcW w:w="567" w:type="dxa"/>
            <w:vAlign w:val="center"/>
          </w:tcPr>
          <w:p w14:paraId="406E3E69" w14:textId="77777777" w:rsidR="00616513" w:rsidRDefault="00000000">
            <w:pPr>
              <w:pStyle w:val="ConsPlusNormal0"/>
              <w:jc w:val="center"/>
            </w:pPr>
            <w:r>
              <w:t>29.</w:t>
            </w:r>
          </w:p>
        </w:tc>
        <w:tc>
          <w:tcPr>
            <w:tcW w:w="4195" w:type="dxa"/>
            <w:vAlign w:val="center"/>
          </w:tcPr>
          <w:p w14:paraId="605D0641" w14:textId="77777777" w:rsidR="00616513" w:rsidRDefault="00000000">
            <w:pPr>
              <w:pStyle w:val="ConsPlusNormal0"/>
              <w:jc w:val="both"/>
            </w:pPr>
            <w:r>
              <w:t>Удовлетворенность населения доступностью медицинской помощи, в том числе городского и сельского населения (процентов из числа опрошенных)</w:t>
            </w:r>
          </w:p>
        </w:tc>
        <w:tc>
          <w:tcPr>
            <w:tcW w:w="850" w:type="dxa"/>
            <w:vAlign w:val="center"/>
          </w:tcPr>
          <w:p w14:paraId="6BC5C9B9" w14:textId="77777777" w:rsidR="00616513" w:rsidRDefault="00000000">
            <w:pPr>
              <w:pStyle w:val="ConsPlusNormal0"/>
              <w:jc w:val="center"/>
            </w:pPr>
            <w:r>
              <w:t>%</w:t>
            </w:r>
          </w:p>
        </w:tc>
        <w:tc>
          <w:tcPr>
            <w:tcW w:w="1134" w:type="dxa"/>
            <w:vAlign w:val="center"/>
          </w:tcPr>
          <w:p w14:paraId="1DD89D71" w14:textId="77777777" w:rsidR="00616513" w:rsidRDefault="00000000">
            <w:pPr>
              <w:pStyle w:val="ConsPlusNormal0"/>
              <w:jc w:val="center"/>
            </w:pPr>
            <w:r>
              <w:t>47,6</w:t>
            </w:r>
          </w:p>
        </w:tc>
        <w:tc>
          <w:tcPr>
            <w:tcW w:w="1134" w:type="dxa"/>
            <w:vAlign w:val="center"/>
          </w:tcPr>
          <w:p w14:paraId="1A1CCCCC" w14:textId="77777777" w:rsidR="00616513" w:rsidRDefault="00000000">
            <w:pPr>
              <w:pStyle w:val="ConsPlusNormal0"/>
              <w:jc w:val="center"/>
            </w:pPr>
            <w:r>
              <w:t>48,3</w:t>
            </w:r>
          </w:p>
        </w:tc>
        <w:tc>
          <w:tcPr>
            <w:tcW w:w="1130" w:type="dxa"/>
            <w:vAlign w:val="center"/>
          </w:tcPr>
          <w:p w14:paraId="5DE9724B" w14:textId="77777777" w:rsidR="00616513" w:rsidRDefault="00000000">
            <w:pPr>
              <w:pStyle w:val="ConsPlusNormal0"/>
              <w:jc w:val="center"/>
            </w:pPr>
            <w:r>
              <w:t>48,8</w:t>
            </w:r>
          </w:p>
        </w:tc>
      </w:tr>
      <w:tr w:rsidR="00616513" w14:paraId="3839E0AD" w14:textId="77777777">
        <w:tc>
          <w:tcPr>
            <w:tcW w:w="567" w:type="dxa"/>
            <w:vAlign w:val="center"/>
          </w:tcPr>
          <w:p w14:paraId="2B5E2744" w14:textId="77777777" w:rsidR="00616513" w:rsidRDefault="00000000">
            <w:pPr>
              <w:pStyle w:val="ConsPlusNormal0"/>
              <w:jc w:val="center"/>
            </w:pPr>
            <w:r>
              <w:t>30.</w:t>
            </w:r>
          </w:p>
        </w:tc>
        <w:tc>
          <w:tcPr>
            <w:tcW w:w="4195" w:type="dxa"/>
            <w:vAlign w:val="center"/>
          </w:tcPr>
          <w:p w14:paraId="561530BF" w14:textId="77777777" w:rsidR="00616513" w:rsidRDefault="00000000">
            <w:pPr>
              <w:pStyle w:val="ConsPlusNormal0"/>
              <w:jc w:val="both"/>
            </w:pPr>
            <w:r>
              <w:t>Доля расходов на оказание медицинской помощи в условиях дневных стационаров в общих расходах на настоящую Программу</w:t>
            </w:r>
          </w:p>
        </w:tc>
        <w:tc>
          <w:tcPr>
            <w:tcW w:w="850" w:type="dxa"/>
            <w:vAlign w:val="center"/>
          </w:tcPr>
          <w:p w14:paraId="05FBEF73" w14:textId="77777777" w:rsidR="00616513" w:rsidRDefault="00000000">
            <w:pPr>
              <w:pStyle w:val="ConsPlusNormal0"/>
              <w:jc w:val="center"/>
            </w:pPr>
            <w:r>
              <w:t>%</w:t>
            </w:r>
          </w:p>
        </w:tc>
        <w:tc>
          <w:tcPr>
            <w:tcW w:w="1134" w:type="dxa"/>
            <w:vAlign w:val="center"/>
          </w:tcPr>
          <w:p w14:paraId="2D1DBD02" w14:textId="77777777" w:rsidR="00616513" w:rsidRDefault="00000000">
            <w:pPr>
              <w:pStyle w:val="ConsPlusNormal0"/>
              <w:jc w:val="center"/>
            </w:pPr>
            <w:r>
              <w:t>8,9</w:t>
            </w:r>
          </w:p>
        </w:tc>
        <w:tc>
          <w:tcPr>
            <w:tcW w:w="1134" w:type="dxa"/>
            <w:vAlign w:val="center"/>
          </w:tcPr>
          <w:p w14:paraId="68E8D256" w14:textId="77777777" w:rsidR="00616513" w:rsidRDefault="00000000">
            <w:pPr>
              <w:pStyle w:val="ConsPlusNormal0"/>
              <w:jc w:val="center"/>
            </w:pPr>
            <w:r>
              <w:t>8,95</w:t>
            </w:r>
          </w:p>
        </w:tc>
        <w:tc>
          <w:tcPr>
            <w:tcW w:w="1130" w:type="dxa"/>
            <w:vAlign w:val="center"/>
          </w:tcPr>
          <w:p w14:paraId="46DA1A90" w14:textId="77777777" w:rsidR="00616513" w:rsidRDefault="00000000">
            <w:pPr>
              <w:pStyle w:val="ConsPlusNormal0"/>
              <w:jc w:val="center"/>
            </w:pPr>
            <w:r>
              <w:t>9,0</w:t>
            </w:r>
          </w:p>
        </w:tc>
      </w:tr>
      <w:tr w:rsidR="00616513" w14:paraId="32C95411" w14:textId="77777777">
        <w:tc>
          <w:tcPr>
            <w:tcW w:w="567" w:type="dxa"/>
            <w:vAlign w:val="center"/>
          </w:tcPr>
          <w:p w14:paraId="1F6D28F0" w14:textId="77777777" w:rsidR="00616513" w:rsidRDefault="00000000">
            <w:pPr>
              <w:pStyle w:val="ConsPlusNormal0"/>
              <w:jc w:val="center"/>
            </w:pPr>
            <w:r>
              <w:t>31.</w:t>
            </w:r>
          </w:p>
        </w:tc>
        <w:tc>
          <w:tcPr>
            <w:tcW w:w="4195" w:type="dxa"/>
            <w:vAlign w:val="center"/>
          </w:tcPr>
          <w:p w14:paraId="39C83BBB" w14:textId="77777777" w:rsidR="00616513" w:rsidRDefault="00000000">
            <w:pPr>
              <w:pStyle w:val="ConsPlusNormal0"/>
              <w:jc w:val="both"/>
            </w:pPr>
            <w:r>
              <w:t>Доля расходов на оказание медицинской помощи в амбулаторных условиях в неотложной форме в общих расходах на настоящую Программу</w:t>
            </w:r>
          </w:p>
        </w:tc>
        <w:tc>
          <w:tcPr>
            <w:tcW w:w="850" w:type="dxa"/>
            <w:vAlign w:val="center"/>
          </w:tcPr>
          <w:p w14:paraId="51A845C8" w14:textId="77777777" w:rsidR="00616513" w:rsidRDefault="00000000">
            <w:pPr>
              <w:pStyle w:val="ConsPlusNormal0"/>
              <w:jc w:val="center"/>
            </w:pPr>
            <w:r>
              <w:t>%</w:t>
            </w:r>
          </w:p>
        </w:tc>
        <w:tc>
          <w:tcPr>
            <w:tcW w:w="1134" w:type="dxa"/>
            <w:vAlign w:val="center"/>
          </w:tcPr>
          <w:p w14:paraId="3F89E31F" w14:textId="77777777" w:rsidR="00616513" w:rsidRDefault="00000000">
            <w:pPr>
              <w:pStyle w:val="ConsPlusNormal0"/>
              <w:jc w:val="center"/>
            </w:pPr>
            <w:r>
              <w:t>2,6</w:t>
            </w:r>
          </w:p>
        </w:tc>
        <w:tc>
          <w:tcPr>
            <w:tcW w:w="1134" w:type="dxa"/>
            <w:vAlign w:val="center"/>
          </w:tcPr>
          <w:p w14:paraId="27DAF175" w14:textId="77777777" w:rsidR="00616513" w:rsidRDefault="00000000">
            <w:pPr>
              <w:pStyle w:val="ConsPlusNormal0"/>
              <w:jc w:val="center"/>
            </w:pPr>
            <w:r>
              <w:t>2,65</w:t>
            </w:r>
          </w:p>
        </w:tc>
        <w:tc>
          <w:tcPr>
            <w:tcW w:w="1130" w:type="dxa"/>
            <w:vAlign w:val="center"/>
          </w:tcPr>
          <w:p w14:paraId="156DDD23" w14:textId="77777777" w:rsidR="00616513" w:rsidRDefault="00000000">
            <w:pPr>
              <w:pStyle w:val="ConsPlusNormal0"/>
              <w:jc w:val="center"/>
            </w:pPr>
            <w:r>
              <w:t>2,7</w:t>
            </w:r>
          </w:p>
        </w:tc>
      </w:tr>
      <w:tr w:rsidR="00616513" w14:paraId="6E2B4143" w14:textId="77777777">
        <w:tc>
          <w:tcPr>
            <w:tcW w:w="567" w:type="dxa"/>
            <w:vAlign w:val="center"/>
          </w:tcPr>
          <w:p w14:paraId="70AAED89" w14:textId="77777777" w:rsidR="00616513" w:rsidRDefault="00000000">
            <w:pPr>
              <w:pStyle w:val="ConsPlusNormal0"/>
              <w:jc w:val="center"/>
            </w:pPr>
            <w:r>
              <w:t>32.</w:t>
            </w:r>
          </w:p>
        </w:tc>
        <w:tc>
          <w:tcPr>
            <w:tcW w:w="4195" w:type="dxa"/>
            <w:vAlign w:val="center"/>
          </w:tcPr>
          <w:p w14:paraId="6867870B" w14:textId="77777777" w:rsidR="00616513" w:rsidRDefault="00000000">
            <w:pPr>
              <w:pStyle w:val="ConsPlusNormal0"/>
              <w:jc w:val="both"/>
            </w:pPr>
            <w:r>
              <w:t>Доля пациентов, получивших специализированную медицинскую помощь в стационарных условиях медицинских организаций, подведомственных федеральным органам исполнительной власти, в общем числе пациентов, которым была оказана медицинская помощь в стационарных условиях в рамках настоящей Программы</w:t>
            </w:r>
          </w:p>
        </w:tc>
        <w:tc>
          <w:tcPr>
            <w:tcW w:w="850" w:type="dxa"/>
            <w:vAlign w:val="center"/>
          </w:tcPr>
          <w:p w14:paraId="66B4AEF3" w14:textId="77777777" w:rsidR="00616513" w:rsidRDefault="00000000">
            <w:pPr>
              <w:pStyle w:val="ConsPlusNormal0"/>
              <w:jc w:val="center"/>
            </w:pPr>
            <w:r>
              <w:t>%</w:t>
            </w:r>
          </w:p>
        </w:tc>
        <w:tc>
          <w:tcPr>
            <w:tcW w:w="1134" w:type="dxa"/>
            <w:vAlign w:val="center"/>
          </w:tcPr>
          <w:p w14:paraId="3CA88714" w14:textId="77777777" w:rsidR="00616513" w:rsidRDefault="00000000">
            <w:pPr>
              <w:pStyle w:val="ConsPlusNormal0"/>
              <w:jc w:val="center"/>
            </w:pPr>
            <w:r>
              <w:t>0,16</w:t>
            </w:r>
          </w:p>
        </w:tc>
        <w:tc>
          <w:tcPr>
            <w:tcW w:w="1134" w:type="dxa"/>
            <w:vAlign w:val="center"/>
          </w:tcPr>
          <w:p w14:paraId="2852EC33" w14:textId="77777777" w:rsidR="00616513" w:rsidRDefault="00000000">
            <w:pPr>
              <w:pStyle w:val="ConsPlusNormal0"/>
              <w:jc w:val="center"/>
            </w:pPr>
            <w:r>
              <w:t>0,16</w:t>
            </w:r>
          </w:p>
        </w:tc>
        <w:tc>
          <w:tcPr>
            <w:tcW w:w="1130" w:type="dxa"/>
            <w:vAlign w:val="center"/>
          </w:tcPr>
          <w:p w14:paraId="103C2384" w14:textId="77777777" w:rsidR="00616513" w:rsidRDefault="00000000">
            <w:pPr>
              <w:pStyle w:val="ConsPlusNormal0"/>
              <w:jc w:val="center"/>
            </w:pPr>
            <w:r>
              <w:t>0,16</w:t>
            </w:r>
          </w:p>
        </w:tc>
      </w:tr>
      <w:tr w:rsidR="00616513" w14:paraId="1E9D7981" w14:textId="77777777">
        <w:tc>
          <w:tcPr>
            <w:tcW w:w="567" w:type="dxa"/>
            <w:vAlign w:val="center"/>
          </w:tcPr>
          <w:p w14:paraId="0C739E08" w14:textId="77777777" w:rsidR="00616513" w:rsidRDefault="00000000">
            <w:pPr>
              <w:pStyle w:val="ConsPlusNormal0"/>
              <w:jc w:val="center"/>
            </w:pPr>
            <w:r>
              <w:t>33.</w:t>
            </w:r>
          </w:p>
        </w:tc>
        <w:tc>
          <w:tcPr>
            <w:tcW w:w="4195" w:type="dxa"/>
            <w:vAlign w:val="center"/>
          </w:tcPr>
          <w:p w14:paraId="4A824198" w14:textId="77777777" w:rsidR="00616513" w:rsidRDefault="00000000">
            <w:pPr>
              <w:pStyle w:val="ConsPlusNormal0"/>
              <w:jc w:val="both"/>
            </w:pPr>
            <w:r>
              <w:t>Доля посещений выездной патронажной службой на дому для оказания паллиативной медицинской помощи детскому населению в общем количестве посещений по паллиативной медицинской помощи детскому населению</w:t>
            </w:r>
          </w:p>
        </w:tc>
        <w:tc>
          <w:tcPr>
            <w:tcW w:w="850" w:type="dxa"/>
            <w:vAlign w:val="center"/>
          </w:tcPr>
          <w:p w14:paraId="021B2FE7" w14:textId="77777777" w:rsidR="00616513" w:rsidRDefault="00000000">
            <w:pPr>
              <w:pStyle w:val="ConsPlusNormal0"/>
              <w:jc w:val="center"/>
            </w:pPr>
            <w:r>
              <w:t>%</w:t>
            </w:r>
          </w:p>
        </w:tc>
        <w:tc>
          <w:tcPr>
            <w:tcW w:w="1134" w:type="dxa"/>
            <w:vAlign w:val="center"/>
          </w:tcPr>
          <w:p w14:paraId="68094F90" w14:textId="77777777" w:rsidR="00616513" w:rsidRDefault="00000000">
            <w:pPr>
              <w:pStyle w:val="ConsPlusNormal0"/>
              <w:jc w:val="center"/>
            </w:pPr>
            <w:r>
              <w:t>2,4</w:t>
            </w:r>
          </w:p>
        </w:tc>
        <w:tc>
          <w:tcPr>
            <w:tcW w:w="1134" w:type="dxa"/>
            <w:vAlign w:val="center"/>
          </w:tcPr>
          <w:p w14:paraId="483E2C51" w14:textId="77777777" w:rsidR="00616513" w:rsidRDefault="00000000">
            <w:pPr>
              <w:pStyle w:val="ConsPlusNormal0"/>
              <w:jc w:val="center"/>
            </w:pPr>
            <w:r>
              <w:t>2,7</w:t>
            </w:r>
          </w:p>
        </w:tc>
        <w:tc>
          <w:tcPr>
            <w:tcW w:w="1130" w:type="dxa"/>
            <w:vAlign w:val="center"/>
          </w:tcPr>
          <w:p w14:paraId="14370A94" w14:textId="77777777" w:rsidR="00616513" w:rsidRDefault="00000000">
            <w:pPr>
              <w:pStyle w:val="ConsPlusNormal0"/>
              <w:jc w:val="center"/>
            </w:pPr>
            <w:r>
              <w:t>2,7</w:t>
            </w:r>
          </w:p>
        </w:tc>
      </w:tr>
      <w:tr w:rsidR="00616513" w14:paraId="6766437C" w14:textId="77777777">
        <w:tc>
          <w:tcPr>
            <w:tcW w:w="567" w:type="dxa"/>
            <w:vAlign w:val="center"/>
          </w:tcPr>
          <w:p w14:paraId="1A4B0403" w14:textId="77777777" w:rsidR="00616513" w:rsidRDefault="00000000">
            <w:pPr>
              <w:pStyle w:val="ConsPlusNormal0"/>
              <w:jc w:val="center"/>
            </w:pPr>
            <w:r>
              <w:t>34.</w:t>
            </w:r>
          </w:p>
        </w:tc>
        <w:tc>
          <w:tcPr>
            <w:tcW w:w="4195" w:type="dxa"/>
            <w:vAlign w:val="center"/>
          </w:tcPr>
          <w:p w14:paraId="4AE598C4" w14:textId="77777777" w:rsidR="00616513" w:rsidRDefault="00000000">
            <w:pPr>
              <w:pStyle w:val="ConsPlusNormal0"/>
              <w:jc w:val="both"/>
            </w:pPr>
            <w:r>
              <w:t>Число пациентов, которым оказана паллиативная медицинская помощь по месту их фактического пребывания за пределами Костромской области, на территории которой указанные пациенты зарегистрированы по месту жительства</w:t>
            </w:r>
          </w:p>
        </w:tc>
        <w:tc>
          <w:tcPr>
            <w:tcW w:w="850" w:type="dxa"/>
            <w:vAlign w:val="center"/>
          </w:tcPr>
          <w:p w14:paraId="65228173" w14:textId="77777777" w:rsidR="00616513" w:rsidRDefault="00000000">
            <w:pPr>
              <w:pStyle w:val="ConsPlusNormal0"/>
              <w:jc w:val="center"/>
            </w:pPr>
            <w:r>
              <w:t>ед.</w:t>
            </w:r>
          </w:p>
        </w:tc>
        <w:tc>
          <w:tcPr>
            <w:tcW w:w="1134" w:type="dxa"/>
            <w:vAlign w:val="center"/>
          </w:tcPr>
          <w:p w14:paraId="77CD0858" w14:textId="77777777" w:rsidR="00616513" w:rsidRDefault="00000000">
            <w:pPr>
              <w:pStyle w:val="ConsPlusNormal0"/>
              <w:jc w:val="center"/>
            </w:pPr>
            <w:r>
              <w:t>300</w:t>
            </w:r>
          </w:p>
        </w:tc>
        <w:tc>
          <w:tcPr>
            <w:tcW w:w="1134" w:type="dxa"/>
            <w:vAlign w:val="center"/>
          </w:tcPr>
          <w:p w14:paraId="0FC60392" w14:textId="77777777" w:rsidR="00616513" w:rsidRDefault="00000000">
            <w:pPr>
              <w:pStyle w:val="ConsPlusNormal0"/>
              <w:jc w:val="center"/>
            </w:pPr>
            <w:r>
              <w:t>300</w:t>
            </w:r>
          </w:p>
        </w:tc>
        <w:tc>
          <w:tcPr>
            <w:tcW w:w="1130" w:type="dxa"/>
            <w:vAlign w:val="center"/>
          </w:tcPr>
          <w:p w14:paraId="3A83A539" w14:textId="77777777" w:rsidR="00616513" w:rsidRDefault="00000000">
            <w:pPr>
              <w:pStyle w:val="ConsPlusNormal0"/>
              <w:jc w:val="center"/>
            </w:pPr>
            <w:r>
              <w:t>300</w:t>
            </w:r>
          </w:p>
        </w:tc>
      </w:tr>
      <w:tr w:rsidR="00616513" w14:paraId="71F99B6B" w14:textId="77777777">
        <w:tc>
          <w:tcPr>
            <w:tcW w:w="567" w:type="dxa"/>
            <w:vAlign w:val="center"/>
          </w:tcPr>
          <w:p w14:paraId="5937ECB3" w14:textId="77777777" w:rsidR="00616513" w:rsidRDefault="00000000">
            <w:pPr>
              <w:pStyle w:val="ConsPlusNormal0"/>
              <w:jc w:val="center"/>
            </w:pPr>
            <w:r>
              <w:t>35.</w:t>
            </w:r>
          </w:p>
        </w:tc>
        <w:tc>
          <w:tcPr>
            <w:tcW w:w="4195" w:type="dxa"/>
            <w:vAlign w:val="center"/>
          </w:tcPr>
          <w:p w14:paraId="51806425" w14:textId="77777777" w:rsidR="00616513" w:rsidRDefault="00000000">
            <w:pPr>
              <w:pStyle w:val="ConsPlusNormal0"/>
              <w:jc w:val="both"/>
            </w:pPr>
            <w:r>
              <w:t>Число пациентов, зарегистрированных на территории Костромской области по месту жительства, за оказание паллиативной медицинской помощи которым в медицинских организациях других субъектов Российской Федерации компенсированы затраты на основании межрегионального соглашения</w:t>
            </w:r>
          </w:p>
        </w:tc>
        <w:tc>
          <w:tcPr>
            <w:tcW w:w="850" w:type="dxa"/>
            <w:vAlign w:val="center"/>
          </w:tcPr>
          <w:p w14:paraId="458EC678" w14:textId="77777777" w:rsidR="00616513" w:rsidRDefault="00000000">
            <w:pPr>
              <w:pStyle w:val="ConsPlusNormal0"/>
              <w:jc w:val="center"/>
            </w:pPr>
            <w:r>
              <w:t>ед.</w:t>
            </w:r>
          </w:p>
        </w:tc>
        <w:tc>
          <w:tcPr>
            <w:tcW w:w="1134" w:type="dxa"/>
            <w:vAlign w:val="center"/>
          </w:tcPr>
          <w:p w14:paraId="1160BA12" w14:textId="77777777" w:rsidR="00616513" w:rsidRDefault="00000000">
            <w:pPr>
              <w:pStyle w:val="ConsPlusNormal0"/>
              <w:jc w:val="center"/>
            </w:pPr>
            <w:r>
              <w:t>1</w:t>
            </w:r>
          </w:p>
        </w:tc>
        <w:tc>
          <w:tcPr>
            <w:tcW w:w="1134" w:type="dxa"/>
            <w:vAlign w:val="center"/>
          </w:tcPr>
          <w:p w14:paraId="46CEFB29" w14:textId="77777777" w:rsidR="00616513" w:rsidRDefault="00000000">
            <w:pPr>
              <w:pStyle w:val="ConsPlusNormal0"/>
              <w:jc w:val="center"/>
            </w:pPr>
            <w:r>
              <w:t>1</w:t>
            </w:r>
          </w:p>
        </w:tc>
        <w:tc>
          <w:tcPr>
            <w:tcW w:w="1130" w:type="dxa"/>
            <w:vAlign w:val="center"/>
          </w:tcPr>
          <w:p w14:paraId="0D863DB2" w14:textId="77777777" w:rsidR="00616513" w:rsidRDefault="00000000">
            <w:pPr>
              <w:pStyle w:val="ConsPlusNormal0"/>
              <w:jc w:val="center"/>
            </w:pPr>
            <w:r>
              <w:t>1</w:t>
            </w:r>
          </w:p>
        </w:tc>
      </w:tr>
      <w:tr w:rsidR="00616513" w14:paraId="2677E069" w14:textId="77777777">
        <w:tc>
          <w:tcPr>
            <w:tcW w:w="567" w:type="dxa"/>
            <w:vAlign w:val="center"/>
          </w:tcPr>
          <w:p w14:paraId="0FCC5C33" w14:textId="77777777" w:rsidR="00616513" w:rsidRDefault="00000000">
            <w:pPr>
              <w:pStyle w:val="ConsPlusNormal0"/>
              <w:jc w:val="center"/>
            </w:pPr>
            <w:r>
              <w:t>36.</w:t>
            </w:r>
          </w:p>
        </w:tc>
        <w:tc>
          <w:tcPr>
            <w:tcW w:w="4195" w:type="dxa"/>
            <w:vAlign w:val="center"/>
          </w:tcPr>
          <w:p w14:paraId="2DF9BB9D" w14:textId="77777777" w:rsidR="00616513" w:rsidRDefault="00000000">
            <w:pPr>
              <w:pStyle w:val="ConsPlusNormal0"/>
              <w:jc w:val="both"/>
            </w:pPr>
            <w:r>
              <w:t>Доля пациентов, страдающих хроническими неинфекционными заболеваниями, взятых под диспансерное наблюдение, в общем количестве пациентов, страдающих хроническими неинфекционными заболеваниями</w:t>
            </w:r>
          </w:p>
        </w:tc>
        <w:tc>
          <w:tcPr>
            <w:tcW w:w="850" w:type="dxa"/>
            <w:vAlign w:val="center"/>
          </w:tcPr>
          <w:p w14:paraId="609F3A85" w14:textId="77777777" w:rsidR="00616513" w:rsidRDefault="00000000">
            <w:pPr>
              <w:pStyle w:val="ConsPlusNormal0"/>
              <w:jc w:val="center"/>
            </w:pPr>
            <w:r>
              <w:t>%</w:t>
            </w:r>
          </w:p>
        </w:tc>
        <w:tc>
          <w:tcPr>
            <w:tcW w:w="1134" w:type="dxa"/>
            <w:vAlign w:val="center"/>
          </w:tcPr>
          <w:p w14:paraId="5794DAE7" w14:textId="77777777" w:rsidR="00616513" w:rsidRDefault="00000000">
            <w:pPr>
              <w:pStyle w:val="ConsPlusNormal0"/>
              <w:jc w:val="center"/>
            </w:pPr>
            <w:r>
              <w:t>41,5</w:t>
            </w:r>
          </w:p>
        </w:tc>
        <w:tc>
          <w:tcPr>
            <w:tcW w:w="1134" w:type="dxa"/>
            <w:vAlign w:val="center"/>
          </w:tcPr>
          <w:p w14:paraId="049EC0EA" w14:textId="77777777" w:rsidR="00616513" w:rsidRDefault="00000000">
            <w:pPr>
              <w:pStyle w:val="ConsPlusNormal0"/>
              <w:jc w:val="center"/>
            </w:pPr>
            <w:r>
              <w:t>45</w:t>
            </w:r>
          </w:p>
        </w:tc>
        <w:tc>
          <w:tcPr>
            <w:tcW w:w="1130" w:type="dxa"/>
            <w:vAlign w:val="center"/>
          </w:tcPr>
          <w:p w14:paraId="595B812F" w14:textId="77777777" w:rsidR="00616513" w:rsidRDefault="00000000">
            <w:pPr>
              <w:pStyle w:val="ConsPlusNormal0"/>
              <w:jc w:val="center"/>
            </w:pPr>
            <w:r>
              <w:t>50</w:t>
            </w:r>
          </w:p>
        </w:tc>
      </w:tr>
      <w:tr w:rsidR="00616513" w14:paraId="3B86374E" w14:textId="77777777">
        <w:tc>
          <w:tcPr>
            <w:tcW w:w="567" w:type="dxa"/>
            <w:vAlign w:val="center"/>
          </w:tcPr>
          <w:p w14:paraId="5FE8EB0B" w14:textId="77777777" w:rsidR="00616513" w:rsidRDefault="00000000">
            <w:pPr>
              <w:pStyle w:val="ConsPlusNormal0"/>
              <w:jc w:val="center"/>
            </w:pPr>
            <w:r>
              <w:t>37.</w:t>
            </w:r>
          </w:p>
        </w:tc>
        <w:tc>
          <w:tcPr>
            <w:tcW w:w="4195" w:type="dxa"/>
            <w:vAlign w:val="center"/>
          </w:tcPr>
          <w:p w14:paraId="058DE91B" w14:textId="77777777" w:rsidR="00616513" w:rsidRDefault="00000000">
            <w:pPr>
              <w:pStyle w:val="ConsPlusNormal0"/>
              <w:jc w:val="both"/>
            </w:pPr>
            <w:r>
              <w:t>Доля пациентов, находящихся в стационарных организациях социального обслуживания и страдающих хроническими неинфекционными заболеваниями, получивших медицинскую помощь в рамках диспансерного наблюдения</w:t>
            </w:r>
          </w:p>
        </w:tc>
        <w:tc>
          <w:tcPr>
            <w:tcW w:w="850" w:type="dxa"/>
            <w:vAlign w:val="center"/>
          </w:tcPr>
          <w:p w14:paraId="303457B3" w14:textId="77777777" w:rsidR="00616513" w:rsidRDefault="00000000">
            <w:pPr>
              <w:pStyle w:val="ConsPlusNormal0"/>
              <w:jc w:val="center"/>
            </w:pPr>
            <w:r>
              <w:t>%</w:t>
            </w:r>
          </w:p>
        </w:tc>
        <w:tc>
          <w:tcPr>
            <w:tcW w:w="1134" w:type="dxa"/>
            <w:vAlign w:val="center"/>
          </w:tcPr>
          <w:p w14:paraId="63152BEB" w14:textId="77777777" w:rsidR="00616513" w:rsidRDefault="00000000">
            <w:pPr>
              <w:pStyle w:val="ConsPlusNormal0"/>
              <w:jc w:val="center"/>
            </w:pPr>
            <w:r>
              <w:t>70</w:t>
            </w:r>
          </w:p>
        </w:tc>
        <w:tc>
          <w:tcPr>
            <w:tcW w:w="1134" w:type="dxa"/>
            <w:vAlign w:val="center"/>
          </w:tcPr>
          <w:p w14:paraId="3E42B18F" w14:textId="77777777" w:rsidR="00616513" w:rsidRDefault="00000000">
            <w:pPr>
              <w:pStyle w:val="ConsPlusNormal0"/>
              <w:jc w:val="center"/>
            </w:pPr>
            <w:r>
              <w:t>80</w:t>
            </w:r>
          </w:p>
        </w:tc>
        <w:tc>
          <w:tcPr>
            <w:tcW w:w="1130" w:type="dxa"/>
            <w:vAlign w:val="center"/>
          </w:tcPr>
          <w:p w14:paraId="1FA296F7" w14:textId="77777777" w:rsidR="00616513" w:rsidRDefault="00000000">
            <w:pPr>
              <w:pStyle w:val="ConsPlusNormal0"/>
              <w:jc w:val="center"/>
            </w:pPr>
            <w:r>
              <w:t>80</w:t>
            </w:r>
          </w:p>
        </w:tc>
      </w:tr>
      <w:tr w:rsidR="00616513" w14:paraId="7394CF99" w14:textId="77777777">
        <w:tc>
          <w:tcPr>
            <w:tcW w:w="567" w:type="dxa"/>
            <w:vAlign w:val="center"/>
          </w:tcPr>
          <w:p w14:paraId="2704804E" w14:textId="77777777" w:rsidR="00616513" w:rsidRDefault="00000000">
            <w:pPr>
              <w:pStyle w:val="ConsPlusNormal0"/>
              <w:jc w:val="center"/>
            </w:pPr>
            <w:r>
              <w:t>38.</w:t>
            </w:r>
          </w:p>
        </w:tc>
        <w:tc>
          <w:tcPr>
            <w:tcW w:w="4195" w:type="dxa"/>
            <w:vAlign w:val="center"/>
          </w:tcPr>
          <w:p w14:paraId="72BB096C" w14:textId="77777777" w:rsidR="00616513" w:rsidRDefault="00000000">
            <w:pPr>
              <w:pStyle w:val="ConsPlusNormal0"/>
              <w:jc w:val="both"/>
            </w:pPr>
            <w:r>
              <w:t>Доля граждан, обеспеченных лекарственными препаратами, в общем количестве льготных категорий граждан</w:t>
            </w:r>
          </w:p>
        </w:tc>
        <w:tc>
          <w:tcPr>
            <w:tcW w:w="850" w:type="dxa"/>
            <w:vAlign w:val="center"/>
          </w:tcPr>
          <w:p w14:paraId="0C657351" w14:textId="77777777" w:rsidR="00616513" w:rsidRDefault="00000000">
            <w:pPr>
              <w:pStyle w:val="ConsPlusNormal0"/>
              <w:jc w:val="center"/>
            </w:pPr>
            <w:r>
              <w:t>%</w:t>
            </w:r>
          </w:p>
        </w:tc>
        <w:tc>
          <w:tcPr>
            <w:tcW w:w="1134" w:type="dxa"/>
            <w:vAlign w:val="center"/>
          </w:tcPr>
          <w:p w14:paraId="2B05A04D" w14:textId="77777777" w:rsidR="00616513" w:rsidRDefault="00000000">
            <w:pPr>
              <w:pStyle w:val="ConsPlusNormal0"/>
              <w:jc w:val="center"/>
            </w:pPr>
            <w:r>
              <w:t>60</w:t>
            </w:r>
          </w:p>
        </w:tc>
        <w:tc>
          <w:tcPr>
            <w:tcW w:w="1134" w:type="dxa"/>
            <w:vAlign w:val="center"/>
          </w:tcPr>
          <w:p w14:paraId="11E37474" w14:textId="77777777" w:rsidR="00616513" w:rsidRDefault="00000000">
            <w:pPr>
              <w:pStyle w:val="ConsPlusNormal0"/>
              <w:jc w:val="center"/>
            </w:pPr>
            <w:r>
              <w:t>60</w:t>
            </w:r>
          </w:p>
        </w:tc>
        <w:tc>
          <w:tcPr>
            <w:tcW w:w="1130" w:type="dxa"/>
            <w:vAlign w:val="center"/>
          </w:tcPr>
          <w:p w14:paraId="5DF74EBF" w14:textId="77777777" w:rsidR="00616513" w:rsidRDefault="00000000">
            <w:pPr>
              <w:pStyle w:val="ConsPlusNormal0"/>
              <w:jc w:val="center"/>
            </w:pPr>
            <w:r>
              <w:t>60</w:t>
            </w:r>
          </w:p>
        </w:tc>
      </w:tr>
      <w:tr w:rsidR="00616513" w14:paraId="56132093" w14:textId="77777777">
        <w:tc>
          <w:tcPr>
            <w:tcW w:w="567" w:type="dxa"/>
            <w:vAlign w:val="center"/>
          </w:tcPr>
          <w:p w14:paraId="2EED1519" w14:textId="77777777" w:rsidR="00616513" w:rsidRDefault="00000000">
            <w:pPr>
              <w:pStyle w:val="ConsPlusNormal0"/>
              <w:jc w:val="center"/>
            </w:pPr>
            <w:r>
              <w:t>39.</w:t>
            </w:r>
          </w:p>
        </w:tc>
        <w:tc>
          <w:tcPr>
            <w:tcW w:w="4195" w:type="dxa"/>
            <w:vAlign w:val="center"/>
          </w:tcPr>
          <w:p w14:paraId="584F24F1" w14:textId="77777777" w:rsidR="00616513" w:rsidRDefault="00000000">
            <w:pPr>
              <w:pStyle w:val="ConsPlusNormal0"/>
              <w:jc w:val="both"/>
            </w:pPr>
            <w:r>
              <w:t>Доля детей в возрасте от 2 до 17 лет с диагнозом "сахарный диабет", обеспеченных медицинскими изделиями для непрерывного мониторинга уровня глюкозы в крови</w:t>
            </w:r>
          </w:p>
        </w:tc>
        <w:tc>
          <w:tcPr>
            <w:tcW w:w="850" w:type="dxa"/>
            <w:vAlign w:val="center"/>
          </w:tcPr>
          <w:p w14:paraId="6F49089D" w14:textId="77777777" w:rsidR="00616513" w:rsidRDefault="00000000">
            <w:pPr>
              <w:pStyle w:val="ConsPlusNormal0"/>
              <w:jc w:val="center"/>
            </w:pPr>
            <w:r>
              <w:t>%</w:t>
            </w:r>
          </w:p>
        </w:tc>
        <w:tc>
          <w:tcPr>
            <w:tcW w:w="1134" w:type="dxa"/>
            <w:vAlign w:val="center"/>
          </w:tcPr>
          <w:p w14:paraId="5FDC71C9" w14:textId="77777777" w:rsidR="00616513" w:rsidRDefault="00000000">
            <w:pPr>
              <w:pStyle w:val="ConsPlusNormal0"/>
              <w:jc w:val="center"/>
            </w:pPr>
            <w:r>
              <w:t>100,0</w:t>
            </w:r>
          </w:p>
        </w:tc>
        <w:tc>
          <w:tcPr>
            <w:tcW w:w="1134" w:type="dxa"/>
            <w:vAlign w:val="center"/>
          </w:tcPr>
          <w:p w14:paraId="27060483" w14:textId="77777777" w:rsidR="00616513" w:rsidRDefault="00000000">
            <w:pPr>
              <w:pStyle w:val="ConsPlusNormal0"/>
              <w:jc w:val="center"/>
            </w:pPr>
            <w:r>
              <w:t>100,0</w:t>
            </w:r>
          </w:p>
        </w:tc>
        <w:tc>
          <w:tcPr>
            <w:tcW w:w="1130" w:type="dxa"/>
            <w:vAlign w:val="center"/>
          </w:tcPr>
          <w:p w14:paraId="2CE7DCEC" w14:textId="77777777" w:rsidR="00616513" w:rsidRDefault="00000000">
            <w:pPr>
              <w:pStyle w:val="ConsPlusNormal0"/>
              <w:jc w:val="center"/>
            </w:pPr>
            <w:r>
              <w:t>100,0</w:t>
            </w:r>
          </w:p>
        </w:tc>
      </w:tr>
      <w:tr w:rsidR="00616513" w14:paraId="6B89708A" w14:textId="77777777">
        <w:tc>
          <w:tcPr>
            <w:tcW w:w="567" w:type="dxa"/>
            <w:vAlign w:val="center"/>
          </w:tcPr>
          <w:p w14:paraId="36D59540" w14:textId="77777777" w:rsidR="00616513" w:rsidRDefault="00000000">
            <w:pPr>
              <w:pStyle w:val="ConsPlusNormal0"/>
              <w:jc w:val="center"/>
            </w:pPr>
            <w:r>
              <w:t>40.</w:t>
            </w:r>
          </w:p>
        </w:tc>
        <w:tc>
          <w:tcPr>
            <w:tcW w:w="4195" w:type="dxa"/>
            <w:vAlign w:val="center"/>
          </w:tcPr>
          <w:p w14:paraId="3ACB76AA" w14:textId="77777777" w:rsidR="00616513" w:rsidRDefault="00000000">
            <w:pPr>
              <w:pStyle w:val="ConsPlusNormal0"/>
              <w:jc w:val="both"/>
            </w:pPr>
            <w:r>
              <w:t>Число случаев лечения в стационарных условиях на одну занятую должность врача медицинского подразделения, оказывающего специализированную, в том числе высокотехнологичную, медицинскую помощь</w:t>
            </w:r>
          </w:p>
        </w:tc>
        <w:tc>
          <w:tcPr>
            <w:tcW w:w="850" w:type="dxa"/>
            <w:vAlign w:val="center"/>
          </w:tcPr>
          <w:p w14:paraId="2A943D5D" w14:textId="77777777" w:rsidR="00616513" w:rsidRDefault="00616513">
            <w:pPr>
              <w:pStyle w:val="ConsPlusNormal0"/>
            </w:pPr>
          </w:p>
        </w:tc>
        <w:tc>
          <w:tcPr>
            <w:tcW w:w="1134" w:type="dxa"/>
            <w:vAlign w:val="center"/>
          </w:tcPr>
          <w:p w14:paraId="1402D7F4" w14:textId="77777777" w:rsidR="00616513" w:rsidRDefault="00616513">
            <w:pPr>
              <w:pStyle w:val="ConsPlusNormal0"/>
            </w:pPr>
          </w:p>
        </w:tc>
        <w:tc>
          <w:tcPr>
            <w:tcW w:w="1134" w:type="dxa"/>
            <w:vAlign w:val="center"/>
          </w:tcPr>
          <w:p w14:paraId="4C2363D6" w14:textId="77777777" w:rsidR="00616513" w:rsidRDefault="00616513">
            <w:pPr>
              <w:pStyle w:val="ConsPlusNormal0"/>
            </w:pPr>
          </w:p>
        </w:tc>
        <w:tc>
          <w:tcPr>
            <w:tcW w:w="1130" w:type="dxa"/>
            <w:vAlign w:val="center"/>
          </w:tcPr>
          <w:p w14:paraId="04B9EB6D" w14:textId="77777777" w:rsidR="00616513" w:rsidRDefault="00616513">
            <w:pPr>
              <w:pStyle w:val="ConsPlusNormal0"/>
            </w:pPr>
          </w:p>
        </w:tc>
      </w:tr>
      <w:tr w:rsidR="00616513" w14:paraId="12252B2F" w14:textId="77777777">
        <w:tc>
          <w:tcPr>
            <w:tcW w:w="567" w:type="dxa"/>
            <w:vAlign w:val="center"/>
          </w:tcPr>
          <w:p w14:paraId="12AF43F7" w14:textId="77777777" w:rsidR="00616513" w:rsidRDefault="00000000">
            <w:pPr>
              <w:pStyle w:val="ConsPlusNormal0"/>
              <w:jc w:val="center"/>
            </w:pPr>
            <w:r>
              <w:t>41.</w:t>
            </w:r>
          </w:p>
        </w:tc>
        <w:tc>
          <w:tcPr>
            <w:tcW w:w="4195" w:type="dxa"/>
            <w:vAlign w:val="center"/>
          </w:tcPr>
          <w:p w14:paraId="68CF0882" w14:textId="77777777" w:rsidR="00616513" w:rsidRDefault="00000000">
            <w:pPr>
              <w:pStyle w:val="ConsPlusNormal0"/>
              <w:jc w:val="both"/>
            </w:pPr>
            <w:r>
              <w:t>Оперативная активность на одну занятую должность врача хирургической специальности</w:t>
            </w:r>
          </w:p>
        </w:tc>
        <w:tc>
          <w:tcPr>
            <w:tcW w:w="850" w:type="dxa"/>
            <w:vAlign w:val="center"/>
          </w:tcPr>
          <w:p w14:paraId="698662C1" w14:textId="77777777" w:rsidR="00616513" w:rsidRDefault="00616513">
            <w:pPr>
              <w:pStyle w:val="ConsPlusNormal0"/>
            </w:pPr>
          </w:p>
        </w:tc>
        <w:tc>
          <w:tcPr>
            <w:tcW w:w="1134" w:type="dxa"/>
            <w:vAlign w:val="center"/>
          </w:tcPr>
          <w:p w14:paraId="638765CB" w14:textId="77777777" w:rsidR="00616513" w:rsidRDefault="00616513">
            <w:pPr>
              <w:pStyle w:val="ConsPlusNormal0"/>
            </w:pPr>
          </w:p>
        </w:tc>
        <w:tc>
          <w:tcPr>
            <w:tcW w:w="1134" w:type="dxa"/>
            <w:vAlign w:val="center"/>
          </w:tcPr>
          <w:p w14:paraId="5C591B39" w14:textId="77777777" w:rsidR="00616513" w:rsidRDefault="00616513">
            <w:pPr>
              <w:pStyle w:val="ConsPlusNormal0"/>
            </w:pPr>
          </w:p>
        </w:tc>
        <w:tc>
          <w:tcPr>
            <w:tcW w:w="1130" w:type="dxa"/>
            <w:vAlign w:val="center"/>
          </w:tcPr>
          <w:p w14:paraId="61764AEC" w14:textId="77777777" w:rsidR="00616513" w:rsidRDefault="00616513">
            <w:pPr>
              <w:pStyle w:val="ConsPlusNormal0"/>
            </w:pPr>
          </w:p>
        </w:tc>
      </w:tr>
    </w:tbl>
    <w:p w14:paraId="36F66FAF" w14:textId="77777777" w:rsidR="00616513" w:rsidRDefault="00616513">
      <w:pPr>
        <w:pStyle w:val="ConsPlusNormal0"/>
        <w:jc w:val="both"/>
      </w:pPr>
    </w:p>
    <w:p w14:paraId="27275C99" w14:textId="77777777" w:rsidR="00616513" w:rsidRDefault="00000000">
      <w:pPr>
        <w:pStyle w:val="ConsPlusTitle0"/>
        <w:jc w:val="center"/>
        <w:outlineLvl w:val="1"/>
      </w:pPr>
      <w:r>
        <w:t>Глава 9. СВОДНЫЙ РАСЧЕТ СТОИМОСТИ ПРОГРАММЫ</w:t>
      </w:r>
    </w:p>
    <w:p w14:paraId="2C18331F" w14:textId="77777777" w:rsidR="00616513" w:rsidRDefault="00616513">
      <w:pPr>
        <w:pStyle w:val="ConsPlusNormal0"/>
        <w:jc w:val="both"/>
      </w:pPr>
    </w:p>
    <w:p w14:paraId="376E086D" w14:textId="77777777" w:rsidR="00616513" w:rsidRDefault="00000000">
      <w:pPr>
        <w:pStyle w:val="ConsPlusNormal0"/>
        <w:jc w:val="right"/>
        <w:outlineLvl w:val="2"/>
      </w:pPr>
      <w:r>
        <w:t>Таблица N 6</w:t>
      </w:r>
    </w:p>
    <w:p w14:paraId="1346011C" w14:textId="77777777" w:rsidR="00616513" w:rsidRDefault="00616513">
      <w:pPr>
        <w:pStyle w:val="ConsPlusNormal0"/>
        <w:jc w:val="both"/>
      </w:pPr>
    </w:p>
    <w:p w14:paraId="7FA55BE5" w14:textId="77777777" w:rsidR="00616513" w:rsidRDefault="00000000">
      <w:pPr>
        <w:pStyle w:val="ConsPlusTitle0"/>
        <w:jc w:val="center"/>
      </w:pPr>
      <w:r>
        <w:t>СТОИМОСТЬ</w:t>
      </w:r>
    </w:p>
    <w:p w14:paraId="05C36066" w14:textId="77777777" w:rsidR="00616513" w:rsidRDefault="00000000">
      <w:pPr>
        <w:pStyle w:val="ConsPlusTitle0"/>
        <w:jc w:val="center"/>
      </w:pPr>
      <w:r>
        <w:t>территориальной программы государственных гарантий</w:t>
      </w:r>
    </w:p>
    <w:p w14:paraId="3355D470" w14:textId="77777777" w:rsidR="00616513" w:rsidRDefault="00000000">
      <w:pPr>
        <w:pStyle w:val="ConsPlusTitle0"/>
        <w:jc w:val="center"/>
      </w:pPr>
      <w:r>
        <w:t>бесплатного оказания гражданам медицинской помощи</w:t>
      </w:r>
    </w:p>
    <w:p w14:paraId="7EC3AD0B" w14:textId="77777777" w:rsidR="00616513" w:rsidRDefault="00000000">
      <w:pPr>
        <w:pStyle w:val="ConsPlusTitle0"/>
        <w:jc w:val="center"/>
      </w:pPr>
      <w:r>
        <w:t>в Костромской области по источникам финансового обеспечения</w:t>
      </w:r>
    </w:p>
    <w:p w14:paraId="33D26F77" w14:textId="77777777" w:rsidR="00616513" w:rsidRDefault="00000000">
      <w:pPr>
        <w:pStyle w:val="ConsPlusTitle0"/>
        <w:jc w:val="center"/>
      </w:pPr>
      <w:r>
        <w:t>на 2025 год и на плановый период 2026 и 2027 годов</w:t>
      </w:r>
    </w:p>
    <w:p w14:paraId="2B0AF46F" w14:textId="77777777" w:rsidR="00616513" w:rsidRDefault="00616513">
      <w:pPr>
        <w:pStyle w:val="ConsPlusNormal0"/>
        <w:jc w:val="both"/>
      </w:pPr>
    </w:p>
    <w:p w14:paraId="5E5015BF" w14:textId="77777777" w:rsidR="00616513" w:rsidRDefault="00000000">
      <w:pPr>
        <w:pStyle w:val="ConsPlusNormal0"/>
        <w:jc w:val="right"/>
      </w:pPr>
      <w:r>
        <w:t>Численность населения - 566 266 чел.</w:t>
      </w:r>
    </w:p>
    <w:p w14:paraId="415F2EE8" w14:textId="77777777" w:rsidR="00616513" w:rsidRDefault="00000000">
      <w:pPr>
        <w:pStyle w:val="ConsPlusNormal0"/>
        <w:jc w:val="right"/>
      </w:pPr>
      <w:r>
        <w:t>Численность застрахованных - 611 796 чел.</w:t>
      </w:r>
    </w:p>
    <w:p w14:paraId="7B97510B" w14:textId="77777777" w:rsidR="00616513" w:rsidRDefault="00616513">
      <w:pPr>
        <w:pStyle w:val="ConsPlusNormal0"/>
        <w:jc w:val="both"/>
      </w:pPr>
    </w:p>
    <w:p w14:paraId="770D203C" w14:textId="77777777" w:rsidR="00616513" w:rsidRDefault="00616513">
      <w:pPr>
        <w:pStyle w:val="ConsPlusNormal0"/>
        <w:sectPr w:rsidR="00616513">
          <w:headerReference w:type="default" r:id="rId74"/>
          <w:footerReference w:type="default" r:id="rId75"/>
          <w:headerReference w:type="first" r:id="rId76"/>
          <w:footerReference w:type="first" r:id="rId77"/>
          <w:pgSz w:w="11906" w:h="16838"/>
          <w:pgMar w:top="1440" w:right="566" w:bottom="1440" w:left="1133" w:header="0" w:footer="0" w:gutter="0"/>
          <w:cols w:space="720"/>
          <w:titlePg/>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969"/>
        <w:gridCol w:w="840"/>
        <w:gridCol w:w="1313"/>
        <w:gridCol w:w="1031"/>
        <w:gridCol w:w="1701"/>
        <w:gridCol w:w="1357"/>
        <w:gridCol w:w="1033"/>
        <w:gridCol w:w="1701"/>
        <w:gridCol w:w="1392"/>
        <w:gridCol w:w="996"/>
        <w:gridCol w:w="1701"/>
      </w:tblGrid>
      <w:tr w:rsidR="00616513" w14:paraId="00540D62" w14:textId="77777777">
        <w:tc>
          <w:tcPr>
            <w:tcW w:w="3402" w:type="dxa"/>
            <w:vMerge w:val="restart"/>
            <w:vAlign w:val="center"/>
          </w:tcPr>
          <w:p w14:paraId="4D9A86C5" w14:textId="77777777" w:rsidR="00616513" w:rsidRDefault="00000000">
            <w:pPr>
              <w:pStyle w:val="ConsPlusNormal0"/>
              <w:jc w:val="center"/>
            </w:pPr>
            <w:r>
              <w:t>Источники финансового обеспечения территориальной программы государственных гарантий бесплатного оказания гражданам медицинской помощи</w:t>
            </w:r>
          </w:p>
        </w:tc>
        <w:tc>
          <w:tcPr>
            <w:tcW w:w="850" w:type="dxa"/>
            <w:vMerge w:val="restart"/>
            <w:vAlign w:val="center"/>
          </w:tcPr>
          <w:p w14:paraId="3C311FD7" w14:textId="77777777" w:rsidR="00616513" w:rsidRDefault="00000000">
            <w:pPr>
              <w:pStyle w:val="ConsPlusNormal0"/>
              <w:jc w:val="center"/>
            </w:pPr>
            <w:r>
              <w:t>N строки</w:t>
            </w:r>
          </w:p>
        </w:tc>
        <w:tc>
          <w:tcPr>
            <w:tcW w:w="4254" w:type="dxa"/>
            <w:gridSpan w:val="3"/>
            <w:vAlign w:val="center"/>
          </w:tcPr>
          <w:p w14:paraId="439F40A4" w14:textId="77777777" w:rsidR="00616513" w:rsidRDefault="00000000">
            <w:pPr>
              <w:pStyle w:val="ConsPlusNormal0"/>
              <w:jc w:val="center"/>
            </w:pPr>
            <w:r>
              <w:t>2025 год</w:t>
            </w:r>
          </w:p>
        </w:tc>
        <w:tc>
          <w:tcPr>
            <w:tcW w:w="4198" w:type="dxa"/>
            <w:gridSpan w:val="3"/>
            <w:vAlign w:val="center"/>
          </w:tcPr>
          <w:p w14:paraId="4F7F9CA2" w14:textId="77777777" w:rsidR="00616513" w:rsidRDefault="00000000">
            <w:pPr>
              <w:pStyle w:val="ConsPlusNormal0"/>
              <w:jc w:val="center"/>
            </w:pPr>
            <w:r>
              <w:t>2026 год</w:t>
            </w:r>
          </w:p>
        </w:tc>
        <w:tc>
          <w:tcPr>
            <w:tcW w:w="4195" w:type="dxa"/>
            <w:gridSpan w:val="3"/>
            <w:vAlign w:val="center"/>
          </w:tcPr>
          <w:p w14:paraId="6DA8D082" w14:textId="77777777" w:rsidR="00616513" w:rsidRDefault="00000000">
            <w:pPr>
              <w:pStyle w:val="ConsPlusNormal0"/>
              <w:jc w:val="center"/>
            </w:pPr>
            <w:r>
              <w:t>2027 год</w:t>
            </w:r>
          </w:p>
        </w:tc>
      </w:tr>
      <w:tr w:rsidR="00616513" w14:paraId="573573D7" w14:textId="77777777">
        <w:tc>
          <w:tcPr>
            <w:tcW w:w="0" w:type="auto"/>
            <w:vMerge/>
          </w:tcPr>
          <w:p w14:paraId="33920959" w14:textId="77777777" w:rsidR="00616513" w:rsidRDefault="00616513">
            <w:pPr>
              <w:pStyle w:val="ConsPlusNormal0"/>
            </w:pPr>
          </w:p>
        </w:tc>
        <w:tc>
          <w:tcPr>
            <w:tcW w:w="0" w:type="auto"/>
            <w:vMerge/>
          </w:tcPr>
          <w:p w14:paraId="047D5D46" w14:textId="77777777" w:rsidR="00616513" w:rsidRDefault="00616513">
            <w:pPr>
              <w:pStyle w:val="ConsPlusNormal0"/>
            </w:pPr>
          </w:p>
        </w:tc>
        <w:tc>
          <w:tcPr>
            <w:tcW w:w="4254" w:type="dxa"/>
            <w:gridSpan w:val="3"/>
            <w:vAlign w:val="center"/>
          </w:tcPr>
          <w:p w14:paraId="5870024C" w14:textId="77777777" w:rsidR="00616513" w:rsidRDefault="00000000">
            <w:pPr>
              <w:pStyle w:val="ConsPlusNormal0"/>
              <w:jc w:val="center"/>
            </w:pPr>
            <w:r>
              <w:t>Утвержденная стоимость территориальной программы</w:t>
            </w:r>
          </w:p>
        </w:tc>
        <w:tc>
          <w:tcPr>
            <w:tcW w:w="4198" w:type="dxa"/>
            <w:gridSpan w:val="3"/>
            <w:vAlign w:val="center"/>
          </w:tcPr>
          <w:p w14:paraId="5C14FC78" w14:textId="77777777" w:rsidR="00616513" w:rsidRDefault="00000000">
            <w:pPr>
              <w:pStyle w:val="ConsPlusNormal0"/>
              <w:jc w:val="center"/>
            </w:pPr>
            <w:r>
              <w:t>Стоимость территориальной программы</w:t>
            </w:r>
          </w:p>
        </w:tc>
        <w:tc>
          <w:tcPr>
            <w:tcW w:w="4195" w:type="dxa"/>
            <w:gridSpan w:val="3"/>
            <w:vAlign w:val="center"/>
          </w:tcPr>
          <w:p w14:paraId="2C265FC9" w14:textId="77777777" w:rsidR="00616513" w:rsidRDefault="00000000">
            <w:pPr>
              <w:pStyle w:val="ConsPlusNormal0"/>
              <w:jc w:val="center"/>
            </w:pPr>
            <w:r>
              <w:t>Стоимость территориальной программы</w:t>
            </w:r>
          </w:p>
        </w:tc>
      </w:tr>
      <w:tr w:rsidR="00616513" w14:paraId="2BE69B54" w14:textId="77777777">
        <w:tc>
          <w:tcPr>
            <w:tcW w:w="0" w:type="auto"/>
            <w:vMerge/>
          </w:tcPr>
          <w:p w14:paraId="38A9E66F" w14:textId="77777777" w:rsidR="00616513" w:rsidRDefault="00616513">
            <w:pPr>
              <w:pStyle w:val="ConsPlusNormal0"/>
            </w:pPr>
          </w:p>
        </w:tc>
        <w:tc>
          <w:tcPr>
            <w:tcW w:w="0" w:type="auto"/>
            <w:vMerge/>
          </w:tcPr>
          <w:p w14:paraId="68F9F64E" w14:textId="77777777" w:rsidR="00616513" w:rsidRDefault="00616513">
            <w:pPr>
              <w:pStyle w:val="ConsPlusNormal0"/>
            </w:pPr>
          </w:p>
        </w:tc>
        <w:tc>
          <w:tcPr>
            <w:tcW w:w="1701" w:type="dxa"/>
            <w:vAlign w:val="center"/>
          </w:tcPr>
          <w:p w14:paraId="586B0133" w14:textId="77777777" w:rsidR="00616513" w:rsidRDefault="00000000">
            <w:pPr>
              <w:pStyle w:val="ConsPlusNormal0"/>
              <w:jc w:val="center"/>
            </w:pPr>
            <w:r>
              <w:t>всего (тыс. руб.)</w:t>
            </w:r>
          </w:p>
        </w:tc>
        <w:tc>
          <w:tcPr>
            <w:tcW w:w="1134" w:type="dxa"/>
            <w:vAlign w:val="center"/>
          </w:tcPr>
          <w:p w14:paraId="1C19ECD4" w14:textId="77777777" w:rsidR="00616513" w:rsidRDefault="00000000">
            <w:pPr>
              <w:pStyle w:val="ConsPlusNormal0"/>
              <w:jc w:val="center"/>
            </w:pPr>
            <w:r>
              <w:t>на одного жителя в год (руб.)</w:t>
            </w:r>
          </w:p>
        </w:tc>
        <w:tc>
          <w:tcPr>
            <w:tcW w:w="1419" w:type="dxa"/>
            <w:vAlign w:val="center"/>
          </w:tcPr>
          <w:p w14:paraId="299F38B0" w14:textId="77777777" w:rsidR="00616513" w:rsidRDefault="00000000">
            <w:pPr>
              <w:pStyle w:val="ConsPlusNormal0"/>
              <w:jc w:val="center"/>
            </w:pPr>
            <w:r>
              <w:t>на одно застрахованное лицо по ОМС в год (руб.)</w:t>
            </w:r>
          </w:p>
        </w:tc>
        <w:tc>
          <w:tcPr>
            <w:tcW w:w="1701" w:type="dxa"/>
            <w:vAlign w:val="center"/>
          </w:tcPr>
          <w:p w14:paraId="5C4E9034" w14:textId="77777777" w:rsidR="00616513" w:rsidRDefault="00000000">
            <w:pPr>
              <w:pStyle w:val="ConsPlusNormal0"/>
              <w:jc w:val="center"/>
            </w:pPr>
            <w:r>
              <w:t>всего (тыс. руб.)</w:t>
            </w:r>
          </w:p>
        </w:tc>
        <w:tc>
          <w:tcPr>
            <w:tcW w:w="1136" w:type="dxa"/>
            <w:vAlign w:val="center"/>
          </w:tcPr>
          <w:p w14:paraId="4CFEF3AE" w14:textId="77777777" w:rsidR="00616513" w:rsidRDefault="00000000">
            <w:pPr>
              <w:pStyle w:val="ConsPlusNormal0"/>
              <w:jc w:val="center"/>
            </w:pPr>
            <w:r>
              <w:t>на одного жителя в год (руб.)</w:t>
            </w:r>
          </w:p>
        </w:tc>
        <w:tc>
          <w:tcPr>
            <w:tcW w:w="1361" w:type="dxa"/>
            <w:vAlign w:val="center"/>
          </w:tcPr>
          <w:p w14:paraId="6BD73D6A" w14:textId="77777777" w:rsidR="00616513" w:rsidRDefault="00000000">
            <w:pPr>
              <w:pStyle w:val="ConsPlusNormal0"/>
              <w:jc w:val="center"/>
            </w:pPr>
            <w:r>
              <w:t>на одно застрахованное лицо по ОМС в год (руб.)</w:t>
            </w:r>
          </w:p>
        </w:tc>
        <w:tc>
          <w:tcPr>
            <w:tcW w:w="1757" w:type="dxa"/>
            <w:vAlign w:val="center"/>
          </w:tcPr>
          <w:p w14:paraId="3B5BF83B" w14:textId="77777777" w:rsidR="00616513" w:rsidRDefault="00000000">
            <w:pPr>
              <w:pStyle w:val="ConsPlusNormal0"/>
              <w:jc w:val="center"/>
            </w:pPr>
            <w:r>
              <w:t>всего (тыс. руб.)</w:t>
            </w:r>
          </w:p>
        </w:tc>
        <w:tc>
          <w:tcPr>
            <w:tcW w:w="1077" w:type="dxa"/>
            <w:vAlign w:val="center"/>
          </w:tcPr>
          <w:p w14:paraId="524EB87D" w14:textId="77777777" w:rsidR="00616513" w:rsidRDefault="00000000">
            <w:pPr>
              <w:pStyle w:val="ConsPlusNormal0"/>
              <w:jc w:val="center"/>
            </w:pPr>
            <w:r>
              <w:t>на одного жителя в год (руб.)</w:t>
            </w:r>
          </w:p>
        </w:tc>
        <w:tc>
          <w:tcPr>
            <w:tcW w:w="1361" w:type="dxa"/>
            <w:vAlign w:val="center"/>
          </w:tcPr>
          <w:p w14:paraId="31087112" w14:textId="77777777" w:rsidR="00616513" w:rsidRDefault="00000000">
            <w:pPr>
              <w:pStyle w:val="ConsPlusNormal0"/>
              <w:jc w:val="center"/>
            </w:pPr>
            <w:r>
              <w:t>на одно застрахованное лицо по ОМС в год (руб.)</w:t>
            </w:r>
          </w:p>
        </w:tc>
      </w:tr>
      <w:tr w:rsidR="00616513" w14:paraId="72AE6212" w14:textId="77777777">
        <w:tc>
          <w:tcPr>
            <w:tcW w:w="3402" w:type="dxa"/>
            <w:vAlign w:val="center"/>
          </w:tcPr>
          <w:p w14:paraId="48E1AC8C" w14:textId="77777777" w:rsidR="00616513" w:rsidRDefault="00000000">
            <w:pPr>
              <w:pStyle w:val="ConsPlusNormal0"/>
              <w:jc w:val="center"/>
            </w:pPr>
            <w:r>
              <w:t>1</w:t>
            </w:r>
          </w:p>
        </w:tc>
        <w:tc>
          <w:tcPr>
            <w:tcW w:w="850" w:type="dxa"/>
            <w:vAlign w:val="center"/>
          </w:tcPr>
          <w:p w14:paraId="14A55832" w14:textId="77777777" w:rsidR="00616513" w:rsidRDefault="00000000">
            <w:pPr>
              <w:pStyle w:val="ConsPlusNormal0"/>
              <w:jc w:val="center"/>
            </w:pPr>
            <w:r>
              <w:t>2</w:t>
            </w:r>
          </w:p>
        </w:tc>
        <w:tc>
          <w:tcPr>
            <w:tcW w:w="1701" w:type="dxa"/>
            <w:vAlign w:val="center"/>
          </w:tcPr>
          <w:p w14:paraId="263527C5" w14:textId="77777777" w:rsidR="00616513" w:rsidRDefault="00000000">
            <w:pPr>
              <w:pStyle w:val="ConsPlusNormal0"/>
              <w:jc w:val="center"/>
            </w:pPr>
            <w:r>
              <w:t>3</w:t>
            </w:r>
          </w:p>
        </w:tc>
        <w:tc>
          <w:tcPr>
            <w:tcW w:w="1134" w:type="dxa"/>
            <w:vAlign w:val="center"/>
          </w:tcPr>
          <w:p w14:paraId="60436D7B" w14:textId="77777777" w:rsidR="00616513" w:rsidRDefault="00000000">
            <w:pPr>
              <w:pStyle w:val="ConsPlusNormal0"/>
              <w:jc w:val="center"/>
            </w:pPr>
            <w:r>
              <w:t>4</w:t>
            </w:r>
          </w:p>
        </w:tc>
        <w:tc>
          <w:tcPr>
            <w:tcW w:w="1419" w:type="dxa"/>
            <w:vAlign w:val="center"/>
          </w:tcPr>
          <w:p w14:paraId="15CBFB60" w14:textId="77777777" w:rsidR="00616513" w:rsidRDefault="00000000">
            <w:pPr>
              <w:pStyle w:val="ConsPlusNormal0"/>
              <w:jc w:val="center"/>
            </w:pPr>
            <w:r>
              <w:t>5</w:t>
            </w:r>
          </w:p>
        </w:tc>
        <w:tc>
          <w:tcPr>
            <w:tcW w:w="1701" w:type="dxa"/>
            <w:vAlign w:val="center"/>
          </w:tcPr>
          <w:p w14:paraId="4D7756BC" w14:textId="77777777" w:rsidR="00616513" w:rsidRDefault="00000000">
            <w:pPr>
              <w:pStyle w:val="ConsPlusNormal0"/>
              <w:jc w:val="center"/>
            </w:pPr>
            <w:r>
              <w:t>6</w:t>
            </w:r>
          </w:p>
        </w:tc>
        <w:tc>
          <w:tcPr>
            <w:tcW w:w="1136" w:type="dxa"/>
            <w:vAlign w:val="center"/>
          </w:tcPr>
          <w:p w14:paraId="7647415C" w14:textId="77777777" w:rsidR="00616513" w:rsidRDefault="00000000">
            <w:pPr>
              <w:pStyle w:val="ConsPlusNormal0"/>
              <w:jc w:val="center"/>
            </w:pPr>
            <w:r>
              <w:t>7</w:t>
            </w:r>
          </w:p>
        </w:tc>
        <w:tc>
          <w:tcPr>
            <w:tcW w:w="1361" w:type="dxa"/>
            <w:vAlign w:val="center"/>
          </w:tcPr>
          <w:p w14:paraId="26A3692C" w14:textId="77777777" w:rsidR="00616513" w:rsidRDefault="00000000">
            <w:pPr>
              <w:pStyle w:val="ConsPlusNormal0"/>
              <w:jc w:val="center"/>
            </w:pPr>
            <w:r>
              <w:t>8</w:t>
            </w:r>
          </w:p>
        </w:tc>
        <w:tc>
          <w:tcPr>
            <w:tcW w:w="1757" w:type="dxa"/>
            <w:vAlign w:val="center"/>
          </w:tcPr>
          <w:p w14:paraId="66069579" w14:textId="77777777" w:rsidR="00616513" w:rsidRDefault="00000000">
            <w:pPr>
              <w:pStyle w:val="ConsPlusNormal0"/>
              <w:jc w:val="center"/>
            </w:pPr>
            <w:r>
              <w:t>9</w:t>
            </w:r>
          </w:p>
        </w:tc>
        <w:tc>
          <w:tcPr>
            <w:tcW w:w="1077" w:type="dxa"/>
            <w:vAlign w:val="center"/>
          </w:tcPr>
          <w:p w14:paraId="25A130A7" w14:textId="77777777" w:rsidR="00616513" w:rsidRDefault="00000000">
            <w:pPr>
              <w:pStyle w:val="ConsPlusNormal0"/>
              <w:jc w:val="center"/>
            </w:pPr>
            <w:r>
              <w:t>10</w:t>
            </w:r>
          </w:p>
        </w:tc>
        <w:tc>
          <w:tcPr>
            <w:tcW w:w="1361" w:type="dxa"/>
            <w:vAlign w:val="center"/>
          </w:tcPr>
          <w:p w14:paraId="33D44D83" w14:textId="77777777" w:rsidR="00616513" w:rsidRDefault="00000000">
            <w:pPr>
              <w:pStyle w:val="ConsPlusNormal0"/>
              <w:jc w:val="center"/>
            </w:pPr>
            <w:r>
              <w:t>11</w:t>
            </w:r>
          </w:p>
        </w:tc>
      </w:tr>
      <w:tr w:rsidR="00616513" w14:paraId="4268B5D8" w14:textId="77777777">
        <w:tc>
          <w:tcPr>
            <w:tcW w:w="3402" w:type="dxa"/>
            <w:vAlign w:val="center"/>
          </w:tcPr>
          <w:p w14:paraId="26F53152" w14:textId="77777777" w:rsidR="00616513" w:rsidRDefault="00000000">
            <w:pPr>
              <w:pStyle w:val="ConsPlusNormal0"/>
              <w:jc w:val="both"/>
            </w:pPr>
            <w:r>
              <w:t xml:space="preserve">Стоимость территориальной программы государственных гарантий, всего (сумма </w:t>
            </w:r>
            <w:hyperlink w:anchor="P1534" w:tooltip="2">
              <w:r>
                <w:rPr>
                  <w:color w:val="0000FF"/>
                </w:rPr>
                <w:t>строк 02</w:t>
              </w:r>
            </w:hyperlink>
            <w:r>
              <w:t xml:space="preserve"> + </w:t>
            </w:r>
            <w:hyperlink w:anchor="P1545" w:tooltip="3">
              <w:r>
                <w:rPr>
                  <w:color w:val="0000FF"/>
                </w:rPr>
                <w:t>03</w:t>
              </w:r>
            </w:hyperlink>
            <w:r>
              <w:t>), в том числе:</w:t>
            </w:r>
          </w:p>
        </w:tc>
        <w:tc>
          <w:tcPr>
            <w:tcW w:w="850" w:type="dxa"/>
            <w:vAlign w:val="center"/>
          </w:tcPr>
          <w:p w14:paraId="2771D61B" w14:textId="77777777" w:rsidR="00616513" w:rsidRDefault="00000000">
            <w:pPr>
              <w:pStyle w:val="ConsPlusNormal0"/>
              <w:jc w:val="center"/>
            </w:pPr>
            <w:r>
              <w:t>1</w:t>
            </w:r>
          </w:p>
        </w:tc>
        <w:tc>
          <w:tcPr>
            <w:tcW w:w="1701" w:type="dxa"/>
            <w:vAlign w:val="center"/>
          </w:tcPr>
          <w:p w14:paraId="552F8FF1" w14:textId="77777777" w:rsidR="00616513" w:rsidRDefault="00000000">
            <w:pPr>
              <w:pStyle w:val="ConsPlusNormal0"/>
              <w:jc w:val="center"/>
            </w:pPr>
            <w:r>
              <w:t>15 648 462,4</w:t>
            </w:r>
          </w:p>
        </w:tc>
        <w:tc>
          <w:tcPr>
            <w:tcW w:w="1134" w:type="dxa"/>
            <w:vAlign w:val="center"/>
          </w:tcPr>
          <w:p w14:paraId="1CB1EAFE" w14:textId="77777777" w:rsidR="00616513" w:rsidRDefault="00000000">
            <w:pPr>
              <w:pStyle w:val="ConsPlusNormal0"/>
              <w:jc w:val="center"/>
            </w:pPr>
            <w:r>
              <w:t>5 053,80</w:t>
            </w:r>
          </w:p>
        </w:tc>
        <w:tc>
          <w:tcPr>
            <w:tcW w:w="1419" w:type="dxa"/>
            <w:vAlign w:val="center"/>
          </w:tcPr>
          <w:p w14:paraId="7090CEF6" w14:textId="77777777" w:rsidR="00616513" w:rsidRDefault="00000000">
            <w:pPr>
              <w:pStyle w:val="ConsPlusNormal0"/>
              <w:jc w:val="center"/>
            </w:pPr>
            <w:r>
              <w:t>20 904,2</w:t>
            </w:r>
          </w:p>
        </w:tc>
        <w:tc>
          <w:tcPr>
            <w:tcW w:w="1701" w:type="dxa"/>
            <w:vAlign w:val="center"/>
          </w:tcPr>
          <w:p w14:paraId="7E60B883" w14:textId="77777777" w:rsidR="00616513" w:rsidRDefault="00000000">
            <w:pPr>
              <w:pStyle w:val="ConsPlusNormal0"/>
              <w:jc w:val="center"/>
            </w:pPr>
            <w:r>
              <w:t>16 888 654,58</w:t>
            </w:r>
          </w:p>
        </w:tc>
        <w:tc>
          <w:tcPr>
            <w:tcW w:w="1136" w:type="dxa"/>
            <w:vAlign w:val="center"/>
          </w:tcPr>
          <w:p w14:paraId="5F937140" w14:textId="77777777" w:rsidR="00616513" w:rsidRDefault="00000000">
            <w:pPr>
              <w:pStyle w:val="ConsPlusNormal0"/>
              <w:jc w:val="center"/>
            </w:pPr>
            <w:r>
              <w:t>5 468,40</w:t>
            </w:r>
          </w:p>
        </w:tc>
        <w:tc>
          <w:tcPr>
            <w:tcW w:w="1361" w:type="dxa"/>
            <w:vAlign w:val="center"/>
          </w:tcPr>
          <w:p w14:paraId="366C813D" w14:textId="77777777" w:rsidR="00616513" w:rsidRDefault="00000000">
            <w:pPr>
              <w:pStyle w:val="ConsPlusNormal0"/>
              <w:jc w:val="center"/>
            </w:pPr>
            <w:r>
              <w:t>22 553,1</w:t>
            </w:r>
          </w:p>
        </w:tc>
        <w:tc>
          <w:tcPr>
            <w:tcW w:w="1757" w:type="dxa"/>
            <w:vAlign w:val="center"/>
          </w:tcPr>
          <w:p w14:paraId="7BA6C498" w14:textId="77777777" w:rsidR="00616513" w:rsidRDefault="00000000">
            <w:pPr>
              <w:pStyle w:val="ConsPlusNormal0"/>
              <w:jc w:val="center"/>
            </w:pPr>
            <w:r>
              <w:t>18 024 577,76</w:t>
            </w:r>
          </w:p>
        </w:tc>
        <w:tc>
          <w:tcPr>
            <w:tcW w:w="1077" w:type="dxa"/>
            <w:vAlign w:val="center"/>
          </w:tcPr>
          <w:p w14:paraId="47D0E757" w14:textId="77777777" w:rsidR="00616513" w:rsidRDefault="00000000">
            <w:pPr>
              <w:pStyle w:val="ConsPlusNormal0"/>
              <w:jc w:val="center"/>
            </w:pPr>
            <w:r>
              <w:t>5 795,30</w:t>
            </w:r>
          </w:p>
        </w:tc>
        <w:tc>
          <w:tcPr>
            <w:tcW w:w="1361" w:type="dxa"/>
            <w:vAlign w:val="center"/>
          </w:tcPr>
          <w:p w14:paraId="3447D2A4" w14:textId="77777777" w:rsidR="00616513" w:rsidRDefault="00000000">
            <w:pPr>
              <w:pStyle w:val="ConsPlusNormal0"/>
              <w:jc w:val="center"/>
            </w:pPr>
            <w:r>
              <w:t>24 107,8</w:t>
            </w:r>
          </w:p>
        </w:tc>
      </w:tr>
      <w:tr w:rsidR="00616513" w14:paraId="1E3ED654" w14:textId="77777777">
        <w:tc>
          <w:tcPr>
            <w:tcW w:w="3402" w:type="dxa"/>
            <w:vAlign w:val="center"/>
          </w:tcPr>
          <w:p w14:paraId="4614F842" w14:textId="77777777" w:rsidR="00616513" w:rsidRDefault="00000000">
            <w:pPr>
              <w:pStyle w:val="ConsPlusNormal0"/>
              <w:jc w:val="both"/>
            </w:pPr>
            <w:r>
              <w:t>I. Средства консолидированного бюджета Костромской области</w:t>
            </w:r>
            <w:hyperlink w:anchor="P1635" w:tooltip="&lt;*&gt; Без учета бюджетных ассигнований федерального бюджета на оказание отдельным категориям граждан государственной социальной помощи по обеспечению лекарственными препаратами, целевые программы, государственные программы, а также межбюджетных трансфертов (стро">
              <w:r>
                <w:rPr>
                  <w:color w:val="0000FF"/>
                </w:rPr>
                <w:t>&lt;*&gt;</w:t>
              </w:r>
            </w:hyperlink>
          </w:p>
        </w:tc>
        <w:tc>
          <w:tcPr>
            <w:tcW w:w="850" w:type="dxa"/>
            <w:vAlign w:val="center"/>
          </w:tcPr>
          <w:p w14:paraId="2D84DF2F" w14:textId="77777777" w:rsidR="00616513" w:rsidRDefault="00000000">
            <w:pPr>
              <w:pStyle w:val="ConsPlusNormal0"/>
              <w:jc w:val="center"/>
            </w:pPr>
            <w:bookmarkStart w:id="15" w:name="P1534"/>
            <w:bookmarkEnd w:id="15"/>
            <w:r>
              <w:t>2</w:t>
            </w:r>
          </w:p>
        </w:tc>
        <w:tc>
          <w:tcPr>
            <w:tcW w:w="1701" w:type="dxa"/>
            <w:vAlign w:val="center"/>
          </w:tcPr>
          <w:p w14:paraId="5D72D46E" w14:textId="77777777" w:rsidR="00616513" w:rsidRDefault="00000000">
            <w:pPr>
              <w:pStyle w:val="ConsPlusNormal0"/>
              <w:jc w:val="center"/>
            </w:pPr>
            <w:r>
              <w:t>2 861 795,1</w:t>
            </w:r>
          </w:p>
        </w:tc>
        <w:tc>
          <w:tcPr>
            <w:tcW w:w="1134" w:type="dxa"/>
            <w:vAlign w:val="center"/>
          </w:tcPr>
          <w:p w14:paraId="194C6F4F" w14:textId="77777777" w:rsidR="00616513" w:rsidRDefault="00000000">
            <w:pPr>
              <w:pStyle w:val="ConsPlusNormal0"/>
              <w:jc w:val="center"/>
            </w:pPr>
            <w:r>
              <w:t>5 053,80</w:t>
            </w:r>
          </w:p>
        </w:tc>
        <w:tc>
          <w:tcPr>
            <w:tcW w:w="1419" w:type="dxa"/>
            <w:vAlign w:val="center"/>
          </w:tcPr>
          <w:p w14:paraId="2456DA08" w14:textId="77777777" w:rsidR="00616513" w:rsidRDefault="00000000">
            <w:pPr>
              <w:pStyle w:val="ConsPlusNormal0"/>
              <w:jc w:val="center"/>
            </w:pPr>
            <w:r>
              <w:t>0,00</w:t>
            </w:r>
          </w:p>
        </w:tc>
        <w:tc>
          <w:tcPr>
            <w:tcW w:w="1701" w:type="dxa"/>
            <w:vAlign w:val="center"/>
          </w:tcPr>
          <w:p w14:paraId="32F71E74" w14:textId="77777777" w:rsidR="00616513" w:rsidRDefault="00000000">
            <w:pPr>
              <w:pStyle w:val="ConsPlusNormal0"/>
              <w:jc w:val="center"/>
            </w:pPr>
            <w:r>
              <w:t>3 090 739,68</w:t>
            </w:r>
          </w:p>
        </w:tc>
        <w:tc>
          <w:tcPr>
            <w:tcW w:w="1136" w:type="dxa"/>
            <w:vAlign w:val="center"/>
          </w:tcPr>
          <w:p w14:paraId="4D580ECC" w14:textId="77777777" w:rsidR="00616513" w:rsidRDefault="00000000">
            <w:pPr>
              <w:pStyle w:val="ConsPlusNormal0"/>
              <w:jc w:val="center"/>
            </w:pPr>
            <w:r>
              <w:t>5 468,40</w:t>
            </w:r>
          </w:p>
        </w:tc>
        <w:tc>
          <w:tcPr>
            <w:tcW w:w="1361" w:type="dxa"/>
            <w:vAlign w:val="center"/>
          </w:tcPr>
          <w:p w14:paraId="463C8CF6" w14:textId="77777777" w:rsidR="00616513" w:rsidRDefault="00000000">
            <w:pPr>
              <w:pStyle w:val="ConsPlusNormal0"/>
              <w:jc w:val="center"/>
            </w:pPr>
            <w:r>
              <w:t>0,00</w:t>
            </w:r>
          </w:p>
        </w:tc>
        <w:tc>
          <w:tcPr>
            <w:tcW w:w="1757" w:type="dxa"/>
            <w:vAlign w:val="center"/>
          </w:tcPr>
          <w:p w14:paraId="1BF8A5F1" w14:textId="77777777" w:rsidR="00616513" w:rsidRDefault="00000000">
            <w:pPr>
              <w:pStyle w:val="ConsPlusNormal0"/>
              <w:jc w:val="center"/>
            </w:pPr>
            <w:r>
              <w:t>3 275 503,56</w:t>
            </w:r>
          </w:p>
        </w:tc>
        <w:tc>
          <w:tcPr>
            <w:tcW w:w="1077" w:type="dxa"/>
            <w:vAlign w:val="center"/>
          </w:tcPr>
          <w:p w14:paraId="2D02C999" w14:textId="77777777" w:rsidR="00616513" w:rsidRDefault="00000000">
            <w:pPr>
              <w:pStyle w:val="ConsPlusNormal0"/>
              <w:jc w:val="center"/>
            </w:pPr>
            <w:r>
              <w:t>5 795,30</w:t>
            </w:r>
          </w:p>
        </w:tc>
        <w:tc>
          <w:tcPr>
            <w:tcW w:w="1361" w:type="dxa"/>
            <w:vAlign w:val="center"/>
          </w:tcPr>
          <w:p w14:paraId="5EFCAB27" w14:textId="77777777" w:rsidR="00616513" w:rsidRDefault="00000000">
            <w:pPr>
              <w:pStyle w:val="ConsPlusNormal0"/>
              <w:jc w:val="center"/>
            </w:pPr>
            <w:r>
              <w:t>0,00</w:t>
            </w:r>
          </w:p>
        </w:tc>
      </w:tr>
      <w:tr w:rsidR="00616513" w14:paraId="63527979" w14:textId="77777777">
        <w:tc>
          <w:tcPr>
            <w:tcW w:w="3402" w:type="dxa"/>
            <w:vAlign w:val="center"/>
          </w:tcPr>
          <w:p w14:paraId="6BB12237" w14:textId="77777777" w:rsidR="00616513" w:rsidRDefault="00000000">
            <w:pPr>
              <w:pStyle w:val="ConsPlusNormal0"/>
              <w:jc w:val="both"/>
            </w:pPr>
            <w:r>
              <w:t xml:space="preserve">II. Стоимость территориальной программы ОМС, всего (сумма </w:t>
            </w:r>
            <w:hyperlink w:anchor="P1556" w:tooltip="4">
              <w:r>
                <w:rPr>
                  <w:color w:val="0000FF"/>
                </w:rPr>
                <w:t>строк 04</w:t>
              </w:r>
            </w:hyperlink>
            <w:r>
              <w:t xml:space="preserve"> + </w:t>
            </w:r>
            <w:hyperlink w:anchor="P1601" w:tooltip="8">
              <w:r>
                <w:rPr>
                  <w:color w:val="0000FF"/>
                </w:rPr>
                <w:t>08</w:t>
              </w:r>
            </w:hyperlink>
            <w:r>
              <w:t>)</w:t>
            </w:r>
          </w:p>
        </w:tc>
        <w:tc>
          <w:tcPr>
            <w:tcW w:w="850" w:type="dxa"/>
            <w:vAlign w:val="center"/>
          </w:tcPr>
          <w:p w14:paraId="057A7FAF" w14:textId="77777777" w:rsidR="00616513" w:rsidRDefault="00000000">
            <w:pPr>
              <w:pStyle w:val="ConsPlusNormal0"/>
              <w:jc w:val="center"/>
            </w:pPr>
            <w:bookmarkStart w:id="16" w:name="P1545"/>
            <w:bookmarkEnd w:id="16"/>
            <w:r>
              <w:t>3</w:t>
            </w:r>
          </w:p>
        </w:tc>
        <w:tc>
          <w:tcPr>
            <w:tcW w:w="1701" w:type="dxa"/>
            <w:vAlign w:val="center"/>
          </w:tcPr>
          <w:p w14:paraId="47811F09" w14:textId="77777777" w:rsidR="00616513" w:rsidRDefault="00000000">
            <w:pPr>
              <w:pStyle w:val="ConsPlusNormal0"/>
              <w:jc w:val="center"/>
            </w:pPr>
            <w:r>
              <w:t>12 786 677,3</w:t>
            </w:r>
          </w:p>
        </w:tc>
        <w:tc>
          <w:tcPr>
            <w:tcW w:w="1134" w:type="dxa"/>
            <w:vAlign w:val="center"/>
          </w:tcPr>
          <w:p w14:paraId="3F907A88" w14:textId="77777777" w:rsidR="00616513" w:rsidRDefault="00000000">
            <w:pPr>
              <w:pStyle w:val="ConsPlusNormal0"/>
              <w:jc w:val="center"/>
            </w:pPr>
            <w:r>
              <w:t>0,0</w:t>
            </w:r>
          </w:p>
        </w:tc>
        <w:tc>
          <w:tcPr>
            <w:tcW w:w="1419" w:type="dxa"/>
            <w:vAlign w:val="center"/>
          </w:tcPr>
          <w:p w14:paraId="24B97A37" w14:textId="77777777" w:rsidR="00616513" w:rsidRDefault="00000000">
            <w:pPr>
              <w:pStyle w:val="ConsPlusNormal0"/>
              <w:jc w:val="center"/>
            </w:pPr>
            <w:r>
              <w:t>20 900,2</w:t>
            </w:r>
          </w:p>
        </w:tc>
        <w:tc>
          <w:tcPr>
            <w:tcW w:w="1701" w:type="dxa"/>
            <w:vAlign w:val="center"/>
          </w:tcPr>
          <w:p w14:paraId="7A925C67" w14:textId="77777777" w:rsidR="00616513" w:rsidRDefault="00000000">
            <w:pPr>
              <w:pStyle w:val="ConsPlusNormal0"/>
              <w:jc w:val="center"/>
            </w:pPr>
            <w:r>
              <w:t>13 797 914,9</w:t>
            </w:r>
          </w:p>
        </w:tc>
        <w:tc>
          <w:tcPr>
            <w:tcW w:w="1136" w:type="dxa"/>
            <w:vAlign w:val="center"/>
          </w:tcPr>
          <w:p w14:paraId="5BEFE61C" w14:textId="77777777" w:rsidR="00616513" w:rsidRDefault="00000000">
            <w:pPr>
              <w:pStyle w:val="ConsPlusNormal0"/>
              <w:jc w:val="center"/>
            </w:pPr>
            <w:r>
              <w:t>0,0</w:t>
            </w:r>
          </w:p>
        </w:tc>
        <w:tc>
          <w:tcPr>
            <w:tcW w:w="1361" w:type="dxa"/>
            <w:vAlign w:val="center"/>
          </w:tcPr>
          <w:p w14:paraId="1D5BA268" w14:textId="77777777" w:rsidR="00616513" w:rsidRDefault="00000000">
            <w:pPr>
              <w:pStyle w:val="ConsPlusNormal0"/>
              <w:jc w:val="center"/>
            </w:pPr>
            <w:r>
              <w:t>22 553,1</w:t>
            </w:r>
          </w:p>
        </w:tc>
        <w:tc>
          <w:tcPr>
            <w:tcW w:w="1757" w:type="dxa"/>
            <w:vAlign w:val="center"/>
          </w:tcPr>
          <w:p w14:paraId="5F722847" w14:textId="77777777" w:rsidR="00616513" w:rsidRDefault="00000000">
            <w:pPr>
              <w:pStyle w:val="ConsPlusNormal0"/>
              <w:jc w:val="center"/>
            </w:pPr>
            <w:r>
              <w:t>14 749 074,2</w:t>
            </w:r>
          </w:p>
        </w:tc>
        <w:tc>
          <w:tcPr>
            <w:tcW w:w="1077" w:type="dxa"/>
            <w:vAlign w:val="center"/>
          </w:tcPr>
          <w:p w14:paraId="398003FC" w14:textId="77777777" w:rsidR="00616513" w:rsidRDefault="00000000">
            <w:pPr>
              <w:pStyle w:val="ConsPlusNormal0"/>
              <w:jc w:val="center"/>
            </w:pPr>
            <w:r>
              <w:t>0,0</w:t>
            </w:r>
          </w:p>
        </w:tc>
        <w:tc>
          <w:tcPr>
            <w:tcW w:w="1361" w:type="dxa"/>
            <w:vAlign w:val="center"/>
          </w:tcPr>
          <w:p w14:paraId="7F25AC5D" w14:textId="77777777" w:rsidR="00616513" w:rsidRDefault="00000000">
            <w:pPr>
              <w:pStyle w:val="ConsPlusNormal0"/>
              <w:jc w:val="center"/>
            </w:pPr>
            <w:r>
              <w:t>24 107,8</w:t>
            </w:r>
          </w:p>
        </w:tc>
      </w:tr>
      <w:tr w:rsidR="00616513" w14:paraId="7C166477" w14:textId="77777777">
        <w:tc>
          <w:tcPr>
            <w:tcW w:w="3402" w:type="dxa"/>
            <w:vAlign w:val="center"/>
          </w:tcPr>
          <w:p w14:paraId="6E0B0360" w14:textId="77777777" w:rsidR="00616513" w:rsidRDefault="00000000">
            <w:pPr>
              <w:pStyle w:val="ConsPlusNormal0"/>
              <w:jc w:val="both"/>
            </w:pPr>
            <w:r>
              <w:t xml:space="preserve">1. Стоимость территориальной программы обязательного медицинского страхования за счет средств обязательного медицинского страхования в рамках базовой программы (сумма </w:t>
            </w:r>
            <w:hyperlink w:anchor="P1568" w:tooltip="5">
              <w:r>
                <w:rPr>
                  <w:color w:val="0000FF"/>
                </w:rPr>
                <w:t>строк 05</w:t>
              </w:r>
            </w:hyperlink>
            <w:r>
              <w:t xml:space="preserve"> + </w:t>
            </w:r>
            <w:hyperlink w:anchor="P1579" w:tooltip="6">
              <w:r>
                <w:rPr>
                  <w:color w:val="0000FF"/>
                </w:rPr>
                <w:t>06</w:t>
              </w:r>
            </w:hyperlink>
            <w:r>
              <w:t xml:space="preserve"> + </w:t>
            </w:r>
            <w:hyperlink w:anchor="P1590" w:tooltip="7">
              <w:r>
                <w:rPr>
                  <w:color w:val="0000FF"/>
                </w:rPr>
                <w:t>07</w:t>
              </w:r>
            </w:hyperlink>
            <w:r>
              <w:t>)</w:t>
            </w:r>
          </w:p>
        </w:tc>
        <w:tc>
          <w:tcPr>
            <w:tcW w:w="850" w:type="dxa"/>
            <w:vAlign w:val="center"/>
          </w:tcPr>
          <w:p w14:paraId="378D73B6" w14:textId="77777777" w:rsidR="00616513" w:rsidRDefault="00000000">
            <w:pPr>
              <w:pStyle w:val="ConsPlusNormal0"/>
              <w:jc w:val="center"/>
            </w:pPr>
            <w:bookmarkStart w:id="17" w:name="P1556"/>
            <w:bookmarkEnd w:id="17"/>
            <w:r>
              <w:t>4</w:t>
            </w:r>
          </w:p>
        </w:tc>
        <w:tc>
          <w:tcPr>
            <w:tcW w:w="1701" w:type="dxa"/>
            <w:vAlign w:val="center"/>
          </w:tcPr>
          <w:p w14:paraId="489CCE14" w14:textId="77777777" w:rsidR="00616513" w:rsidRDefault="00000000">
            <w:pPr>
              <w:pStyle w:val="ConsPlusNormal0"/>
              <w:jc w:val="center"/>
            </w:pPr>
            <w:r>
              <w:t>12 786 677,3</w:t>
            </w:r>
          </w:p>
        </w:tc>
        <w:tc>
          <w:tcPr>
            <w:tcW w:w="1134" w:type="dxa"/>
            <w:vAlign w:val="center"/>
          </w:tcPr>
          <w:p w14:paraId="429AC19D" w14:textId="77777777" w:rsidR="00616513" w:rsidRDefault="00000000">
            <w:pPr>
              <w:pStyle w:val="ConsPlusNormal0"/>
              <w:jc w:val="center"/>
            </w:pPr>
            <w:r>
              <w:t>0,0</w:t>
            </w:r>
          </w:p>
        </w:tc>
        <w:tc>
          <w:tcPr>
            <w:tcW w:w="1419" w:type="dxa"/>
            <w:vAlign w:val="center"/>
          </w:tcPr>
          <w:p w14:paraId="46027089" w14:textId="77777777" w:rsidR="00616513" w:rsidRDefault="00000000">
            <w:pPr>
              <w:pStyle w:val="ConsPlusNormal0"/>
              <w:jc w:val="center"/>
            </w:pPr>
            <w:r>
              <w:t>20 900,2</w:t>
            </w:r>
          </w:p>
        </w:tc>
        <w:tc>
          <w:tcPr>
            <w:tcW w:w="1701" w:type="dxa"/>
            <w:vAlign w:val="center"/>
          </w:tcPr>
          <w:p w14:paraId="66A42311" w14:textId="77777777" w:rsidR="00616513" w:rsidRDefault="00000000">
            <w:pPr>
              <w:pStyle w:val="ConsPlusNormal0"/>
              <w:jc w:val="center"/>
            </w:pPr>
            <w:r>
              <w:t>13 797 914,9</w:t>
            </w:r>
          </w:p>
        </w:tc>
        <w:tc>
          <w:tcPr>
            <w:tcW w:w="1136" w:type="dxa"/>
            <w:vAlign w:val="center"/>
          </w:tcPr>
          <w:p w14:paraId="41E22136" w14:textId="77777777" w:rsidR="00616513" w:rsidRDefault="00000000">
            <w:pPr>
              <w:pStyle w:val="ConsPlusNormal0"/>
              <w:jc w:val="center"/>
            </w:pPr>
            <w:r>
              <w:t>0,0</w:t>
            </w:r>
          </w:p>
        </w:tc>
        <w:tc>
          <w:tcPr>
            <w:tcW w:w="1361" w:type="dxa"/>
            <w:vAlign w:val="center"/>
          </w:tcPr>
          <w:p w14:paraId="1B20ECE3" w14:textId="77777777" w:rsidR="00616513" w:rsidRDefault="00000000">
            <w:pPr>
              <w:pStyle w:val="ConsPlusNormal0"/>
              <w:jc w:val="center"/>
            </w:pPr>
            <w:r>
              <w:t>22 553,1</w:t>
            </w:r>
          </w:p>
        </w:tc>
        <w:tc>
          <w:tcPr>
            <w:tcW w:w="1757" w:type="dxa"/>
            <w:vAlign w:val="center"/>
          </w:tcPr>
          <w:p w14:paraId="592C72E4" w14:textId="77777777" w:rsidR="00616513" w:rsidRDefault="00000000">
            <w:pPr>
              <w:pStyle w:val="ConsPlusNormal0"/>
              <w:jc w:val="center"/>
            </w:pPr>
            <w:r>
              <w:t>14 749 074,2</w:t>
            </w:r>
          </w:p>
        </w:tc>
        <w:tc>
          <w:tcPr>
            <w:tcW w:w="1077" w:type="dxa"/>
            <w:vAlign w:val="center"/>
          </w:tcPr>
          <w:p w14:paraId="19407809" w14:textId="77777777" w:rsidR="00616513" w:rsidRDefault="00000000">
            <w:pPr>
              <w:pStyle w:val="ConsPlusNormal0"/>
              <w:jc w:val="center"/>
            </w:pPr>
            <w:r>
              <w:t>0,0</w:t>
            </w:r>
          </w:p>
        </w:tc>
        <w:tc>
          <w:tcPr>
            <w:tcW w:w="1361" w:type="dxa"/>
            <w:vAlign w:val="center"/>
          </w:tcPr>
          <w:p w14:paraId="5949B7A0" w14:textId="77777777" w:rsidR="00616513" w:rsidRDefault="00000000">
            <w:pPr>
              <w:pStyle w:val="ConsPlusNormal0"/>
              <w:jc w:val="center"/>
            </w:pPr>
            <w:r>
              <w:t>24 107,8</w:t>
            </w:r>
          </w:p>
        </w:tc>
      </w:tr>
      <w:tr w:rsidR="00616513" w14:paraId="2FF6AE9E" w14:textId="77777777">
        <w:tc>
          <w:tcPr>
            <w:tcW w:w="3402" w:type="dxa"/>
            <w:vAlign w:val="center"/>
          </w:tcPr>
          <w:p w14:paraId="0219264A" w14:textId="77777777" w:rsidR="00616513" w:rsidRDefault="00000000">
            <w:pPr>
              <w:pStyle w:val="ConsPlusNormal0"/>
              <w:jc w:val="both"/>
            </w:pPr>
            <w:r>
              <w:t>в том числе:</w:t>
            </w:r>
          </w:p>
          <w:p w14:paraId="19DE9E81" w14:textId="77777777" w:rsidR="00616513" w:rsidRDefault="00000000">
            <w:pPr>
              <w:pStyle w:val="ConsPlusNormal0"/>
              <w:jc w:val="both"/>
            </w:pPr>
            <w:r>
              <w:t>1.1. субвенции из бюджета федерального фонда обязательного медицинского страхования</w:t>
            </w:r>
            <w:hyperlink w:anchor="P1636" w:tooltip="&lt;**&gt; Без учета расходов на обеспечение выполнения территориальными фондами обязательного медицинского страхования своих функций, предусмотренных законом о бюджете территориального фонда обязательного медицинского страхования по разделу 01 &quot;Общегосударственные ">
              <w:r>
                <w:rPr>
                  <w:color w:val="0000FF"/>
                </w:rPr>
                <w:t>&lt;**&gt;</w:t>
              </w:r>
            </w:hyperlink>
          </w:p>
        </w:tc>
        <w:tc>
          <w:tcPr>
            <w:tcW w:w="850" w:type="dxa"/>
            <w:vAlign w:val="center"/>
          </w:tcPr>
          <w:p w14:paraId="0C73887F" w14:textId="77777777" w:rsidR="00616513" w:rsidRDefault="00000000">
            <w:pPr>
              <w:pStyle w:val="ConsPlusNormal0"/>
              <w:jc w:val="center"/>
            </w:pPr>
            <w:bookmarkStart w:id="18" w:name="P1568"/>
            <w:bookmarkEnd w:id="18"/>
            <w:r>
              <w:t>5</w:t>
            </w:r>
          </w:p>
        </w:tc>
        <w:tc>
          <w:tcPr>
            <w:tcW w:w="1701" w:type="dxa"/>
            <w:vAlign w:val="center"/>
          </w:tcPr>
          <w:p w14:paraId="47481B25" w14:textId="77777777" w:rsidR="00616513" w:rsidRDefault="00000000">
            <w:pPr>
              <w:pStyle w:val="ConsPlusNormal0"/>
              <w:jc w:val="center"/>
            </w:pPr>
            <w:r>
              <w:t>12 786 677,3</w:t>
            </w:r>
          </w:p>
        </w:tc>
        <w:tc>
          <w:tcPr>
            <w:tcW w:w="1134" w:type="dxa"/>
            <w:vAlign w:val="center"/>
          </w:tcPr>
          <w:p w14:paraId="34463E52" w14:textId="77777777" w:rsidR="00616513" w:rsidRDefault="00000000">
            <w:pPr>
              <w:pStyle w:val="ConsPlusNormal0"/>
              <w:jc w:val="center"/>
            </w:pPr>
            <w:r>
              <w:t>0,0</w:t>
            </w:r>
          </w:p>
        </w:tc>
        <w:tc>
          <w:tcPr>
            <w:tcW w:w="1419" w:type="dxa"/>
            <w:vAlign w:val="center"/>
          </w:tcPr>
          <w:p w14:paraId="05D1AE81" w14:textId="77777777" w:rsidR="00616513" w:rsidRDefault="00000000">
            <w:pPr>
              <w:pStyle w:val="ConsPlusNormal0"/>
              <w:jc w:val="center"/>
            </w:pPr>
            <w:r>
              <w:t>20 900,2</w:t>
            </w:r>
          </w:p>
        </w:tc>
        <w:tc>
          <w:tcPr>
            <w:tcW w:w="1701" w:type="dxa"/>
            <w:vAlign w:val="center"/>
          </w:tcPr>
          <w:p w14:paraId="58202EC1" w14:textId="77777777" w:rsidR="00616513" w:rsidRDefault="00000000">
            <w:pPr>
              <w:pStyle w:val="ConsPlusNormal0"/>
              <w:jc w:val="center"/>
            </w:pPr>
            <w:r>
              <w:t>13 797 914,9</w:t>
            </w:r>
          </w:p>
        </w:tc>
        <w:tc>
          <w:tcPr>
            <w:tcW w:w="1136" w:type="dxa"/>
            <w:vAlign w:val="center"/>
          </w:tcPr>
          <w:p w14:paraId="65AE7C2D" w14:textId="77777777" w:rsidR="00616513" w:rsidRDefault="00000000">
            <w:pPr>
              <w:pStyle w:val="ConsPlusNormal0"/>
              <w:jc w:val="center"/>
            </w:pPr>
            <w:r>
              <w:t>0,0</w:t>
            </w:r>
          </w:p>
        </w:tc>
        <w:tc>
          <w:tcPr>
            <w:tcW w:w="1361" w:type="dxa"/>
            <w:vAlign w:val="center"/>
          </w:tcPr>
          <w:p w14:paraId="71DEB0EC" w14:textId="77777777" w:rsidR="00616513" w:rsidRDefault="00000000">
            <w:pPr>
              <w:pStyle w:val="ConsPlusNormal0"/>
              <w:jc w:val="center"/>
            </w:pPr>
            <w:r>
              <w:t>22 553,1</w:t>
            </w:r>
          </w:p>
        </w:tc>
        <w:tc>
          <w:tcPr>
            <w:tcW w:w="1757" w:type="dxa"/>
            <w:vAlign w:val="center"/>
          </w:tcPr>
          <w:p w14:paraId="07364121" w14:textId="77777777" w:rsidR="00616513" w:rsidRDefault="00000000">
            <w:pPr>
              <w:pStyle w:val="ConsPlusNormal0"/>
              <w:jc w:val="center"/>
            </w:pPr>
            <w:r>
              <w:t>14 749 074,2</w:t>
            </w:r>
          </w:p>
        </w:tc>
        <w:tc>
          <w:tcPr>
            <w:tcW w:w="1077" w:type="dxa"/>
            <w:vAlign w:val="center"/>
          </w:tcPr>
          <w:p w14:paraId="476D37F9" w14:textId="77777777" w:rsidR="00616513" w:rsidRDefault="00000000">
            <w:pPr>
              <w:pStyle w:val="ConsPlusNormal0"/>
              <w:jc w:val="center"/>
            </w:pPr>
            <w:r>
              <w:t>0,0</w:t>
            </w:r>
          </w:p>
        </w:tc>
        <w:tc>
          <w:tcPr>
            <w:tcW w:w="1361" w:type="dxa"/>
            <w:vAlign w:val="center"/>
          </w:tcPr>
          <w:p w14:paraId="44093302" w14:textId="77777777" w:rsidR="00616513" w:rsidRDefault="00000000">
            <w:pPr>
              <w:pStyle w:val="ConsPlusNormal0"/>
              <w:jc w:val="center"/>
            </w:pPr>
            <w:r>
              <w:t>24 107,8</w:t>
            </w:r>
          </w:p>
        </w:tc>
      </w:tr>
      <w:tr w:rsidR="00616513" w14:paraId="4BC67C40" w14:textId="77777777">
        <w:tc>
          <w:tcPr>
            <w:tcW w:w="3402" w:type="dxa"/>
            <w:vAlign w:val="center"/>
          </w:tcPr>
          <w:p w14:paraId="2595A38A" w14:textId="77777777" w:rsidR="00616513" w:rsidRDefault="00000000">
            <w:pPr>
              <w:pStyle w:val="ConsPlusNormal0"/>
              <w:jc w:val="both"/>
            </w:pPr>
            <w:r>
              <w:t>1.2. межбюджетные трансферты бюджета Костромской области на финансовое обеспечение территориальной программы обязательного медицинского страхования в случае установления дополнительного объема страхового обеспечения по страховым случаям, установленным базовой программой обязательного медицинского страхования</w:t>
            </w:r>
          </w:p>
        </w:tc>
        <w:tc>
          <w:tcPr>
            <w:tcW w:w="850" w:type="dxa"/>
            <w:vAlign w:val="center"/>
          </w:tcPr>
          <w:p w14:paraId="78AFAB30" w14:textId="77777777" w:rsidR="00616513" w:rsidRDefault="00000000">
            <w:pPr>
              <w:pStyle w:val="ConsPlusNormal0"/>
              <w:jc w:val="center"/>
            </w:pPr>
            <w:bookmarkStart w:id="19" w:name="P1579"/>
            <w:bookmarkEnd w:id="19"/>
            <w:r>
              <w:t>6</w:t>
            </w:r>
          </w:p>
        </w:tc>
        <w:tc>
          <w:tcPr>
            <w:tcW w:w="1701" w:type="dxa"/>
            <w:vAlign w:val="center"/>
          </w:tcPr>
          <w:p w14:paraId="06474A46" w14:textId="77777777" w:rsidR="00616513" w:rsidRDefault="00000000">
            <w:pPr>
              <w:pStyle w:val="ConsPlusNormal0"/>
              <w:jc w:val="center"/>
            </w:pPr>
            <w:r>
              <w:t>0,0</w:t>
            </w:r>
          </w:p>
        </w:tc>
        <w:tc>
          <w:tcPr>
            <w:tcW w:w="1134" w:type="dxa"/>
            <w:vAlign w:val="center"/>
          </w:tcPr>
          <w:p w14:paraId="77F92064" w14:textId="77777777" w:rsidR="00616513" w:rsidRDefault="00000000">
            <w:pPr>
              <w:pStyle w:val="ConsPlusNormal0"/>
              <w:jc w:val="center"/>
            </w:pPr>
            <w:r>
              <w:t>0,00</w:t>
            </w:r>
          </w:p>
        </w:tc>
        <w:tc>
          <w:tcPr>
            <w:tcW w:w="1419" w:type="dxa"/>
            <w:vAlign w:val="center"/>
          </w:tcPr>
          <w:p w14:paraId="2B5C88AD" w14:textId="77777777" w:rsidR="00616513" w:rsidRDefault="00000000">
            <w:pPr>
              <w:pStyle w:val="ConsPlusNormal0"/>
              <w:jc w:val="center"/>
            </w:pPr>
            <w:r>
              <w:t>0,00</w:t>
            </w:r>
          </w:p>
        </w:tc>
        <w:tc>
          <w:tcPr>
            <w:tcW w:w="1701" w:type="dxa"/>
            <w:vAlign w:val="center"/>
          </w:tcPr>
          <w:p w14:paraId="17F42181" w14:textId="77777777" w:rsidR="00616513" w:rsidRDefault="00000000">
            <w:pPr>
              <w:pStyle w:val="ConsPlusNormal0"/>
              <w:jc w:val="center"/>
            </w:pPr>
            <w:r>
              <w:t>0,00</w:t>
            </w:r>
          </w:p>
        </w:tc>
        <w:tc>
          <w:tcPr>
            <w:tcW w:w="1136" w:type="dxa"/>
            <w:vAlign w:val="center"/>
          </w:tcPr>
          <w:p w14:paraId="0BB5FE60" w14:textId="77777777" w:rsidR="00616513" w:rsidRDefault="00000000">
            <w:pPr>
              <w:pStyle w:val="ConsPlusNormal0"/>
              <w:jc w:val="center"/>
            </w:pPr>
            <w:r>
              <w:t>0,00</w:t>
            </w:r>
          </w:p>
        </w:tc>
        <w:tc>
          <w:tcPr>
            <w:tcW w:w="1361" w:type="dxa"/>
            <w:vAlign w:val="center"/>
          </w:tcPr>
          <w:p w14:paraId="5FEC584E" w14:textId="77777777" w:rsidR="00616513" w:rsidRDefault="00000000">
            <w:pPr>
              <w:pStyle w:val="ConsPlusNormal0"/>
              <w:jc w:val="center"/>
            </w:pPr>
            <w:r>
              <w:t>0,00</w:t>
            </w:r>
          </w:p>
        </w:tc>
        <w:tc>
          <w:tcPr>
            <w:tcW w:w="1757" w:type="dxa"/>
            <w:vAlign w:val="center"/>
          </w:tcPr>
          <w:p w14:paraId="0904815B" w14:textId="77777777" w:rsidR="00616513" w:rsidRDefault="00000000">
            <w:pPr>
              <w:pStyle w:val="ConsPlusNormal0"/>
              <w:jc w:val="center"/>
            </w:pPr>
            <w:r>
              <w:t>0,00</w:t>
            </w:r>
          </w:p>
        </w:tc>
        <w:tc>
          <w:tcPr>
            <w:tcW w:w="1077" w:type="dxa"/>
            <w:vAlign w:val="center"/>
          </w:tcPr>
          <w:p w14:paraId="0CE32B72" w14:textId="77777777" w:rsidR="00616513" w:rsidRDefault="00000000">
            <w:pPr>
              <w:pStyle w:val="ConsPlusNormal0"/>
              <w:jc w:val="center"/>
            </w:pPr>
            <w:r>
              <w:t>0,00</w:t>
            </w:r>
          </w:p>
        </w:tc>
        <w:tc>
          <w:tcPr>
            <w:tcW w:w="1361" w:type="dxa"/>
            <w:vAlign w:val="center"/>
          </w:tcPr>
          <w:p w14:paraId="02066E6A" w14:textId="77777777" w:rsidR="00616513" w:rsidRDefault="00000000">
            <w:pPr>
              <w:pStyle w:val="ConsPlusNormal0"/>
              <w:jc w:val="center"/>
            </w:pPr>
            <w:r>
              <w:t>0,00</w:t>
            </w:r>
          </w:p>
        </w:tc>
      </w:tr>
      <w:tr w:rsidR="00616513" w14:paraId="1E500881" w14:textId="77777777">
        <w:tc>
          <w:tcPr>
            <w:tcW w:w="3402" w:type="dxa"/>
            <w:vAlign w:val="center"/>
          </w:tcPr>
          <w:p w14:paraId="18996F62" w14:textId="77777777" w:rsidR="00616513" w:rsidRDefault="00000000">
            <w:pPr>
              <w:pStyle w:val="ConsPlusNormal0"/>
              <w:jc w:val="both"/>
            </w:pPr>
            <w:r>
              <w:t>1.3. прочие поступления</w:t>
            </w:r>
          </w:p>
        </w:tc>
        <w:tc>
          <w:tcPr>
            <w:tcW w:w="850" w:type="dxa"/>
            <w:vAlign w:val="center"/>
          </w:tcPr>
          <w:p w14:paraId="5152BBB2" w14:textId="77777777" w:rsidR="00616513" w:rsidRDefault="00000000">
            <w:pPr>
              <w:pStyle w:val="ConsPlusNormal0"/>
              <w:jc w:val="center"/>
            </w:pPr>
            <w:bookmarkStart w:id="20" w:name="P1590"/>
            <w:bookmarkEnd w:id="20"/>
            <w:r>
              <w:t>7</w:t>
            </w:r>
          </w:p>
        </w:tc>
        <w:tc>
          <w:tcPr>
            <w:tcW w:w="1701" w:type="dxa"/>
            <w:vAlign w:val="center"/>
          </w:tcPr>
          <w:p w14:paraId="6DF7853C" w14:textId="77777777" w:rsidR="00616513" w:rsidRDefault="00000000">
            <w:pPr>
              <w:pStyle w:val="ConsPlusNormal0"/>
              <w:jc w:val="center"/>
            </w:pPr>
            <w:r>
              <w:t>0,00</w:t>
            </w:r>
          </w:p>
        </w:tc>
        <w:tc>
          <w:tcPr>
            <w:tcW w:w="1134" w:type="dxa"/>
            <w:vAlign w:val="center"/>
          </w:tcPr>
          <w:p w14:paraId="4BBF4C60" w14:textId="77777777" w:rsidR="00616513" w:rsidRDefault="00000000">
            <w:pPr>
              <w:pStyle w:val="ConsPlusNormal0"/>
              <w:jc w:val="center"/>
            </w:pPr>
            <w:r>
              <w:t>0,00</w:t>
            </w:r>
          </w:p>
        </w:tc>
        <w:tc>
          <w:tcPr>
            <w:tcW w:w="1419" w:type="dxa"/>
            <w:vAlign w:val="center"/>
          </w:tcPr>
          <w:p w14:paraId="04E1E934" w14:textId="77777777" w:rsidR="00616513" w:rsidRDefault="00000000">
            <w:pPr>
              <w:pStyle w:val="ConsPlusNormal0"/>
              <w:jc w:val="center"/>
            </w:pPr>
            <w:r>
              <w:t>0,00</w:t>
            </w:r>
          </w:p>
        </w:tc>
        <w:tc>
          <w:tcPr>
            <w:tcW w:w="1701" w:type="dxa"/>
            <w:vAlign w:val="center"/>
          </w:tcPr>
          <w:p w14:paraId="69BC19B3" w14:textId="77777777" w:rsidR="00616513" w:rsidRDefault="00000000">
            <w:pPr>
              <w:pStyle w:val="ConsPlusNormal0"/>
              <w:jc w:val="center"/>
            </w:pPr>
            <w:r>
              <w:t>0,00</w:t>
            </w:r>
          </w:p>
        </w:tc>
        <w:tc>
          <w:tcPr>
            <w:tcW w:w="1136" w:type="dxa"/>
            <w:vAlign w:val="center"/>
          </w:tcPr>
          <w:p w14:paraId="7032CF80" w14:textId="77777777" w:rsidR="00616513" w:rsidRDefault="00000000">
            <w:pPr>
              <w:pStyle w:val="ConsPlusNormal0"/>
              <w:jc w:val="center"/>
            </w:pPr>
            <w:r>
              <w:t>0,00</w:t>
            </w:r>
          </w:p>
        </w:tc>
        <w:tc>
          <w:tcPr>
            <w:tcW w:w="1361" w:type="dxa"/>
            <w:vAlign w:val="center"/>
          </w:tcPr>
          <w:p w14:paraId="684F5BC8" w14:textId="77777777" w:rsidR="00616513" w:rsidRDefault="00000000">
            <w:pPr>
              <w:pStyle w:val="ConsPlusNormal0"/>
              <w:jc w:val="center"/>
            </w:pPr>
            <w:r>
              <w:t>0,00</w:t>
            </w:r>
          </w:p>
        </w:tc>
        <w:tc>
          <w:tcPr>
            <w:tcW w:w="1757" w:type="dxa"/>
            <w:vAlign w:val="center"/>
          </w:tcPr>
          <w:p w14:paraId="4780F247" w14:textId="77777777" w:rsidR="00616513" w:rsidRDefault="00000000">
            <w:pPr>
              <w:pStyle w:val="ConsPlusNormal0"/>
              <w:jc w:val="center"/>
            </w:pPr>
            <w:r>
              <w:t>0,00</w:t>
            </w:r>
          </w:p>
        </w:tc>
        <w:tc>
          <w:tcPr>
            <w:tcW w:w="1077" w:type="dxa"/>
            <w:vAlign w:val="center"/>
          </w:tcPr>
          <w:p w14:paraId="38DB79D7" w14:textId="77777777" w:rsidR="00616513" w:rsidRDefault="00000000">
            <w:pPr>
              <w:pStyle w:val="ConsPlusNormal0"/>
              <w:jc w:val="center"/>
            </w:pPr>
            <w:r>
              <w:t>0,00</w:t>
            </w:r>
          </w:p>
        </w:tc>
        <w:tc>
          <w:tcPr>
            <w:tcW w:w="1361" w:type="dxa"/>
            <w:vAlign w:val="center"/>
          </w:tcPr>
          <w:p w14:paraId="56DE0419" w14:textId="77777777" w:rsidR="00616513" w:rsidRDefault="00000000">
            <w:pPr>
              <w:pStyle w:val="ConsPlusNormal0"/>
              <w:jc w:val="center"/>
            </w:pPr>
            <w:r>
              <w:t>0,00</w:t>
            </w:r>
          </w:p>
        </w:tc>
      </w:tr>
      <w:tr w:rsidR="00616513" w14:paraId="4515F725" w14:textId="77777777">
        <w:tc>
          <w:tcPr>
            <w:tcW w:w="3402" w:type="dxa"/>
            <w:vAlign w:val="center"/>
          </w:tcPr>
          <w:p w14:paraId="7F62F308" w14:textId="77777777" w:rsidR="00616513" w:rsidRDefault="00000000">
            <w:pPr>
              <w:pStyle w:val="ConsPlusNormal0"/>
              <w:jc w:val="both"/>
            </w:pPr>
            <w:r>
              <w:t>2. Межбюджетные трансферты бюджета Костромской области на финансовое обеспечение дополнительных видов и условий оказания медицинской помощи в дополнение к установленным базовой программой обязательного медицинского страхования, из них:</w:t>
            </w:r>
          </w:p>
        </w:tc>
        <w:tc>
          <w:tcPr>
            <w:tcW w:w="850" w:type="dxa"/>
            <w:vAlign w:val="center"/>
          </w:tcPr>
          <w:p w14:paraId="121286A0" w14:textId="77777777" w:rsidR="00616513" w:rsidRDefault="00000000">
            <w:pPr>
              <w:pStyle w:val="ConsPlusNormal0"/>
              <w:jc w:val="center"/>
            </w:pPr>
            <w:bookmarkStart w:id="21" w:name="P1601"/>
            <w:bookmarkEnd w:id="21"/>
            <w:r>
              <w:t>8</w:t>
            </w:r>
          </w:p>
        </w:tc>
        <w:tc>
          <w:tcPr>
            <w:tcW w:w="1701" w:type="dxa"/>
            <w:vAlign w:val="center"/>
          </w:tcPr>
          <w:p w14:paraId="6BC36065" w14:textId="77777777" w:rsidR="00616513" w:rsidRDefault="00000000">
            <w:pPr>
              <w:pStyle w:val="ConsPlusNormal0"/>
              <w:jc w:val="center"/>
            </w:pPr>
            <w:r>
              <w:t>0,00</w:t>
            </w:r>
          </w:p>
        </w:tc>
        <w:tc>
          <w:tcPr>
            <w:tcW w:w="1134" w:type="dxa"/>
            <w:vAlign w:val="center"/>
          </w:tcPr>
          <w:p w14:paraId="4155EC57" w14:textId="77777777" w:rsidR="00616513" w:rsidRDefault="00000000">
            <w:pPr>
              <w:pStyle w:val="ConsPlusNormal0"/>
              <w:jc w:val="center"/>
            </w:pPr>
            <w:r>
              <w:t>0,00</w:t>
            </w:r>
          </w:p>
        </w:tc>
        <w:tc>
          <w:tcPr>
            <w:tcW w:w="1419" w:type="dxa"/>
            <w:vAlign w:val="center"/>
          </w:tcPr>
          <w:p w14:paraId="1858A3F1" w14:textId="77777777" w:rsidR="00616513" w:rsidRDefault="00000000">
            <w:pPr>
              <w:pStyle w:val="ConsPlusNormal0"/>
              <w:jc w:val="center"/>
            </w:pPr>
            <w:r>
              <w:t>0,00</w:t>
            </w:r>
          </w:p>
        </w:tc>
        <w:tc>
          <w:tcPr>
            <w:tcW w:w="1701" w:type="dxa"/>
            <w:vAlign w:val="center"/>
          </w:tcPr>
          <w:p w14:paraId="1B962254" w14:textId="77777777" w:rsidR="00616513" w:rsidRDefault="00000000">
            <w:pPr>
              <w:pStyle w:val="ConsPlusNormal0"/>
              <w:jc w:val="center"/>
            </w:pPr>
            <w:r>
              <w:t>0,00</w:t>
            </w:r>
          </w:p>
        </w:tc>
        <w:tc>
          <w:tcPr>
            <w:tcW w:w="1136" w:type="dxa"/>
            <w:vAlign w:val="center"/>
          </w:tcPr>
          <w:p w14:paraId="69AFB8D2" w14:textId="77777777" w:rsidR="00616513" w:rsidRDefault="00000000">
            <w:pPr>
              <w:pStyle w:val="ConsPlusNormal0"/>
              <w:jc w:val="center"/>
            </w:pPr>
            <w:r>
              <w:t>0,00</w:t>
            </w:r>
          </w:p>
        </w:tc>
        <w:tc>
          <w:tcPr>
            <w:tcW w:w="1361" w:type="dxa"/>
            <w:vAlign w:val="center"/>
          </w:tcPr>
          <w:p w14:paraId="155234FF" w14:textId="77777777" w:rsidR="00616513" w:rsidRDefault="00000000">
            <w:pPr>
              <w:pStyle w:val="ConsPlusNormal0"/>
              <w:jc w:val="center"/>
            </w:pPr>
            <w:r>
              <w:t>0,00</w:t>
            </w:r>
          </w:p>
        </w:tc>
        <w:tc>
          <w:tcPr>
            <w:tcW w:w="1757" w:type="dxa"/>
            <w:vAlign w:val="center"/>
          </w:tcPr>
          <w:p w14:paraId="0DC7D2E9" w14:textId="77777777" w:rsidR="00616513" w:rsidRDefault="00000000">
            <w:pPr>
              <w:pStyle w:val="ConsPlusNormal0"/>
              <w:jc w:val="center"/>
            </w:pPr>
            <w:r>
              <w:t>0,00</w:t>
            </w:r>
          </w:p>
        </w:tc>
        <w:tc>
          <w:tcPr>
            <w:tcW w:w="1077" w:type="dxa"/>
            <w:vAlign w:val="center"/>
          </w:tcPr>
          <w:p w14:paraId="45F2F7EE" w14:textId="77777777" w:rsidR="00616513" w:rsidRDefault="00000000">
            <w:pPr>
              <w:pStyle w:val="ConsPlusNormal0"/>
              <w:jc w:val="center"/>
            </w:pPr>
            <w:r>
              <w:t>0,00</w:t>
            </w:r>
          </w:p>
        </w:tc>
        <w:tc>
          <w:tcPr>
            <w:tcW w:w="1361" w:type="dxa"/>
            <w:vAlign w:val="center"/>
          </w:tcPr>
          <w:p w14:paraId="151E43A6" w14:textId="77777777" w:rsidR="00616513" w:rsidRDefault="00000000">
            <w:pPr>
              <w:pStyle w:val="ConsPlusNormal0"/>
              <w:jc w:val="center"/>
            </w:pPr>
            <w:r>
              <w:t>0,00</w:t>
            </w:r>
          </w:p>
        </w:tc>
      </w:tr>
      <w:tr w:rsidR="00616513" w14:paraId="1EF63685" w14:textId="77777777">
        <w:tc>
          <w:tcPr>
            <w:tcW w:w="3402" w:type="dxa"/>
            <w:vAlign w:val="center"/>
          </w:tcPr>
          <w:p w14:paraId="76B716FC" w14:textId="77777777" w:rsidR="00616513" w:rsidRDefault="00000000">
            <w:pPr>
              <w:pStyle w:val="ConsPlusNormal0"/>
              <w:jc w:val="both"/>
            </w:pPr>
            <w:r>
              <w:t>2.1. Межбюджетные трансферты, передаваемые из бюджета Костромской области в бюджет территориального фонда обязательного медицинского страхования на финансовое обеспечение дополнительных видов медицинской помощи</w:t>
            </w:r>
          </w:p>
        </w:tc>
        <w:tc>
          <w:tcPr>
            <w:tcW w:w="850" w:type="dxa"/>
            <w:vAlign w:val="center"/>
          </w:tcPr>
          <w:p w14:paraId="68F9CBDD" w14:textId="77777777" w:rsidR="00616513" w:rsidRDefault="00000000">
            <w:pPr>
              <w:pStyle w:val="ConsPlusNormal0"/>
              <w:jc w:val="center"/>
            </w:pPr>
            <w:r>
              <w:t>9</w:t>
            </w:r>
          </w:p>
        </w:tc>
        <w:tc>
          <w:tcPr>
            <w:tcW w:w="1701" w:type="dxa"/>
            <w:vAlign w:val="center"/>
          </w:tcPr>
          <w:p w14:paraId="520EC31D" w14:textId="77777777" w:rsidR="00616513" w:rsidRDefault="00000000">
            <w:pPr>
              <w:pStyle w:val="ConsPlusNormal0"/>
              <w:jc w:val="center"/>
            </w:pPr>
            <w:r>
              <w:t>0,00</w:t>
            </w:r>
          </w:p>
        </w:tc>
        <w:tc>
          <w:tcPr>
            <w:tcW w:w="1134" w:type="dxa"/>
            <w:vAlign w:val="center"/>
          </w:tcPr>
          <w:p w14:paraId="1B60039B" w14:textId="77777777" w:rsidR="00616513" w:rsidRDefault="00000000">
            <w:pPr>
              <w:pStyle w:val="ConsPlusNormal0"/>
              <w:jc w:val="center"/>
            </w:pPr>
            <w:r>
              <w:t>0,00</w:t>
            </w:r>
          </w:p>
        </w:tc>
        <w:tc>
          <w:tcPr>
            <w:tcW w:w="1419" w:type="dxa"/>
            <w:vAlign w:val="center"/>
          </w:tcPr>
          <w:p w14:paraId="4D772381" w14:textId="77777777" w:rsidR="00616513" w:rsidRDefault="00000000">
            <w:pPr>
              <w:pStyle w:val="ConsPlusNormal0"/>
              <w:jc w:val="center"/>
            </w:pPr>
            <w:r>
              <w:t>0,00</w:t>
            </w:r>
          </w:p>
        </w:tc>
        <w:tc>
          <w:tcPr>
            <w:tcW w:w="1701" w:type="dxa"/>
            <w:vAlign w:val="center"/>
          </w:tcPr>
          <w:p w14:paraId="6E99EFAA" w14:textId="77777777" w:rsidR="00616513" w:rsidRDefault="00000000">
            <w:pPr>
              <w:pStyle w:val="ConsPlusNormal0"/>
              <w:jc w:val="center"/>
            </w:pPr>
            <w:r>
              <w:t>0,00</w:t>
            </w:r>
          </w:p>
        </w:tc>
        <w:tc>
          <w:tcPr>
            <w:tcW w:w="1136" w:type="dxa"/>
            <w:vAlign w:val="center"/>
          </w:tcPr>
          <w:p w14:paraId="228C4ADD" w14:textId="77777777" w:rsidR="00616513" w:rsidRDefault="00000000">
            <w:pPr>
              <w:pStyle w:val="ConsPlusNormal0"/>
              <w:jc w:val="center"/>
            </w:pPr>
            <w:r>
              <w:t>0,00</w:t>
            </w:r>
          </w:p>
        </w:tc>
        <w:tc>
          <w:tcPr>
            <w:tcW w:w="1361" w:type="dxa"/>
            <w:vAlign w:val="center"/>
          </w:tcPr>
          <w:p w14:paraId="7B20CEBB" w14:textId="77777777" w:rsidR="00616513" w:rsidRDefault="00000000">
            <w:pPr>
              <w:pStyle w:val="ConsPlusNormal0"/>
              <w:jc w:val="center"/>
            </w:pPr>
            <w:r>
              <w:t>0,00</w:t>
            </w:r>
          </w:p>
        </w:tc>
        <w:tc>
          <w:tcPr>
            <w:tcW w:w="1757" w:type="dxa"/>
            <w:vAlign w:val="center"/>
          </w:tcPr>
          <w:p w14:paraId="34A7E2F5" w14:textId="77777777" w:rsidR="00616513" w:rsidRDefault="00000000">
            <w:pPr>
              <w:pStyle w:val="ConsPlusNormal0"/>
              <w:jc w:val="center"/>
            </w:pPr>
            <w:r>
              <w:t>0,00</w:t>
            </w:r>
          </w:p>
        </w:tc>
        <w:tc>
          <w:tcPr>
            <w:tcW w:w="1077" w:type="dxa"/>
            <w:vAlign w:val="center"/>
          </w:tcPr>
          <w:p w14:paraId="27BA90C5" w14:textId="77777777" w:rsidR="00616513" w:rsidRDefault="00000000">
            <w:pPr>
              <w:pStyle w:val="ConsPlusNormal0"/>
              <w:jc w:val="center"/>
            </w:pPr>
            <w:r>
              <w:t>0,00</w:t>
            </w:r>
          </w:p>
        </w:tc>
        <w:tc>
          <w:tcPr>
            <w:tcW w:w="1361" w:type="dxa"/>
            <w:vAlign w:val="center"/>
          </w:tcPr>
          <w:p w14:paraId="3B509F26" w14:textId="77777777" w:rsidR="00616513" w:rsidRDefault="00000000">
            <w:pPr>
              <w:pStyle w:val="ConsPlusNormal0"/>
              <w:jc w:val="center"/>
            </w:pPr>
            <w:r>
              <w:t>0,00</w:t>
            </w:r>
          </w:p>
        </w:tc>
      </w:tr>
      <w:tr w:rsidR="00616513" w14:paraId="5383463B" w14:textId="77777777">
        <w:tc>
          <w:tcPr>
            <w:tcW w:w="3402" w:type="dxa"/>
            <w:vAlign w:val="center"/>
          </w:tcPr>
          <w:p w14:paraId="66964B41" w14:textId="77777777" w:rsidR="00616513" w:rsidRDefault="00000000">
            <w:pPr>
              <w:pStyle w:val="ConsPlusNormal0"/>
              <w:jc w:val="both"/>
            </w:pPr>
            <w:r>
              <w:t>2.2. Межбюджетные трансферты, передаваемые из бюджета Костромской области в бюджет территориального фонда обязательного медицинского страхования на финансовое обеспечение расходов, не включенных в структуру тарифов на оплату медицинской помощи в рамках базовой программы обязательного медицинского страхования</w:t>
            </w:r>
          </w:p>
        </w:tc>
        <w:tc>
          <w:tcPr>
            <w:tcW w:w="850" w:type="dxa"/>
            <w:vAlign w:val="center"/>
          </w:tcPr>
          <w:p w14:paraId="2ED1ECA2" w14:textId="77777777" w:rsidR="00616513" w:rsidRDefault="00000000">
            <w:pPr>
              <w:pStyle w:val="ConsPlusNormal0"/>
              <w:jc w:val="center"/>
            </w:pPr>
            <w:r>
              <w:t>10</w:t>
            </w:r>
          </w:p>
        </w:tc>
        <w:tc>
          <w:tcPr>
            <w:tcW w:w="1701" w:type="dxa"/>
            <w:vAlign w:val="center"/>
          </w:tcPr>
          <w:p w14:paraId="466FCB88" w14:textId="77777777" w:rsidR="00616513" w:rsidRDefault="00000000">
            <w:pPr>
              <w:pStyle w:val="ConsPlusNormal0"/>
              <w:jc w:val="center"/>
            </w:pPr>
            <w:r>
              <w:t>0,00</w:t>
            </w:r>
          </w:p>
        </w:tc>
        <w:tc>
          <w:tcPr>
            <w:tcW w:w="1134" w:type="dxa"/>
            <w:vAlign w:val="center"/>
          </w:tcPr>
          <w:p w14:paraId="49E00197" w14:textId="77777777" w:rsidR="00616513" w:rsidRDefault="00000000">
            <w:pPr>
              <w:pStyle w:val="ConsPlusNormal0"/>
              <w:jc w:val="center"/>
            </w:pPr>
            <w:r>
              <w:t>0,00</w:t>
            </w:r>
          </w:p>
        </w:tc>
        <w:tc>
          <w:tcPr>
            <w:tcW w:w="1419" w:type="dxa"/>
            <w:vAlign w:val="center"/>
          </w:tcPr>
          <w:p w14:paraId="31A9C7E3" w14:textId="77777777" w:rsidR="00616513" w:rsidRDefault="00000000">
            <w:pPr>
              <w:pStyle w:val="ConsPlusNormal0"/>
              <w:jc w:val="center"/>
            </w:pPr>
            <w:r>
              <w:t>0,00</w:t>
            </w:r>
          </w:p>
        </w:tc>
        <w:tc>
          <w:tcPr>
            <w:tcW w:w="1701" w:type="dxa"/>
            <w:vAlign w:val="center"/>
          </w:tcPr>
          <w:p w14:paraId="5966149F" w14:textId="77777777" w:rsidR="00616513" w:rsidRDefault="00000000">
            <w:pPr>
              <w:pStyle w:val="ConsPlusNormal0"/>
              <w:jc w:val="center"/>
            </w:pPr>
            <w:r>
              <w:t>0,00</w:t>
            </w:r>
          </w:p>
        </w:tc>
        <w:tc>
          <w:tcPr>
            <w:tcW w:w="1136" w:type="dxa"/>
            <w:vAlign w:val="center"/>
          </w:tcPr>
          <w:p w14:paraId="3C320AB4" w14:textId="77777777" w:rsidR="00616513" w:rsidRDefault="00000000">
            <w:pPr>
              <w:pStyle w:val="ConsPlusNormal0"/>
              <w:jc w:val="center"/>
            </w:pPr>
            <w:r>
              <w:t>0,00</w:t>
            </w:r>
          </w:p>
        </w:tc>
        <w:tc>
          <w:tcPr>
            <w:tcW w:w="1361" w:type="dxa"/>
            <w:vAlign w:val="center"/>
          </w:tcPr>
          <w:p w14:paraId="66D1674A" w14:textId="77777777" w:rsidR="00616513" w:rsidRDefault="00000000">
            <w:pPr>
              <w:pStyle w:val="ConsPlusNormal0"/>
              <w:jc w:val="center"/>
            </w:pPr>
            <w:r>
              <w:t>0,00</w:t>
            </w:r>
          </w:p>
        </w:tc>
        <w:tc>
          <w:tcPr>
            <w:tcW w:w="1757" w:type="dxa"/>
            <w:vAlign w:val="center"/>
          </w:tcPr>
          <w:p w14:paraId="0A74822A" w14:textId="77777777" w:rsidR="00616513" w:rsidRDefault="00000000">
            <w:pPr>
              <w:pStyle w:val="ConsPlusNormal0"/>
              <w:jc w:val="center"/>
            </w:pPr>
            <w:r>
              <w:t>0,00</w:t>
            </w:r>
          </w:p>
        </w:tc>
        <w:tc>
          <w:tcPr>
            <w:tcW w:w="1077" w:type="dxa"/>
            <w:vAlign w:val="center"/>
          </w:tcPr>
          <w:p w14:paraId="32B23789" w14:textId="77777777" w:rsidR="00616513" w:rsidRDefault="00000000">
            <w:pPr>
              <w:pStyle w:val="ConsPlusNormal0"/>
              <w:jc w:val="center"/>
            </w:pPr>
            <w:r>
              <w:t>0,00</w:t>
            </w:r>
          </w:p>
        </w:tc>
        <w:tc>
          <w:tcPr>
            <w:tcW w:w="1361" w:type="dxa"/>
            <w:vAlign w:val="center"/>
          </w:tcPr>
          <w:p w14:paraId="7A095809" w14:textId="77777777" w:rsidR="00616513" w:rsidRDefault="00000000">
            <w:pPr>
              <w:pStyle w:val="ConsPlusNormal0"/>
              <w:jc w:val="center"/>
            </w:pPr>
            <w:r>
              <w:t>0,00</w:t>
            </w:r>
          </w:p>
        </w:tc>
      </w:tr>
    </w:tbl>
    <w:p w14:paraId="6E2A341A" w14:textId="77777777" w:rsidR="00616513" w:rsidRDefault="00616513">
      <w:pPr>
        <w:pStyle w:val="ConsPlusNormal0"/>
        <w:sectPr w:rsidR="00616513">
          <w:headerReference w:type="default" r:id="rId78"/>
          <w:footerReference w:type="default" r:id="rId79"/>
          <w:headerReference w:type="first" r:id="rId80"/>
          <w:footerReference w:type="first" r:id="rId81"/>
          <w:pgSz w:w="16838" w:h="11906" w:orient="landscape"/>
          <w:pgMar w:top="1133" w:right="397" w:bottom="566" w:left="397" w:header="0" w:footer="0" w:gutter="0"/>
          <w:cols w:space="720"/>
          <w:titlePg/>
        </w:sectPr>
      </w:pPr>
    </w:p>
    <w:p w14:paraId="641DAE26" w14:textId="77777777" w:rsidR="00616513" w:rsidRDefault="00616513">
      <w:pPr>
        <w:pStyle w:val="ConsPlusNormal0"/>
        <w:jc w:val="both"/>
      </w:pPr>
    </w:p>
    <w:p w14:paraId="61AEC670" w14:textId="77777777" w:rsidR="00616513" w:rsidRDefault="00000000">
      <w:pPr>
        <w:pStyle w:val="ConsPlusNormal0"/>
        <w:ind w:firstLine="540"/>
        <w:jc w:val="both"/>
      </w:pPr>
      <w:r>
        <w:t>--------------------------------</w:t>
      </w:r>
    </w:p>
    <w:p w14:paraId="08FFA057" w14:textId="77777777" w:rsidR="00616513" w:rsidRDefault="00000000">
      <w:pPr>
        <w:pStyle w:val="ConsPlusNormal0"/>
        <w:spacing w:before="240"/>
        <w:ind w:firstLine="540"/>
        <w:jc w:val="both"/>
      </w:pPr>
      <w:bookmarkStart w:id="22" w:name="P1635"/>
      <w:bookmarkEnd w:id="22"/>
      <w:r>
        <w:t>&lt;*&gt; Без учета бюджетных ассигнований федерального бюджета на оказание отдельным категориям граждан государственной социальной помощи по обеспечению лекарственными препаратами, целевые программы, государственные программы, а также межбюджетных трансфертов (</w:t>
      </w:r>
      <w:hyperlink w:anchor="P1579" w:tooltip="6">
        <w:r>
          <w:rPr>
            <w:color w:val="0000FF"/>
          </w:rPr>
          <w:t>строки 06</w:t>
        </w:r>
      </w:hyperlink>
      <w:r>
        <w:t xml:space="preserve"> и </w:t>
      </w:r>
      <w:hyperlink w:anchor="P1601" w:tooltip="8">
        <w:r>
          <w:rPr>
            <w:color w:val="0000FF"/>
          </w:rPr>
          <w:t>08</w:t>
        </w:r>
      </w:hyperlink>
      <w:r>
        <w:t>).</w:t>
      </w:r>
    </w:p>
    <w:p w14:paraId="51B6E16D" w14:textId="77777777" w:rsidR="00616513" w:rsidRDefault="00000000">
      <w:pPr>
        <w:pStyle w:val="ConsPlusNormal0"/>
        <w:spacing w:before="240"/>
        <w:ind w:firstLine="540"/>
        <w:jc w:val="both"/>
      </w:pPr>
      <w:bookmarkStart w:id="23" w:name="P1636"/>
      <w:bookmarkEnd w:id="23"/>
      <w:r>
        <w:t>&lt;**&gt; Без учета расходов на обеспечение выполнения территориальными фондами обязательного медицинского страхования своих функций, предусмотренных законом о бюджете территориального фонда обязательного медицинского страхования по разделу 01 "Общегосударственные вопросы", расходов на мероприятия по ликвидации кадрового дефицита в медицинских организациях, оказывающих первичную медико-санитарную помощь, расходов на финансовое обеспечение медицинской помощи, оказываемой медицинскими организациями, подведомственными федеральным органам исполнительной власти в рамках базовой программы обязательного медицинского страхования за счет средств бюджета Федерального фонда обязательного медицинского страхования.</w:t>
      </w:r>
    </w:p>
    <w:p w14:paraId="6FF2F8CC" w14:textId="77777777" w:rsidR="00616513" w:rsidRDefault="00616513">
      <w:pPr>
        <w:pStyle w:val="ConsPlusNorm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9"/>
        <w:gridCol w:w="1134"/>
        <w:gridCol w:w="1134"/>
        <w:gridCol w:w="1134"/>
      </w:tblGrid>
      <w:tr w:rsidR="00616513" w14:paraId="38388875" w14:textId="77777777">
        <w:tc>
          <w:tcPr>
            <w:tcW w:w="5669" w:type="dxa"/>
            <w:vAlign w:val="center"/>
          </w:tcPr>
          <w:p w14:paraId="573FA105" w14:textId="77777777" w:rsidR="00616513" w:rsidRDefault="00000000">
            <w:pPr>
              <w:pStyle w:val="ConsPlusNormal0"/>
              <w:jc w:val="center"/>
            </w:pPr>
            <w:r>
              <w:t>Справочные данные, использованные при расчете стоимости территориальной программы государственных гарантий за счет бюджетных ассигнований консолидированного бюджета субъекта Российской Федерации</w:t>
            </w:r>
          </w:p>
        </w:tc>
        <w:tc>
          <w:tcPr>
            <w:tcW w:w="1134" w:type="dxa"/>
            <w:vAlign w:val="center"/>
          </w:tcPr>
          <w:p w14:paraId="3F1120D9" w14:textId="77777777" w:rsidR="00616513" w:rsidRDefault="00000000">
            <w:pPr>
              <w:pStyle w:val="ConsPlusNormal0"/>
              <w:jc w:val="center"/>
            </w:pPr>
            <w:r>
              <w:t>2025 год</w:t>
            </w:r>
          </w:p>
        </w:tc>
        <w:tc>
          <w:tcPr>
            <w:tcW w:w="1134" w:type="dxa"/>
            <w:vAlign w:val="center"/>
          </w:tcPr>
          <w:p w14:paraId="0F25EB1E" w14:textId="77777777" w:rsidR="00616513" w:rsidRDefault="00000000">
            <w:pPr>
              <w:pStyle w:val="ConsPlusNormal0"/>
              <w:jc w:val="center"/>
            </w:pPr>
            <w:r>
              <w:t>2026 год</w:t>
            </w:r>
          </w:p>
        </w:tc>
        <w:tc>
          <w:tcPr>
            <w:tcW w:w="1134" w:type="dxa"/>
            <w:vAlign w:val="center"/>
          </w:tcPr>
          <w:p w14:paraId="3CB99FE9" w14:textId="77777777" w:rsidR="00616513" w:rsidRDefault="00000000">
            <w:pPr>
              <w:pStyle w:val="ConsPlusNormal0"/>
              <w:jc w:val="center"/>
            </w:pPr>
            <w:r>
              <w:t>2027 год</w:t>
            </w:r>
          </w:p>
        </w:tc>
      </w:tr>
      <w:tr w:rsidR="00616513" w14:paraId="0936AC5F" w14:textId="77777777">
        <w:tc>
          <w:tcPr>
            <w:tcW w:w="5669" w:type="dxa"/>
            <w:vAlign w:val="center"/>
          </w:tcPr>
          <w:p w14:paraId="6BD7D009" w14:textId="77777777" w:rsidR="00616513" w:rsidRDefault="00000000">
            <w:pPr>
              <w:pStyle w:val="ConsPlusNormal0"/>
              <w:jc w:val="both"/>
            </w:pPr>
            <w:r>
              <w:t>Численность населения субъекта Российской Федерации по данным Территориального органа Федеральной службы государственной статистики (человек)</w:t>
            </w:r>
          </w:p>
        </w:tc>
        <w:tc>
          <w:tcPr>
            <w:tcW w:w="1134" w:type="dxa"/>
            <w:vAlign w:val="center"/>
          </w:tcPr>
          <w:p w14:paraId="5154D9D0" w14:textId="77777777" w:rsidR="00616513" w:rsidRDefault="00000000">
            <w:pPr>
              <w:pStyle w:val="ConsPlusNormal0"/>
              <w:jc w:val="center"/>
            </w:pPr>
            <w:r>
              <w:t>611 796</w:t>
            </w:r>
          </w:p>
        </w:tc>
        <w:tc>
          <w:tcPr>
            <w:tcW w:w="1134" w:type="dxa"/>
            <w:vAlign w:val="center"/>
          </w:tcPr>
          <w:p w14:paraId="3F34D3CF" w14:textId="77777777" w:rsidR="00616513" w:rsidRDefault="00000000">
            <w:pPr>
              <w:pStyle w:val="ConsPlusNormal0"/>
              <w:jc w:val="center"/>
            </w:pPr>
            <w:r>
              <w:t>611 796</w:t>
            </w:r>
          </w:p>
        </w:tc>
        <w:tc>
          <w:tcPr>
            <w:tcW w:w="1134" w:type="dxa"/>
            <w:vAlign w:val="center"/>
          </w:tcPr>
          <w:p w14:paraId="68AE7E78" w14:textId="77777777" w:rsidR="00616513" w:rsidRDefault="00000000">
            <w:pPr>
              <w:pStyle w:val="ConsPlusNormal0"/>
              <w:jc w:val="center"/>
            </w:pPr>
            <w:r>
              <w:t>611 796</w:t>
            </w:r>
          </w:p>
        </w:tc>
      </w:tr>
      <w:tr w:rsidR="00616513" w14:paraId="3DC86F9F" w14:textId="77777777">
        <w:tc>
          <w:tcPr>
            <w:tcW w:w="5669" w:type="dxa"/>
            <w:vAlign w:val="center"/>
          </w:tcPr>
          <w:p w14:paraId="117F65C6" w14:textId="77777777" w:rsidR="00616513" w:rsidRDefault="00000000">
            <w:pPr>
              <w:pStyle w:val="ConsPlusNormal0"/>
              <w:jc w:val="both"/>
            </w:pPr>
            <w:r>
              <w:t xml:space="preserve">Коэффициент дифференциации, рассчитанный в соответствии с методикой, утвержденной </w:t>
            </w:r>
            <w:hyperlink r:id="rId82" w:tooltip="Постановление Правительства РФ от 05.05.2012 N 462 (ред. от 30.09.2023) &quot;О порядке распределения, предоставления и расходования субвенций из бюджета Федерального фонда обязательного медицинского страхования бюджетам территориальных фондов обязательного медицин">
              <w:r>
                <w:rPr>
                  <w:color w:val="0000FF"/>
                </w:rPr>
                <w:t>Постановлением</w:t>
              </w:r>
            </w:hyperlink>
            <w:r>
              <w:t xml:space="preserve"> Правительства Российской Федерации от 5 мая 2012 года N 462</w:t>
            </w:r>
          </w:p>
        </w:tc>
        <w:tc>
          <w:tcPr>
            <w:tcW w:w="1134" w:type="dxa"/>
            <w:vAlign w:val="center"/>
          </w:tcPr>
          <w:p w14:paraId="5F700550" w14:textId="77777777" w:rsidR="00616513" w:rsidRDefault="00000000">
            <w:pPr>
              <w:pStyle w:val="ConsPlusNormal0"/>
              <w:jc w:val="center"/>
            </w:pPr>
            <w:r>
              <w:t>1</w:t>
            </w:r>
          </w:p>
        </w:tc>
        <w:tc>
          <w:tcPr>
            <w:tcW w:w="1134" w:type="dxa"/>
            <w:vAlign w:val="center"/>
          </w:tcPr>
          <w:p w14:paraId="6788CA97" w14:textId="77777777" w:rsidR="00616513" w:rsidRDefault="00000000">
            <w:pPr>
              <w:pStyle w:val="ConsPlusNormal0"/>
              <w:jc w:val="center"/>
            </w:pPr>
            <w:r>
              <w:t>1</w:t>
            </w:r>
          </w:p>
        </w:tc>
        <w:tc>
          <w:tcPr>
            <w:tcW w:w="1134" w:type="dxa"/>
            <w:vAlign w:val="center"/>
          </w:tcPr>
          <w:p w14:paraId="05D0FEB7" w14:textId="77777777" w:rsidR="00616513" w:rsidRDefault="00000000">
            <w:pPr>
              <w:pStyle w:val="ConsPlusNormal0"/>
              <w:jc w:val="center"/>
            </w:pPr>
            <w:r>
              <w:t>1</w:t>
            </w:r>
          </w:p>
        </w:tc>
      </w:tr>
      <w:tr w:rsidR="00616513" w14:paraId="37CFFBC1" w14:textId="77777777">
        <w:tc>
          <w:tcPr>
            <w:tcW w:w="5669" w:type="dxa"/>
            <w:vAlign w:val="center"/>
          </w:tcPr>
          <w:p w14:paraId="4D6F08FE" w14:textId="77777777" w:rsidR="00616513" w:rsidRDefault="00000000">
            <w:pPr>
              <w:pStyle w:val="ConsPlusNormal0"/>
              <w:jc w:val="both"/>
            </w:pPr>
            <w:r>
              <w:t xml:space="preserve">Коэффициент доступности медицинской помощи, рассчитанный в соответствии с методикой, утвержденной </w:t>
            </w:r>
            <w:hyperlink r:id="rId83" w:tooltip="Постановление Правительства РФ от 05.05.2012 N 462 (ред. от 30.09.2023) &quot;О порядке распределения, предоставления и расходования субвенций из бюджета Федерального фонда обязательного медицинского страхования бюджетам территориальных фондов обязательного медицин">
              <w:r>
                <w:rPr>
                  <w:color w:val="0000FF"/>
                </w:rPr>
                <w:t>Постановлением</w:t>
              </w:r>
            </w:hyperlink>
            <w:r>
              <w:t xml:space="preserve"> Правительства Российской Федерации от 5 мая 2012 года N 462</w:t>
            </w:r>
          </w:p>
        </w:tc>
        <w:tc>
          <w:tcPr>
            <w:tcW w:w="1134" w:type="dxa"/>
            <w:vAlign w:val="center"/>
          </w:tcPr>
          <w:p w14:paraId="37B8D722" w14:textId="77777777" w:rsidR="00616513" w:rsidRDefault="00000000">
            <w:pPr>
              <w:pStyle w:val="ConsPlusNormal0"/>
              <w:jc w:val="center"/>
            </w:pPr>
            <w:r>
              <w:t>1</w:t>
            </w:r>
          </w:p>
        </w:tc>
        <w:tc>
          <w:tcPr>
            <w:tcW w:w="1134" w:type="dxa"/>
            <w:vAlign w:val="center"/>
          </w:tcPr>
          <w:p w14:paraId="49220B8B" w14:textId="77777777" w:rsidR="00616513" w:rsidRDefault="00000000">
            <w:pPr>
              <w:pStyle w:val="ConsPlusNormal0"/>
              <w:jc w:val="center"/>
            </w:pPr>
            <w:r>
              <w:t>1</w:t>
            </w:r>
          </w:p>
        </w:tc>
        <w:tc>
          <w:tcPr>
            <w:tcW w:w="1134" w:type="dxa"/>
            <w:vAlign w:val="center"/>
          </w:tcPr>
          <w:p w14:paraId="3A21A552" w14:textId="77777777" w:rsidR="00616513" w:rsidRDefault="00000000">
            <w:pPr>
              <w:pStyle w:val="ConsPlusNormal0"/>
              <w:jc w:val="center"/>
            </w:pPr>
            <w:r>
              <w:t>1</w:t>
            </w:r>
          </w:p>
        </w:tc>
      </w:tr>
    </w:tbl>
    <w:p w14:paraId="40F9E119" w14:textId="77777777" w:rsidR="00616513" w:rsidRDefault="00616513">
      <w:pPr>
        <w:pStyle w:val="ConsPlusNormal0"/>
        <w:jc w:val="both"/>
      </w:pPr>
    </w:p>
    <w:p w14:paraId="4D3D4895" w14:textId="77777777" w:rsidR="00616513" w:rsidRDefault="00616513">
      <w:pPr>
        <w:pStyle w:val="ConsPlusNormal0"/>
        <w:sectPr w:rsidR="00616513">
          <w:headerReference w:type="default" r:id="rId84"/>
          <w:footerReference w:type="default" r:id="rId85"/>
          <w:headerReference w:type="first" r:id="rId86"/>
          <w:footerReference w:type="first" r:id="rId87"/>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85"/>
        <w:gridCol w:w="1400"/>
        <w:gridCol w:w="1701"/>
        <w:gridCol w:w="1417"/>
        <w:gridCol w:w="1701"/>
        <w:gridCol w:w="1448"/>
        <w:gridCol w:w="1701"/>
      </w:tblGrid>
      <w:tr w:rsidR="00616513" w14:paraId="14A3A8B1" w14:textId="77777777">
        <w:tc>
          <w:tcPr>
            <w:tcW w:w="3685" w:type="dxa"/>
            <w:vMerge w:val="restart"/>
            <w:vAlign w:val="center"/>
          </w:tcPr>
          <w:p w14:paraId="4316676D" w14:textId="77777777" w:rsidR="00616513" w:rsidRDefault="00000000">
            <w:pPr>
              <w:pStyle w:val="ConsPlusNormal0"/>
              <w:jc w:val="center"/>
            </w:pPr>
            <w:r>
              <w:t>Справочно</w:t>
            </w:r>
          </w:p>
        </w:tc>
        <w:tc>
          <w:tcPr>
            <w:tcW w:w="3101" w:type="dxa"/>
            <w:gridSpan w:val="2"/>
            <w:vMerge w:val="restart"/>
            <w:vAlign w:val="center"/>
          </w:tcPr>
          <w:p w14:paraId="4D8A9EA2" w14:textId="77777777" w:rsidR="00616513" w:rsidRDefault="00000000">
            <w:pPr>
              <w:pStyle w:val="ConsPlusNormal0"/>
              <w:jc w:val="center"/>
            </w:pPr>
            <w:r>
              <w:t>2025 год</w:t>
            </w:r>
          </w:p>
        </w:tc>
        <w:tc>
          <w:tcPr>
            <w:tcW w:w="6267" w:type="dxa"/>
            <w:gridSpan w:val="4"/>
            <w:vAlign w:val="center"/>
          </w:tcPr>
          <w:p w14:paraId="59F4851E" w14:textId="77777777" w:rsidR="00616513" w:rsidRDefault="00000000">
            <w:pPr>
              <w:pStyle w:val="ConsPlusNormal0"/>
              <w:jc w:val="center"/>
            </w:pPr>
            <w:r>
              <w:t>Плановый период</w:t>
            </w:r>
          </w:p>
        </w:tc>
      </w:tr>
      <w:tr w:rsidR="00616513" w14:paraId="0F653C4A" w14:textId="77777777">
        <w:tc>
          <w:tcPr>
            <w:tcW w:w="3685" w:type="dxa"/>
            <w:vMerge/>
          </w:tcPr>
          <w:p w14:paraId="658B4B24" w14:textId="77777777" w:rsidR="00616513" w:rsidRDefault="00616513">
            <w:pPr>
              <w:pStyle w:val="ConsPlusNormal0"/>
            </w:pPr>
          </w:p>
        </w:tc>
        <w:tc>
          <w:tcPr>
            <w:tcW w:w="3101" w:type="dxa"/>
            <w:gridSpan w:val="2"/>
            <w:vMerge/>
          </w:tcPr>
          <w:p w14:paraId="2BCE90CD" w14:textId="77777777" w:rsidR="00616513" w:rsidRDefault="00616513">
            <w:pPr>
              <w:pStyle w:val="ConsPlusNormal0"/>
            </w:pPr>
          </w:p>
        </w:tc>
        <w:tc>
          <w:tcPr>
            <w:tcW w:w="3118" w:type="dxa"/>
            <w:gridSpan w:val="2"/>
            <w:vAlign w:val="center"/>
          </w:tcPr>
          <w:p w14:paraId="2E95D174" w14:textId="77777777" w:rsidR="00616513" w:rsidRDefault="00000000">
            <w:pPr>
              <w:pStyle w:val="ConsPlusNormal0"/>
              <w:jc w:val="center"/>
            </w:pPr>
            <w:r>
              <w:t>2026 год</w:t>
            </w:r>
          </w:p>
        </w:tc>
        <w:tc>
          <w:tcPr>
            <w:tcW w:w="3149" w:type="dxa"/>
            <w:gridSpan w:val="2"/>
            <w:vAlign w:val="center"/>
          </w:tcPr>
          <w:p w14:paraId="449125D5" w14:textId="77777777" w:rsidR="00616513" w:rsidRDefault="00000000">
            <w:pPr>
              <w:pStyle w:val="ConsPlusNormal0"/>
              <w:jc w:val="center"/>
            </w:pPr>
            <w:r>
              <w:t>2027 год</w:t>
            </w:r>
          </w:p>
        </w:tc>
      </w:tr>
      <w:tr w:rsidR="00616513" w14:paraId="59539302" w14:textId="77777777">
        <w:tc>
          <w:tcPr>
            <w:tcW w:w="3685" w:type="dxa"/>
            <w:vMerge/>
          </w:tcPr>
          <w:p w14:paraId="39C6A98A" w14:textId="77777777" w:rsidR="00616513" w:rsidRDefault="00616513">
            <w:pPr>
              <w:pStyle w:val="ConsPlusNormal0"/>
            </w:pPr>
          </w:p>
        </w:tc>
        <w:tc>
          <w:tcPr>
            <w:tcW w:w="1400" w:type="dxa"/>
            <w:vAlign w:val="center"/>
          </w:tcPr>
          <w:p w14:paraId="1562F7FD" w14:textId="77777777" w:rsidR="00616513" w:rsidRDefault="00000000">
            <w:pPr>
              <w:pStyle w:val="ConsPlusNormal0"/>
              <w:jc w:val="center"/>
            </w:pPr>
            <w:r>
              <w:t>Всего (тыс. руб.)</w:t>
            </w:r>
          </w:p>
        </w:tc>
        <w:tc>
          <w:tcPr>
            <w:tcW w:w="1701" w:type="dxa"/>
            <w:vAlign w:val="center"/>
          </w:tcPr>
          <w:p w14:paraId="10D06B1F" w14:textId="77777777" w:rsidR="00616513" w:rsidRDefault="00000000">
            <w:pPr>
              <w:pStyle w:val="ConsPlusNormal0"/>
              <w:jc w:val="center"/>
            </w:pPr>
            <w:r>
              <w:t>на одно застрахованное лицо по обязательному медицинскому страхованию в год (руб.)</w:t>
            </w:r>
          </w:p>
        </w:tc>
        <w:tc>
          <w:tcPr>
            <w:tcW w:w="1417" w:type="dxa"/>
            <w:vAlign w:val="center"/>
          </w:tcPr>
          <w:p w14:paraId="26AA3F4F" w14:textId="77777777" w:rsidR="00616513" w:rsidRDefault="00000000">
            <w:pPr>
              <w:pStyle w:val="ConsPlusNormal0"/>
              <w:jc w:val="center"/>
            </w:pPr>
            <w:r>
              <w:t>Всего (тыс. руб.)</w:t>
            </w:r>
          </w:p>
        </w:tc>
        <w:tc>
          <w:tcPr>
            <w:tcW w:w="1701" w:type="dxa"/>
            <w:vAlign w:val="center"/>
          </w:tcPr>
          <w:p w14:paraId="6C4B7245" w14:textId="77777777" w:rsidR="00616513" w:rsidRDefault="00000000">
            <w:pPr>
              <w:pStyle w:val="ConsPlusNormal0"/>
              <w:jc w:val="center"/>
            </w:pPr>
            <w:r>
              <w:t>на одно застрахованное лицо по обязательному медицинскому страхованию в год (руб.)</w:t>
            </w:r>
          </w:p>
        </w:tc>
        <w:tc>
          <w:tcPr>
            <w:tcW w:w="1448" w:type="dxa"/>
            <w:vAlign w:val="center"/>
          </w:tcPr>
          <w:p w14:paraId="256BA03A" w14:textId="77777777" w:rsidR="00616513" w:rsidRDefault="00000000">
            <w:pPr>
              <w:pStyle w:val="ConsPlusNormal0"/>
              <w:jc w:val="center"/>
            </w:pPr>
            <w:r>
              <w:t>Всего (тыс. руб.)</w:t>
            </w:r>
          </w:p>
        </w:tc>
        <w:tc>
          <w:tcPr>
            <w:tcW w:w="1701" w:type="dxa"/>
            <w:vAlign w:val="center"/>
          </w:tcPr>
          <w:p w14:paraId="2CEE9EEC" w14:textId="77777777" w:rsidR="00616513" w:rsidRDefault="00000000">
            <w:pPr>
              <w:pStyle w:val="ConsPlusNormal0"/>
              <w:jc w:val="center"/>
            </w:pPr>
            <w:r>
              <w:t>на одно застрахованное лицо по обязательному медицинскому страхованию в год (руб.)</w:t>
            </w:r>
          </w:p>
        </w:tc>
      </w:tr>
      <w:tr w:rsidR="00616513" w14:paraId="52855461" w14:textId="77777777">
        <w:tc>
          <w:tcPr>
            <w:tcW w:w="3685" w:type="dxa"/>
            <w:vAlign w:val="center"/>
          </w:tcPr>
          <w:p w14:paraId="763B944E" w14:textId="77777777" w:rsidR="00616513" w:rsidRDefault="00000000">
            <w:pPr>
              <w:pStyle w:val="ConsPlusNormal0"/>
              <w:jc w:val="both"/>
            </w:pPr>
            <w:r>
              <w:t>Расходы на обеспечение выполнения территориальным фондом обязательного медицинского страхования своих функций</w:t>
            </w:r>
          </w:p>
        </w:tc>
        <w:tc>
          <w:tcPr>
            <w:tcW w:w="1400" w:type="dxa"/>
            <w:vAlign w:val="center"/>
          </w:tcPr>
          <w:p w14:paraId="66B579B5" w14:textId="77777777" w:rsidR="00616513" w:rsidRDefault="00000000">
            <w:pPr>
              <w:pStyle w:val="ConsPlusNormal0"/>
              <w:jc w:val="center"/>
            </w:pPr>
            <w:r>
              <w:t>110 165,9</w:t>
            </w:r>
          </w:p>
        </w:tc>
        <w:tc>
          <w:tcPr>
            <w:tcW w:w="1701" w:type="dxa"/>
            <w:vAlign w:val="center"/>
          </w:tcPr>
          <w:p w14:paraId="5B0AFAE1" w14:textId="77777777" w:rsidR="00616513" w:rsidRDefault="00000000">
            <w:pPr>
              <w:pStyle w:val="ConsPlusNormal0"/>
              <w:jc w:val="center"/>
            </w:pPr>
            <w:r>
              <w:t>180,1</w:t>
            </w:r>
          </w:p>
        </w:tc>
        <w:tc>
          <w:tcPr>
            <w:tcW w:w="1417" w:type="dxa"/>
            <w:vAlign w:val="center"/>
          </w:tcPr>
          <w:p w14:paraId="4F4779AE" w14:textId="77777777" w:rsidR="00616513" w:rsidRDefault="00000000">
            <w:pPr>
              <w:pStyle w:val="ConsPlusNormal0"/>
              <w:jc w:val="center"/>
            </w:pPr>
            <w:r>
              <w:t>110 165,9</w:t>
            </w:r>
          </w:p>
        </w:tc>
        <w:tc>
          <w:tcPr>
            <w:tcW w:w="1701" w:type="dxa"/>
            <w:vAlign w:val="center"/>
          </w:tcPr>
          <w:p w14:paraId="0413F04A" w14:textId="77777777" w:rsidR="00616513" w:rsidRDefault="00000000">
            <w:pPr>
              <w:pStyle w:val="ConsPlusNormal0"/>
              <w:jc w:val="center"/>
            </w:pPr>
            <w:r>
              <w:t>180,1</w:t>
            </w:r>
          </w:p>
        </w:tc>
        <w:tc>
          <w:tcPr>
            <w:tcW w:w="1448" w:type="dxa"/>
            <w:vAlign w:val="center"/>
          </w:tcPr>
          <w:p w14:paraId="0BF605D3" w14:textId="77777777" w:rsidR="00616513" w:rsidRDefault="00000000">
            <w:pPr>
              <w:pStyle w:val="ConsPlusNormal0"/>
              <w:jc w:val="center"/>
            </w:pPr>
            <w:r>
              <w:t>110 165,9</w:t>
            </w:r>
          </w:p>
        </w:tc>
        <w:tc>
          <w:tcPr>
            <w:tcW w:w="1701" w:type="dxa"/>
            <w:vAlign w:val="center"/>
          </w:tcPr>
          <w:p w14:paraId="784A394E" w14:textId="77777777" w:rsidR="00616513" w:rsidRDefault="00000000">
            <w:pPr>
              <w:pStyle w:val="ConsPlusNormal0"/>
              <w:jc w:val="center"/>
            </w:pPr>
            <w:r>
              <w:t>180,1</w:t>
            </w:r>
          </w:p>
        </w:tc>
      </w:tr>
    </w:tbl>
    <w:p w14:paraId="6002EE92" w14:textId="77777777" w:rsidR="00616513" w:rsidRDefault="00616513">
      <w:pPr>
        <w:pStyle w:val="ConsPlusNormal0"/>
        <w:jc w:val="both"/>
      </w:pPr>
    </w:p>
    <w:p w14:paraId="6B872F01" w14:textId="77777777" w:rsidR="00616513" w:rsidRDefault="00000000">
      <w:pPr>
        <w:pStyle w:val="ConsPlusNormal0"/>
        <w:jc w:val="right"/>
        <w:outlineLvl w:val="2"/>
      </w:pPr>
      <w:r>
        <w:t>Таблица N 7</w:t>
      </w:r>
    </w:p>
    <w:p w14:paraId="3C231CA5" w14:textId="77777777" w:rsidR="00616513" w:rsidRDefault="00616513">
      <w:pPr>
        <w:pStyle w:val="ConsPlusNormal0"/>
        <w:jc w:val="both"/>
      </w:pPr>
    </w:p>
    <w:p w14:paraId="2A0EB358" w14:textId="77777777" w:rsidR="00616513" w:rsidRDefault="00000000">
      <w:pPr>
        <w:pStyle w:val="ConsPlusTitle0"/>
        <w:jc w:val="center"/>
      </w:pPr>
      <w:r>
        <w:t>УТВЕРЖДЕННАЯ СТОИМОСТЬ ПРОГРАММЫ</w:t>
      </w:r>
    </w:p>
    <w:p w14:paraId="110302CD" w14:textId="77777777" w:rsidR="00616513" w:rsidRDefault="00000000">
      <w:pPr>
        <w:pStyle w:val="ConsPlusTitle0"/>
        <w:jc w:val="center"/>
      </w:pPr>
      <w:r>
        <w:t>по условиям ее предоставления в Костромской области</w:t>
      </w:r>
    </w:p>
    <w:p w14:paraId="3B8F1F0E" w14:textId="77777777" w:rsidR="00616513" w:rsidRDefault="00000000">
      <w:pPr>
        <w:pStyle w:val="ConsPlusTitle0"/>
        <w:jc w:val="center"/>
      </w:pPr>
      <w:r>
        <w:t>на 2025 год</w:t>
      </w:r>
    </w:p>
    <w:p w14:paraId="7CA738D8" w14:textId="77777777" w:rsidR="00616513" w:rsidRDefault="00616513">
      <w:pPr>
        <w:pStyle w:val="ConsPlusNormal0"/>
        <w:jc w:val="both"/>
      </w:pPr>
    </w:p>
    <w:p w14:paraId="363CB1BA" w14:textId="77777777" w:rsidR="00616513" w:rsidRDefault="00000000">
      <w:pPr>
        <w:pStyle w:val="ConsPlusNormal0"/>
        <w:jc w:val="right"/>
      </w:pPr>
      <w:r>
        <w:t>Численность населения - 566 266 чел.</w:t>
      </w:r>
    </w:p>
    <w:p w14:paraId="517AFEC4" w14:textId="77777777" w:rsidR="00616513" w:rsidRDefault="00000000">
      <w:pPr>
        <w:pStyle w:val="ConsPlusNormal0"/>
        <w:jc w:val="right"/>
      </w:pPr>
      <w:r>
        <w:t>Численность застрахованных - 611 796 чел.</w:t>
      </w:r>
    </w:p>
    <w:p w14:paraId="768C8901" w14:textId="77777777" w:rsidR="00616513" w:rsidRDefault="00616513">
      <w:pPr>
        <w:pStyle w:val="ConsPlusNormal0"/>
        <w:jc w:val="both"/>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3430"/>
        <w:gridCol w:w="1106"/>
        <w:gridCol w:w="1768"/>
        <w:gridCol w:w="1886"/>
        <w:gridCol w:w="1859"/>
        <w:gridCol w:w="1333"/>
        <w:gridCol w:w="1143"/>
        <w:gridCol w:w="1360"/>
        <w:gridCol w:w="1143"/>
        <w:gridCol w:w="1006"/>
      </w:tblGrid>
      <w:tr w:rsidR="00616513" w14:paraId="3804C459" w14:textId="77777777">
        <w:tc>
          <w:tcPr>
            <w:tcW w:w="3118" w:type="dxa"/>
            <w:vMerge w:val="restart"/>
            <w:vAlign w:val="center"/>
          </w:tcPr>
          <w:p w14:paraId="0870E979" w14:textId="77777777" w:rsidR="00616513" w:rsidRDefault="00000000">
            <w:pPr>
              <w:pStyle w:val="ConsPlusNormal0"/>
              <w:jc w:val="center"/>
            </w:pPr>
            <w:r>
              <w:t>Виды и условия оказания медицинской помощи</w:t>
            </w:r>
          </w:p>
        </w:tc>
        <w:tc>
          <w:tcPr>
            <w:tcW w:w="1134" w:type="dxa"/>
            <w:vMerge w:val="restart"/>
            <w:vAlign w:val="center"/>
          </w:tcPr>
          <w:p w14:paraId="6EB96F0B" w14:textId="77777777" w:rsidR="00616513" w:rsidRDefault="00000000">
            <w:pPr>
              <w:pStyle w:val="ConsPlusNormal0"/>
              <w:jc w:val="center"/>
            </w:pPr>
            <w:r>
              <w:t>N строки</w:t>
            </w:r>
          </w:p>
        </w:tc>
        <w:tc>
          <w:tcPr>
            <w:tcW w:w="1781" w:type="dxa"/>
            <w:vMerge w:val="restart"/>
            <w:vAlign w:val="center"/>
          </w:tcPr>
          <w:p w14:paraId="5AE5D9A7" w14:textId="77777777" w:rsidR="00616513" w:rsidRDefault="00000000">
            <w:pPr>
              <w:pStyle w:val="ConsPlusNormal0"/>
              <w:jc w:val="center"/>
            </w:pPr>
            <w:r>
              <w:t>Единица измерения</w:t>
            </w:r>
          </w:p>
        </w:tc>
        <w:tc>
          <w:tcPr>
            <w:tcW w:w="2041" w:type="dxa"/>
            <w:vMerge w:val="restart"/>
            <w:vAlign w:val="center"/>
          </w:tcPr>
          <w:p w14:paraId="3EDBC1CC" w14:textId="77777777" w:rsidR="00616513" w:rsidRDefault="00000000">
            <w:pPr>
              <w:pStyle w:val="ConsPlusNormal0"/>
              <w:jc w:val="center"/>
            </w:pPr>
            <w:r>
              <w:t>Объем медицинской помощи в расчете на одного жителя (норматив объемов предоставления медицинской помощи в расчете на одно застрахованное лицо)</w:t>
            </w:r>
          </w:p>
        </w:tc>
        <w:tc>
          <w:tcPr>
            <w:tcW w:w="1984" w:type="dxa"/>
            <w:vMerge w:val="restart"/>
            <w:vAlign w:val="center"/>
          </w:tcPr>
          <w:p w14:paraId="0FA678B1" w14:textId="77777777" w:rsidR="00616513" w:rsidRDefault="00000000">
            <w:pPr>
              <w:pStyle w:val="ConsPlusNormal0"/>
              <w:jc w:val="center"/>
            </w:pPr>
            <w:r>
              <w:t>Стоимость единицы объема медицинской помощи (норматив финансовых затрат на единицу объема предоставления медицинской помощи)</w:t>
            </w:r>
          </w:p>
        </w:tc>
        <w:tc>
          <w:tcPr>
            <w:tcW w:w="2833" w:type="dxa"/>
            <w:gridSpan w:val="2"/>
            <w:vAlign w:val="center"/>
          </w:tcPr>
          <w:p w14:paraId="0070E004" w14:textId="77777777" w:rsidR="00616513" w:rsidRDefault="00000000">
            <w:pPr>
              <w:pStyle w:val="ConsPlusNormal0"/>
              <w:jc w:val="center"/>
            </w:pPr>
            <w:r>
              <w:t>Подушевые нормативы финансирования территориальной программы</w:t>
            </w:r>
          </w:p>
        </w:tc>
        <w:tc>
          <w:tcPr>
            <w:tcW w:w="4252" w:type="dxa"/>
            <w:gridSpan w:val="3"/>
            <w:vAlign w:val="center"/>
          </w:tcPr>
          <w:p w14:paraId="054EB866" w14:textId="77777777" w:rsidR="00616513" w:rsidRDefault="00000000">
            <w:pPr>
              <w:pStyle w:val="ConsPlusNormal0"/>
              <w:jc w:val="center"/>
            </w:pPr>
            <w:r>
              <w:t>Стоимость территориальной программы по источникам ее финансового обеспечения</w:t>
            </w:r>
          </w:p>
        </w:tc>
      </w:tr>
      <w:tr w:rsidR="00616513" w14:paraId="5CF7A013" w14:textId="77777777">
        <w:tc>
          <w:tcPr>
            <w:tcW w:w="0" w:type="auto"/>
            <w:vMerge/>
          </w:tcPr>
          <w:p w14:paraId="29ED5E83" w14:textId="77777777" w:rsidR="00616513" w:rsidRDefault="00616513">
            <w:pPr>
              <w:pStyle w:val="ConsPlusNormal0"/>
            </w:pPr>
          </w:p>
        </w:tc>
        <w:tc>
          <w:tcPr>
            <w:tcW w:w="0" w:type="auto"/>
            <w:vMerge/>
          </w:tcPr>
          <w:p w14:paraId="124F8974" w14:textId="77777777" w:rsidR="00616513" w:rsidRDefault="00616513">
            <w:pPr>
              <w:pStyle w:val="ConsPlusNormal0"/>
            </w:pPr>
          </w:p>
        </w:tc>
        <w:tc>
          <w:tcPr>
            <w:tcW w:w="0" w:type="auto"/>
            <w:vMerge/>
          </w:tcPr>
          <w:p w14:paraId="1058F405" w14:textId="77777777" w:rsidR="00616513" w:rsidRDefault="00616513">
            <w:pPr>
              <w:pStyle w:val="ConsPlusNormal0"/>
            </w:pPr>
          </w:p>
        </w:tc>
        <w:tc>
          <w:tcPr>
            <w:tcW w:w="0" w:type="auto"/>
            <w:vMerge/>
          </w:tcPr>
          <w:p w14:paraId="3F96253B" w14:textId="77777777" w:rsidR="00616513" w:rsidRDefault="00616513">
            <w:pPr>
              <w:pStyle w:val="ConsPlusNormal0"/>
            </w:pPr>
          </w:p>
        </w:tc>
        <w:tc>
          <w:tcPr>
            <w:tcW w:w="0" w:type="auto"/>
            <w:vMerge/>
          </w:tcPr>
          <w:p w14:paraId="7E1F11DC" w14:textId="77777777" w:rsidR="00616513" w:rsidRDefault="00616513">
            <w:pPr>
              <w:pStyle w:val="ConsPlusNormal0"/>
            </w:pPr>
          </w:p>
        </w:tc>
        <w:tc>
          <w:tcPr>
            <w:tcW w:w="2833" w:type="dxa"/>
            <w:gridSpan w:val="2"/>
            <w:vAlign w:val="center"/>
          </w:tcPr>
          <w:p w14:paraId="08FD256D" w14:textId="77777777" w:rsidR="00616513" w:rsidRDefault="00000000">
            <w:pPr>
              <w:pStyle w:val="ConsPlusNormal0"/>
              <w:jc w:val="center"/>
            </w:pPr>
            <w:r>
              <w:t>руб.</w:t>
            </w:r>
          </w:p>
        </w:tc>
        <w:tc>
          <w:tcPr>
            <w:tcW w:w="2891" w:type="dxa"/>
            <w:gridSpan w:val="2"/>
            <w:vAlign w:val="center"/>
          </w:tcPr>
          <w:p w14:paraId="72918DDA" w14:textId="77777777" w:rsidR="00616513" w:rsidRDefault="00000000">
            <w:pPr>
              <w:pStyle w:val="ConsPlusNormal0"/>
              <w:jc w:val="center"/>
            </w:pPr>
            <w:r>
              <w:t>тыс. руб.</w:t>
            </w:r>
          </w:p>
        </w:tc>
        <w:tc>
          <w:tcPr>
            <w:tcW w:w="1361" w:type="dxa"/>
            <w:vMerge w:val="restart"/>
            <w:vAlign w:val="center"/>
          </w:tcPr>
          <w:p w14:paraId="54FBDA6E" w14:textId="77777777" w:rsidR="00616513" w:rsidRDefault="00000000">
            <w:pPr>
              <w:pStyle w:val="ConsPlusNormal0"/>
              <w:jc w:val="center"/>
            </w:pPr>
            <w:r>
              <w:t>в % к итогу</w:t>
            </w:r>
          </w:p>
        </w:tc>
      </w:tr>
      <w:tr w:rsidR="00616513" w14:paraId="78CEC5C5" w14:textId="77777777">
        <w:tc>
          <w:tcPr>
            <w:tcW w:w="0" w:type="auto"/>
            <w:vMerge/>
          </w:tcPr>
          <w:p w14:paraId="22C4EB3F" w14:textId="77777777" w:rsidR="00616513" w:rsidRDefault="00616513">
            <w:pPr>
              <w:pStyle w:val="ConsPlusNormal0"/>
            </w:pPr>
          </w:p>
        </w:tc>
        <w:tc>
          <w:tcPr>
            <w:tcW w:w="0" w:type="auto"/>
            <w:vMerge/>
          </w:tcPr>
          <w:p w14:paraId="77818A67" w14:textId="77777777" w:rsidR="00616513" w:rsidRDefault="00616513">
            <w:pPr>
              <w:pStyle w:val="ConsPlusNormal0"/>
            </w:pPr>
          </w:p>
        </w:tc>
        <w:tc>
          <w:tcPr>
            <w:tcW w:w="0" w:type="auto"/>
            <w:vMerge/>
          </w:tcPr>
          <w:p w14:paraId="3FA78C4D" w14:textId="77777777" w:rsidR="00616513" w:rsidRDefault="00616513">
            <w:pPr>
              <w:pStyle w:val="ConsPlusNormal0"/>
            </w:pPr>
          </w:p>
        </w:tc>
        <w:tc>
          <w:tcPr>
            <w:tcW w:w="0" w:type="auto"/>
            <w:vMerge/>
          </w:tcPr>
          <w:p w14:paraId="19BE3B9E" w14:textId="77777777" w:rsidR="00616513" w:rsidRDefault="00616513">
            <w:pPr>
              <w:pStyle w:val="ConsPlusNormal0"/>
            </w:pPr>
          </w:p>
        </w:tc>
        <w:tc>
          <w:tcPr>
            <w:tcW w:w="0" w:type="auto"/>
            <w:vMerge/>
          </w:tcPr>
          <w:p w14:paraId="3201E77A" w14:textId="77777777" w:rsidR="00616513" w:rsidRDefault="00616513">
            <w:pPr>
              <w:pStyle w:val="ConsPlusNormal0"/>
            </w:pPr>
          </w:p>
        </w:tc>
        <w:tc>
          <w:tcPr>
            <w:tcW w:w="1416" w:type="dxa"/>
            <w:vAlign w:val="center"/>
          </w:tcPr>
          <w:p w14:paraId="0E1A0D50" w14:textId="77777777" w:rsidR="00616513" w:rsidRDefault="00000000">
            <w:pPr>
              <w:pStyle w:val="ConsPlusNormal0"/>
              <w:jc w:val="center"/>
            </w:pPr>
            <w:r>
              <w:t>за счет средств областного бюджета</w:t>
            </w:r>
          </w:p>
        </w:tc>
        <w:tc>
          <w:tcPr>
            <w:tcW w:w="1417" w:type="dxa"/>
            <w:vAlign w:val="center"/>
          </w:tcPr>
          <w:p w14:paraId="187D6F4F" w14:textId="77777777" w:rsidR="00616513" w:rsidRDefault="00000000">
            <w:pPr>
              <w:pStyle w:val="ConsPlusNormal0"/>
              <w:jc w:val="center"/>
            </w:pPr>
            <w:r>
              <w:t>за счет средств ОМС</w:t>
            </w:r>
          </w:p>
        </w:tc>
        <w:tc>
          <w:tcPr>
            <w:tcW w:w="1474" w:type="dxa"/>
            <w:vAlign w:val="center"/>
          </w:tcPr>
          <w:p w14:paraId="1F23FAD9" w14:textId="77777777" w:rsidR="00616513" w:rsidRDefault="00000000">
            <w:pPr>
              <w:pStyle w:val="ConsPlusNormal0"/>
              <w:jc w:val="center"/>
            </w:pPr>
            <w:r>
              <w:t>за счет средств областного бюджета</w:t>
            </w:r>
          </w:p>
        </w:tc>
        <w:tc>
          <w:tcPr>
            <w:tcW w:w="1417" w:type="dxa"/>
            <w:vAlign w:val="center"/>
          </w:tcPr>
          <w:p w14:paraId="425B25CE" w14:textId="77777777" w:rsidR="00616513" w:rsidRDefault="00000000">
            <w:pPr>
              <w:pStyle w:val="ConsPlusNormal0"/>
              <w:jc w:val="center"/>
            </w:pPr>
            <w:r>
              <w:t>за счет средств ОМС</w:t>
            </w:r>
          </w:p>
        </w:tc>
        <w:tc>
          <w:tcPr>
            <w:tcW w:w="0" w:type="auto"/>
            <w:vMerge/>
          </w:tcPr>
          <w:p w14:paraId="3DC63AE9" w14:textId="77777777" w:rsidR="00616513" w:rsidRDefault="00616513">
            <w:pPr>
              <w:pStyle w:val="ConsPlusNormal0"/>
            </w:pPr>
          </w:p>
        </w:tc>
      </w:tr>
      <w:tr w:rsidR="00616513" w14:paraId="7D97D146" w14:textId="77777777">
        <w:tc>
          <w:tcPr>
            <w:tcW w:w="3118" w:type="dxa"/>
            <w:vAlign w:val="center"/>
          </w:tcPr>
          <w:p w14:paraId="2F86218F" w14:textId="77777777" w:rsidR="00616513" w:rsidRDefault="00616513">
            <w:pPr>
              <w:pStyle w:val="ConsPlusNormal0"/>
            </w:pPr>
          </w:p>
        </w:tc>
        <w:tc>
          <w:tcPr>
            <w:tcW w:w="1134" w:type="dxa"/>
            <w:vAlign w:val="center"/>
          </w:tcPr>
          <w:p w14:paraId="47C242B1" w14:textId="77777777" w:rsidR="00616513" w:rsidRDefault="00000000">
            <w:pPr>
              <w:pStyle w:val="ConsPlusNormal0"/>
              <w:jc w:val="center"/>
            </w:pPr>
            <w:r>
              <w:t>1</w:t>
            </w:r>
          </w:p>
        </w:tc>
        <w:tc>
          <w:tcPr>
            <w:tcW w:w="1781" w:type="dxa"/>
            <w:vAlign w:val="center"/>
          </w:tcPr>
          <w:p w14:paraId="02854EAE" w14:textId="77777777" w:rsidR="00616513" w:rsidRDefault="00000000">
            <w:pPr>
              <w:pStyle w:val="ConsPlusNormal0"/>
              <w:jc w:val="center"/>
            </w:pPr>
            <w:r>
              <w:t>2</w:t>
            </w:r>
          </w:p>
        </w:tc>
        <w:tc>
          <w:tcPr>
            <w:tcW w:w="2041" w:type="dxa"/>
            <w:vAlign w:val="center"/>
          </w:tcPr>
          <w:p w14:paraId="4F281C89" w14:textId="77777777" w:rsidR="00616513" w:rsidRDefault="00000000">
            <w:pPr>
              <w:pStyle w:val="ConsPlusNormal0"/>
              <w:jc w:val="center"/>
            </w:pPr>
            <w:r>
              <w:t>3</w:t>
            </w:r>
          </w:p>
        </w:tc>
        <w:tc>
          <w:tcPr>
            <w:tcW w:w="1984" w:type="dxa"/>
            <w:vAlign w:val="center"/>
          </w:tcPr>
          <w:p w14:paraId="50DB9DDF" w14:textId="77777777" w:rsidR="00616513" w:rsidRDefault="00000000">
            <w:pPr>
              <w:pStyle w:val="ConsPlusNormal0"/>
              <w:jc w:val="center"/>
            </w:pPr>
            <w:r>
              <w:t>4</w:t>
            </w:r>
          </w:p>
        </w:tc>
        <w:tc>
          <w:tcPr>
            <w:tcW w:w="1416" w:type="dxa"/>
            <w:vAlign w:val="center"/>
          </w:tcPr>
          <w:p w14:paraId="14444649" w14:textId="77777777" w:rsidR="00616513" w:rsidRDefault="00000000">
            <w:pPr>
              <w:pStyle w:val="ConsPlusNormal0"/>
              <w:jc w:val="center"/>
            </w:pPr>
            <w:r>
              <w:t>5</w:t>
            </w:r>
          </w:p>
        </w:tc>
        <w:tc>
          <w:tcPr>
            <w:tcW w:w="1417" w:type="dxa"/>
            <w:vAlign w:val="center"/>
          </w:tcPr>
          <w:p w14:paraId="1A4922EF" w14:textId="77777777" w:rsidR="00616513" w:rsidRDefault="00000000">
            <w:pPr>
              <w:pStyle w:val="ConsPlusNormal0"/>
              <w:jc w:val="center"/>
            </w:pPr>
            <w:r>
              <w:t>6</w:t>
            </w:r>
          </w:p>
        </w:tc>
        <w:tc>
          <w:tcPr>
            <w:tcW w:w="1474" w:type="dxa"/>
            <w:vAlign w:val="center"/>
          </w:tcPr>
          <w:p w14:paraId="02CDD816" w14:textId="77777777" w:rsidR="00616513" w:rsidRDefault="00000000">
            <w:pPr>
              <w:pStyle w:val="ConsPlusNormal0"/>
              <w:jc w:val="center"/>
            </w:pPr>
            <w:r>
              <w:t>7</w:t>
            </w:r>
          </w:p>
        </w:tc>
        <w:tc>
          <w:tcPr>
            <w:tcW w:w="1417" w:type="dxa"/>
            <w:vAlign w:val="center"/>
          </w:tcPr>
          <w:p w14:paraId="2DE76C61" w14:textId="77777777" w:rsidR="00616513" w:rsidRDefault="00000000">
            <w:pPr>
              <w:pStyle w:val="ConsPlusNormal0"/>
              <w:jc w:val="center"/>
            </w:pPr>
            <w:r>
              <w:t>8</w:t>
            </w:r>
          </w:p>
        </w:tc>
        <w:tc>
          <w:tcPr>
            <w:tcW w:w="1361" w:type="dxa"/>
            <w:vAlign w:val="center"/>
          </w:tcPr>
          <w:p w14:paraId="22359B69" w14:textId="77777777" w:rsidR="00616513" w:rsidRDefault="00000000">
            <w:pPr>
              <w:pStyle w:val="ConsPlusNormal0"/>
              <w:jc w:val="center"/>
            </w:pPr>
            <w:r>
              <w:t>9</w:t>
            </w:r>
          </w:p>
        </w:tc>
      </w:tr>
      <w:tr w:rsidR="00616513" w14:paraId="5032392D" w14:textId="77777777">
        <w:tc>
          <w:tcPr>
            <w:tcW w:w="3118" w:type="dxa"/>
            <w:vAlign w:val="center"/>
          </w:tcPr>
          <w:p w14:paraId="44446B3B" w14:textId="77777777" w:rsidR="00616513" w:rsidRDefault="00000000">
            <w:pPr>
              <w:pStyle w:val="ConsPlusNormal0"/>
              <w:jc w:val="both"/>
            </w:pPr>
            <w:r>
              <w:t>I. Медицинская помощь, предоставляемая за счет консолидированного бюджета субъекта Российской Федерации, в том числе</w:t>
            </w:r>
            <w:hyperlink w:anchor="P4049" w:tooltip="&lt;1&gt; Без учета финансовых средств консолидированного бюджета субъекта Российской Федерации на приобретение оборудования для медицинских организаций, работающих в системе ОМС (затраты, не вошедшие в тариф). Средние нормативы объема оказания и средние нормативы ф">
              <w:r>
                <w:rPr>
                  <w:color w:val="0000FF"/>
                </w:rPr>
                <w:t>&lt;1&gt;</w:t>
              </w:r>
            </w:hyperlink>
            <w:r>
              <w:t>:</w:t>
            </w:r>
          </w:p>
        </w:tc>
        <w:tc>
          <w:tcPr>
            <w:tcW w:w="1134" w:type="dxa"/>
            <w:vAlign w:val="center"/>
          </w:tcPr>
          <w:p w14:paraId="0FD29991" w14:textId="77777777" w:rsidR="00616513" w:rsidRDefault="00000000">
            <w:pPr>
              <w:pStyle w:val="ConsPlusNormal0"/>
              <w:jc w:val="center"/>
            </w:pPr>
            <w:r>
              <w:t>1</w:t>
            </w:r>
          </w:p>
        </w:tc>
        <w:tc>
          <w:tcPr>
            <w:tcW w:w="1781" w:type="dxa"/>
            <w:vAlign w:val="center"/>
          </w:tcPr>
          <w:p w14:paraId="1D5A0F11" w14:textId="77777777" w:rsidR="00616513" w:rsidRDefault="00616513">
            <w:pPr>
              <w:pStyle w:val="ConsPlusNormal0"/>
            </w:pPr>
          </w:p>
        </w:tc>
        <w:tc>
          <w:tcPr>
            <w:tcW w:w="2041" w:type="dxa"/>
            <w:vAlign w:val="center"/>
          </w:tcPr>
          <w:p w14:paraId="2300CC47" w14:textId="77777777" w:rsidR="00616513" w:rsidRDefault="00000000">
            <w:pPr>
              <w:pStyle w:val="ConsPlusNormal0"/>
              <w:jc w:val="center"/>
            </w:pPr>
            <w:r>
              <w:t>X</w:t>
            </w:r>
          </w:p>
        </w:tc>
        <w:tc>
          <w:tcPr>
            <w:tcW w:w="1984" w:type="dxa"/>
            <w:vAlign w:val="center"/>
          </w:tcPr>
          <w:p w14:paraId="70A9961C" w14:textId="77777777" w:rsidR="00616513" w:rsidRDefault="00000000">
            <w:pPr>
              <w:pStyle w:val="ConsPlusNormal0"/>
              <w:jc w:val="center"/>
            </w:pPr>
            <w:r>
              <w:t>X</w:t>
            </w:r>
          </w:p>
        </w:tc>
        <w:tc>
          <w:tcPr>
            <w:tcW w:w="1416" w:type="dxa"/>
            <w:vAlign w:val="center"/>
          </w:tcPr>
          <w:p w14:paraId="34F0939A" w14:textId="77777777" w:rsidR="00616513" w:rsidRDefault="00000000">
            <w:pPr>
              <w:pStyle w:val="ConsPlusNormal0"/>
              <w:jc w:val="center"/>
            </w:pPr>
            <w:r>
              <w:t>5 053,8</w:t>
            </w:r>
          </w:p>
        </w:tc>
        <w:tc>
          <w:tcPr>
            <w:tcW w:w="1417" w:type="dxa"/>
            <w:vAlign w:val="center"/>
          </w:tcPr>
          <w:p w14:paraId="0C5B5649" w14:textId="77777777" w:rsidR="00616513" w:rsidRDefault="00000000">
            <w:pPr>
              <w:pStyle w:val="ConsPlusNormal0"/>
              <w:jc w:val="center"/>
            </w:pPr>
            <w:r>
              <w:t>X</w:t>
            </w:r>
          </w:p>
        </w:tc>
        <w:tc>
          <w:tcPr>
            <w:tcW w:w="1474" w:type="dxa"/>
            <w:vAlign w:val="center"/>
          </w:tcPr>
          <w:p w14:paraId="2709F21B" w14:textId="77777777" w:rsidR="00616513" w:rsidRDefault="00000000">
            <w:pPr>
              <w:pStyle w:val="ConsPlusNormal0"/>
              <w:jc w:val="center"/>
            </w:pPr>
            <w:r>
              <w:t>2 861 795,10</w:t>
            </w:r>
          </w:p>
        </w:tc>
        <w:tc>
          <w:tcPr>
            <w:tcW w:w="1417" w:type="dxa"/>
            <w:vAlign w:val="center"/>
          </w:tcPr>
          <w:p w14:paraId="4399C981" w14:textId="77777777" w:rsidR="00616513" w:rsidRDefault="00000000">
            <w:pPr>
              <w:pStyle w:val="ConsPlusNormal0"/>
              <w:jc w:val="center"/>
            </w:pPr>
            <w:r>
              <w:t>X</w:t>
            </w:r>
          </w:p>
        </w:tc>
        <w:tc>
          <w:tcPr>
            <w:tcW w:w="1361" w:type="dxa"/>
            <w:vAlign w:val="center"/>
          </w:tcPr>
          <w:p w14:paraId="7DD42F94" w14:textId="77777777" w:rsidR="00616513" w:rsidRDefault="00000000">
            <w:pPr>
              <w:pStyle w:val="ConsPlusNormal0"/>
              <w:jc w:val="center"/>
            </w:pPr>
            <w:r>
              <w:t>18,2</w:t>
            </w:r>
          </w:p>
        </w:tc>
      </w:tr>
      <w:tr w:rsidR="00616513" w14:paraId="25AC1F31" w14:textId="77777777">
        <w:tc>
          <w:tcPr>
            <w:tcW w:w="3118" w:type="dxa"/>
            <w:vAlign w:val="center"/>
          </w:tcPr>
          <w:p w14:paraId="31C8494B" w14:textId="77777777" w:rsidR="00616513" w:rsidRDefault="00000000">
            <w:pPr>
              <w:pStyle w:val="ConsPlusNormal0"/>
              <w:jc w:val="both"/>
            </w:pPr>
            <w:r>
              <w:t>1. Скорая медицинская помощь, включая скорую специализированную медицинскую помощь, не входящая в территориальную программу ОМС</w:t>
            </w:r>
            <w:hyperlink w:anchor="P4050" w:tooltip="&lt;2&gt; Нормативы объема скорой медицинской помощи и нормативы финансовых затрат на один вызов скорой медицинской помощи устанавливаются субъектом Российской Федерации. Средний норматив финансовых затрат за счет средств соответствующих бюджетов на один случай оказ">
              <w:r>
                <w:rPr>
                  <w:color w:val="0000FF"/>
                </w:rPr>
                <w:t>&lt;2&gt;</w:t>
              </w:r>
            </w:hyperlink>
            <w:r>
              <w:t>, в том числе:</w:t>
            </w:r>
          </w:p>
        </w:tc>
        <w:tc>
          <w:tcPr>
            <w:tcW w:w="1134" w:type="dxa"/>
            <w:vAlign w:val="center"/>
          </w:tcPr>
          <w:p w14:paraId="6BB082D5" w14:textId="77777777" w:rsidR="00616513" w:rsidRDefault="00000000">
            <w:pPr>
              <w:pStyle w:val="ConsPlusNormal0"/>
              <w:jc w:val="center"/>
            </w:pPr>
            <w:r>
              <w:t>2</w:t>
            </w:r>
          </w:p>
        </w:tc>
        <w:tc>
          <w:tcPr>
            <w:tcW w:w="1781" w:type="dxa"/>
            <w:vAlign w:val="center"/>
          </w:tcPr>
          <w:p w14:paraId="6D98153F" w14:textId="77777777" w:rsidR="00616513" w:rsidRDefault="00000000">
            <w:pPr>
              <w:pStyle w:val="ConsPlusNormal0"/>
              <w:jc w:val="center"/>
            </w:pPr>
            <w:r>
              <w:t>вызов</w:t>
            </w:r>
          </w:p>
        </w:tc>
        <w:tc>
          <w:tcPr>
            <w:tcW w:w="2041" w:type="dxa"/>
            <w:vAlign w:val="center"/>
          </w:tcPr>
          <w:p w14:paraId="7E73F311" w14:textId="77777777" w:rsidR="00616513" w:rsidRDefault="00000000">
            <w:pPr>
              <w:pStyle w:val="ConsPlusNormal0"/>
              <w:jc w:val="center"/>
            </w:pPr>
            <w:r>
              <w:t>0,042193808</w:t>
            </w:r>
          </w:p>
        </w:tc>
        <w:tc>
          <w:tcPr>
            <w:tcW w:w="1984" w:type="dxa"/>
            <w:vAlign w:val="center"/>
          </w:tcPr>
          <w:p w14:paraId="4140C3A5" w14:textId="77777777" w:rsidR="00616513" w:rsidRDefault="00000000">
            <w:pPr>
              <w:pStyle w:val="ConsPlusNormal0"/>
              <w:jc w:val="center"/>
            </w:pPr>
            <w:r>
              <w:t>2 454,2</w:t>
            </w:r>
          </w:p>
        </w:tc>
        <w:tc>
          <w:tcPr>
            <w:tcW w:w="1416" w:type="dxa"/>
            <w:vAlign w:val="center"/>
          </w:tcPr>
          <w:p w14:paraId="6C9E5D24" w14:textId="77777777" w:rsidR="00616513" w:rsidRDefault="00000000">
            <w:pPr>
              <w:pStyle w:val="ConsPlusNormal0"/>
              <w:jc w:val="center"/>
            </w:pPr>
            <w:r>
              <w:t>297,6</w:t>
            </w:r>
          </w:p>
        </w:tc>
        <w:tc>
          <w:tcPr>
            <w:tcW w:w="1417" w:type="dxa"/>
            <w:vAlign w:val="center"/>
          </w:tcPr>
          <w:p w14:paraId="126823DE" w14:textId="77777777" w:rsidR="00616513" w:rsidRDefault="00000000">
            <w:pPr>
              <w:pStyle w:val="ConsPlusNormal0"/>
              <w:jc w:val="center"/>
            </w:pPr>
            <w:r>
              <w:t>X</w:t>
            </w:r>
          </w:p>
        </w:tc>
        <w:tc>
          <w:tcPr>
            <w:tcW w:w="1474" w:type="dxa"/>
            <w:vAlign w:val="center"/>
          </w:tcPr>
          <w:p w14:paraId="4034C3CE" w14:textId="77777777" w:rsidR="00616513" w:rsidRDefault="00000000">
            <w:pPr>
              <w:pStyle w:val="ConsPlusNormal0"/>
              <w:jc w:val="center"/>
            </w:pPr>
            <w:r>
              <w:t>168 490,5</w:t>
            </w:r>
          </w:p>
        </w:tc>
        <w:tc>
          <w:tcPr>
            <w:tcW w:w="1417" w:type="dxa"/>
            <w:vAlign w:val="center"/>
          </w:tcPr>
          <w:p w14:paraId="43488C9A" w14:textId="77777777" w:rsidR="00616513" w:rsidRDefault="00000000">
            <w:pPr>
              <w:pStyle w:val="ConsPlusNormal0"/>
              <w:jc w:val="center"/>
            </w:pPr>
            <w:r>
              <w:t>X</w:t>
            </w:r>
          </w:p>
        </w:tc>
        <w:tc>
          <w:tcPr>
            <w:tcW w:w="1361" w:type="dxa"/>
            <w:vAlign w:val="center"/>
          </w:tcPr>
          <w:p w14:paraId="5146D6D2" w14:textId="77777777" w:rsidR="00616513" w:rsidRDefault="00000000">
            <w:pPr>
              <w:pStyle w:val="ConsPlusNormal0"/>
              <w:jc w:val="center"/>
            </w:pPr>
            <w:r>
              <w:t>X</w:t>
            </w:r>
          </w:p>
        </w:tc>
      </w:tr>
      <w:tr w:rsidR="00616513" w14:paraId="0B7746F3" w14:textId="77777777">
        <w:tc>
          <w:tcPr>
            <w:tcW w:w="3118" w:type="dxa"/>
            <w:vAlign w:val="center"/>
          </w:tcPr>
          <w:p w14:paraId="573559AA" w14:textId="77777777" w:rsidR="00616513" w:rsidRDefault="00000000">
            <w:pPr>
              <w:pStyle w:val="ConsPlusNormal0"/>
              <w:jc w:val="both"/>
            </w:pPr>
            <w:r>
              <w:t>не идентифицированным и не застрахованным в системе ОМС лицам</w:t>
            </w:r>
          </w:p>
        </w:tc>
        <w:tc>
          <w:tcPr>
            <w:tcW w:w="1134" w:type="dxa"/>
            <w:vAlign w:val="center"/>
          </w:tcPr>
          <w:p w14:paraId="34BDB7CF" w14:textId="77777777" w:rsidR="00616513" w:rsidRDefault="00000000">
            <w:pPr>
              <w:pStyle w:val="ConsPlusNormal0"/>
              <w:jc w:val="center"/>
            </w:pPr>
            <w:r>
              <w:t>3</w:t>
            </w:r>
          </w:p>
        </w:tc>
        <w:tc>
          <w:tcPr>
            <w:tcW w:w="1781" w:type="dxa"/>
            <w:vAlign w:val="center"/>
          </w:tcPr>
          <w:p w14:paraId="6D414D00" w14:textId="77777777" w:rsidR="00616513" w:rsidRDefault="00000000">
            <w:pPr>
              <w:pStyle w:val="ConsPlusNormal0"/>
              <w:jc w:val="center"/>
            </w:pPr>
            <w:r>
              <w:t>вызов</w:t>
            </w:r>
          </w:p>
        </w:tc>
        <w:tc>
          <w:tcPr>
            <w:tcW w:w="2041" w:type="dxa"/>
            <w:vAlign w:val="center"/>
          </w:tcPr>
          <w:p w14:paraId="7D33D9CE" w14:textId="77777777" w:rsidR="00616513" w:rsidRDefault="00000000">
            <w:pPr>
              <w:pStyle w:val="ConsPlusNormal0"/>
              <w:jc w:val="center"/>
            </w:pPr>
            <w:r>
              <w:t>0,0418</w:t>
            </w:r>
          </w:p>
        </w:tc>
        <w:tc>
          <w:tcPr>
            <w:tcW w:w="1984" w:type="dxa"/>
            <w:vAlign w:val="center"/>
          </w:tcPr>
          <w:p w14:paraId="4937A7C0" w14:textId="77777777" w:rsidR="00616513" w:rsidRDefault="00000000">
            <w:pPr>
              <w:pStyle w:val="ConsPlusNormal0"/>
              <w:jc w:val="center"/>
            </w:pPr>
            <w:r>
              <w:t>1 955,9</w:t>
            </w:r>
          </w:p>
        </w:tc>
        <w:tc>
          <w:tcPr>
            <w:tcW w:w="1416" w:type="dxa"/>
            <w:vAlign w:val="center"/>
          </w:tcPr>
          <w:p w14:paraId="772B4A96" w14:textId="77777777" w:rsidR="00616513" w:rsidRDefault="00000000">
            <w:pPr>
              <w:pStyle w:val="ConsPlusNormal0"/>
              <w:jc w:val="center"/>
            </w:pPr>
            <w:r>
              <w:t>81,8</w:t>
            </w:r>
          </w:p>
        </w:tc>
        <w:tc>
          <w:tcPr>
            <w:tcW w:w="1417" w:type="dxa"/>
            <w:vAlign w:val="center"/>
          </w:tcPr>
          <w:p w14:paraId="52D95487" w14:textId="77777777" w:rsidR="00616513" w:rsidRDefault="00000000">
            <w:pPr>
              <w:pStyle w:val="ConsPlusNormal0"/>
              <w:jc w:val="center"/>
            </w:pPr>
            <w:r>
              <w:t>X</w:t>
            </w:r>
          </w:p>
        </w:tc>
        <w:tc>
          <w:tcPr>
            <w:tcW w:w="1474" w:type="dxa"/>
            <w:vAlign w:val="center"/>
          </w:tcPr>
          <w:p w14:paraId="768C9894" w14:textId="77777777" w:rsidR="00616513" w:rsidRDefault="00000000">
            <w:pPr>
              <w:pStyle w:val="ConsPlusNormal0"/>
              <w:jc w:val="center"/>
            </w:pPr>
            <w:r>
              <w:t>46 320,2</w:t>
            </w:r>
          </w:p>
        </w:tc>
        <w:tc>
          <w:tcPr>
            <w:tcW w:w="1417" w:type="dxa"/>
            <w:vAlign w:val="center"/>
          </w:tcPr>
          <w:p w14:paraId="0AC6684B" w14:textId="77777777" w:rsidR="00616513" w:rsidRDefault="00000000">
            <w:pPr>
              <w:pStyle w:val="ConsPlusNormal0"/>
              <w:jc w:val="center"/>
            </w:pPr>
            <w:r>
              <w:t>X</w:t>
            </w:r>
          </w:p>
        </w:tc>
        <w:tc>
          <w:tcPr>
            <w:tcW w:w="1361" w:type="dxa"/>
            <w:vAlign w:val="center"/>
          </w:tcPr>
          <w:p w14:paraId="789BC8E7" w14:textId="77777777" w:rsidR="00616513" w:rsidRDefault="00000000">
            <w:pPr>
              <w:pStyle w:val="ConsPlusNormal0"/>
              <w:jc w:val="center"/>
            </w:pPr>
            <w:r>
              <w:t>X</w:t>
            </w:r>
          </w:p>
        </w:tc>
      </w:tr>
      <w:tr w:rsidR="00616513" w14:paraId="1BE78F3E" w14:textId="77777777">
        <w:tc>
          <w:tcPr>
            <w:tcW w:w="3118" w:type="dxa"/>
            <w:vAlign w:val="center"/>
          </w:tcPr>
          <w:p w14:paraId="79E983A8" w14:textId="77777777" w:rsidR="00616513" w:rsidRDefault="00000000">
            <w:pPr>
              <w:pStyle w:val="ConsPlusNormal0"/>
              <w:jc w:val="both"/>
            </w:pPr>
            <w:r>
              <w:t>скорая медицинская помощь при санитарно-авиационной эвакуации</w:t>
            </w:r>
          </w:p>
        </w:tc>
        <w:tc>
          <w:tcPr>
            <w:tcW w:w="1134" w:type="dxa"/>
            <w:vAlign w:val="center"/>
          </w:tcPr>
          <w:p w14:paraId="0E6CCAC1" w14:textId="77777777" w:rsidR="00616513" w:rsidRDefault="00000000">
            <w:pPr>
              <w:pStyle w:val="ConsPlusNormal0"/>
              <w:jc w:val="center"/>
            </w:pPr>
            <w:r>
              <w:t>4</w:t>
            </w:r>
          </w:p>
        </w:tc>
        <w:tc>
          <w:tcPr>
            <w:tcW w:w="1781" w:type="dxa"/>
            <w:vAlign w:val="center"/>
          </w:tcPr>
          <w:p w14:paraId="7EAB185D" w14:textId="77777777" w:rsidR="00616513" w:rsidRDefault="00000000">
            <w:pPr>
              <w:pStyle w:val="ConsPlusNormal0"/>
              <w:jc w:val="center"/>
            </w:pPr>
            <w:r>
              <w:t>вызов</w:t>
            </w:r>
          </w:p>
        </w:tc>
        <w:tc>
          <w:tcPr>
            <w:tcW w:w="2041" w:type="dxa"/>
            <w:vAlign w:val="center"/>
          </w:tcPr>
          <w:p w14:paraId="04D2A837" w14:textId="77777777" w:rsidR="00616513" w:rsidRDefault="00000000">
            <w:pPr>
              <w:pStyle w:val="ConsPlusNormal0"/>
              <w:jc w:val="center"/>
            </w:pPr>
            <w:r>
              <w:t>0,000393808</w:t>
            </w:r>
          </w:p>
        </w:tc>
        <w:tc>
          <w:tcPr>
            <w:tcW w:w="1984" w:type="dxa"/>
            <w:vAlign w:val="center"/>
          </w:tcPr>
          <w:p w14:paraId="208C0659" w14:textId="77777777" w:rsidR="00616513" w:rsidRDefault="00000000">
            <w:pPr>
              <w:pStyle w:val="ConsPlusNormal0"/>
              <w:jc w:val="center"/>
            </w:pPr>
            <w:r>
              <w:t>547 848,9</w:t>
            </w:r>
          </w:p>
        </w:tc>
        <w:tc>
          <w:tcPr>
            <w:tcW w:w="1416" w:type="dxa"/>
            <w:vAlign w:val="center"/>
          </w:tcPr>
          <w:p w14:paraId="36DC38EF" w14:textId="77777777" w:rsidR="00616513" w:rsidRDefault="00000000">
            <w:pPr>
              <w:pStyle w:val="ConsPlusNormal0"/>
              <w:jc w:val="center"/>
            </w:pPr>
            <w:r>
              <w:t>215,8</w:t>
            </w:r>
          </w:p>
        </w:tc>
        <w:tc>
          <w:tcPr>
            <w:tcW w:w="1417" w:type="dxa"/>
            <w:vAlign w:val="center"/>
          </w:tcPr>
          <w:p w14:paraId="3980EFEF" w14:textId="77777777" w:rsidR="00616513" w:rsidRDefault="00000000">
            <w:pPr>
              <w:pStyle w:val="ConsPlusNormal0"/>
              <w:jc w:val="center"/>
            </w:pPr>
            <w:r>
              <w:t>X</w:t>
            </w:r>
          </w:p>
        </w:tc>
        <w:tc>
          <w:tcPr>
            <w:tcW w:w="1474" w:type="dxa"/>
            <w:vAlign w:val="center"/>
          </w:tcPr>
          <w:p w14:paraId="228165C3" w14:textId="77777777" w:rsidR="00616513" w:rsidRDefault="00000000">
            <w:pPr>
              <w:pStyle w:val="ConsPlusNormal0"/>
              <w:jc w:val="center"/>
            </w:pPr>
            <w:r>
              <w:t>122 170,3</w:t>
            </w:r>
          </w:p>
        </w:tc>
        <w:tc>
          <w:tcPr>
            <w:tcW w:w="1417" w:type="dxa"/>
            <w:vAlign w:val="center"/>
          </w:tcPr>
          <w:p w14:paraId="5929BDAF" w14:textId="77777777" w:rsidR="00616513" w:rsidRDefault="00000000">
            <w:pPr>
              <w:pStyle w:val="ConsPlusNormal0"/>
              <w:jc w:val="center"/>
            </w:pPr>
            <w:r>
              <w:t>X</w:t>
            </w:r>
          </w:p>
        </w:tc>
        <w:tc>
          <w:tcPr>
            <w:tcW w:w="1361" w:type="dxa"/>
            <w:vAlign w:val="center"/>
          </w:tcPr>
          <w:p w14:paraId="315EC63B" w14:textId="77777777" w:rsidR="00616513" w:rsidRDefault="00000000">
            <w:pPr>
              <w:pStyle w:val="ConsPlusNormal0"/>
              <w:jc w:val="center"/>
            </w:pPr>
            <w:r>
              <w:t>X</w:t>
            </w:r>
          </w:p>
        </w:tc>
      </w:tr>
      <w:tr w:rsidR="00616513" w14:paraId="40473093" w14:textId="77777777">
        <w:tc>
          <w:tcPr>
            <w:tcW w:w="3118" w:type="dxa"/>
            <w:vAlign w:val="center"/>
          </w:tcPr>
          <w:p w14:paraId="1D6EEDC8" w14:textId="77777777" w:rsidR="00616513" w:rsidRDefault="00000000">
            <w:pPr>
              <w:pStyle w:val="ConsPlusNormal0"/>
              <w:jc w:val="both"/>
            </w:pPr>
            <w:r>
              <w:t>2. Первичная медико-санитарная помощь, предоставляемая:</w:t>
            </w:r>
          </w:p>
        </w:tc>
        <w:tc>
          <w:tcPr>
            <w:tcW w:w="1134" w:type="dxa"/>
            <w:vAlign w:val="center"/>
          </w:tcPr>
          <w:p w14:paraId="43A4C43C" w14:textId="77777777" w:rsidR="00616513" w:rsidRDefault="00000000">
            <w:pPr>
              <w:pStyle w:val="ConsPlusNormal0"/>
              <w:jc w:val="center"/>
            </w:pPr>
            <w:r>
              <w:t>5</w:t>
            </w:r>
          </w:p>
        </w:tc>
        <w:tc>
          <w:tcPr>
            <w:tcW w:w="1781" w:type="dxa"/>
            <w:vAlign w:val="center"/>
          </w:tcPr>
          <w:p w14:paraId="2308FC94" w14:textId="77777777" w:rsidR="00616513" w:rsidRDefault="00616513">
            <w:pPr>
              <w:pStyle w:val="ConsPlusNormal0"/>
            </w:pPr>
          </w:p>
        </w:tc>
        <w:tc>
          <w:tcPr>
            <w:tcW w:w="2041" w:type="dxa"/>
            <w:vAlign w:val="center"/>
          </w:tcPr>
          <w:p w14:paraId="2ACE77E2" w14:textId="77777777" w:rsidR="00616513" w:rsidRDefault="00000000">
            <w:pPr>
              <w:pStyle w:val="ConsPlusNormal0"/>
              <w:jc w:val="center"/>
            </w:pPr>
            <w:r>
              <w:t>X</w:t>
            </w:r>
          </w:p>
        </w:tc>
        <w:tc>
          <w:tcPr>
            <w:tcW w:w="1984" w:type="dxa"/>
            <w:vAlign w:val="center"/>
          </w:tcPr>
          <w:p w14:paraId="4DD9E2D5" w14:textId="77777777" w:rsidR="00616513" w:rsidRDefault="00000000">
            <w:pPr>
              <w:pStyle w:val="ConsPlusNormal0"/>
              <w:jc w:val="center"/>
            </w:pPr>
            <w:r>
              <w:t>X</w:t>
            </w:r>
          </w:p>
        </w:tc>
        <w:tc>
          <w:tcPr>
            <w:tcW w:w="1416" w:type="dxa"/>
            <w:vAlign w:val="center"/>
          </w:tcPr>
          <w:p w14:paraId="3ADFD507" w14:textId="77777777" w:rsidR="00616513" w:rsidRDefault="00000000">
            <w:pPr>
              <w:pStyle w:val="ConsPlusNormal0"/>
              <w:jc w:val="center"/>
            </w:pPr>
            <w:r>
              <w:t>X</w:t>
            </w:r>
          </w:p>
        </w:tc>
        <w:tc>
          <w:tcPr>
            <w:tcW w:w="1417" w:type="dxa"/>
            <w:vAlign w:val="center"/>
          </w:tcPr>
          <w:p w14:paraId="37FC4A9B" w14:textId="77777777" w:rsidR="00616513" w:rsidRDefault="00000000">
            <w:pPr>
              <w:pStyle w:val="ConsPlusNormal0"/>
              <w:jc w:val="center"/>
            </w:pPr>
            <w:r>
              <w:t>X</w:t>
            </w:r>
          </w:p>
        </w:tc>
        <w:tc>
          <w:tcPr>
            <w:tcW w:w="1474" w:type="dxa"/>
            <w:vAlign w:val="center"/>
          </w:tcPr>
          <w:p w14:paraId="64C6E6B6" w14:textId="77777777" w:rsidR="00616513" w:rsidRDefault="00000000">
            <w:pPr>
              <w:pStyle w:val="ConsPlusNormal0"/>
              <w:jc w:val="center"/>
            </w:pPr>
            <w:r>
              <w:t>X</w:t>
            </w:r>
          </w:p>
        </w:tc>
        <w:tc>
          <w:tcPr>
            <w:tcW w:w="1417" w:type="dxa"/>
            <w:vAlign w:val="center"/>
          </w:tcPr>
          <w:p w14:paraId="3D8DBC1E" w14:textId="77777777" w:rsidR="00616513" w:rsidRDefault="00000000">
            <w:pPr>
              <w:pStyle w:val="ConsPlusNormal0"/>
              <w:jc w:val="center"/>
            </w:pPr>
            <w:r>
              <w:t>X</w:t>
            </w:r>
          </w:p>
        </w:tc>
        <w:tc>
          <w:tcPr>
            <w:tcW w:w="1361" w:type="dxa"/>
            <w:vAlign w:val="center"/>
          </w:tcPr>
          <w:p w14:paraId="0176A93D" w14:textId="77777777" w:rsidR="00616513" w:rsidRDefault="00000000">
            <w:pPr>
              <w:pStyle w:val="ConsPlusNormal0"/>
              <w:jc w:val="center"/>
            </w:pPr>
            <w:r>
              <w:t>X</w:t>
            </w:r>
          </w:p>
        </w:tc>
      </w:tr>
      <w:tr w:rsidR="00616513" w14:paraId="41D75091" w14:textId="77777777">
        <w:tc>
          <w:tcPr>
            <w:tcW w:w="3118" w:type="dxa"/>
            <w:vAlign w:val="center"/>
          </w:tcPr>
          <w:p w14:paraId="061F3FB7" w14:textId="77777777" w:rsidR="00616513" w:rsidRDefault="00000000">
            <w:pPr>
              <w:pStyle w:val="ConsPlusNormal0"/>
              <w:jc w:val="both"/>
            </w:pPr>
            <w:r>
              <w:t>2.1. в амбулаторных условиях:</w:t>
            </w:r>
          </w:p>
        </w:tc>
        <w:tc>
          <w:tcPr>
            <w:tcW w:w="1134" w:type="dxa"/>
            <w:vAlign w:val="center"/>
          </w:tcPr>
          <w:p w14:paraId="77DBF2EB" w14:textId="77777777" w:rsidR="00616513" w:rsidRDefault="00000000">
            <w:pPr>
              <w:pStyle w:val="ConsPlusNormal0"/>
              <w:jc w:val="center"/>
            </w:pPr>
            <w:r>
              <w:t>6</w:t>
            </w:r>
          </w:p>
        </w:tc>
        <w:tc>
          <w:tcPr>
            <w:tcW w:w="1781" w:type="dxa"/>
            <w:vAlign w:val="center"/>
          </w:tcPr>
          <w:p w14:paraId="4C031E5A" w14:textId="77777777" w:rsidR="00616513" w:rsidRDefault="00616513">
            <w:pPr>
              <w:pStyle w:val="ConsPlusNormal0"/>
            </w:pPr>
          </w:p>
        </w:tc>
        <w:tc>
          <w:tcPr>
            <w:tcW w:w="2041" w:type="dxa"/>
            <w:vAlign w:val="center"/>
          </w:tcPr>
          <w:p w14:paraId="2EB03BA3" w14:textId="77777777" w:rsidR="00616513" w:rsidRDefault="00000000">
            <w:pPr>
              <w:pStyle w:val="ConsPlusNormal0"/>
              <w:jc w:val="center"/>
            </w:pPr>
            <w:r>
              <w:t>X</w:t>
            </w:r>
          </w:p>
        </w:tc>
        <w:tc>
          <w:tcPr>
            <w:tcW w:w="1984" w:type="dxa"/>
            <w:vAlign w:val="center"/>
          </w:tcPr>
          <w:p w14:paraId="39ECA6FE" w14:textId="77777777" w:rsidR="00616513" w:rsidRDefault="00000000">
            <w:pPr>
              <w:pStyle w:val="ConsPlusNormal0"/>
              <w:jc w:val="center"/>
            </w:pPr>
            <w:r>
              <w:t>X</w:t>
            </w:r>
          </w:p>
        </w:tc>
        <w:tc>
          <w:tcPr>
            <w:tcW w:w="1416" w:type="dxa"/>
            <w:vAlign w:val="center"/>
          </w:tcPr>
          <w:p w14:paraId="46CF42C1" w14:textId="77777777" w:rsidR="00616513" w:rsidRDefault="00000000">
            <w:pPr>
              <w:pStyle w:val="ConsPlusNormal0"/>
              <w:jc w:val="center"/>
            </w:pPr>
            <w:r>
              <w:t>X</w:t>
            </w:r>
          </w:p>
        </w:tc>
        <w:tc>
          <w:tcPr>
            <w:tcW w:w="1417" w:type="dxa"/>
            <w:vAlign w:val="center"/>
          </w:tcPr>
          <w:p w14:paraId="1840AFD8" w14:textId="77777777" w:rsidR="00616513" w:rsidRDefault="00000000">
            <w:pPr>
              <w:pStyle w:val="ConsPlusNormal0"/>
              <w:jc w:val="center"/>
            </w:pPr>
            <w:r>
              <w:t>X</w:t>
            </w:r>
          </w:p>
        </w:tc>
        <w:tc>
          <w:tcPr>
            <w:tcW w:w="1474" w:type="dxa"/>
            <w:vAlign w:val="center"/>
          </w:tcPr>
          <w:p w14:paraId="04A6C11F" w14:textId="77777777" w:rsidR="00616513" w:rsidRDefault="00000000">
            <w:pPr>
              <w:pStyle w:val="ConsPlusNormal0"/>
              <w:jc w:val="center"/>
            </w:pPr>
            <w:r>
              <w:t>X</w:t>
            </w:r>
          </w:p>
        </w:tc>
        <w:tc>
          <w:tcPr>
            <w:tcW w:w="1417" w:type="dxa"/>
            <w:vAlign w:val="center"/>
          </w:tcPr>
          <w:p w14:paraId="0C4B78F6" w14:textId="77777777" w:rsidR="00616513" w:rsidRDefault="00000000">
            <w:pPr>
              <w:pStyle w:val="ConsPlusNormal0"/>
              <w:jc w:val="center"/>
            </w:pPr>
            <w:r>
              <w:t>X</w:t>
            </w:r>
          </w:p>
        </w:tc>
        <w:tc>
          <w:tcPr>
            <w:tcW w:w="1361" w:type="dxa"/>
            <w:vAlign w:val="center"/>
          </w:tcPr>
          <w:p w14:paraId="466C3FC5" w14:textId="77777777" w:rsidR="00616513" w:rsidRDefault="00000000">
            <w:pPr>
              <w:pStyle w:val="ConsPlusNormal0"/>
              <w:jc w:val="center"/>
            </w:pPr>
            <w:r>
              <w:t>X</w:t>
            </w:r>
          </w:p>
        </w:tc>
      </w:tr>
      <w:tr w:rsidR="00616513" w14:paraId="310C65DE" w14:textId="77777777">
        <w:tc>
          <w:tcPr>
            <w:tcW w:w="3118" w:type="dxa"/>
            <w:vAlign w:val="center"/>
          </w:tcPr>
          <w:p w14:paraId="7C3AA902" w14:textId="77777777" w:rsidR="00616513" w:rsidRDefault="00000000">
            <w:pPr>
              <w:pStyle w:val="ConsPlusNormal0"/>
              <w:jc w:val="both"/>
            </w:pPr>
            <w:r>
              <w:t>2.1.1. с профилактической и иными целями</w:t>
            </w:r>
            <w:hyperlink w:anchor="P4051" w:tooltip="&lt;3&gt; Включая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
              <w:r>
                <w:rPr>
                  <w:color w:val="0000FF"/>
                </w:rPr>
                <w:t>&lt;3&gt;</w:t>
              </w:r>
            </w:hyperlink>
            <w:r>
              <w:t>, в том числе:</w:t>
            </w:r>
          </w:p>
        </w:tc>
        <w:tc>
          <w:tcPr>
            <w:tcW w:w="1134" w:type="dxa"/>
            <w:vAlign w:val="center"/>
          </w:tcPr>
          <w:p w14:paraId="7172A5DD" w14:textId="77777777" w:rsidR="00616513" w:rsidRDefault="00000000">
            <w:pPr>
              <w:pStyle w:val="ConsPlusNormal0"/>
              <w:jc w:val="center"/>
            </w:pPr>
            <w:r>
              <w:t>7</w:t>
            </w:r>
          </w:p>
        </w:tc>
        <w:tc>
          <w:tcPr>
            <w:tcW w:w="1781" w:type="dxa"/>
            <w:vAlign w:val="center"/>
          </w:tcPr>
          <w:p w14:paraId="5651FE1A" w14:textId="77777777" w:rsidR="00616513" w:rsidRDefault="00000000">
            <w:pPr>
              <w:pStyle w:val="ConsPlusNormal0"/>
              <w:jc w:val="center"/>
            </w:pPr>
            <w:r>
              <w:t>посещение</w:t>
            </w:r>
          </w:p>
        </w:tc>
        <w:tc>
          <w:tcPr>
            <w:tcW w:w="2041" w:type="dxa"/>
            <w:vAlign w:val="center"/>
          </w:tcPr>
          <w:p w14:paraId="228E1E2A" w14:textId="77777777" w:rsidR="00616513" w:rsidRDefault="00000000">
            <w:pPr>
              <w:pStyle w:val="ConsPlusNormal0"/>
              <w:jc w:val="center"/>
            </w:pPr>
            <w:r>
              <w:t>0,511000131</w:t>
            </w:r>
          </w:p>
        </w:tc>
        <w:tc>
          <w:tcPr>
            <w:tcW w:w="1984" w:type="dxa"/>
            <w:vAlign w:val="center"/>
          </w:tcPr>
          <w:p w14:paraId="4127E841" w14:textId="77777777" w:rsidR="00616513" w:rsidRDefault="00000000">
            <w:pPr>
              <w:pStyle w:val="ConsPlusNormal0"/>
              <w:jc w:val="center"/>
            </w:pPr>
            <w:r>
              <w:t>664,6</w:t>
            </w:r>
          </w:p>
        </w:tc>
        <w:tc>
          <w:tcPr>
            <w:tcW w:w="1416" w:type="dxa"/>
            <w:vAlign w:val="center"/>
          </w:tcPr>
          <w:p w14:paraId="3305EBE4" w14:textId="77777777" w:rsidR="00616513" w:rsidRDefault="00000000">
            <w:pPr>
              <w:pStyle w:val="ConsPlusNormal0"/>
              <w:jc w:val="center"/>
            </w:pPr>
            <w:r>
              <w:t>339,6</w:t>
            </w:r>
          </w:p>
        </w:tc>
        <w:tc>
          <w:tcPr>
            <w:tcW w:w="1417" w:type="dxa"/>
            <w:vAlign w:val="center"/>
          </w:tcPr>
          <w:p w14:paraId="05376159" w14:textId="77777777" w:rsidR="00616513" w:rsidRDefault="00000000">
            <w:pPr>
              <w:pStyle w:val="ConsPlusNormal0"/>
              <w:jc w:val="center"/>
            </w:pPr>
            <w:r>
              <w:t>X</w:t>
            </w:r>
          </w:p>
        </w:tc>
        <w:tc>
          <w:tcPr>
            <w:tcW w:w="1474" w:type="dxa"/>
            <w:vAlign w:val="center"/>
          </w:tcPr>
          <w:p w14:paraId="389E4CCE" w14:textId="77777777" w:rsidR="00616513" w:rsidRDefault="00000000">
            <w:pPr>
              <w:pStyle w:val="ConsPlusNormal0"/>
              <w:jc w:val="center"/>
            </w:pPr>
            <w:r>
              <w:t>192 310,0</w:t>
            </w:r>
          </w:p>
        </w:tc>
        <w:tc>
          <w:tcPr>
            <w:tcW w:w="1417" w:type="dxa"/>
            <w:vAlign w:val="center"/>
          </w:tcPr>
          <w:p w14:paraId="2BF53A87" w14:textId="77777777" w:rsidR="00616513" w:rsidRDefault="00000000">
            <w:pPr>
              <w:pStyle w:val="ConsPlusNormal0"/>
              <w:jc w:val="center"/>
            </w:pPr>
            <w:r>
              <w:t>X</w:t>
            </w:r>
          </w:p>
        </w:tc>
        <w:tc>
          <w:tcPr>
            <w:tcW w:w="1361" w:type="dxa"/>
            <w:vAlign w:val="center"/>
          </w:tcPr>
          <w:p w14:paraId="79D30FA7" w14:textId="77777777" w:rsidR="00616513" w:rsidRDefault="00000000">
            <w:pPr>
              <w:pStyle w:val="ConsPlusNormal0"/>
              <w:jc w:val="center"/>
            </w:pPr>
            <w:r>
              <w:t>X</w:t>
            </w:r>
          </w:p>
        </w:tc>
      </w:tr>
      <w:tr w:rsidR="00616513" w14:paraId="3CCB7A8E" w14:textId="77777777">
        <w:tc>
          <w:tcPr>
            <w:tcW w:w="3118" w:type="dxa"/>
            <w:vAlign w:val="center"/>
          </w:tcPr>
          <w:p w14:paraId="43ACB437" w14:textId="77777777" w:rsidR="00616513" w:rsidRDefault="00000000">
            <w:pPr>
              <w:pStyle w:val="ConsPlusNormal0"/>
              <w:jc w:val="both"/>
            </w:pPr>
            <w:r>
              <w:t>не идентифицированным и не застрахованным в системе ОМС лицам</w:t>
            </w:r>
          </w:p>
        </w:tc>
        <w:tc>
          <w:tcPr>
            <w:tcW w:w="1134" w:type="dxa"/>
            <w:vAlign w:val="center"/>
          </w:tcPr>
          <w:p w14:paraId="538A6F28" w14:textId="77777777" w:rsidR="00616513" w:rsidRDefault="00000000">
            <w:pPr>
              <w:pStyle w:val="ConsPlusNormal0"/>
              <w:jc w:val="center"/>
            </w:pPr>
            <w:r>
              <w:t>7.1</w:t>
            </w:r>
          </w:p>
        </w:tc>
        <w:tc>
          <w:tcPr>
            <w:tcW w:w="1781" w:type="dxa"/>
            <w:vAlign w:val="center"/>
          </w:tcPr>
          <w:p w14:paraId="00D72ED2" w14:textId="77777777" w:rsidR="00616513" w:rsidRDefault="00000000">
            <w:pPr>
              <w:pStyle w:val="ConsPlusNormal0"/>
              <w:jc w:val="center"/>
            </w:pPr>
            <w:r>
              <w:t>посещение</w:t>
            </w:r>
          </w:p>
        </w:tc>
        <w:tc>
          <w:tcPr>
            <w:tcW w:w="2041" w:type="dxa"/>
            <w:vAlign w:val="center"/>
          </w:tcPr>
          <w:p w14:paraId="5A2BE73C" w14:textId="77777777" w:rsidR="00616513" w:rsidRDefault="00000000">
            <w:pPr>
              <w:pStyle w:val="ConsPlusNormal0"/>
              <w:jc w:val="center"/>
            </w:pPr>
            <w:r>
              <w:t>0,0051</w:t>
            </w:r>
          </w:p>
        </w:tc>
        <w:tc>
          <w:tcPr>
            <w:tcW w:w="1984" w:type="dxa"/>
            <w:vAlign w:val="center"/>
          </w:tcPr>
          <w:p w14:paraId="6152C46F" w14:textId="77777777" w:rsidR="00616513" w:rsidRDefault="00000000">
            <w:pPr>
              <w:pStyle w:val="ConsPlusNormal0"/>
              <w:jc w:val="center"/>
            </w:pPr>
            <w:r>
              <w:t>664,6</w:t>
            </w:r>
          </w:p>
        </w:tc>
        <w:tc>
          <w:tcPr>
            <w:tcW w:w="1416" w:type="dxa"/>
            <w:vAlign w:val="center"/>
          </w:tcPr>
          <w:p w14:paraId="3F46C13F" w14:textId="77777777" w:rsidR="00616513" w:rsidRDefault="00000000">
            <w:pPr>
              <w:pStyle w:val="ConsPlusNormal0"/>
              <w:jc w:val="center"/>
            </w:pPr>
            <w:r>
              <w:t>X</w:t>
            </w:r>
          </w:p>
        </w:tc>
        <w:tc>
          <w:tcPr>
            <w:tcW w:w="1417" w:type="dxa"/>
            <w:vAlign w:val="center"/>
          </w:tcPr>
          <w:p w14:paraId="18706F72" w14:textId="77777777" w:rsidR="00616513" w:rsidRDefault="00000000">
            <w:pPr>
              <w:pStyle w:val="ConsPlusNormal0"/>
              <w:jc w:val="center"/>
            </w:pPr>
            <w:r>
              <w:t>X</w:t>
            </w:r>
          </w:p>
        </w:tc>
        <w:tc>
          <w:tcPr>
            <w:tcW w:w="1474" w:type="dxa"/>
            <w:vAlign w:val="center"/>
          </w:tcPr>
          <w:p w14:paraId="2C702EEC" w14:textId="77777777" w:rsidR="00616513" w:rsidRDefault="00000000">
            <w:pPr>
              <w:pStyle w:val="ConsPlusNormal0"/>
              <w:jc w:val="center"/>
            </w:pPr>
            <w:r>
              <w:t>1 923,1</w:t>
            </w:r>
          </w:p>
        </w:tc>
        <w:tc>
          <w:tcPr>
            <w:tcW w:w="1417" w:type="dxa"/>
            <w:vAlign w:val="center"/>
          </w:tcPr>
          <w:p w14:paraId="66C4EAA6" w14:textId="77777777" w:rsidR="00616513" w:rsidRDefault="00000000">
            <w:pPr>
              <w:pStyle w:val="ConsPlusNormal0"/>
              <w:jc w:val="center"/>
            </w:pPr>
            <w:r>
              <w:t>X</w:t>
            </w:r>
          </w:p>
        </w:tc>
        <w:tc>
          <w:tcPr>
            <w:tcW w:w="1361" w:type="dxa"/>
            <w:vAlign w:val="center"/>
          </w:tcPr>
          <w:p w14:paraId="2B6AD71F" w14:textId="77777777" w:rsidR="00616513" w:rsidRDefault="00000000">
            <w:pPr>
              <w:pStyle w:val="ConsPlusNormal0"/>
              <w:jc w:val="center"/>
            </w:pPr>
            <w:r>
              <w:t>X</w:t>
            </w:r>
          </w:p>
        </w:tc>
      </w:tr>
      <w:tr w:rsidR="00616513" w14:paraId="51F74052" w14:textId="77777777">
        <w:tc>
          <w:tcPr>
            <w:tcW w:w="3118" w:type="dxa"/>
            <w:vAlign w:val="center"/>
          </w:tcPr>
          <w:p w14:paraId="65297F90" w14:textId="77777777" w:rsidR="00616513" w:rsidRDefault="00000000">
            <w:pPr>
              <w:pStyle w:val="ConsPlusNormal0"/>
              <w:jc w:val="both"/>
            </w:pPr>
            <w:r>
              <w:t>2.1.2. в связи с заболеваниями - обращений</w:t>
            </w:r>
            <w:hyperlink w:anchor="P4052" w:tooltip="&lt;4&gt; Законченных случаев лечения заболевания в амбулаторных условиях с кратностью посещений по поводу одного заболевания не менее 2.">
              <w:r>
                <w:rPr>
                  <w:color w:val="0000FF"/>
                </w:rPr>
                <w:t>&lt;4&gt;</w:t>
              </w:r>
            </w:hyperlink>
            <w:r>
              <w:t>, в том числе:</w:t>
            </w:r>
          </w:p>
        </w:tc>
        <w:tc>
          <w:tcPr>
            <w:tcW w:w="1134" w:type="dxa"/>
            <w:vAlign w:val="center"/>
          </w:tcPr>
          <w:p w14:paraId="040F9953" w14:textId="77777777" w:rsidR="00616513" w:rsidRDefault="00000000">
            <w:pPr>
              <w:pStyle w:val="ConsPlusNormal0"/>
              <w:jc w:val="center"/>
            </w:pPr>
            <w:r>
              <w:t>8</w:t>
            </w:r>
          </w:p>
        </w:tc>
        <w:tc>
          <w:tcPr>
            <w:tcW w:w="1781" w:type="dxa"/>
            <w:vAlign w:val="center"/>
          </w:tcPr>
          <w:p w14:paraId="6579A8BE" w14:textId="77777777" w:rsidR="00616513" w:rsidRDefault="00000000">
            <w:pPr>
              <w:pStyle w:val="ConsPlusNormal0"/>
              <w:jc w:val="center"/>
            </w:pPr>
            <w:r>
              <w:t>обращение</w:t>
            </w:r>
          </w:p>
        </w:tc>
        <w:tc>
          <w:tcPr>
            <w:tcW w:w="2041" w:type="dxa"/>
            <w:vAlign w:val="center"/>
          </w:tcPr>
          <w:p w14:paraId="074B6595" w14:textId="77777777" w:rsidR="00616513" w:rsidRDefault="00000000">
            <w:pPr>
              <w:pStyle w:val="ConsPlusNormal0"/>
              <w:jc w:val="center"/>
            </w:pPr>
            <w:r>
              <w:t>0,100800684</w:t>
            </w:r>
          </w:p>
        </w:tc>
        <w:tc>
          <w:tcPr>
            <w:tcW w:w="1984" w:type="dxa"/>
            <w:vAlign w:val="center"/>
          </w:tcPr>
          <w:p w14:paraId="7284AF76" w14:textId="77777777" w:rsidR="00616513" w:rsidRDefault="00000000">
            <w:pPr>
              <w:pStyle w:val="ConsPlusNormal0"/>
              <w:jc w:val="center"/>
            </w:pPr>
            <w:r>
              <w:t>1 928,3</w:t>
            </w:r>
          </w:p>
        </w:tc>
        <w:tc>
          <w:tcPr>
            <w:tcW w:w="1416" w:type="dxa"/>
            <w:vAlign w:val="center"/>
          </w:tcPr>
          <w:p w14:paraId="674C33C2" w14:textId="77777777" w:rsidR="00616513" w:rsidRDefault="00000000">
            <w:pPr>
              <w:pStyle w:val="ConsPlusNormal0"/>
              <w:jc w:val="center"/>
            </w:pPr>
            <w:r>
              <w:t>194,4</w:t>
            </w:r>
          </w:p>
        </w:tc>
        <w:tc>
          <w:tcPr>
            <w:tcW w:w="1417" w:type="dxa"/>
            <w:vAlign w:val="center"/>
          </w:tcPr>
          <w:p w14:paraId="716A76E9" w14:textId="77777777" w:rsidR="00616513" w:rsidRDefault="00000000">
            <w:pPr>
              <w:pStyle w:val="ConsPlusNormal0"/>
              <w:jc w:val="center"/>
            </w:pPr>
            <w:r>
              <w:t>X</w:t>
            </w:r>
          </w:p>
        </w:tc>
        <w:tc>
          <w:tcPr>
            <w:tcW w:w="1474" w:type="dxa"/>
            <w:vAlign w:val="center"/>
          </w:tcPr>
          <w:p w14:paraId="1C60B5E4" w14:textId="77777777" w:rsidR="00616513" w:rsidRDefault="00000000">
            <w:pPr>
              <w:pStyle w:val="ConsPlusNormal0"/>
              <w:jc w:val="center"/>
            </w:pPr>
            <w:r>
              <w:t>110 067,4</w:t>
            </w:r>
          </w:p>
        </w:tc>
        <w:tc>
          <w:tcPr>
            <w:tcW w:w="1417" w:type="dxa"/>
            <w:vAlign w:val="center"/>
          </w:tcPr>
          <w:p w14:paraId="452EBF60" w14:textId="77777777" w:rsidR="00616513" w:rsidRDefault="00000000">
            <w:pPr>
              <w:pStyle w:val="ConsPlusNormal0"/>
              <w:jc w:val="center"/>
            </w:pPr>
            <w:r>
              <w:t>X</w:t>
            </w:r>
          </w:p>
        </w:tc>
        <w:tc>
          <w:tcPr>
            <w:tcW w:w="1361" w:type="dxa"/>
            <w:vAlign w:val="center"/>
          </w:tcPr>
          <w:p w14:paraId="2D708DA8" w14:textId="77777777" w:rsidR="00616513" w:rsidRDefault="00000000">
            <w:pPr>
              <w:pStyle w:val="ConsPlusNormal0"/>
              <w:jc w:val="center"/>
            </w:pPr>
            <w:r>
              <w:t>X</w:t>
            </w:r>
          </w:p>
        </w:tc>
      </w:tr>
      <w:tr w:rsidR="00616513" w14:paraId="66010E86" w14:textId="77777777">
        <w:tc>
          <w:tcPr>
            <w:tcW w:w="3118" w:type="dxa"/>
            <w:vAlign w:val="center"/>
          </w:tcPr>
          <w:p w14:paraId="156B5EE9" w14:textId="77777777" w:rsidR="00616513" w:rsidRDefault="00000000">
            <w:pPr>
              <w:pStyle w:val="ConsPlusNormal0"/>
              <w:jc w:val="both"/>
            </w:pPr>
            <w:r>
              <w:t>не идентифицированным и не застрахованным в системе ОМС лицам</w:t>
            </w:r>
          </w:p>
        </w:tc>
        <w:tc>
          <w:tcPr>
            <w:tcW w:w="1134" w:type="dxa"/>
            <w:vAlign w:val="center"/>
          </w:tcPr>
          <w:p w14:paraId="5324D14F" w14:textId="77777777" w:rsidR="00616513" w:rsidRDefault="00000000">
            <w:pPr>
              <w:pStyle w:val="ConsPlusNormal0"/>
              <w:jc w:val="center"/>
            </w:pPr>
            <w:r>
              <w:t>8.1</w:t>
            </w:r>
          </w:p>
        </w:tc>
        <w:tc>
          <w:tcPr>
            <w:tcW w:w="1781" w:type="dxa"/>
            <w:vAlign w:val="center"/>
          </w:tcPr>
          <w:p w14:paraId="467E942C" w14:textId="77777777" w:rsidR="00616513" w:rsidRDefault="00000000">
            <w:pPr>
              <w:pStyle w:val="ConsPlusNormal0"/>
              <w:jc w:val="center"/>
            </w:pPr>
            <w:r>
              <w:t>обращение</w:t>
            </w:r>
          </w:p>
        </w:tc>
        <w:tc>
          <w:tcPr>
            <w:tcW w:w="2041" w:type="dxa"/>
            <w:vAlign w:val="center"/>
          </w:tcPr>
          <w:p w14:paraId="010738F9" w14:textId="77777777" w:rsidR="00616513" w:rsidRDefault="00000000">
            <w:pPr>
              <w:pStyle w:val="ConsPlusNormal0"/>
              <w:jc w:val="center"/>
            </w:pPr>
            <w:r>
              <w:t>0,001008007</w:t>
            </w:r>
          </w:p>
        </w:tc>
        <w:tc>
          <w:tcPr>
            <w:tcW w:w="1984" w:type="dxa"/>
            <w:vAlign w:val="center"/>
          </w:tcPr>
          <w:p w14:paraId="0D216BE5" w14:textId="77777777" w:rsidR="00616513" w:rsidRDefault="00000000">
            <w:pPr>
              <w:pStyle w:val="ConsPlusNormal0"/>
              <w:jc w:val="center"/>
            </w:pPr>
            <w:r>
              <w:t>1 928,3</w:t>
            </w:r>
          </w:p>
        </w:tc>
        <w:tc>
          <w:tcPr>
            <w:tcW w:w="1416" w:type="dxa"/>
            <w:vAlign w:val="center"/>
          </w:tcPr>
          <w:p w14:paraId="5634F5F3" w14:textId="77777777" w:rsidR="00616513" w:rsidRDefault="00000000">
            <w:pPr>
              <w:pStyle w:val="ConsPlusNormal0"/>
              <w:jc w:val="center"/>
            </w:pPr>
            <w:r>
              <w:t>X</w:t>
            </w:r>
          </w:p>
        </w:tc>
        <w:tc>
          <w:tcPr>
            <w:tcW w:w="1417" w:type="dxa"/>
            <w:vAlign w:val="center"/>
          </w:tcPr>
          <w:p w14:paraId="48CC54BD" w14:textId="77777777" w:rsidR="00616513" w:rsidRDefault="00000000">
            <w:pPr>
              <w:pStyle w:val="ConsPlusNormal0"/>
              <w:jc w:val="center"/>
            </w:pPr>
            <w:r>
              <w:t>X</w:t>
            </w:r>
          </w:p>
        </w:tc>
        <w:tc>
          <w:tcPr>
            <w:tcW w:w="1474" w:type="dxa"/>
            <w:vAlign w:val="center"/>
          </w:tcPr>
          <w:p w14:paraId="61DBB691" w14:textId="77777777" w:rsidR="00616513" w:rsidRDefault="00000000">
            <w:pPr>
              <w:pStyle w:val="ConsPlusNormal0"/>
              <w:jc w:val="center"/>
            </w:pPr>
            <w:r>
              <w:t>1 100,7</w:t>
            </w:r>
          </w:p>
        </w:tc>
        <w:tc>
          <w:tcPr>
            <w:tcW w:w="1417" w:type="dxa"/>
            <w:vAlign w:val="center"/>
          </w:tcPr>
          <w:p w14:paraId="44F7C5B2" w14:textId="77777777" w:rsidR="00616513" w:rsidRDefault="00000000">
            <w:pPr>
              <w:pStyle w:val="ConsPlusNormal0"/>
              <w:jc w:val="center"/>
            </w:pPr>
            <w:r>
              <w:t>X</w:t>
            </w:r>
          </w:p>
        </w:tc>
        <w:tc>
          <w:tcPr>
            <w:tcW w:w="1361" w:type="dxa"/>
            <w:vAlign w:val="center"/>
          </w:tcPr>
          <w:p w14:paraId="70682284" w14:textId="77777777" w:rsidR="00616513" w:rsidRDefault="00000000">
            <w:pPr>
              <w:pStyle w:val="ConsPlusNormal0"/>
              <w:jc w:val="center"/>
            </w:pPr>
            <w:r>
              <w:t>X</w:t>
            </w:r>
          </w:p>
        </w:tc>
      </w:tr>
      <w:tr w:rsidR="00616513" w14:paraId="10982B38" w14:textId="77777777">
        <w:tc>
          <w:tcPr>
            <w:tcW w:w="3118" w:type="dxa"/>
            <w:vAlign w:val="center"/>
          </w:tcPr>
          <w:p w14:paraId="51970C29" w14:textId="77777777" w:rsidR="00616513" w:rsidRDefault="00000000">
            <w:pPr>
              <w:pStyle w:val="ConsPlusNormal0"/>
              <w:jc w:val="both"/>
            </w:pPr>
            <w:r>
              <w:t>2.2. в условиях дневных стационаров</w:t>
            </w:r>
            <w:hyperlink w:anchor="P4053" w:tooltip="&lt;5&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
              <w:r>
                <w:rPr>
                  <w:color w:val="0000FF"/>
                </w:rPr>
                <w:t>&lt;5&gt;</w:t>
              </w:r>
            </w:hyperlink>
            <w:r>
              <w:t>, в том числе:</w:t>
            </w:r>
          </w:p>
        </w:tc>
        <w:tc>
          <w:tcPr>
            <w:tcW w:w="1134" w:type="dxa"/>
            <w:vAlign w:val="center"/>
          </w:tcPr>
          <w:p w14:paraId="2ABA66CC" w14:textId="77777777" w:rsidR="00616513" w:rsidRDefault="00000000">
            <w:pPr>
              <w:pStyle w:val="ConsPlusNormal0"/>
              <w:jc w:val="center"/>
            </w:pPr>
            <w:r>
              <w:t>9</w:t>
            </w:r>
          </w:p>
        </w:tc>
        <w:tc>
          <w:tcPr>
            <w:tcW w:w="1781" w:type="dxa"/>
            <w:vAlign w:val="center"/>
          </w:tcPr>
          <w:p w14:paraId="4C067B26" w14:textId="77777777" w:rsidR="00616513" w:rsidRDefault="00000000">
            <w:pPr>
              <w:pStyle w:val="ConsPlusNormal0"/>
              <w:jc w:val="center"/>
            </w:pPr>
            <w:r>
              <w:t>случай лечения</w:t>
            </w:r>
          </w:p>
        </w:tc>
        <w:tc>
          <w:tcPr>
            <w:tcW w:w="2041" w:type="dxa"/>
            <w:vAlign w:val="center"/>
          </w:tcPr>
          <w:p w14:paraId="2FAF2EE2" w14:textId="77777777" w:rsidR="00616513" w:rsidRDefault="00000000">
            <w:pPr>
              <w:pStyle w:val="ConsPlusNormal0"/>
              <w:jc w:val="center"/>
            </w:pPr>
            <w:r>
              <w:t>0,00068519</w:t>
            </w:r>
          </w:p>
        </w:tc>
        <w:tc>
          <w:tcPr>
            <w:tcW w:w="1984" w:type="dxa"/>
            <w:vAlign w:val="center"/>
          </w:tcPr>
          <w:p w14:paraId="6EA651EA" w14:textId="77777777" w:rsidR="00616513" w:rsidRDefault="00000000">
            <w:pPr>
              <w:pStyle w:val="ConsPlusNormal0"/>
              <w:jc w:val="center"/>
            </w:pPr>
            <w:r>
              <w:t>16 237,7</w:t>
            </w:r>
          </w:p>
        </w:tc>
        <w:tc>
          <w:tcPr>
            <w:tcW w:w="1416" w:type="dxa"/>
            <w:vAlign w:val="center"/>
          </w:tcPr>
          <w:p w14:paraId="7DA17896" w14:textId="77777777" w:rsidR="00616513" w:rsidRDefault="00000000">
            <w:pPr>
              <w:pStyle w:val="ConsPlusNormal0"/>
              <w:jc w:val="center"/>
            </w:pPr>
            <w:r>
              <w:t>11,1</w:t>
            </w:r>
          </w:p>
        </w:tc>
        <w:tc>
          <w:tcPr>
            <w:tcW w:w="1417" w:type="dxa"/>
            <w:vAlign w:val="center"/>
          </w:tcPr>
          <w:p w14:paraId="369C18FD" w14:textId="77777777" w:rsidR="00616513" w:rsidRDefault="00000000">
            <w:pPr>
              <w:pStyle w:val="ConsPlusNormal0"/>
              <w:jc w:val="center"/>
            </w:pPr>
            <w:r>
              <w:t>X</w:t>
            </w:r>
          </w:p>
        </w:tc>
        <w:tc>
          <w:tcPr>
            <w:tcW w:w="1474" w:type="dxa"/>
            <w:vAlign w:val="center"/>
          </w:tcPr>
          <w:p w14:paraId="1D777D8D" w14:textId="77777777" w:rsidR="00616513" w:rsidRDefault="00000000">
            <w:pPr>
              <w:pStyle w:val="ConsPlusNormal0"/>
              <w:jc w:val="center"/>
            </w:pPr>
            <w:r>
              <w:t>6 300,2</w:t>
            </w:r>
          </w:p>
        </w:tc>
        <w:tc>
          <w:tcPr>
            <w:tcW w:w="1417" w:type="dxa"/>
            <w:vAlign w:val="center"/>
          </w:tcPr>
          <w:p w14:paraId="0C184352" w14:textId="77777777" w:rsidR="00616513" w:rsidRDefault="00000000">
            <w:pPr>
              <w:pStyle w:val="ConsPlusNormal0"/>
              <w:jc w:val="center"/>
            </w:pPr>
            <w:r>
              <w:t>X</w:t>
            </w:r>
          </w:p>
        </w:tc>
        <w:tc>
          <w:tcPr>
            <w:tcW w:w="1361" w:type="dxa"/>
            <w:vAlign w:val="center"/>
          </w:tcPr>
          <w:p w14:paraId="19DB6401" w14:textId="77777777" w:rsidR="00616513" w:rsidRDefault="00000000">
            <w:pPr>
              <w:pStyle w:val="ConsPlusNormal0"/>
              <w:jc w:val="center"/>
            </w:pPr>
            <w:r>
              <w:t>X</w:t>
            </w:r>
          </w:p>
        </w:tc>
      </w:tr>
      <w:tr w:rsidR="00616513" w14:paraId="05361A79" w14:textId="77777777">
        <w:tc>
          <w:tcPr>
            <w:tcW w:w="3118" w:type="dxa"/>
            <w:vAlign w:val="center"/>
          </w:tcPr>
          <w:p w14:paraId="38BEC74E" w14:textId="77777777" w:rsidR="00616513" w:rsidRDefault="00000000">
            <w:pPr>
              <w:pStyle w:val="ConsPlusNormal0"/>
              <w:jc w:val="both"/>
            </w:pPr>
            <w:r>
              <w:t>не идентифицированным и не застрахованным в системе ОМС лицам</w:t>
            </w:r>
          </w:p>
        </w:tc>
        <w:tc>
          <w:tcPr>
            <w:tcW w:w="1134" w:type="dxa"/>
            <w:vAlign w:val="center"/>
          </w:tcPr>
          <w:p w14:paraId="09F0CB83" w14:textId="77777777" w:rsidR="00616513" w:rsidRDefault="00000000">
            <w:pPr>
              <w:pStyle w:val="ConsPlusNormal0"/>
              <w:jc w:val="center"/>
            </w:pPr>
            <w:r>
              <w:t>9.1</w:t>
            </w:r>
          </w:p>
        </w:tc>
        <w:tc>
          <w:tcPr>
            <w:tcW w:w="1781" w:type="dxa"/>
            <w:vAlign w:val="center"/>
          </w:tcPr>
          <w:p w14:paraId="75BC21B3" w14:textId="77777777" w:rsidR="00616513" w:rsidRDefault="00000000">
            <w:pPr>
              <w:pStyle w:val="ConsPlusNormal0"/>
              <w:jc w:val="center"/>
            </w:pPr>
            <w:r>
              <w:t>случай лечения</w:t>
            </w:r>
          </w:p>
        </w:tc>
        <w:tc>
          <w:tcPr>
            <w:tcW w:w="2041" w:type="dxa"/>
            <w:vAlign w:val="center"/>
          </w:tcPr>
          <w:p w14:paraId="4D65CA4F" w14:textId="77777777" w:rsidR="00616513" w:rsidRDefault="00000000">
            <w:pPr>
              <w:pStyle w:val="ConsPlusNormal0"/>
              <w:jc w:val="center"/>
            </w:pPr>
            <w:r>
              <w:t>0</w:t>
            </w:r>
          </w:p>
        </w:tc>
        <w:tc>
          <w:tcPr>
            <w:tcW w:w="1984" w:type="dxa"/>
            <w:vAlign w:val="center"/>
          </w:tcPr>
          <w:p w14:paraId="550F2352" w14:textId="77777777" w:rsidR="00616513" w:rsidRDefault="00000000">
            <w:pPr>
              <w:pStyle w:val="ConsPlusNormal0"/>
              <w:jc w:val="center"/>
            </w:pPr>
            <w:r>
              <w:t>0,0</w:t>
            </w:r>
          </w:p>
        </w:tc>
        <w:tc>
          <w:tcPr>
            <w:tcW w:w="1416" w:type="dxa"/>
            <w:vAlign w:val="center"/>
          </w:tcPr>
          <w:p w14:paraId="40CAECD6" w14:textId="77777777" w:rsidR="00616513" w:rsidRDefault="00000000">
            <w:pPr>
              <w:pStyle w:val="ConsPlusNormal0"/>
              <w:jc w:val="center"/>
            </w:pPr>
            <w:r>
              <w:t>0,0</w:t>
            </w:r>
          </w:p>
        </w:tc>
        <w:tc>
          <w:tcPr>
            <w:tcW w:w="1417" w:type="dxa"/>
            <w:vAlign w:val="center"/>
          </w:tcPr>
          <w:p w14:paraId="43ECA4BC" w14:textId="77777777" w:rsidR="00616513" w:rsidRDefault="00000000">
            <w:pPr>
              <w:pStyle w:val="ConsPlusNormal0"/>
              <w:jc w:val="center"/>
            </w:pPr>
            <w:r>
              <w:t>X</w:t>
            </w:r>
          </w:p>
        </w:tc>
        <w:tc>
          <w:tcPr>
            <w:tcW w:w="1474" w:type="dxa"/>
            <w:vAlign w:val="center"/>
          </w:tcPr>
          <w:p w14:paraId="687895B7" w14:textId="77777777" w:rsidR="00616513" w:rsidRDefault="00000000">
            <w:pPr>
              <w:pStyle w:val="ConsPlusNormal0"/>
              <w:jc w:val="center"/>
            </w:pPr>
            <w:r>
              <w:t>0,0</w:t>
            </w:r>
          </w:p>
        </w:tc>
        <w:tc>
          <w:tcPr>
            <w:tcW w:w="1417" w:type="dxa"/>
            <w:vAlign w:val="center"/>
          </w:tcPr>
          <w:p w14:paraId="75146A04" w14:textId="77777777" w:rsidR="00616513" w:rsidRDefault="00000000">
            <w:pPr>
              <w:pStyle w:val="ConsPlusNormal0"/>
              <w:jc w:val="center"/>
            </w:pPr>
            <w:r>
              <w:t>X</w:t>
            </w:r>
          </w:p>
        </w:tc>
        <w:tc>
          <w:tcPr>
            <w:tcW w:w="1361" w:type="dxa"/>
            <w:vAlign w:val="center"/>
          </w:tcPr>
          <w:p w14:paraId="2B3401CF" w14:textId="77777777" w:rsidR="00616513" w:rsidRDefault="00000000">
            <w:pPr>
              <w:pStyle w:val="ConsPlusNormal0"/>
              <w:jc w:val="center"/>
            </w:pPr>
            <w:r>
              <w:t>X</w:t>
            </w:r>
          </w:p>
        </w:tc>
      </w:tr>
      <w:tr w:rsidR="00616513" w14:paraId="1552F0B0" w14:textId="77777777">
        <w:tc>
          <w:tcPr>
            <w:tcW w:w="3118" w:type="dxa"/>
            <w:vAlign w:val="center"/>
          </w:tcPr>
          <w:p w14:paraId="07A2573F" w14:textId="77777777" w:rsidR="00616513" w:rsidRDefault="00000000">
            <w:pPr>
              <w:pStyle w:val="ConsPlusNormal0"/>
              <w:jc w:val="both"/>
            </w:pPr>
            <w:r>
              <w:t>3. В условиях дневных стационаров (первичная медико-санитарная помощь, специализированная медицинская помощь)</w:t>
            </w:r>
            <w:hyperlink w:anchor="P4054" w:tooltip="&lt;6&gt; Нормативы объема и стоимости единицы объема медицинской помощи, оказываемой в условиях дневных стационаров (общие для первичной медико-санитарной помощи и специализированной медицинской помощи, включая случаи оказания паллиативной медицинской помощи в усло">
              <w:r>
                <w:rPr>
                  <w:color w:val="0000FF"/>
                </w:rPr>
                <w:t>&lt;6&gt;</w:t>
              </w:r>
            </w:hyperlink>
            <w:r>
              <w:t>, в том числе:</w:t>
            </w:r>
          </w:p>
        </w:tc>
        <w:tc>
          <w:tcPr>
            <w:tcW w:w="1134" w:type="dxa"/>
            <w:vAlign w:val="center"/>
          </w:tcPr>
          <w:p w14:paraId="79F9C3B5" w14:textId="77777777" w:rsidR="00616513" w:rsidRDefault="00000000">
            <w:pPr>
              <w:pStyle w:val="ConsPlusNormal0"/>
              <w:jc w:val="center"/>
            </w:pPr>
            <w:r>
              <w:t>10</w:t>
            </w:r>
          </w:p>
        </w:tc>
        <w:tc>
          <w:tcPr>
            <w:tcW w:w="1781" w:type="dxa"/>
            <w:vAlign w:val="center"/>
          </w:tcPr>
          <w:p w14:paraId="7DD5DCF4" w14:textId="77777777" w:rsidR="00616513" w:rsidRDefault="00000000">
            <w:pPr>
              <w:pStyle w:val="ConsPlusNormal0"/>
              <w:jc w:val="center"/>
            </w:pPr>
            <w:r>
              <w:t>случай лечения</w:t>
            </w:r>
          </w:p>
        </w:tc>
        <w:tc>
          <w:tcPr>
            <w:tcW w:w="2041" w:type="dxa"/>
            <w:vAlign w:val="center"/>
          </w:tcPr>
          <w:p w14:paraId="108A738E" w14:textId="77777777" w:rsidR="00616513" w:rsidRDefault="00000000">
            <w:pPr>
              <w:pStyle w:val="ConsPlusNormal0"/>
              <w:jc w:val="center"/>
            </w:pPr>
            <w:r>
              <w:t>0</w:t>
            </w:r>
          </w:p>
        </w:tc>
        <w:tc>
          <w:tcPr>
            <w:tcW w:w="1984" w:type="dxa"/>
            <w:vAlign w:val="center"/>
          </w:tcPr>
          <w:p w14:paraId="2A7FCC41" w14:textId="77777777" w:rsidR="00616513" w:rsidRDefault="00000000">
            <w:pPr>
              <w:pStyle w:val="ConsPlusNormal0"/>
              <w:jc w:val="center"/>
            </w:pPr>
            <w:r>
              <w:t>0,0</w:t>
            </w:r>
          </w:p>
        </w:tc>
        <w:tc>
          <w:tcPr>
            <w:tcW w:w="1416" w:type="dxa"/>
            <w:vAlign w:val="center"/>
          </w:tcPr>
          <w:p w14:paraId="03CB9FE6" w14:textId="77777777" w:rsidR="00616513" w:rsidRDefault="00000000">
            <w:pPr>
              <w:pStyle w:val="ConsPlusNormal0"/>
              <w:jc w:val="center"/>
            </w:pPr>
            <w:r>
              <w:t>0,0</w:t>
            </w:r>
          </w:p>
        </w:tc>
        <w:tc>
          <w:tcPr>
            <w:tcW w:w="1417" w:type="dxa"/>
            <w:vAlign w:val="center"/>
          </w:tcPr>
          <w:p w14:paraId="35C1FC91" w14:textId="77777777" w:rsidR="00616513" w:rsidRDefault="00000000">
            <w:pPr>
              <w:pStyle w:val="ConsPlusNormal0"/>
              <w:jc w:val="center"/>
            </w:pPr>
            <w:r>
              <w:t>X</w:t>
            </w:r>
          </w:p>
        </w:tc>
        <w:tc>
          <w:tcPr>
            <w:tcW w:w="1474" w:type="dxa"/>
            <w:vAlign w:val="center"/>
          </w:tcPr>
          <w:p w14:paraId="6E03217D" w14:textId="77777777" w:rsidR="00616513" w:rsidRDefault="00000000">
            <w:pPr>
              <w:pStyle w:val="ConsPlusNormal0"/>
              <w:jc w:val="center"/>
            </w:pPr>
            <w:r>
              <w:t>0,0</w:t>
            </w:r>
          </w:p>
        </w:tc>
        <w:tc>
          <w:tcPr>
            <w:tcW w:w="1417" w:type="dxa"/>
            <w:vAlign w:val="center"/>
          </w:tcPr>
          <w:p w14:paraId="092897F3" w14:textId="77777777" w:rsidR="00616513" w:rsidRDefault="00000000">
            <w:pPr>
              <w:pStyle w:val="ConsPlusNormal0"/>
              <w:jc w:val="center"/>
            </w:pPr>
            <w:r>
              <w:t>X</w:t>
            </w:r>
          </w:p>
        </w:tc>
        <w:tc>
          <w:tcPr>
            <w:tcW w:w="1361" w:type="dxa"/>
            <w:vAlign w:val="center"/>
          </w:tcPr>
          <w:p w14:paraId="7559E92A" w14:textId="77777777" w:rsidR="00616513" w:rsidRDefault="00000000">
            <w:pPr>
              <w:pStyle w:val="ConsPlusNormal0"/>
              <w:jc w:val="center"/>
            </w:pPr>
            <w:r>
              <w:t>X</w:t>
            </w:r>
          </w:p>
        </w:tc>
      </w:tr>
      <w:tr w:rsidR="00616513" w14:paraId="28545C5F" w14:textId="77777777">
        <w:tc>
          <w:tcPr>
            <w:tcW w:w="3118" w:type="dxa"/>
            <w:vAlign w:val="center"/>
          </w:tcPr>
          <w:p w14:paraId="29E8504D" w14:textId="77777777" w:rsidR="00616513" w:rsidRDefault="00000000">
            <w:pPr>
              <w:pStyle w:val="ConsPlusNormal0"/>
              <w:jc w:val="both"/>
            </w:pPr>
            <w:r>
              <w:t>не идентифицированным и не застрахованным в системе ОМС лицам</w:t>
            </w:r>
          </w:p>
        </w:tc>
        <w:tc>
          <w:tcPr>
            <w:tcW w:w="1134" w:type="dxa"/>
            <w:vAlign w:val="center"/>
          </w:tcPr>
          <w:p w14:paraId="505D74EF" w14:textId="77777777" w:rsidR="00616513" w:rsidRDefault="00000000">
            <w:pPr>
              <w:pStyle w:val="ConsPlusNormal0"/>
              <w:jc w:val="center"/>
            </w:pPr>
            <w:r>
              <w:t>10.1</w:t>
            </w:r>
          </w:p>
        </w:tc>
        <w:tc>
          <w:tcPr>
            <w:tcW w:w="1781" w:type="dxa"/>
            <w:vAlign w:val="center"/>
          </w:tcPr>
          <w:p w14:paraId="2C5BE24C" w14:textId="77777777" w:rsidR="00616513" w:rsidRDefault="00000000">
            <w:pPr>
              <w:pStyle w:val="ConsPlusNormal0"/>
              <w:jc w:val="center"/>
            </w:pPr>
            <w:r>
              <w:t>случай лечения</w:t>
            </w:r>
          </w:p>
        </w:tc>
        <w:tc>
          <w:tcPr>
            <w:tcW w:w="2041" w:type="dxa"/>
            <w:vAlign w:val="center"/>
          </w:tcPr>
          <w:p w14:paraId="5C053F8B" w14:textId="77777777" w:rsidR="00616513" w:rsidRDefault="00000000">
            <w:pPr>
              <w:pStyle w:val="ConsPlusNormal0"/>
              <w:jc w:val="center"/>
            </w:pPr>
            <w:r>
              <w:t>0</w:t>
            </w:r>
          </w:p>
        </w:tc>
        <w:tc>
          <w:tcPr>
            <w:tcW w:w="1984" w:type="dxa"/>
            <w:vAlign w:val="center"/>
          </w:tcPr>
          <w:p w14:paraId="5063B1B4" w14:textId="77777777" w:rsidR="00616513" w:rsidRDefault="00000000">
            <w:pPr>
              <w:pStyle w:val="ConsPlusNormal0"/>
              <w:jc w:val="center"/>
            </w:pPr>
            <w:r>
              <w:t>0,0</w:t>
            </w:r>
          </w:p>
        </w:tc>
        <w:tc>
          <w:tcPr>
            <w:tcW w:w="1416" w:type="dxa"/>
            <w:vAlign w:val="center"/>
          </w:tcPr>
          <w:p w14:paraId="1BA52A0C" w14:textId="77777777" w:rsidR="00616513" w:rsidRDefault="00000000">
            <w:pPr>
              <w:pStyle w:val="ConsPlusNormal0"/>
              <w:jc w:val="center"/>
            </w:pPr>
            <w:r>
              <w:t>0,0</w:t>
            </w:r>
          </w:p>
        </w:tc>
        <w:tc>
          <w:tcPr>
            <w:tcW w:w="1417" w:type="dxa"/>
            <w:vAlign w:val="center"/>
          </w:tcPr>
          <w:p w14:paraId="2A4AD82A" w14:textId="77777777" w:rsidR="00616513" w:rsidRDefault="00000000">
            <w:pPr>
              <w:pStyle w:val="ConsPlusNormal0"/>
              <w:jc w:val="center"/>
            </w:pPr>
            <w:r>
              <w:t>X</w:t>
            </w:r>
          </w:p>
        </w:tc>
        <w:tc>
          <w:tcPr>
            <w:tcW w:w="1474" w:type="dxa"/>
            <w:vAlign w:val="center"/>
          </w:tcPr>
          <w:p w14:paraId="145399E1" w14:textId="77777777" w:rsidR="00616513" w:rsidRDefault="00000000">
            <w:pPr>
              <w:pStyle w:val="ConsPlusNormal0"/>
              <w:jc w:val="center"/>
            </w:pPr>
            <w:r>
              <w:t>0,0</w:t>
            </w:r>
          </w:p>
        </w:tc>
        <w:tc>
          <w:tcPr>
            <w:tcW w:w="1417" w:type="dxa"/>
            <w:vAlign w:val="center"/>
          </w:tcPr>
          <w:p w14:paraId="6642FF50" w14:textId="77777777" w:rsidR="00616513" w:rsidRDefault="00000000">
            <w:pPr>
              <w:pStyle w:val="ConsPlusNormal0"/>
              <w:jc w:val="center"/>
            </w:pPr>
            <w:r>
              <w:t>X</w:t>
            </w:r>
          </w:p>
        </w:tc>
        <w:tc>
          <w:tcPr>
            <w:tcW w:w="1361" w:type="dxa"/>
            <w:vAlign w:val="center"/>
          </w:tcPr>
          <w:p w14:paraId="33499135" w14:textId="77777777" w:rsidR="00616513" w:rsidRDefault="00000000">
            <w:pPr>
              <w:pStyle w:val="ConsPlusNormal0"/>
              <w:jc w:val="center"/>
            </w:pPr>
            <w:r>
              <w:t>X</w:t>
            </w:r>
          </w:p>
        </w:tc>
      </w:tr>
      <w:tr w:rsidR="00616513" w14:paraId="24A12F96" w14:textId="77777777">
        <w:tc>
          <w:tcPr>
            <w:tcW w:w="3118" w:type="dxa"/>
            <w:vAlign w:val="center"/>
          </w:tcPr>
          <w:p w14:paraId="4768723E" w14:textId="77777777" w:rsidR="00616513" w:rsidRDefault="00000000">
            <w:pPr>
              <w:pStyle w:val="ConsPlusNormal0"/>
              <w:jc w:val="both"/>
            </w:pPr>
            <w:r>
              <w:t>4. Специализированная, в том числе высокотехнологичная, медицинская помощь</w:t>
            </w:r>
          </w:p>
        </w:tc>
        <w:tc>
          <w:tcPr>
            <w:tcW w:w="1134" w:type="dxa"/>
            <w:vAlign w:val="center"/>
          </w:tcPr>
          <w:p w14:paraId="0CF3842D" w14:textId="77777777" w:rsidR="00616513" w:rsidRDefault="00000000">
            <w:pPr>
              <w:pStyle w:val="ConsPlusNormal0"/>
              <w:jc w:val="center"/>
            </w:pPr>
            <w:r>
              <w:t>11</w:t>
            </w:r>
          </w:p>
        </w:tc>
        <w:tc>
          <w:tcPr>
            <w:tcW w:w="1781" w:type="dxa"/>
            <w:vAlign w:val="center"/>
          </w:tcPr>
          <w:p w14:paraId="7522690B" w14:textId="77777777" w:rsidR="00616513" w:rsidRDefault="00616513">
            <w:pPr>
              <w:pStyle w:val="ConsPlusNormal0"/>
            </w:pPr>
          </w:p>
        </w:tc>
        <w:tc>
          <w:tcPr>
            <w:tcW w:w="2041" w:type="dxa"/>
            <w:vAlign w:val="center"/>
          </w:tcPr>
          <w:p w14:paraId="4424BBC3" w14:textId="77777777" w:rsidR="00616513" w:rsidRDefault="00000000">
            <w:pPr>
              <w:pStyle w:val="ConsPlusNormal0"/>
              <w:jc w:val="center"/>
            </w:pPr>
            <w:r>
              <w:t>0,011773619</w:t>
            </w:r>
          </w:p>
        </w:tc>
        <w:tc>
          <w:tcPr>
            <w:tcW w:w="1984" w:type="dxa"/>
            <w:vAlign w:val="center"/>
          </w:tcPr>
          <w:p w14:paraId="50440FEA" w14:textId="77777777" w:rsidR="00616513" w:rsidRDefault="00000000">
            <w:pPr>
              <w:pStyle w:val="ConsPlusNormal0"/>
              <w:jc w:val="center"/>
            </w:pPr>
            <w:r>
              <w:t>141 167,1</w:t>
            </w:r>
          </w:p>
        </w:tc>
        <w:tc>
          <w:tcPr>
            <w:tcW w:w="1416" w:type="dxa"/>
            <w:vAlign w:val="center"/>
          </w:tcPr>
          <w:p w14:paraId="5E23694F" w14:textId="77777777" w:rsidR="00616513" w:rsidRDefault="00000000">
            <w:pPr>
              <w:pStyle w:val="ConsPlusNormal0"/>
              <w:jc w:val="center"/>
            </w:pPr>
            <w:r>
              <w:t>1 206,6</w:t>
            </w:r>
          </w:p>
        </w:tc>
        <w:tc>
          <w:tcPr>
            <w:tcW w:w="1417" w:type="dxa"/>
            <w:vAlign w:val="center"/>
          </w:tcPr>
          <w:p w14:paraId="0F8BEBB8" w14:textId="77777777" w:rsidR="00616513" w:rsidRDefault="00000000">
            <w:pPr>
              <w:pStyle w:val="ConsPlusNormal0"/>
              <w:jc w:val="center"/>
            </w:pPr>
            <w:r>
              <w:t>X</w:t>
            </w:r>
          </w:p>
        </w:tc>
        <w:tc>
          <w:tcPr>
            <w:tcW w:w="1474" w:type="dxa"/>
            <w:vAlign w:val="center"/>
          </w:tcPr>
          <w:p w14:paraId="05DEBA87" w14:textId="77777777" w:rsidR="00616513" w:rsidRDefault="00000000">
            <w:pPr>
              <w:pStyle w:val="ConsPlusNormal0"/>
              <w:jc w:val="center"/>
            </w:pPr>
            <w:r>
              <w:t>683 233,4</w:t>
            </w:r>
          </w:p>
        </w:tc>
        <w:tc>
          <w:tcPr>
            <w:tcW w:w="1417" w:type="dxa"/>
            <w:vAlign w:val="center"/>
          </w:tcPr>
          <w:p w14:paraId="4CA687DC" w14:textId="77777777" w:rsidR="00616513" w:rsidRDefault="00000000">
            <w:pPr>
              <w:pStyle w:val="ConsPlusNormal0"/>
              <w:jc w:val="center"/>
            </w:pPr>
            <w:r>
              <w:t>X</w:t>
            </w:r>
          </w:p>
        </w:tc>
        <w:tc>
          <w:tcPr>
            <w:tcW w:w="1361" w:type="dxa"/>
            <w:vAlign w:val="center"/>
          </w:tcPr>
          <w:p w14:paraId="2BB6F351" w14:textId="77777777" w:rsidR="00616513" w:rsidRDefault="00000000">
            <w:pPr>
              <w:pStyle w:val="ConsPlusNormal0"/>
              <w:jc w:val="center"/>
            </w:pPr>
            <w:r>
              <w:t>X</w:t>
            </w:r>
          </w:p>
        </w:tc>
      </w:tr>
      <w:tr w:rsidR="00616513" w14:paraId="1A1291EB" w14:textId="77777777">
        <w:tc>
          <w:tcPr>
            <w:tcW w:w="3118" w:type="dxa"/>
            <w:vAlign w:val="center"/>
          </w:tcPr>
          <w:p w14:paraId="56AB5A11" w14:textId="77777777" w:rsidR="00616513" w:rsidRDefault="00000000">
            <w:pPr>
              <w:pStyle w:val="ConsPlusNormal0"/>
              <w:jc w:val="both"/>
            </w:pPr>
            <w:r>
              <w:t>4.1. в условиях дневных стационаров</w:t>
            </w:r>
            <w:hyperlink w:anchor="P4053" w:tooltip="&lt;5&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
              <w:r>
                <w:rPr>
                  <w:color w:val="0000FF"/>
                </w:rPr>
                <w:t>&lt;5&gt;</w:t>
              </w:r>
            </w:hyperlink>
            <w:r>
              <w:t>, в том числе:</w:t>
            </w:r>
          </w:p>
        </w:tc>
        <w:tc>
          <w:tcPr>
            <w:tcW w:w="1134" w:type="dxa"/>
            <w:vAlign w:val="center"/>
          </w:tcPr>
          <w:p w14:paraId="06AB3072" w14:textId="77777777" w:rsidR="00616513" w:rsidRDefault="00000000">
            <w:pPr>
              <w:pStyle w:val="ConsPlusNormal0"/>
              <w:jc w:val="center"/>
            </w:pPr>
            <w:r>
              <w:t>12</w:t>
            </w:r>
          </w:p>
        </w:tc>
        <w:tc>
          <w:tcPr>
            <w:tcW w:w="1781" w:type="dxa"/>
            <w:vAlign w:val="center"/>
          </w:tcPr>
          <w:p w14:paraId="706E38F6" w14:textId="77777777" w:rsidR="00616513" w:rsidRDefault="00000000">
            <w:pPr>
              <w:pStyle w:val="ConsPlusNormal0"/>
              <w:jc w:val="center"/>
            </w:pPr>
            <w:r>
              <w:t>случай лечения</w:t>
            </w:r>
          </w:p>
        </w:tc>
        <w:tc>
          <w:tcPr>
            <w:tcW w:w="2041" w:type="dxa"/>
            <w:vAlign w:val="center"/>
          </w:tcPr>
          <w:p w14:paraId="4F8C345F" w14:textId="77777777" w:rsidR="00616513" w:rsidRDefault="00000000">
            <w:pPr>
              <w:pStyle w:val="ConsPlusNormal0"/>
              <w:jc w:val="center"/>
            </w:pPr>
            <w:r>
              <w:t>0,002113848</w:t>
            </w:r>
          </w:p>
        </w:tc>
        <w:tc>
          <w:tcPr>
            <w:tcW w:w="1984" w:type="dxa"/>
            <w:vAlign w:val="center"/>
          </w:tcPr>
          <w:p w14:paraId="50C1F5DB" w14:textId="77777777" w:rsidR="00616513" w:rsidRDefault="00000000">
            <w:pPr>
              <w:pStyle w:val="ConsPlusNormal0"/>
              <w:jc w:val="center"/>
            </w:pPr>
            <w:r>
              <w:t>20 816,9</w:t>
            </w:r>
          </w:p>
        </w:tc>
        <w:tc>
          <w:tcPr>
            <w:tcW w:w="1416" w:type="dxa"/>
            <w:vAlign w:val="center"/>
          </w:tcPr>
          <w:p w14:paraId="3C01A821" w14:textId="77777777" w:rsidR="00616513" w:rsidRDefault="00000000">
            <w:pPr>
              <w:pStyle w:val="ConsPlusNormal0"/>
              <w:jc w:val="center"/>
            </w:pPr>
            <w:r>
              <w:t>44,0</w:t>
            </w:r>
          </w:p>
        </w:tc>
        <w:tc>
          <w:tcPr>
            <w:tcW w:w="1417" w:type="dxa"/>
            <w:vAlign w:val="center"/>
          </w:tcPr>
          <w:p w14:paraId="269BBE1A" w14:textId="77777777" w:rsidR="00616513" w:rsidRDefault="00000000">
            <w:pPr>
              <w:pStyle w:val="ConsPlusNormal0"/>
              <w:jc w:val="center"/>
            </w:pPr>
            <w:r>
              <w:t>X</w:t>
            </w:r>
          </w:p>
        </w:tc>
        <w:tc>
          <w:tcPr>
            <w:tcW w:w="1474" w:type="dxa"/>
            <w:vAlign w:val="center"/>
          </w:tcPr>
          <w:p w14:paraId="3FD8A331" w14:textId="77777777" w:rsidR="00616513" w:rsidRDefault="00000000">
            <w:pPr>
              <w:pStyle w:val="ConsPlusNormal0"/>
              <w:jc w:val="center"/>
            </w:pPr>
            <w:r>
              <w:t>24 917,8</w:t>
            </w:r>
          </w:p>
        </w:tc>
        <w:tc>
          <w:tcPr>
            <w:tcW w:w="1417" w:type="dxa"/>
            <w:vAlign w:val="center"/>
          </w:tcPr>
          <w:p w14:paraId="74F96E08" w14:textId="77777777" w:rsidR="00616513" w:rsidRDefault="00000000">
            <w:pPr>
              <w:pStyle w:val="ConsPlusNormal0"/>
              <w:jc w:val="center"/>
            </w:pPr>
            <w:r>
              <w:t>X</w:t>
            </w:r>
          </w:p>
        </w:tc>
        <w:tc>
          <w:tcPr>
            <w:tcW w:w="1361" w:type="dxa"/>
            <w:vAlign w:val="center"/>
          </w:tcPr>
          <w:p w14:paraId="1FFF23F1" w14:textId="77777777" w:rsidR="00616513" w:rsidRDefault="00000000">
            <w:pPr>
              <w:pStyle w:val="ConsPlusNormal0"/>
              <w:jc w:val="center"/>
            </w:pPr>
            <w:r>
              <w:t>X</w:t>
            </w:r>
          </w:p>
        </w:tc>
      </w:tr>
      <w:tr w:rsidR="00616513" w14:paraId="75378C99" w14:textId="77777777">
        <w:tc>
          <w:tcPr>
            <w:tcW w:w="3118" w:type="dxa"/>
            <w:vAlign w:val="center"/>
          </w:tcPr>
          <w:p w14:paraId="5574B525" w14:textId="77777777" w:rsidR="00616513" w:rsidRDefault="00000000">
            <w:pPr>
              <w:pStyle w:val="ConsPlusNormal0"/>
              <w:jc w:val="both"/>
            </w:pPr>
            <w:r>
              <w:t>не идентифицированным и не застрахованным в системе ОМС лицам</w:t>
            </w:r>
          </w:p>
        </w:tc>
        <w:tc>
          <w:tcPr>
            <w:tcW w:w="1134" w:type="dxa"/>
            <w:vAlign w:val="center"/>
          </w:tcPr>
          <w:p w14:paraId="79561EEF" w14:textId="77777777" w:rsidR="00616513" w:rsidRDefault="00000000">
            <w:pPr>
              <w:pStyle w:val="ConsPlusNormal0"/>
              <w:jc w:val="center"/>
            </w:pPr>
            <w:r>
              <w:t>12.1</w:t>
            </w:r>
          </w:p>
        </w:tc>
        <w:tc>
          <w:tcPr>
            <w:tcW w:w="1781" w:type="dxa"/>
            <w:vAlign w:val="center"/>
          </w:tcPr>
          <w:p w14:paraId="77EDB680" w14:textId="77777777" w:rsidR="00616513" w:rsidRDefault="00000000">
            <w:pPr>
              <w:pStyle w:val="ConsPlusNormal0"/>
              <w:jc w:val="center"/>
            </w:pPr>
            <w:r>
              <w:t>случай лечения</w:t>
            </w:r>
          </w:p>
        </w:tc>
        <w:tc>
          <w:tcPr>
            <w:tcW w:w="2041" w:type="dxa"/>
            <w:vAlign w:val="center"/>
          </w:tcPr>
          <w:p w14:paraId="757F3A1E" w14:textId="77777777" w:rsidR="00616513" w:rsidRDefault="00000000">
            <w:pPr>
              <w:pStyle w:val="ConsPlusNormal0"/>
              <w:jc w:val="center"/>
            </w:pPr>
            <w:r>
              <w:t>0</w:t>
            </w:r>
          </w:p>
        </w:tc>
        <w:tc>
          <w:tcPr>
            <w:tcW w:w="1984" w:type="dxa"/>
            <w:vAlign w:val="center"/>
          </w:tcPr>
          <w:p w14:paraId="2CE58736" w14:textId="77777777" w:rsidR="00616513" w:rsidRDefault="00000000">
            <w:pPr>
              <w:pStyle w:val="ConsPlusNormal0"/>
              <w:jc w:val="center"/>
            </w:pPr>
            <w:r>
              <w:t>0,0</w:t>
            </w:r>
          </w:p>
        </w:tc>
        <w:tc>
          <w:tcPr>
            <w:tcW w:w="1416" w:type="dxa"/>
            <w:vAlign w:val="center"/>
          </w:tcPr>
          <w:p w14:paraId="7C80F542" w14:textId="77777777" w:rsidR="00616513" w:rsidRDefault="00000000">
            <w:pPr>
              <w:pStyle w:val="ConsPlusNormal0"/>
              <w:jc w:val="center"/>
            </w:pPr>
            <w:r>
              <w:t>0,0</w:t>
            </w:r>
          </w:p>
        </w:tc>
        <w:tc>
          <w:tcPr>
            <w:tcW w:w="1417" w:type="dxa"/>
            <w:vAlign w:val="center"/>
          </w:tcPr>
          <w:p w14:paraId="7A4DF296" w14:textId="77777777" w:rsidR="00616513" w:rsidRDefault="00000000">
            <w:pPr>
              <w:pStyle w:val="ConsPlusNormal0"/>
              <w:jc w:val="center"/>
            </w:pPr>
            <w:r>
              <w:t>X</w:t>
            </w:r>
          </w:p>
        </w:tc>
        <w:tc>
          <w:tcPr>
            <w:tcW w:w="1474" w:type="dxa"/>
            <w:vAlign w:val="center"/>
          </w:tcPr>
          <w:p w14:paraId="1B607063" w14:textId="77777777" w:rsidR="00616513" w:rsidRDefault="00000000">
            <w:pPr>
              <w:pStyle w:val="ConsPlusNormal0"/>
              <w:jc w:val="center"/>
            </w:pPr>
            <w:r>
              <w:t>0,0</w:t>
            </w:r>
          </w:p>
        </w:tc>
        <w:tc>
          <w:tcPr>
            <w:tcW w:w="1417" w:type="dxa"/>
            <w:vAlign w:val="center"/>
          </w:tcPr>
          <w:p w14:paraId="5DC43E3C" w14:textId="77777777" w:rsidR="00616513" w:rsidRDefault="00000000">
            <w:pPr>
              <w:pStyle w:val="ConsPlusNormal0"/>
              <w:jc w:val="center"/>
            </w:pPr>
            <w:r>
              <w:t>X</w:t>
            </w:r>
          </w:p>
        </w:tc>
        <w:tc>
          <w:tcPr>
            <w:tcW w:w="1361" w:type="dxa"/>
            <w:vAlign w:val="center"/>
          </w:tcPr>
          <w:p w14:paraId="4C946D72" w14:textId="77777777" w:rsidR="00616513" w:rsidRDefault="00000000">
            <w:pPr>
              <w:pStyle w:val="ConsPlusNormal0"/>
              <w:jc w:val="center"/>
            </w:pPr>
            <w:r>
              <w:t>X</w:t>
            </w:r>
          </w:p>
        </w:tc>
      </w:tr>
      <w:tr w:rsidR="00616513" w14:paraId="25481C98" w14:textId="77777777">
        <w:tc>
          <w:tcPr>
            <w:tcW w:w="3118" w:type="dxa"/>
            <w:vAlign w:val="center"/>
          </w:tcPr>
          <w:p w14:paraId="6F19AFC8" w14:textId="77777777" w:rsidR="00616513" w:rsidRDefault="00000000">
            <w:pPr>
              <w:pStyle w:val="ConsPlusNormal0"/>
              <w:jc w:val="both"/>
            </w:pPr>
            <w:r>
              <w:t>4.2. в условиях круглосуточных стационаров, в том числе:</w:t>
            </w:r>
          </w:p>
        </w:tc>
        <w:tc>
          <w:tcPr>
            <w:tcW w:w="1134" w:type="dxa"/>
            <w:vAlign w:val="center"/>
          </w:tcPr>
          <w:p w14:paraId="47798291" w14:textId="77777777" w:rsidR="00616513" w:rsidRDefault="00000000">
            <w:pPr>
              <w:pStyle w:val="ConsPlusNormal0"/>
              <w:jc w:val="center"/>
            </w:pPr>
            <w:r>
              <w:t>13</w:t>
            </w:r>
          </w:p>
        </w:tc>
        <w:tc>
          <w:tcPr>
            <w:tcW w:w="1781" w:type="dxa"/>
            <w:vAlign w:val="center"/>
          </w:tcPr>
          <w:p w14:paraId="1B92D8B5" w14:textId="77777777" w:rsidR="00616513" w:rsidRDefault="00000000">
            <w:pPr>
              <w:pStyle w:val="ConsPlusNormal0"/>
              <w:jc w:val="center"/>
            </w:pPr>
            <w:r>
              <w:t>случай госпитализации</w:t>
            </w:r>
          </w:p>
        </w:tc>
        <w:tc>
          <w:tcPr>
            <w:tcW w:w="2041" w:type="dxa"/>
            <w:vAlign w:val="center"/>
          </w:tcPr>
          <w:p w14:paraId="6B905E09" w14:textId="77777777" w:rsidR="00616513" w:rsidRDefault="00000000">
            <w:pPr>
              <w:pStyle w:val="ConsPlusNormal0"/>
              <w:jc w:val="center"/>
            </w:pPr>
            <w:r>
              <w:t>0,009659771</w:t>
            </w:r>
          </w:p>
        </w:tc>
        <w:tc>
          <w:tcPr>
            <w:tcW w:w="1984" w:type="dxa"/>
            <w:vAlign w:val="center"/>
          </w:tcPr>
          <w:p w14:paraId="1C7467A6" w14:textId="77777777" w:rsidR="00616513" w:rsidRDefault="00000000">
            <w:pPr>
              <w:pStyle w:val="ConsPlusNormal0"/>
              <w:jc w:val="center"/>
            </w:pPr>
            <w:r>
              <w:t>120 350,2</w:t>
            </w:r>
          </w:p>
        </w:tc>
        <w:tc>
          <w:tcPr>
            <w:tcW w:w="1416" w:type="dxa"/>
            <w:vAlign w:val="center"/>
          </w:tcPr>
          <w:p w14:paraId="38B8FFD5" w14:textId="77777777" w:rsidR="00616513" w:rsidRDefault="00000000">
            <w:pPr>
              <w:pStyle w:val="ConsPlusNormal0"/>
              <w:jc w:val="center"/>
            </w:pPr>
            <w:r>
              <w:t>1 162,6</w:t>
            </w:r>
          </w:p>
        </w:tc>
        <w:tc>
          <w:tcPr>
            <w:tcW w:w="1417" w:type="dxa"/>
            <w:vAlign w:val="center"/>
          </w:tcPr>
          <w:p w14:paraId="2C3B4E85" w14:textId="77777777" w:rsidR="00616513" w:rsidRDefault="00000000">
            <w:pPr>
              <w:pStyle w:val="ConsPlusNormal0"/>
              <w:jc w:val="center"/>
            </w:pPr>
            <w:r>
              <w:t>X</w:t>
            </w:r>
          </w:p>
        </w:tc>
        <w:tc>
          <w:tcPr>
            <w:tcW w:w="1474" w:type="dxa"/>
            <w:vAlign w:val="center"/>
          </w:tcPr>
          <w:p w14:paraId="7A400A5F" w14:textId="77777777" w:rsidR="00616513" w:rsidRDefault="00000000">
            <w:pPr>
              <w:pStyle w:val="ConsPlusNormal0"/>
              <w:jc w:val="center"/>
            </w:pPr>
            <w:r>
              <w:t>658 315,6</w:t>
            </w:r>
          </w:p>
        </w:tc>
        <w:tc>
          <w:tcPr>
            <w:tcW w:w="1417" w:type="dxa"/>
            <w:vAlign w:val="center"/>
          </w:tcPr>
          <w:p w14:paraId="05DAD859" w14:textId="77777777" w:rsidR="00616513" w:rsidRDefault="00000000">
            <w:pPr>
              <w:pStyle w:val="ConsPlusNormal0"/>
              <w:jc w:val="center"/>
            </w:pPr>
            <w:r>
              <w:t>X</w:t>
            </w:r>
          </w:p>
        </w:tc>
        <w:tc>
          <w:tcPr>
            <w:tcW w:w="1361" w:type="dxa"/>
            <w:vAlign w:val="center"/>
          </w:tcPr>
          <w:p w14:paraId="37AA8F4C" w14:textId="77777777" w:rsidR="00616513" w:rsidRDefault="00000000">
            <w:pPr>
              <w:pStyle w:val="ConsPlusNormal0"/>
              <w:jc w:val="center"/>
            </w:pPr>
            <w:r>
              <w:t>X</w:t>
            </w:r>
          </w:p>
        </w:tc>
      </w:tr>
      <w:tr w:rsidR="00616513" w14:paraId="1C15BFE6" w14:textId="77777777">
        <w:tc>
          <w:tcPr>
            <w:tcW w:w="3118" w:type="dxa"/>
            <w:vAlign w:val="center"/>
          </w:tcPr>
          <w:p w14:paraId="5A7DBFB8" w14:textId="77777777" w:rsidR="00616513" w:rsidRDefault="00000000">
            <w:pPr>
              <w:pStyle w:val="ConsPlusNormal0"/>
              <w:jc w:val="both"/>
            </w:pPr>
            <w:r>
              <w:t>не идентифицированным и не застрахованным в системе ОМС лицам</w:t>
            </w:r>
          </w:p>
        </w:tc>
        <w:tc>
          <w:tcPr>
            <w:tcW w:w="1134" w:type="dxa"/>
            <w:vAlign w:val="center"/>
          </w:tcPr>
          <w:p w14:paraId="2530E125" w14:textId="77777777" w:rsidR="00616513" w:rsidRDefault="00000000">
            <w:pPr>
              <w:pStyle w:val="ConsPlusNormal0"/>
              <w:jc w:val="center"/>
            </w:pPr>
            <w:r>
              <w:t>13.1</w:t>
            </w:r>
          </w:p>
        </w:tc>
        <w:tc>
          <w:tcPr>
            <w:tcW w:w="1781" w:type="dxa"/>
            <w:vAlign w:val="center"/>
          </w:tcPr>
          <w:p w14:paraId="5F3A001D" w14:textId="77777777" w:rsidR="00616513" w:rsidRDefault="00000000">
            <w:pPr>
              <w:pStyle w:val="ConsPlusNormal0"/>
              <w:jc w:val="center"/>
            </w:pPr>
            <w:r>
              <w:t>случай госпитализации</w:t>
            </w:r>
          </w:p>
        </w:tc>
        <w:tc>
          <w:tcPr>
            <w:tcW w:w="2041" w:type="dxa"/>
            <w:vAlign w:val="center"/>
          </w:tcPr>
          <w:p w14:paraId="4F2330CD" w14:textId="77777777" w:rsidR="00616513" w:rsidRDefault="00000000">
            <w:pPr>
              <w:pStyle w:val="ConsPlusNormal0"/>
              <w:jc w:val="center"/>
            </w:pPr>
            <w:r>
              <w:t>0,0000</w:t>
            </w:r>
          </w:p>
        </w:tc>
        <w:tc>
          <w:tcPr>
            <w:tcW w:w="1984" w:type="dxa"/>
            <w:vAlign w:val="center"/>
          </w:tcPr>
          <w:p w14:paraId="14140144" w14:textId="77777777" w:rsidR="00616513" w:rsidRDefault="00000000">
            <w:pPr>
              <w:pStyle w:val="ConsPlusNormal0"/>
              <w:jc w:val="center"/>
            </w:pPr>
            <w:r>
              <w:t>0,0</w:t>
            </w:r>
          </w:p>
        </w:tc>
        <w:tc>
          <w:tcPr>
            <w:tcW w:w="1416" w:type="dxa"/>
            <w:vAlign w:val="center"/>
          </w:tcPr>
          <w:p w14:paraId="5E814A8B" w14:textId="77777777" w:rsidR="00616513" w:rsidRDefault="00000000">
            <w:pPr>
              <w:pStyle w:val="ConsPlusNormal0"/>
              <w:jc w:val="center"/>
            </w:pPr>
            <w:r>
              <w:t>0,0</w:t>
            </w:r>
          </w:p>
        </w:tc>
        <w:tc>
          <w:tcPr>
            <w:tcW w:w="1417" w:type="dxa"/>
            <w:vAlign w:val="center"/>
          </w:tcPr>
          <w:p w14:paraId="2115A338" w14:textId="77777777" w:rsidR="00616513" w:rsidRDefault="00000000">
            <w:pPr>
              <w:pStyle w:val="ConsPlusNormal0"/>
              <w:jc w:val="center"/>
            </w:pPr>
            <w:r>
              <w:t>X</w:t>
            </w:r>
          </w:p>
        </w:tc>
        <w:tc>
          <w:tcPr>
            <w:tcW w:w="1474" w:type="dxa"/>
            <w:vAlign w:val="center"/>
          </w:tcPr>
          <w:p w14:paraId="56236453" w14:textId="77777777" w:rsidR="00616513" w:rsidRDefault="00000000">
            <w:pPr>
              <w:pStyle w:val="ConsPlusNormal0"/>
              <w:jc w:val="center"/>
            </w:pPr>
            <w:r>
              <w:t>0,0</w:t>
            </w:r>
          </w:p>
        </w:tc>
        <w:tc>
          <w:tcPr>
            <w:tcW w:w="1417" w:type="dxa"/>
            <w:vAlign w:val="center"/>
          </w:tcPr>
          <w:p w14:paraId="26CC9AD9" w14:textId="77777777" w:rsidR="00616513" w:rsidRDefault="00000000">
            <w:pPr>
              <w:pStyle w:val="ConsPlusNormal0"/>
              <w:jc w:val="center"/>
            </w:pPr>
            <w:r>
              <w:t>X</w:t>
            </w:r>
          </w:p>
        </w:tc>
        <w:tc>
          <w:tcPr>
            <w:tcW w:w="1361" w:type="dxa"/>
            <w:vAlign w:val="center"/>
          </w:tcPr>
          <w:p w14:paraId="125D3061" w14:textId="77777777" w:rsidR="00616513" w:rsidRDefault="00000000">
            <w:pPr>
              <w:pStyle w:val="ConsPlusNormal0"/>
              <w:jc w:val="center"/>
            </w:pPr>
            <w:r>
              <w:t>X</w:t>
            </w:r>
          </w:p>
        </w:tc>
      </w:tr>
      <w:tr w:rsidR="00616513" w14:paraId="10EB6558" w14:textId="77777777">
        <w:tc>
          <w:tcPr>
            <w:tcW w:w="3118" w:type="dxa"/>
            <w:vAlign w:val="center"/>
          </w:tcPr>
          <w:p w14:paraId="096F990C" w14:textId="77777777" w:rsidR="00616513" w:rsidRDefault="00000000">
            <w:pPr>
              <w:pStyle w:val="ConsPlusNormal0"/>
              <w:jc w:val="both"/>
            </w:pPr>
            <w:r>
              <w:t>5. Паллиативная медицинская помощь:</w:t>
            </w:r>
          </w:p>
        </w:tc>
        <w:tc>
          <w:tcPr>
            <w:tcW w:w="1134" w:type="dxa"/>
            <w:vAlign w:val="center"/>
          </w:tcPr>
          <w:p w14:paraId="194F2792" w14:textId="77777777" w:rsidR="00616513" w:rsidRDefault="00000000">
            <w:pPr>
              <w:pStyle w:val="ConsPlusNormal0"/>
              <w:jc w:val="center"/>
            </w:pPr>
            <w:r>
              <w:t>14</w:t>
            </w:r>
          </w:p>
        </w:tc>
        <w:tc>
          <w:tcPr>
            <w:tcW w:w="1781" w:type="dxa"/>
            <w:vAlign w:val="center"/>
          </w:tcPr>
          <w:p w14:paraId="0CADC716" w14:textId="77777777" w:rsidR="00616513" w:rsidRDefault="00616513">
            <w:pPr>
              <w:pStyle w:val="ConsPlusNormal0"/>
            </w:pPr>
          </w:p>
        </w:tc>
        <w:tc>
          <w:tcPr>
            <w:tcW w:w="2041" w:type="dxa"/>
            <w:vAlign w:val="center"/>
          </w:tcPr>
          <w:p w14:paraId="01BB4F91" w14:textId="77777777" w:rsidR="00616513" w:rsidRDefault="00000000">
            <w:pPr>
              <w:pStyle w:val="ConsPlusNormal0"/>
              <w:jc w:val="center"/>
            </w:pPr>
            <w:r>
              <w:t>X</w:t>
            </w:r>
          </w:p>
        </w:tc>
        <w:tc>
          <w:tcPr>
            <w:tcW w:w="1984" w:type="dxa"/>
            <w:vAlign w:val="center"/>
          </w:tcPr>
          <w:p w14:paraId="09E8267A" w14:textId="77777777" w:rsidR="00616513" w:rsidRDefault="00000000">
            <w:pPr>
              <w:pStyle w:val="ConsPlusNormal0"/>
              <w:jc w:val="center"/>
            </w:pPr>
            <w:r>
              <w:t>X</w:t>
            </w:r>
          </w:p>
        </w:tc>
        <w:tc>
          <w:tcPr>
            <w:tcW w:w="1416" w:type="dxa"/>
            <w:vAlign w:val="center"/>
          </w:tcPr>
          <w:p w14:paraId="2A18BDA9" w14:textId="77777777" w:rsidR="00616513" w:rsidRDefault="00000000">
            <w:pPr>
              <w:pStyle w:val="ConsPlusNormal0"/>
              <w:jc w:val="center"/>
            </w:pPr>
            <w:r>
              <w:t>X</w:t>
            </w:r>
          </w:p>
        </w:tc>
        <w:tc>
          <w:tcPr>
            <w:tcW w:w="1417" w:type="dxa"/>
            <w:vAlign w:val="center"/>
          </w:tcPr>
          <w:p w14:paraId="1230D4BB" w14:textId="77777777" w:rsidR="00616513" w:rsidRDefault="00000000">
            <w:pPr>
              <w:pStyle w:val="ConsPlusNormal0"/>
              <w:jc w:val="center"/>
            </w:pPr>
            <w:r>
              <w:t>X</w:t>
            </w:r>
          </w:p>
        </w:tc>
        <w:tc>
          <w:tcPr>
            <w:tcW w:w="1474" w:type="dxa"/>
            <w:vAlign w:val="center"/>
          </w:tcPr>
          <w:p w14:paraId="765DB414" w14:textId="77777777" w:rsidR="00616513" w:rsidRDefault="00000000">
            <w:pPr>
              <w:pStyle w:val="ConsPlusNormal0"/>
              <w:jc w:val="center"/>
            </w:pPr>
            <w:r>
              <w:t>X</w:t>
            </w:r>
          </w:p>
        </w:tc>
        <w:tc>
          <w:tcPr>
            <w:tcW w:w="1417" w:type="dxa"/>
            <w:vAlign w:val="center"/>
          </w:tcPr>
          <w:p w14:paraId="03D256EC" w14:textId="77777777" w:rsidR="00616513" w:rsidRDefault="00000000">
            <w:pPr>
              <w:pStyle w:val="ConsPlusNormal0"/>
              <w:jc w:val="center"/>
            </w:pPr>
            <w:r>
              <w:t>X</w:t>
            </w:r>
          </w:p>
        </w:tc>
        <w:tc>
          <w:tcPr>
            <w:tcW w:w="1361" w:type="dxa"/>
            <w:vAlign w:val="center"/>
          </w:tcPr>
          <w:p w14:paraId="375D49F7" w14:textId="77777777" w:rsidR="00616513" w:rsidRDefault="00000000">
            <w:pPr>
              <w:pStyle w:val="ConsPlusNormal0"/>
              <w:jc w:val="center"/>
            </w:pPr>
            <w:r>
              <w:t>X</w:t>
            </w:r>
          </w:p>
        </w:tc>
      </w:tr>
      <w:tr w:rsidR="00616513" w14:paraId="627377ED" w14:textId="77777777">
        <w:tc>
          <w:tcPr>
            <w:tcW w:w="3118" w:type="dxa"/>
            <w:vAlign w:val="center"/>
          </w:tcPr>
          <w:p w14:paraId="319BA7ED" w14:textId="77777777" w:rsidR="00616513" w:rsidRDefault="00000000">
            <w:pPr>
              <w:pStyle w:val="ConsPlusNormal0"/>
              <w:jc w:val="both"/>
            </w:pPr>
            <w:r>
              <w:t>5.1. первичная медицинская помощь, в том числе доврачебная и врачебная, всего, в том числе:</w:t>
            </w:r>
          </w:p>
        </w:tc>
        <w:tc>
          <w:tcPr>
            <w:tcW w:w="1134" w:type="dxa"/>
            <w:vAlign w:val="center"/>
          </w:tcPr>
          <w:p w14:paraId="3B860976" w14:textId="77777777" w:rsidR="00616513" w:rsidRDefault="00000000">
            <w:pPr>
              <w:pStyle w:val="ConsPlusNormal0"/>
              <w:jc w:val="center"/>
            </w:pPr>
            <w:r>
              <w:t>15</w:t>
            </w:r>
          </w:p>
        </w:tc>
        <w:tc>
          <w:tcPr>
            <w:tcW w:w="1781" w:type="dxa"/>
            <w:vAlign w:val="center"/>
          </w:tcPr>
          <w:p w14:paraId="2025CFF5" w14:textId="77777777" w:rsidR="00616513" w:rsidRDefault="00000000">
            <w:pPr>
              <w:pStyle w:val="ConsPlusNormal0"/>
              <w:jc w:val="center"/>
            </w:pPr>
            <w:r>
              <w:t>посещение</w:t>
            </w:r>
          </w:p>
        </w:tc>
        <w:tc>
          <w:tcPr>
            <w:tcW w:w="2041" w:type="dxa"/>
            <w:vAlign w:val="center"/>
          </w:tcPr>
          <w:p w14:paraId="65A7A68B" w14:textId="77777777" w:rsidR="00616513" w:rsidRDefault="00000000">
            <w:pPr>
              <w:pStyle w:val="ConsPlusNormal0"/>
              <w:jc w:val="center"/>
            </w:pPr>
            <w:r>
              <w:t>0,020998965</w:t>
            </w:r>
          </w:p>
        </w:tc>
        <w:tc>
          <w:tcPr>
            <w:tcW w:w="1984" w:type="dxa"/>
            <w:vAlign w:val="center"/>
          </w:tcPr>
          <w:p w14:paraId="6BAD19B4" w14:textId="77777777" w:rsidR="00616513" w:rsidRDefault="00000000">
            <w:pPr>
              <w:pStyle w:val="ConsPlusNormal0"/>
              <w:jc w:val="center"/>
            </w:pPr>
            <w:r>
              <w:t>1 229,3</w:t>
            </w:r>
          </w:p>
        </w:tc>
        <w:tc>
          <w:tcPr>
            <w:tcW w:w="1416" w:type="dxa"/>
            <w:vAlign w:val="center"/>
          </w:tcPr>
          <w:p w14:paraId="6AC00E37" w14:textId="77777777" w:rsidR="00616513" w:rsidRDefault="00000000">
            <w:pPr>
              <w:pStyle w:val="ConsPlusNormal0"/>
              <w:jc w:val="center"/>
            </w:pPr>
            <w:r>
              <w:t>25,8</w:t>
            </w:r>
          </w:p>
        </w:tc>
        <w:tc>
          <w:tcPr>
            <w:tcW w:w="1417" w:type="dxa"/>
            <w:vAlign w:val="center"/>
          </w:tcPr>
          <w:p w14:paraId="64EE4FAF" w14:textId="77777777" w:rsidR="00616513" w:rsidRDefault="00000000">
            <w:pPr>
              <w:pStyle w:val="ConsPlusNormal0"/>
              <w:jc w:val="center"/>
            </w:pPr>
            <w:r>
              <w:t>X</w:t>
            </w:r>
          </w:p>
        </w:tc>
        <w:tc>
          <w:tcPr>
            <w:tcW w:w="1474" w:type="dxa"/>
            <w:vAlign w:val="center"/>
          </w:tcPr>
          <w:p w14:paraId="2573E882" w14:textId="77777777" w:rsidR="00616513" w:rsidRDefault="00000000">
            <w:pPr>
              <w:pStyle w:val="ConsPlusNormal0"/>
              <w:jc w:val="center"/>
            </w:pPr>
            <w:r>
              <w:t>14 617,3</w:t>
            </w:r>
          </w:p>
        </w:tc>
        <w:tc>
          <w:tcPr>
            <w:tcW w:w="1417" w:type="dxa"/>
            <w:vAlign w:val="center"/>
          </w:tcPr>
          <w:p w14:paraId="6AAB8756" w14:textId="77777777" w:rsidR="00616513" w:rsidRDefault="00000000">
            <w:pPr>
              <w:pStyle w:val="ConsPlusNormal0"/>
              <w:jc w:val="center"/>
            </w:pPr>
            <w:r>
              <w:t>X</w:t>
            </w:r>
          </w:p>
        </w:tc>
        <w:tc>
          <w:tcPr>
            <w:tcW w:w="1361" w:type="dxa"/>
            <w:vAlign w:val="center"/>
          </w:tcPr>
          <w:p w14:paraId="5173CC5A" w14:textId="77777777" w:rsidR="00616513" w:rsidRDefault="00000000">
            <w:pPr>
              <w:pStyle w:val="ConsPlusNormal0"/>
              <w:jc w:val="center"/>
            </w:pPr>
            <w:r>
              <w:t>X</w:t>
            </w:r>
          </w:p>
        </w:tc>
      </w:tr>
      <w:tr w:rsidR="00616513" w14:paraId="3C1C5B8D" w14:textId="77777777">
        <w:tc>
          <w:tcPr>
            <w:tcW w:w="3118" w:type="dxa"/>
            <w:vAlign w:val="center"/>
          </w:tcPr>
          <w:p w14:paraId="02CCBA22" w14:textId="77777777" w:rsidR="00616513" w:rsidRDefault="00000000">
            <w:pPr>
              <w:pStyle w:val="ConsPlusNormal0"/>
              <w:jc w:val="both"/>
            </w:pPr>
            <w:r>
              <w:t>посещение по паллиативной медицинской помощи без учета посещений на дому патронажными бригадами</w:t>
            </w:r>
          </w:p>
        </w:tc>
        <w:tc>
          <w:tcPr>
            <w:tcW w:w="1134" w:type="dxa"/>
            <w:vAlign w:val="center"/>
          </w:tcPr>
          <w:p w14:paraId="030D6792" w14:textId="77777777" w:rsidR="00616513" w:rsidRDefault="00000000">
            <w:pPr>
              <w:pStyle w:val="ConsPlusNormal0"/>
              <w:jc w:val="center"/>
            </w:pPr>
            <w:r>
              <w:t>15.1</w:t>
            </w:r>
          </w:p>
        </w:tc>
        <w:tc>
          <w:tcPr>
            <w:tcW w:w="1781" w:type="dxa"/>
            <w:vAlign w:val="center"/>
          </w:tcPr>
          <w:p w14:paraId="344B0EE1" w14:textId="77777777" w:rsidR="00616513" w:rsidRDefault="00000000">
            <w:pPr>
              <w:pStyle w:val="ConsPlusNormal0"/>
              <w:jc w:val="center"/>
            </w:pPr>
            <w:r>
              <w:t>посещение</w:t>
            </w:r>
          </w:p>
        </w:tc>
        <w:tc>
          <w:tcPr>
            <w:tcW w:w="2041" w:type="dxa"/>
            <w:vAlign w:val="center"/>
          </w:tcPr>
          <w:p w14:paraId="3E86991D" w14:textId="77777777" w:rsidR="00616513" w:rsidRDefault="00000000">
            <w:pPr>
              <w:pStyle w:val="ConsPlusNormal0"/>
              <w:jc w:val="center"/>
            </w:pPr>
            <w:r>
              <w:t>0,015399123</w:t>
            </w:r>
          </w:p>
        </w:tc>
        <w:tc>
          <w:tcPr>
            <w:tcW w:w="1984" w:type="dxa"/>
            <w:vAlign w:val="center"/>
          </w:tcPr>
          <w:p w14:paraId="4CACB564" w14:textId="77777777" w:rsidR="00616513" w:rsidRDefault="00000000">
            <w:pPr>
              <w:pStyle w:val="ConsPlusNormal0"/>
              <w:jc w:val="center"/>
            </w:pPr>
            <w:r>
              <w:t>597,5</w:t>
            </w:r>
          </w:p>
        </w:tc>
        <w:tc>
          <w:tcPr>
            <w:tcW w:w="1416" w:type="dxa"/>
            <w:vAlign w:val="center"/>
          </w:tcPr>
          <w:p w14:paraId="18B79E96" w14:textId="77777777" w:rsidR="00616513" w:rsidRDefault="00000000">
            <w:pPr>
              <w:pStyle w:val="ConsPlusNormal0"/>
              <w:jc w:val="center"/>
            </w:pPr>
            <w:r>
              <w:t>9,2</w:t>
            </w:r>
          </w:p>
        </w:tc>
        <w:tc>
          <w:tcPr>
            <w:tcW w:w="1417" w:type="dxa"/>
            <w:vAlign w:val="center"/>
          </w:tcPr>
          <w:p w14:paraId="574BB17D" w14:textId="77777777" w:rsidR="00616513" w:rsidRDefault="00000000">
            <w:pPr>
              <w:pStyle w:val="ConsPlusNormal0"/>
              <w:jc w:val="center"/>
            </w:pPr>
            <w:r>
              <w:t>X</w:t>
            </w:r>
          </w:p>
        </w:tc>
        <w:tc>
          <w:tcPr>
            <w:tcW w:w="1474" w:type="dxa"/>
            <w:vAlign w:val="center"/>
          </w:tcPr>
          <w:p w14:paraId="0DE4EFD1" w14:textId="77777777" w:rsidR="00616513" w:rsidRDefault="00000000">
            <w:pPr>
              <w:pStyle w:val="ConsPlusNormal0"/>
              <w:jc w:val="center"/>
            </w:pPr>
            <w:r>
              <w:t>5 210,2</w:t>
            </w:r>
          </w:p>
        </w:tc>
        <w:tc>
          <w:tcPr>
            <w:tcW w:w="1417" w:type="dxa"/>
            <w:vAlign w:val="center"/>
          </w:tcPr>
          <w:p w14:paraId="22D0CB84" w14:textId="77777777" w:rsidR="00616513" w:rsidRDefault="00000000">
            <w:pPr>
              <w:pStyle w:val="ConsPlusNormal0"/>
              <w:jc w:val="center"/>
            </w:pPr>
            <w:r>
              <w:t>X</w:t>
            </w:r>
          </w:p>
        </w:tc>
        <w:tc>
          <w:tcPr>
            <w:tcW w:w="1361" w:type="dxa"/>
            <w:vAlign w:val="center"/>
          </w:tcPr>
          <w:p w14:paraId="3F1C4F56" w14:textId="77777777" w:rsidR="00616513" w:rsidRDefault="00000000">
            <w:pPr>
              <w:pStyle w:val="ConsPlusNormal0"/>
              <w:jc w:val="center"/>
            </w:pPr>
            <w:r>
              <w:t>X</w:t>
            </w:r>
          </w:p>
        </w:tc>
      </w:tr>
      <w:tr w:rsidR="00616513" w14:paraId="72FC93D2" w14:textId="77777777">
        <w:tc>
          <w:tcPr>
            <w:tcW w:w="3118" w:type="dxa"/>
            <w:vAlign w:val="center"/>
          </w:tcPr>
          <w:p w14:paraId="26F10ABD" w14:textId="77777777" w:rsidR="00616513" w:rsidRDefault="00000000">
            <w:pPr>
              <w:pStyle w:val="ConsPlusNormal0"/>
              <w:jc w:val="both"/>
            </w:pPr>
            <w:r>
              <w:t>посещения на дому выездными патронажными бригадами</w:t>
            </w:r>
          </w:p>
        </w:tc>
        <w:tc>
          <w:tcPr>
            <w:tcW w:w="1134" w:type="dxa"/>
            <w:vAlign w:val="center"/>
          </w:tcPr>
          <w:p w14:paraId="0835B853" w14:textId="77777777" w:rsidR="00616513" w:rsidRDefault="00000000">
            <w:pPr>
              <w:pStyle w:val="ConsPlusNormal0"/>
              <w:jc w:val="center"/>
            </w:pPr>
            <w:r>
              <w:t>15.2</w:t>
            </w:r>
          </w:p>
        </w:tc>
        <w:tc>
          <w:tcPr>
            <w:tcW w:w="1781" w:type="dxa"/>
            <w:vAlign w:val="center"/>
          </w:tcPr>
          <w:p w14:paraId="0FECFC75" w14:textId="77777777" w:rsidR="00616513" w:rsidRDefault="00000000">
            <w:pPr>
              <w:pStyle w:val="ConsPlusNormal0"/>
              <w:jc w:val="center"/>
            </w:pPr>
            <w:r>
              <w:t>посещение</w:t>
            </w:r>
          </w:p>
        </w:tc>
        <w:tc>
          <w:tcPr>
            <w:tcW w:w="2041" w:type="dxa"/>
            <w:vAlign w:val="center"/>
          </w:tcPr>
          <w:p w14:paraId="119DBFBE" w14:textId="77777777" w:rsidR="00616513" w:rsidRDefault="00000000">
            <w:pPr>
              <w:pStyle w:val="ConsPlusNormal0"/>
              <w:jc w:val="center"/>
            </w:pPr>
            <w:r>
              <w:t>0,005599842</w:t>
            </w:r>
          </w:p>
        </w:tc>
        <w:tc>
          <w:tcPr>
            <w:tcW w:w="1984" w:type="dxa"/>
            <w:vAlign w:val="center"/>
          </w:tcPr>
          <w:p w14:paraId="6BD18814" w14:textId="77777777" w:rsidR="00616513" w:rsidRDefault="00000000">
            <w:pPr>
              <w:pStyle w:val="ConsPlusNormal0"/>
              <w:jc w:val="center"/>
            </w:pPr>
            <w:r>
              <w:t>2 966,6</w:t>
            </w:r>
          </w:p>
        </w:tc>
        <w:tc>
          <w:tcPr>
            <w:tcW w:w="1416" w:type="dxa"/>
            <w:vAlign w:val="center"/>
          </w:tcPr>
          <w:p w14:paraId="605E5FF9" w14:textId="77777777" w:rsidR="00616513" w:rsidRDefault="00000000">
            <w:pPr>
              <w:pStyle w:val="ConsPlusNormal0"/>
              <w:jc w:val="center"/>
            </w:pPr>
            <w:r>
              <w:t>16,6</w:t>
            </w:r>
          </w:p>
        </w:tc>
        <w:tc>
          <w:tcPr>
            <w:tcW w:w="1417" w:type="dxa"/>
            <w:vAlign w:val="center"/>
          </w:tcPr>
          <w:p w14:paraId="1F94C547" w14:textId="77777777" w:rsidR="00616513" w:rsidRDefault="00000000">
            <w:pPr>
              <w:pStyle w:val="ConsPlusNormal0"/>
              <w:jc w:val="center"/>
            </w:pPr>
            <w:r>
              <w:t>X</w:t>
            </w:r>
          </w:p>
        </w:tc>
        <w:tc>
          <w:tcPr>
            <w:tcW w:w="1474" w:type="dxa"/>
            <w:vAlign w:val="center"/>
          </w:tcPr>
          <w:p w14:paraId="2960E4E6" w14:textId="77777777" w:rsidR="00616513" w:rsidRDefault="00000000">
            <w:pPr>
              <w:pStyle w:val="ConsPlusNormal0"/>
              <w:jc w:val="center"/>
            </w:pPr>
            <w:r>
              <w:t>9 407,1</w:t>
            </w:r>
          </w:p>
        </w:tc>
        <w:tc>
          <w:tcPr>
            <w:tcW w:w="1417" w:type="dxa"/>
            <w:vAlign w:val="center"/>
          </w:tcPr>
          <w:p w14:paraId="053A1690" w14:textId="77777777" w:rsidR="00616513" w:rsidRDefault="00000000">
            <w:pPr>
              <w:pStyle w:val="ConsPlusNormal0"/>
              <w:jc w:val="center"/>
            </w:pPr>
            <w:r>
              <w:t>X</w:t>
            </w:r>
          </w:p>
        </w:tc>
        <w:tc>
          <w:tcPr>
            <w:tcW w:w="1361" w:type="dxa"/>
            <w:vAlign w:val="center"/>
          </w:tcPr>
          <w:p w14:paraId="20803EF9" w14:textId="77777777" w:rsidR="00616513" w:rsidRDefault="00000000">
            <w:pPr>
              <w:pStyle w:val="ConsPlusNormal0"/>
              <w:jc w:val="center"/>
            </w:pPr>
            <w:r>
              <w:t>X</w:t>
            </w:r>
          </w:p>
        </w:tc>
      </w:tr>
      <w:tr w:rsidR="00616513" w14:paraId="2064B9E9" w14:textId="77777777">
        <w:tc>
          <w:tcPr>
            <w:tcW w:w="3118" w:type="dxa"/>
            <w:vAlign w:val="center"/>
          </w:tcPr>
          <w:p w14:paraId="5EBFD66C" w14:textId="77777777" w:rsidR="00616513" w:rsidRDefault="00000000">
            <w:pPr>
              <w:pStyle w:val="ConsPlusNormal0"/>
              <w:jc w:val="both"/>
            </w:pPr>
            <w:r>
              <w:t>5.2. оказываемая в стационарных условиях (включая койки паллиативной медицинской помощи и койки сестринского ухода)</w:t>
            </w:r>
          </w:p>
        </w:tc>
        <w:tc>
          <w:tcPr>
            <w:tcW w:w="1134" w:type="dxa"/>
            <w:vAlign w:val="center"/>
          </w:tcPr>
          <w:p w14:paraId="0091E63F" w14:textId="77777777" w:rsidR="00616513" w:rsidRDefault="00000000">
            <w:pPr>
              <w:pStyle w:val="ConsPlusNormal0"/>
              <w:jc w:val="center"/>
            </w:pPr>
            <w:r>
              <w:t>16</w:t>
            </w:r>
          </w:p>
        </w:tc>
        <w:tc>
          <w:tcPr>
            <w:tcW w:w="1781" w:type="dxa"/>
            <w:vAlign w:val="center"/>
          </w:tcPr>
          <w:p w14:paraId="783ABFC6" w14:textId="77777777" w:rsidR="00616513" w:rsidRDefault="00000000">
            <w:pPr>
              <w:pStyle w:val="ConsPlusNormal0"/>
              <w:jc w:val="center"/>
            </w:pPr>
            <w:r>
              <w:t>койко-день</w:t>
            </w:r>
          </w:p>
        </w:tc>
        <w:tc>
          <w:tcPr>
            <w:tcW w:w="2041" w:type="dxa"/>
            <w:vAlign w:val="center"/>
          </w:tcPr>
          <w:p w14:paraId="00DBF450" w14:textId="77777777" w:rsidR="00616513" w:rsidRDefault="00000000">
            <w:pPr>
              <w:pStyle w:val="ConsPlusNormal0"/>
              <w:jc w:val="center"/>
            </w:pPr>
            <w:r>
              <w:t>0,064400829</w:t>
            </w:r>
          </w:p>
        </w:tc>
        <w:tc>
          <w:tcPr>
            <w:tcW w:w="1984" w:type="dxa"/>
            <w:vAlign w:val="center"/>
          </w:tcPr>
          <w:p w14:paraId="113856F0" w14:textId="77777777" w:rsidR="00616513" w:rsidRDefault="00000000">
            <w:pPr>
              <w:pStyle w:val="ConsPlusNormal0"/>
              <w:jc w:val="center"/>
            </w:pPr>
            <w:r>
              <w:t>3 510,3</w:t>
            </w:r>
          </w:p>
        </w:tc>
        <w:tc>
          <w:tcPr>
            <w:tcW w:w="1416" w:type="dxa"/>
            <w:vAlign w:val="center"/>
          </w:tcPr>
          <w:p w14:paraId="396BFFAB" w14:textId="77777777" w:rsidR="00616513" w:rsidRDefault="00000000">
            <w:pPr>
              <w:pStyle w:val="ConsPlusNormal0"/>
              <w:jc w:val="center"/>
            </w:pPr>
            <w:r>
              <w:t>226,1</w:t>
            </w:r>
          </w:p>
        </w:tc>
        <w:tc>
          <w:tcPr>
            <w:tcW w:w="1417" w:type="dxa"/>
            <w:vAlign w:val="center"/>
          </w:tcPr>
          <w:p w14:paraId="7F3C1739" w14:textId="77777777" w:rsidR="00616513" w:rsidRDefault="00000000">
            <w:pPr>
              <w:pStyle w:val="ConsPlusNormal0"/>
              <w:jc w:val="center"/>
            </w:pPr>
            <w:r>
              <w:t>X</w:t>
            </w:r>
          </w:p>
        </w:tc>
        <w:tc>
          <w:tcPr>
            <w:tcW w:w="1474" w:type="dxa"/>
            <w:vAlign w:val="center"/>
          </w:tcPr>
          <w:p w14:paraId="3F53F4F8" w14:textId="77777777" w:rsidR="00616513" w:rsidRDefault="00000000">
            <w:pPr>
              <w:pStyle w:val="ConsPlusNormal0"/>
              <w:jc w:val="center"/>
            </w:pPr>
            <w:r>
              <w:t>128 013,6</w:t>
            </w:r>
          </w:p>
        </w:tc>
        <w:tc>
          <w:tcPr>
            <w:tcW w:w="1417" w:type="dxa"/>
            <w:vAlign w:val="center"/>
          </w:tcPr>
          <w:p w14:paraId="12E9B353" w14:textId="77777777" w:rsidR="00616513" w:rsidRDefault="00000000">
            <w:pPr>
              <w:pStyle w:val="ConsPlusNormal0"/>
              <w:jc w:val="center"/>
            </w:pPr>
            <w:r>
              <w:t>X</w:t>
            </w:r>
          </w:p>
        </w:tc>
        <w:tc>
          <w:tcPr>
            <w:tcW w:w="1361" w:type="dxa"/>
            <w:vAlign w:val="center"/>
          </w:tcPr>
          <w:p w14:paraId="2A9139D7" w14:textId="77777777" w:rsidR="00616513" w:rsidRDefault="00000000">
            <w:pPr>
              <w:pStyle w:val="ConsPlusNormal0"/>
              <w:jc w:val="center"/>
            </w:pPr>
            <w:r>
              <w:t>X</w:t>
            </w:r>
          </w:p>
        </w:tc>
      </w:tr>
      <w:tr w:rsidR="00616513" w14:paraId="7E0BA51E" w14:textId="77777777">
        <w:tc>
          <w:tcPr>
            <w:tcW w:w="3118" w:type="dxa"/>
            <w:vAlign w:val="center"/>
          </w:tcPr>
          <w:p w14:paraId="533CDA16" w14:textId="77777777" w:rsidR="00616513" w:rsidRDefault="00000000">
            <w:pPr>
              <w:pStyle w:val="ConsPlusNormal0"/>
              <w:jc w:val="both"/>
            </w:pPr>
            <w:r>
              <w:t>5.3. оказываемая в условиях дневного стационара</w:t>
            </w:r>
          </w:p>
        </w:tc>
        <w:tc>
          <w:tcPr>
            <w:tcW w:w="1134" w:type="dxa"/>
            <w:vAlign w:val="center"/>
          </w:tcPr>
          <w:p w14:paraId="608771E8" w14:textId="77777777" w:rsidR="00616513" w:rsidRDefault="00000000">
            <w:pPr>
              <w:pStyle w:val="ConsPlusNormal0"/>
              <w:jc w:val="center"/>
            </w:pPr>
            <w:r>
              <w:t>16.1</w:t>
            </w:r>
          </w:p>
        </w:tc>
        <w:tc>
          <w:tcPr>
            <w:tcW w:w="1781" w:type="dxa"/>
            <w:vAlign w:val="center"/>
          </w:tcPr>
          <w:p w14:paraId="4729AB0C" w14:textId="77777777" w:rsidR="00616513" w:rsidRDefault="00000000">
            <w:pPr>
              <w:pStyle w:val="ConsPlusNormal0"/>
              <w:jc w:val="center"/>
            </w:pPr>
            <w:r>
              <w:t>случай лечения</w:t>
            </w:r>
          </w:p>
        </w:tc>
        <w:tc>
          <w:tcPr>
            <w:tcW w:w="2041" w:type="dxa"/>
            <w:vAlign w:val="center"/>
          </w:tcPr>
          <w:p w14:paraId="2493B611" w14:textId="77777777" w:rsidR="00616513" w:rsidRDefault="00616513">
            <w:pPr>
              <w:pStyle w:val="ConsPlusNormal0"/>
            </w:pPr>
          </w:p>
        </w:tc>
        <w:tc>
          <w:tcPr>
            <w:tcW w:w="1984" w:type="dxa"/>
            <w:vAlign w:val="center"/>
          </w:tcPr>
          <w:p w14:paraId="51BC6152" w14:textId="77777777" w:rsidR="00616513" w:rsidRDefault="00616513">
            <w:pPr>
              <w:pStyle w:val="ConsPlusNormal0"/>
            </w:pPr>
          </w:p>
        </w:tc>
        <w:tc>
          <w:tcPr>
            <w:tcW w:w="1416" w:type="dxa"/>
            <w:vAlign w:val="center"/>
          </w:tcPr>
          <w:p w14:paraId="42EE7B01" w14:textId="77777777" w:rsidR="00616513" w:rsidRDefault="00616513">
            <w:pPr>
              <w:pStyle w:val="ConsPlusNormal0"/>
            </w:pPr>
          </w:p>
        </w:tc>
        <w:tc>
          <w:tcPr>
            <w:tcW w:w="1417" w:type="dxa"/>
            <w:vAlign w:val="center"/>
          </w:tcPr>
          <w:p w14:paraId="51F1A4A3" w14:textId="77777777" w:rsidR="00616513" w:rsidRDefault="00000000">
            <w:pPr>
              <w:pStyle w:val="ConsPlusNormal0"/>
              <w:jc w:val="center"/>
            </w:pPr>
            <w:r>
              <w:t>X</w:t>
            </w:r>
          </w:p>
        </w:tc>
        <w:tc>
          <w:tcPr>
            <w:tcW w:w="1474" w:type="dxa"/>
            <w:vAlign w:val="center"/>
          </w:tcPr>
          <w:p w14:paraId="3E45E1CC" w14:textId="77777777" w:rsidR="00616513" w:rsidRDefault="00616513">
            <w:pPr>
              <w:pStyle w:val="ConsPlusNormal0"/>
            </w:pPr>
          </w:p>
        </w:tc>
        <w:tc>
          <w:tcPr>
            <w:tcW w:w="1417" w:type="dxa"/>
            <w:vAlign w:val="center"/>
          </w:tcPr>
          <w:p w14:paraId="19F42E1F" w14:textId="77777777" w:rsidR="00616513" w:rsidRDefault="00000000">
            <w:pPr>
              <w:pStyle w:val="ConsPlusNormal0"/>
              <w:jc w:val="center"/>
            </w:pPr>
            <w:r>
              <w:t>X</w:t>
            </w:r>
          </w:p>
        </w:tc>
        <w:tc>
          <w:tcPr>
            <w:tcW w:w="1361" w:type="dxa"/>
            <w:vAlign w:val="center"/>
          </w:tcPr>
          <w:p w14:paraId="479A1B07" w14:textId="77777777" w:rsidR="00616513" w:rsidRDefault="00000000">
            <w:pPr>
              <w:pStyle w:val="ConsPlusNormal0"/>
              <w:jc w:val="center"/>
            </w:pPr>
            <w:r>
              <w:t>X</w:t>
            </w:r>
          </w:p>
        </w:tc>
      </w:tr>
      <w:tr w:rsidR="00616513" w14:paraId="771CA682" w14:textId="77777777">
        <w:tc>
          <w:tcPr>
            <w:tcW w:w="3118" w:type="dxa"/>
            <w:vAlign w:val="center"/>
          </w:tcPr>
          <w:p w14:paraId="1FCA7E57" w14:textId="77777777" w:rsidR="00616513" w:rsidRDefault="00000000">
            <w:pPr>
              <w:pStyle w:val="ConsPlusNormal0"/>
              <w:jc w:val="both"/>
            </w:pPr>
            <w:r>
              <w:t>6. Иные государственные и муниципальные услуги (работы)</w:t>
            </w:r>
          </w:p>
        </w:tc>
        <w:tc>
          <w:tcPr>
            <w:tcW w:w="1134" w:type="dxa"/>
            <w:vAlign w:val="center"/>
          </w:tcPr>
          <w:p w14:paraId="365D8E9F" w14:textId="77777777" w:rsidR="00616513" w:rsidRDefault="00000000">
            <w:pPr>
              <w:pStyle w:val="ConsPlusNormal0"/>
              <w:jc w:val="center"/>
            </w:pPr>
            <w:r>
              <w:t>17</w:t>
            </w:r>
          </w:p>
        </w:tc>
        <w:tc>
          <w:tcPr>
            <w:tcW w:w="1781" w:type="dxa"/>
            <w:vAlign w:val="center"/>
          </w:tcPr>
          <w:p w14:paraId="3E353A63" w14:textId="77777777" w:rsidR="00616513" w:rsidRDefault="00616513">
            <w:pPr>
              <w:pStyle w:val="ConsPlusNormal0"/>
            </w:pPr>
          </w:p>
        </w:tc>
        <w:tc>
          <w:tcPr>
            <w:tcW w:w="2041" w:type="dxa"/>
            <w:vAlign w:val="center"/>
          </w:tcPr>
          <w:p w14:paraId="1B0DAC87" w14:textId="77777777" w:rsidR="00616513" w:rsidRDefault="00000000">
            <w:pPr>
              <w:pStyle w:val="ConsPlusNormal0"/>
              <w:jc w:val="center"/>
            </w:pPr>
            <w:r>
              <w:t>X</w:t>
            </w:r>
          </w:p>
        </w:tc>
        <w:tc>
          <w:tcPr>
            <w:tcW w:w="1984" w:type="dxa"/>
            <w:vAlign w:val="center"/>
          </w:tcPr>
          <w:p w14:paraId="76A0723C" w14:textId="77777777" w:rsidR="00616513" w:rsidRDefault="00000000">
            <w:pPr>
              <w:pStyle w:val="ConsPlusNormal0"/>
              <w:jc w:val="center"/>
            </w:pPr>
            <w:r>
              <w:t>X</w:t>
            </w:r>
          </w:p>
        </w:tc>
        <w:tc>
          <w:tcPr>
            <w:tcW w:w="1416" w:type="dxa"/>
            <w:vAlign w:val="center"/>
          </w:tcPr>
          <w:p w14:paraId="044B54AC" w14:textId="77777777" w:rsidR="00616513" w:rsidRDefault="00000000">
            <w:pPr>
              <w:pStyle w:val="ConsPlusNormal0"/>
              <w:jc w:val="center"/>
            </w:pPr>
            <w:r>
              <w:t>2 682,1</w:t>
            </w:r>
          </w:p>
        </w:tc>
        <w:tc>
          <w:tcPr>
            <w:tcW w:w="1417" w:type="dxa"/>
            <w:vAlign w:val="center"/>
          </w:tcPr>
          <w:p w14:paraId="58FBFB1D" w14:textId="77777777" w:rsidR="00616513" w:rsidRDefault="00000000">
            <w:pPr>
              <w:pStyle w:val="ConsPlusNormal0"/>
              <w:jc w:val="center"/>
            </w:pPr>
            <w:r>
              <w:t>X</w:t>
            </w:r>
          </w:p>
        </w:tc>
        <w:tc>
          <w:tcPr>
            <w:tcW w:w="1474" w:type="dxa"/>
            <w:vAlign w:val="center"/>
          </w:tcPr>
          <w:p w14:paraId="55DD5CF4" w14:textId="77777777" w:rsidR="00616513" w:rsidRDefault="00000000">
            <w:pPr>
              <w:pStyle w:val="ConsPlusNormal0"/>
              <w:jc w:val="center"/>
            </w:pPr>
            <w:r>
              <w:t>1 518 762,7</w:t>
            </w:r>
          </w:p>
        </w:tc>
        <w:tc>
          <w:tcPr>
            <w:tcW w:w="1417" w:type="dxa"/>
            <w:vAlign w:val="center"/>
          </w:tcPr>
          <w:p w14:paraId="2843D92E" w14:textId="77777777" w:rsidR="00616513" w:rsidRDefault="00000000">
            <w:pPr>
              <w:pStyle w:val="ConsPlusNormal0"/>
              <w:jc w:val="center"/>
            </w:pPr>
            <w:r>
              <w:t>X</w:t>
            </w:r>
          </w:p>
        </w:tc>
        <w:tc>
          <w:tcPr>
            <w:tcW w:w="1361" w:type="dxa"/>
            <w:vAlign w:val="center"/>
          </w:tcPr>
          <w:p w14:paraId="4DEF79B3" w14:textId="77777777" w:rsidR="00616513" w:rsidRDefault="00000000">
            <w:pPr>
              <w:pStyle w:val="ConsPlusNormal0"/>
              <w:jc w:val="center"/>
            </w:pPr>
            <w:r>
              <w:t>X</w:t>
            </w:r>
          </w:p>
        </w:tc>
      </w:tr>
      <w:tr w:rsidR="00616513" w14:paraId="0A89041C" w14:textId="77777777">
        <w:tc>
          <w:tcPr>
            <w:tcW w:w="3118" w:type="dxa"/>
            <w:vAlign w:val="center"/>
          </w:tcPr>
          <w:p w14:paraId="212CCB4E" w14:textId="77777777" w:rsidR="00616513" w:rsidRDefault="00000000">
            <w:pPr>
              <w:pStyle w:val="ConsPlusNormal0"/>
              <w:jc w:val="both"/>
            </w:pPr>
            <w:r>
              <w:t>7. Высокотехнологичная медицинская помощь, оказываемая в медицинских организациях субъекта РФ</w:t>
            </w:r>
          </w:p>
        </w:tc>
        <w:tc>
          <w:tcPr>
            <w:tcW w:w="1134" w:type="dxa"/>
            <w:vAlign w:val="center"/>
          </w:tcPr>
          <w:p w14:paraId="4E802F66" w14:textId="77777777" w:rsidR="00616513" w:rsidRDefault="00000000">
            <w:pPr>
              <w:pStyle w:val="ConsPlusNormal0"/>
              <w:jc w:val="center"/>
            </w:pPr>
            <w:r>
              <w:t>18</w:t>
            </w:r>
          </w:p>
        </w:tc>
        <w:tc>
          <w:tcPr>
            <w:tcW w:w="1781" w:type="dxa"/>
            <w:vAlign w:val="center"/>
          </w:tcPr>
          <w:p w14:paraId="26A74182" w14:textId="77777777" w:rsidR="00616513" w:rsidRDefault="00616513">
            <w:pPr>
              <w:pStyle w:val="ConsPlusNormal0"/>
            </w:pPr>
          </w:p>
        </w:tc>
        <w:tc>
          <w:tcPr>
            <w:tcW w:w="2041" w:type="dxa"/>
            <w:vAlign w:val="center"/>
          </w:tcPr>
          <w:p w14:paraId="7988EFD1" w14:textId="77777777" w:rsidR="00616513" w:rsidRDefault="00000000">
            <w:pPr>
              <w:pStyle w:val="ConsPlusNormal0"/>
              <w:jc w:val="center"/>
            </w:pPr>
            <w:r>
              <w:t>X</w:t>
            </w:r>
          </w:p>
        </w:tc>
        <w:tc>
          <w:tcPr>
            <w:tcW w:w="1984" w:type="dxa"/>
            <w:vAlign w:val="center"/>
          </w:tcPr>
          <w:p w14:paraId="15650BBB" w14:textId="77777777" w:rsidR="00616513" w:rsidRDefault="00000000">
            <w:pPr>
              <w:pStyle w:val="ConsPlusNormal0"/>
              <w:jc w:val="center"/>
            </w:pPr>
            <w:r>
              <w:t>X</w:t>
            </w:r>
          </w:p>
        </w:tc>
        <w:tc>
          <w:tcPr>
            <w:tcW w:w="1416" w:type="dxa"/>
            <w:vAlign w:val="center"/>
          </w:tcPr>
          <w:p w14:paraId="607FC080" w14:textId="77777777" w:rsidR="00616513" w:rsidRDefault="00000000">
            <w:pPr>
              <w:pStyle w:val="ConsPlusNormal0"/>
              <w:jc w:val="center"/>
            </w:pPr>
            <w:r>
              <w:t>70,6</w:t>
            </w:r>
          </w:p>
        </w:tc>
        <w:tc>
          <w:tcPr>
            <w:tcW w:w="1417" w:type="dxa"/>
            <w:vAlign w:val="center"/>
          </w:tcPr>
          <w:p w14:paraId="2008D7DA" w14:textId="77777777" w:rsidR="00616513" w:rsidRDefault="00000000">
            <w:pPr>
              <w:pStyle w:val="ConsPlusNormal0"/>
              <w:jc w:val="center"/>
            </w:pPr>
            <w:r>
              <w:t>X</w:t>
            </w:r>
          </w:p>
        </w:tc>
        <w:tc>
          <w:tcPr>
            <w:tcW w:w="1474" w:type="dxa"/>
            <w:vAlign w:val="center"/>
          </w:tcPr>
          <w:p w14:paraId="0E4D8883" w14:textId="77777777" w:rsidR="00616513" w:rsidRDefault="00000000">
            <w:pPr>
              <w:pStyle w:val="ConsPlusNormal0"/>
              <w:jc w:val="center"/>
            </w:pPr>
            <w:r>
              <w:t>40 000,0</w:t>
            </w:r>
          </w:p>
        </w:tc>
        <w:tc>
          <w:tcPr>
            <w:tcW w:w="1417" w:type="dxa"/>
            <w:vAlign w:val="center"/>
          </w:tcPr>
          <w:p w14:paraId="4F7AB38D" w14:textId="77777777" w:rsidR="00616513" w:rsidRDefault="00000000">
            <w:pPr>
              <w:pStyle w:val="ConsPlusNormal0"/>
              <w:jc w:val="center"/>
            </w:pPr>
            <w:r>
              <w:t>X</w:t>
            </w:r>
          </w:p>
        </w:tc>
        <w:tc>
          <w:tcPr>
            <w:tcW w:w="1361" w:type="dxa"/>
            <w:vAlign w:val="center"/>
          </w:tcPr>
          <w:p w14:paraId="3146F746" w14:textId="77777777" w:rsidR="00616513" w:rsidRDefault="00000000">
            <w:pPr>
              <w:pStyle w:val="ConsPlusNormal0"/>
              <w:jc w:val="center"/>
            </w:pPr>
            <w:r>
              <w:t>X</w:t>
            </w:r>
          </w:p>
        </w:tc>
      </w:tr>
      <w:tr w:rsidR="00616513" w14:paraId="39135D8A" w14:textId="77777777">
        <w:tc>
          <w:tcPr>
            <w:tcW w:w="3118" w:type="dxa"/>
            <w:vAlign w:val="center"/>
          </w:tcPr>
          <w:p w14:paraId="456F6B2E" w14:textId="77777777" w:rsidR="00616513" w:rsidRDefault="00000000">
            <w:pPr>
              <w:pStyle w:val="ConsPlusNormal0"/>
              <w:jc w:val="both"/>
            </w:pPr>
            <w:r>
              <w:t>II. Средства консолидированного бюджета субъекта Российской Федерации на приобретение медицинского оборудования для медицинских организаций, работающих в системе ОМС</w:t>
            </w:r>
            <w:hyperlink w:anchor="P4055" w:tooltip="&lt;7&gt; Указываются расходы консолидированного бюджета субъекта Российской Федерации на приобретение медицинского оборудования для медицинских организаций, работающих в системе ОМС, сверх территориальной программы ОМС.">
              <w:r>
                <w:rPr>
                  <w:color w:val="0000FF"/>
                </w:rPr>
                <w:t>&lt;7&gt;</w:t>
              </w:r>
            </w:hyperlink>
          </w:p>
        </w:tc>
        <w:tc>
          <w:tcPr>
            <w:tcW w:w="1134" w:type="dxa"/>
            <w:vAlign w:val="center"/>
          </w:tcPr>
          <w:p w14:paraId="5E6FA8B6" w14:textId="77777777" w:rsidR="00616513" w:rsidRDefault="00000000">
            <w:pPr>
              <w:pStyle w:val="ConsPlusNormal0"/>
              <w:jc w:val="center"/>
            </w:pPr>
            <w:r>
              <w:t>19</w:t>
            </w:r>
          </w:p>
        </w:tc>
        <w:tc>
          <w:tcPr>
            <w:tcW w:w="1781" w:type="dxa"/>
            <w:vAlign w:val="center"/>
          </w:tcPr>
          <w:p w14:paraId="7CA8489F" w14:textId="77777777" w:rsidR="00616513" w:rsidRDefault="00616513">
            <w:pPr>
              <w:pStyle w:val="ConsPlusNormal0"/>
            </w:pPr>
          </w:p>
        </w:tc>
        <w:tc>
          <w:tcPr>
            <w:tcW w:w="2041" w:type="dxa"/>
            <w:vAlign w:val="center"/>
          </w:tcPr>
          <w:p w14:paraId="5EF6FB4A" w14:textId="77777777" w:rsidR="00616513" w:rsidRDefault="00000000">
            <w:pPr>
              <w:pStyle w:val="ConsPlusNormal0"/>
              <w:jc w:val="center"/>
            </w:pPr>
            <w:r>
              <w:t>X</w:t>
            </w:r>
          </w:p>
        </w:tc>
        <w:tc>
          <w:tcPr>
            <w:tcW w:w="1984" w:type="dxa"/>
            <w:vAlign w:val="center"/>
          </w:tcPr>
          <w:p w14:paraId="441325B7" w14:textId="77777777" w:rsidR="00616513" w:rsidRDefault="00000000">
            <w:pPr>
              <w:pStyle w:val="ConsPlusNormal0"/>
              <w:jc w:val="center"/>
            </w:pPr>
            <w:r>
              <w:t>X</w:t>
            </w:r>
          </w:p>
        </w:tc>
        <w:tc>
          <w:tcPr>
            <w:tcW w:w="1416" w:type="dxa"/>
            <w:vAlign w:val="center"/>
          </w:tcPr>
          <w:p w14:paraId="2D9AC389" w14:textId="77777777" w:rsidR="00616513" w:rsidRDefault="00000000">
            <w:pPr>
              <w:pStyle w:val="ConsPlusNormal0"/>
              <w:jc w:val="center"/>
            </w:pPr>
            <w:r>
              <w:t>0,0</w:t>
            </w:r>
          </w:p>
        </w:tc>
        <w:tc>
          <w:tcPr>
            <w:tcW w:w="1417" w:type="dxa"/>
            <w:vAlign w:val="center"/>
          </w:tcPr>
          <w:p w14:paraId="254C2162" w14:textId="77777777" w:rsidR="00616513" w:rsidRDefault="00000000">
            <w:pPr>
              <w:pStyle w:val="ConsPlusNormal0"/>
              <w:jc w:val="center"/>
            </w:pPr>
            <w:r>
              <w:t>X</w:t>
            </w:r>
          </w:p>
        </w:tc>
        <w:tc>
          <w:tcPr>
            <w:tcW w:w="1474" w:type="dxa"/>
            <w:vAlign w:val="center"/>
          </w:tcPr>
          <w:p w14:paraId="74A9726F" w14:textId="77777777" w:rsidR="00616513" w:rsidRDefault="00000000">
            <w:pPr>
              <w:pStyle w:val="ConsPlusNormal0"/>
              <w:jc w:val="center"/>
            </w:pPr>
            <w:r>
              <w:t>0,0</w:t>
            </w:r>
          </w:p>
        </w:tc>
        <w:tc>
          <w:tcPr>
            <w:tcW w:w="1417" w:type="dxa"/>
            <w:vAlign w:val="center"/>
          </w:tcPr>
          <w:p w14:paraId="2397F141" w14:textId="77777777" w:rsidR="00616513" w:rsidRDefault="00000000">
            <w:pPr>
              <w:pStyle w:val="ConsPlusNormal0"/>
              <w:jc w:val="center"/>
            </w:pPr>
            <w:r>
              <w:t>X</w:t>
            </w:r>
          </w:p>
        </w:tc>
        <w:tc>
          <w:tcPr>
            <w:tcW w:w="1361" w:type="dxa"/>
            <w:vAlign w:val="center"/>
          </w:tcPr>
          <w:p w14:paraId="170F17DE" w14:textId="77777777" w:rsidR="00616513" w:rsidRDefault="00616513">
            <w:pPr>
              <w:pStyle w:val="ConsPlusNormal0"/>
            </w:pPr>
          </w:p>
        </w:tc>
      </w:tr>
      <w:tr w:rsidR="00616513" w14:paraId="2B2334E4" w14:textId="77777777">
        <w:tc>
          <w:tcPr>
            <w:tcW w:w="3118" w:type="dxa"/>
            <w:vAlign w:val="center"/>
          </w:tcPr>
          <w:p w14:paraId="36F85252" w14:textId="77777777" w:rsidR="00616513" w:rsidRDefault="00000000">
            <w:pPr>
              <w:pStyle w:val="ConsPlusNormal0"/>
              <w:jc w:val="both"/>
            </w:pPr>
            <w:r>
              <w:t>III. Медицинская помощь в рамках территориальной программы ОМС:</w:t>
            </w:r>
          </w:p>
        </w:tc>
        <w:tc>
          <w:tcPr>
            <w:tcW w:w="1134" w:type="dxa"/>
            <w:vAlign w:val="center"/>
          </w:tcPr>
          <w:p w14:paraId="6F7AEFCC" w14:textId="77777777" w:rsidR="00616513" w:rsidRDefault="00000000">
            <w:pPr>
              <w:pStyle w:val="ConsPlusNormal0"/>
              <w:jc w:val="center"/>
            </w:pPr>
            <w:bookmarkStart w:id="24" w:name="P1988"/>
            <w:bookmarkEnd w:id="24"/>
            <w:r>
              <w:t>20</w:t>
            </w:r>
          </w:p>
        </w:tc>
        <w:tc>
          <w:tcPr>
            <w:tcW w:w="1781" w:type="dxa"/>
            <w:vAlign w:val="center"/>
          </w:tcPr>
          <w:p w14:paraId="5A4E6769" w14:textId="77777777" w:rsidR="00616513" w:rsidRDefault="00616513">
            <w:pPr>
              <w:pStyle w:val="ConsPlusNormal0"/>
            </w:pPr>
          </w:p>
        </w:tc>
        <w:tc>
          <w:tcPr>
            <w:tcW w:w="2041" w:type="dxa"/>
            <w:vAlign w:val="center"/>
          </w:tcPr>
          <w:p w14:paraId="0CE1FC31" w14:textId="77777777" w:rsidR="00616513" w:rsidRDefault="00000000">
            <w:pPr>
              <w:pStyle w:val="ConsPlusNormal0"/>
              <w:jc w:val="center"/>
            </w:pPr>
            <w:r>
              <w:t>X</w:t>
            </w:r>
          </w:p>
        </w:tc>
        <w:tc>
          <w:tcPr>
            <w:tcW w:w="1984" w:type="dxa"/>
            <w:vAlign w:val="center"/>
          </w:tcPr>
          <w:p w14:paraId="54949D7F" w14:textId="77777777" w:rsidR="00616513" w:rsidRDefault="00000000">
            <w:pPr>
              <w:pStyle w:val="ConsPlusNormal0"/>
              <w:jc w:val="center"/>
            </w:pPr>
            <w:r>
              <w:t>X</w:t>
            </w:r>
          </w:p>
        </w:tc>
        <w:tc>
          <w:tcPr>
            <w:tcW w:w="1416" w:type="dxa"/>
            <w:vAlign w:val="center"/>
          </w:tcPr>
          <w:p w14:paraId="646AE5BB" w14:textId="77777777" w:rsidR="00616513" w:rsidRDefault="00000000">
            <w:pPr>
              <w:pStyle w:val="ConsPlusNormal0"/>
              <w:jc w:val="center"/>
            </w:pPr>
            <w:r>
              <w:t>X</w:t>
            </w:r>
          </w:p>
        </w:tc>
        <w:tc>
          <w:tcPr>
            <w:tcW w:w="1417" w:type="dxa"/>
            <w:vAlign w:val="center"/>
          </w:tcPr>
          <w:p w14:paraId="73FC138B" w14:textId="77777777" w:rsidR="00616513" w:rsidRDefault="00000000">
            <w:pPr>
              <w:pStyle w:val="ConsPlusNormal0"/>
              <w:jc w:val="center"/>
            </w:pPr>
            <w:r>
              <w:t>20 900,2</w:t>
            </w:r>
          </w:p>
        </w:tc>
        <w:tc>
          <w:tcPr>
            <w:tcW w:w="1474" w:type="dxa"/>
            <w:vAlign w:val="center"/>
          </w:tcPr>
          <w:p w14:paraId="2886A8D1" w14:textId="77777777" w:rsidR="00616513" w:rsidRDefault="00000000">
            <w:pPr>
              <w:pStyle w:val="ConsPlusNormal0"/>
              <w:jc w:val="center"/>
            </w:pPr>
            <w:r>
              <w:t>X</w:t>
            </w:r>
          </w:p>
        </w:tc>
        <w:tc>
          <w:tcPr>
            <w:tcW w:w="1417" w:type="dxa"/>
            <w:vAlign w:val="center"/>
          </w:tcPr>
          <w:p w14:paraId="5107345D" w14:textId="77777777" w:rsidR="00616513" w:rsidRDefault="00000000">
            <w:pPr>
              <w:pStyle w:val="ConsPlusNormal0"/>
              <w:jc w:val="center"/>
            </w:pPr>
            <w:r>
              <w:t>12 786 677,3</w:t>
            </w:r>
          </w:p>
        </w:tc>
        <w:tc>
          <w:tcPr>
            <w:tcW w:w="1361" w:type="dxa"/>
            <w:vAlign w:val="center"/>
          </w:tcPr>
          <w:p w14:paraId="1C70B6D8" w14:textId="77777777" w:rsidR="00616513" w:rsidRDefault="00000000">
            <w:pPr>
              <w:pStyle w:val="ConsPlusNormal0"/>
              <w:jc w:val="center"/>
            </w:pPr>
            <w:r>
              <w:t>81,8</w:t>
            </w:r>
          </w:p>
        </w:tc>
      </w:tr>
      <w:tr w:rsidR="00616513" w14:paraId="57F49E0A" w14:textId="77777777">
        <w:tc>
          <w:tcPr>
            <w:tcW w:w="3118" w:type="dxa"/>
            <w:vAlign w:val="center"/>
          </w:tcPr>
          <w:p w14:paraId="00B0E00E" w14:textId="77777777" w:rsidR="00616513" w:rsidRDefault="00000000">
            <w:pPr>
              <w:pStyle w:val="ConsPlusNormal0"/>
              <w:jc w:val="both"/>
            </w:pPr>
            <w:r>
              <w:t xml:space="preserve">1. Скорая, в том числе скорая специализированная, медицинская помощь (сумма </w:t>
            </w:r>
            <w:hyperlink w:anchor="P2623" w:tooltip="32">
              <w:r>
                <w:rPr>
                  <w:color w:val="0000FF"/>
                </w:rPr>
                <w:t>строк 32</w:t>
              </w:r>
            </w:hyperlink>
            <w:r>
              <w:t xml:space="preserve"> + </w:t>
            </w:r>
            <w:hyperlink w:anchor="P3066" w:tooltip="38">
              <w:r>
                <w:rPr>
                  <w:color w:val="0000FF"/>
                </w:rPr>
                <w:t>38</w:t>
              </w:r>
            </w:hyperlink>
            <w:r>
              <w:t xml:space="preserve"> + </w:t>
            </w:r>
            <w:hyperlink w:anchor="P3586" w:tooltip="49">
              <w:r>
                <w:rPr>
                  <w:color w:val="0000FF"/>
                </w:rPr>
                <w:t>49</w:t>
              </w:r>
            </w:hyperlink>
            <w:r>
              <w:t>)</w:t>
            </w:r>
          </w:p>
        </w:tc>
        <w:tc>
          <w:tcPr>
            <w:tcW w:w="1134" w:type="dxa"/>
            <w:vAlign w:val="center"/>
          </w:tcPr>
          <w:p w14:paraId="1C9028AB" w14:textId="77777777" w:rsidR="00616513" w:rsidRDefault="00000000">
            <w:pPr>
              <w:pStyle w:val="ConsPlusNormal0"/>
              <w:jc w:val="center"/>
            </w:pPr>
            <w:r>
              <w:t>21</w:t>
            </w:r>
          </w:p>
        </w:tc>
        <w:tc>
          <w:tcPr>
            <w:tcW w:w="1781" w:type="dxa"/>
            <w:vAlign w:val="center"/>
          </w:tcPr>
          <w:p w14:paraId="6174E8B5" w14:textId="77777777" w:rsidR="00616513" w:rsidRDefault="00000000">
            <w:pPr>
              <w:pStyle w:val="ConsPlusNormal0"/>
              <w:jc w:val="center"/>
            </w:pPr>
            <w:r>
              <w:t>вызов</w:t>
            </w:r>
          </w:p>
        </w:tc>
        <w:tc>
          <w:tcPr>
            <w:tcW w:w="2041" w:type="dxa"/>
            <w:vAlign w:val="center"/>
          </w:tcPr>
          <w:p w14:paraId="5D10631F" w14:textId="77777777" w:rsidR="00616513" w:rsidRDefault="00000000">
            <w:pPr>
              <w:pStyle w:val="ConsPlusNormal0"/>
              <w:jc w:val="center"/>
            </w:pPr>
            <w:r>
              <w:t>0,29</w:t>
            </w:r>
          </w:p>
        </w:tc>
        <w:tc>
          <w:tcPr>
            <w:tcW w:w="1984" w:type="dxa"/>
            <w:vAlign w:val="center"/>
          </w:tcPr>
          <w:p w14:paraId="58B78C0E" w14:textId="77777777" w:rsidR="00616513" w:rsidRDefault="00000000">
            <w:pPr>
              <w:pStyle w:val="ConsPlusNormal0"/>
              <w:jc w:val="center"/>
            </w:pPr>
            <w:r>
              <w:t>4292,9</w:t>
            </w:r>
          </w:p>
        </w:tc>
        <w:tc>
          <w:tcPr>
            <w:tcW w:w="1416" w:type="dxa"/>
            <w:vAlign w:val="center"/>
          </w:tcPr>
          <w:p w14:paraId="1484CF3A" w14:textId="77777777" w:rsidR="00616513" w:rsidRDefault="00000000">
            <w:pPr>
              <w:pStyle w:val="ConsPlusNormal0"/>
              <w:jc w:val="center"/>
            </w:pPr>
            <w:r>
              <w:t>X</w:t>
            </w:r>
          </w:p>
        </w:tc>
        <w:tc>
          <w:tcPr>
            <w:tcW w:w="1417" w:type="dxa"/>
            <w:vAlign w:val="center"/>
          </w:tcPr>
          <w:p w14:paraId="460EAB41" w14:textId="77777777" w:rsidR="00616513" w:rsidRDefault="00000000">
            <w:pPr>
              <w:pStyle w:val="ConsPlusNormal0"/>
              <w:jc w:val="center"/>
            </w:pPr>
            <w:r>
              <w:t>1 244,9</w:t>
            </w:r>
          </w:p>
        </w:tc>
        <w:tc>
          <w:tcPr>
            <w:tcW w:w="1474" w:type="dxa"/>
            <w:vAlign w:val="center"/>
          </w:tcPr>
          <w:p w14:paraId="3BCCA585" w14:textId="77777777" w:rsidR="00616513" w:rsidRDefault="00000000">
            <w:pPr>
              <w:pStyle w:val="ConsPlusNormal0"/>
              <w:jc w:val="center"/>
            </w:pPr>
            <w:r>
              <w:t>X</w:t>
            </w:r>
          </w:p>
        </w:tc>
        <w:tc>
          <w:tcPr>
            <w:tcW w:w="1417" w:type="dxa"/>
            <w:vAlign w:val="center"/>
          </w:tcPr>
          <w:p w14:paraId="34F6AF0B" w14:textId="77777777" w:rsidR="00616513" w:rsidRDefault="00000000">
            <w:pPr>
              <w:pStyle w:val="ConsPlusNormal0"/>
              <w:jc w:val="center"/>
            </w:pPr>
            <w:r>
              <w:t>761 649,9</w:t>
            </w:r>
          </w:p>
        </w:tc>
        <w:tc>
          <w:tcPr>
            <w:tcW w:w="1361" w:type="dxa"/>
            <w:vAlign w:val="center"/>
          </w:tcPr>
          <w:p w14:paraId="76A5F6A9" w14:textId="77777777" w:rsidR="00616513" w:rsidRDefault="00000000">
            <w:pPr>
              <w:pStyle w:val="ConsPlusNormal0"/>
              <w:jc w:val="center"/>
            </w:pPr>
            <w:r>
              <w:t>X</w:t>
            </w:r>
          </w:p>
        </w:tc>
      </w:tr>
      <w:tr w:rsidR="00616513" w14:paraId="744D8819"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50820935"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E5FCE28"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1C74BD49"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458E4A73" w14:textId="77777777" w:rsidR="00616513" w:rsidRDefault="00000000">
                  <w:pPr>
                    <w:pStyle w:val="ConsPlusNormal0"/>
                    <w:jc w:val="both"/>
                  </w:pPr>
                  <w:r>
                    <w:rPr>
                      <w:color w:val="392C69"/>
                    </w:rPr>
                    <w:t>КонсультантПлюс: примечание.</w:t>
                  </w:r>
                </w:p>
                <w:p w14:paraId="7ECAE8B4" w14:textId="77777777" w:rsidR="00616513" w:rsidRDefault="00000000">
                  <w:pPr>
                    <w:pStyle w:val="ConsPlusNormal0"/>
                    <w:jc w:val="both"/>
                  </w:pPr>
                  <w:r>
                    <w:rPr>
                      <w:color w:val="392C69"/>
                    </w:rPr>
                    <w:t>В официальном тексте документа, видимо, допущена опечатка: в таблице N 7 строка 68</w:t>
                  </w:r>
                </w:p>
                <w:p w14:paraId="494E33CE" w14:textId="77777777" w:rsidR="00616513" w:rsidRDefault="00000000">
                  <w:pPr>
                    <w:pStyle w:val="ConsPlusNormal0"/>
                    <w:jc w:val="both"/>
                  </w:pPr>
                  <w:r>
                    <w:rPr>
                      <w:color w:val="392C69"/>
                    </w:rPr>
                    <w:t>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14:paraId="58264DC3" w14:textId="77777777" w:rsidR="00616513" w:rsidRDefault="00616513">
                  <w:pPr>
                    <w:pStyle w:val="ConsPlusNormal0"/>
                  </w:pPr>
                </w:p>
              </w:tc>
            </w:tr>
          </w:tbl>
          <w:p w14:paraId="27A80827" w14:textId="77777777" w:rsidR="00616513" w:rsidRDefault="00616513">
            <w:pPr>
              <w:pStyle w:val="ConsPlusNormal0"/>
            </w:pPr>
          </w:p>
        </w:tc>
      </w:tr>
      <w:tr w:rsidR="00616513" w14:paraId="30D11CF3" w14:textId="77777777">
        <w:tblPrEx>
          <w:tblBorders>
            <w:insideH w:val="nil"/>
          </w:tblBorders>
        </w:tblPrEx>
        <w:tc>
          <w:tcPr>
            <w:tcW w:w="3118" w:type="dxa"/>
            <w:tcBorders>
              <w:top w:val="nil"/>
            </w:tcBorders>
            <w:vAlign w:val="center"/>
          </w:tcPr>
          <w:p w14:paraId="5D6B0F4E" w14:textId="77777777" w:rsidR="00616513" w:rsidRDefault="00000000">
            <w:pPr>
              <w:pStyle w:val="ConsPlusNormal0"/>
              <w:jc w:val="both"/>
            </w:pPr>
            <w:r>
              <w:t xml:space="preserve">2. Первичная медико-санитарная помощь, за исключением медицинской реабилитации (сумма </w:t>
            </w:r>
            <w:hyperlink w:anchor="P3066" w:tooltip="38">
              <w:r>
                <w:rPr>
                  <w:color w:val="0000FF"/>
                </w:rPr>
                <w:t>строк 38</w:t>
              </w:r>
            </w:hyperlink>
            <w:r>
              <w:t xml:space="preserve"> + </w:t>
            </w:r>
            <w:hyperlink w:anchor="P3878" w:tooltip="52">
              <w:r>
                <w:rPr>
                  <w:color w:val="0000FF"/>
                </w:rPr>
                <w:t>52</w:t>
              </w:r>
            </w:hyperlink>
            <w:r>
              <w:t xml:space="preserve"> + 68)</w:t>
            </w:r>
          </w:p>
        </w:tc>
        <w:tc>
          <w:tcPr>
            <w:tcW w:w="1134" w:type="dxa"/>
            <w:tcBorders>
              <w:top w:val="nil"/>
            </w:tcBorders>
            <w:vAlign w:val="center"/>
          </w:tcPr>
          <w:p w14:paraId="6F3716A6" w14:textId="77777777" w:rsidR="00616513" w:rsidRDefault="00000000">
            <w:pPr>
              <w:pStyle w:val="ConsPlusNormal0"/>
              <w:jc w:val="center"/>
            </w:pPr>
            <w:r>
              <w:t>22</w:t>
            </w:r>
          </w:p>
        </w:tc>
        <w:tc>
          <w:tcPr>
            <w:tcW w:w="1781" w:type="dxa"/>
            <w:tcBorders>
              <w:top w:val="nil"/>
            </w:tcBorders>
            <w:vAlign w:val="center"/>
          </w:tcPr>
          <w:p w14:paraId="2F6CCD0D" w14:textId="77777777" w:rsidR="00616513" w:rsidRDefault="00000000">
            <w:pPr>
              <w:pStyle w:val="ConsPlusNormal0"/>
              <w:jc w:val="center"/>
            </w:pPr>
            <w:r>
              <w:t>X</w:t>
            </w:r>
          </w:p>
        </w:tc>
        <w:tc>
          <w:tcPr>
            <w:tcW w:w="2041" w:type="dxa"/>
            <w:tcBorders>
              <w:top w:val="nil"/>
            </w:tcBorders>
            <w:vAlign w:val="center"/>
          </w:tcPr>
          <w:p w14:paraId="7C03312E" w14:textId="77777777" w:rsidR="00616513" w:rsidRDefault="00000000">
            <w:pPr>
              <w:pStyle w:val="ConsPlusNormal0"/>
              <w:jc w:val="center"/>
            </w:pPr>
            <w:r>
              <w:t>X</w:t>
            </w:r>
          </w:p>
        </w:tc>
        <w:tc>
          <w:tcPr>
            <w:tcW w:w="1984" w:type="dxa"/>
            <w:tcBorders>
              <w:top w:val="nil"/>
            </w:tcBorders>
            <w:vAlign w:val="center"/>
          </w:tcPr>
          <w:p w14:paraId="21829A2A" w14:textId="77777777" w:rsidR="00616513" w:rsidRDefault="00000000">
            <w:pPr>
              <w:pStyle w:val="ConsPlusNormal0"/>
              <w:jc w:val="center"/>
            </w:pPr>
            <w:r>
              <w:t>X</w:t>
            </w:r>
          </w:p>
        </w:tc>
        <w:tc>
          <w:tcPr>
            <w:tcW w:w="1416" w:type="dxa"/>
            <w:tcBorders>
              <w:top w:val="nil"/>
            </w:tcBorders>
            <w:vAlign w:val="center"/>
          </w:tcPr>
          <w:p w14:paraId="2A60F8D4" w14:textId="77777777" w:rsidR="00616513" w:rsidRDefault="00000000">
            <w:pPr>
              <w:pStyle w:val="ConsPlusNormal0"/>
              <w:jc w:val="center"/>
            </w:pPr>
            <w:r>
              <w:t>X</w:t>
            </w:r>
          </w:p>
        </w:tc>
        <w:tc>
          <w:tcPr>
            <w:tcW w:w="1417" w:type="dxa"/>
            <w:tcBorders>
              <w:top w:val="nil"/>
            </w:tcBorders>
            <w:vAlign w:val="center"/>
          </w:tcPr>
          <w:p w14:paraId="6536A000" w14:textId="77777777" w:rsidR="00616513" w:rsidRDefault="00000000">
            <w:pPr>
              <w:pStyle w:val="ConsPlusNormal0"/>
              <w:jc w:val="center"/>
            </w:pPr>
            <w:r>
              <w:t>7 922,5</w:t>
            </w:r>
          </w:p>
        </w:tc>
        <w:tc>
          <w:tcPr>
            <w:tcW w:w="1474" w:type="dxa"/>
            <w:tcBorders>
              <w:top w:val="nil"/>
            </w:tcBorders>
            <w:vAlign w:val="center"/>
          </w:tcPr>
          <w:p w14:paraId="7BA508AC" w14:textId="77777777" w:rsidR="00616513" w:rsidRDefault="00000000">
            <w:pPr>
              <w:pStyle w:val="ConsPlusNormal0"/>
              <w:jc w:val="center"/>
            </w:pPr>
            <w:r>
              <w:t>X</w:t>
            </w:r>
          </w:p>
        </w:tc>
        <w:tc>
          <w:tcPr>
            <w:tcW w:w="1417" w:type="dxa"/>
            <w:tcBorders>
              <w:top w:val="nil"/>
            </w:tcBorders>
            <w:vAlign w:val="center"/>
          </w:tcPr>
          <w:p w14:paraId="054AA52D" w14:textId="77777777" w:rsidR="00616513" w:rsidRDefault="00000000">
            <w:pPr>
              <w:pStyle w:val="ConsPlusNormal0"/>
              <w:jc w:val="center"/>
            </w:pPr>
            <w:r>
              <w:t>4 846 984,0</w:t>
            </w:r>
          </w:p>
        </w:tc>
        <w:tc>
          <w:tcPr>
            <w:tcW w:w="1361" w:type="dxa"/>
            <w:tcBorders>
              <w:top w:val="nil"/>
            </w:tcBorders>
            <w:vAlign w:val="center"/>
          </w:tcPr>
          <w:p w14:paraId="1BAF5809" w14:textId="77777777" w:rsidR="00616513" w:rsidRDefault="00000000">
            <w:pPr>
              <w:pStyle w:val="ConsPlusNormal0"/>
              <w:jc w:val="center"/>
            </w:pPr>
            <w:r>
              <w:t>X</w:t>
            </w:r>
          </w:p>
        </w:tc>
      </w:tr>
      <w:tr w:rsidR="00616513" w14:paraId="27C70B7F"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06D3B03D"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1505B49"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62CAE485"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1CADBCD4" w14:textId="77777777" w:rsidR="00616513" w:rsidRDefault="00000000">
                  <w:pPr>
                    <w:pStyle w:val="ConsPlusNormal0"/>
                    <w:jc w:val="both"/>
                  </w:pPr>
                  <w:r>
                    <w:rPr>
                      <w:color w:val="392C69"/>
                    </w:rPr>
                    <w:t>КонсультантПлюс: примечание.</w:t>
                  </w:r>
                </w:p>
                <w:p w14:paraId="5031C3D1"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2032089D" w14:textId="77777777" w:rsidR="00616513" w:rsidRDefault="00000000">
                  <w:pPr>
                    <w:pStyle w:val="ConsPlusNormal0"/>
                    <w:jc w:val="both"/>
                  </w:pPr>
                  <w:r>
                    <w:rPr>
                      <w:color w:val="392C69"/>
                    </w:rPr>
                    <w:t>53, 69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3A8120CA" w14:textId="77777777" w:rsidR="00616513" w:rsidRDefault="00616513">
                  <w:pPr>
                    <w:pStyle w:val="ConsPlusNormal0"/>
                  </w:pPr>
                </w:p>
              </w:tc>
            </w:tr>
          </w:tbl>
          <w:p w14:paraId="021CD940" w14:textId="77777777" w:rsidR="00616513" w:rsidRDefault="00616513">
            <w:pPr>
              <w:pStyle w:val="ConsPlusNormal0"/>
            </w:pPr>
          </w:p>
        </w:tc>
      </w:tr>
      <w:tr w:rsidR="00616513" w14:paraId="4EDC8985" w14:textId="77777777">
        <w:tblPrEx>
          <w:tblBorders>
            <w:insideH w:val="nil"/>
          </w:tblBorders>
        </w:tblPrEx>
        <w:tc>
          <w:tcPr>
            <w:tcW w:w="3118" w:type="dxa"/>
            <w:tcBorders>
              <w:top w:val="nil"/>
            </w:tcBorders>
            <w:vAlign w:val="center"/>
          </w:tcPr>
          <w:p w14:paraId="1A10D72A" w14:textId="77777777" w:rsidR="00616513" w:rsidRDefault="00000000">
            <w:pPr>
              <w:pStyle w:val="ConsPlusNormal0"/>
              <w:jc w:val="both"/>
            </w:pPr>
            <w:r>
              <w:t xml:space="preserve">2.1. В амбулаторных условиях (сумма </w:t>
            </w:r>
            <w:hyperlink w:anchor="P3076" w:tooltip="39">
              <w:r>
                <w:rPr>
                  <w:color w:val="0000FF"/>
                </w:rPr>
                <w:t>строк 39</w:t>
              </w:r>
            </w:hyperlink>
            <w:r>
              <w:t xml:space="preserve"> + 53 + 69):</w:t>
            </w:r>
          </w:p>
        </w:tc>
        <w:tc>
          <w:tcPr>
            <w:tcW w:w="1134" w:type="dxa"/>
            <w:tcBorders>
              <w:top w:val="nil"/>
            </w:tcBorders>
            <w:vAlign w:val="center"/>
          </w:tcPr>
          <w:p w14:paraId="131B3071" w14:textId="77777777" w:rsidR="00616513" w:rsidRDefault="00000000">
            <w:pPr>
              <w:pStyle w:val="ConsPlusNormal0"/>
              <w:jc w:val="center"/>
            </w:pPr>
            <w:r>
              <w:t>23</w:t>
            </w:r>
          </w:p>
        </w:tc>
        <w:tc>
          <w:tcPr>
            <w:tcW w:w="1781" w:type="dxa"/>
            <w:tcBorders>
              <w:top w:val="nil"/>
            </w:tcBorders>
            <w:vAlign w:val="center"/>
          </w:tcPr>
          <w:p w14:paraId="151E0BC9" w14:textId="77777777" w:rsidR="00616513" w:rsidRDefault="00000000">
            <w:pPr>
              <w:pStyle w:val="ConsPlusNormal0"/>
              <w:jc w:val="center"/>
            </w:pPr>
            <w:r>
              <w:t>X</w:t>
            </w:r>
          </w:p>
        </w:tc>
        <w:tc>
          <w:tcPr>
            <w:tcW w:w="2041" w:type="dxa"/>
            <w:tcBorders>
              <w:top w:val="nil"/>
            </w:tcBorders>
            <w:vAlign w:val="center"/>
          </w:tcPr>
          <w:p w14:paraId="3CB6E25B" w14:textId="77777777" w:rsidR="00616513" w:rsidRDefault="00000000">
            <w:pPr>
              <w:pStyle w:val="ConsPlusNormal0"/>
              <w:jc w:val="center"/>
            </w:pPr>
            <w:r>
              <w:t>X</w:t>
            </w:r>
          </w:p>
        </w:tc>
        <w:tc>
          <w:tcPr>
            <w:tcW w:w="1984" w:type="dxa"/>
            <w:tcBorders>
              <w:top w:val="nil"/>
            </w:tcBorders>
            <w:vAlign w:val="center"/>
          </w:tcPr>
          <w:p w14:paraId="4F1689B6" w14:textId="77777777" w:rsidR="00616513" w:rsidRDefault="00000000">
            <w:pPr>
              <w:pStyle w:val="ConsPlusNormal0"/>
              <w:jc w:val="center"/>
            </w:pPr>
            <w:r>
              <w:t>X</w:t>
            </w:r>
          </w:p>
        </w:tc>
        <w:tc>
          <w:tcPr>
            <w:tcW w:w="1416" w:type="dxa"/>
            <w:tcBorders>
              <w:top w:val="nil"/>
            </w:tcBorders>
            <w:vAlign w:val="center"/>
          </w:tcPr>
          <w:p w14:paraId="2EADDDFD" w14:textId="77777777" w:rsidR="00616513" w:rsidRDefault="00000000">
            <w:pPr>
              <w:pStyle w:val="ConsPlusNormal0"/>
              <w:jc w:val="center"/>
            </w:pPr>
            <w:r>
              <w:t>X</w:t>
            </w:r>
          </w:p>
        </w:tc>
        <w:tc>
          <w:tcPr>
            <w:tcW w:w="1417" w:type="dxa"/>
            <w:tcBorders>
              <w:top w:val="nil"/>
            </w:tcBorders>
            <w:vAlign w:val="center"/>
          </w:tcPr>
          <w:p w14:paraId="5F2A08B4" w14:textId="77777777" w:rsidR="00616513" w:rsidRDefault="00000000">
            <w:pPr>
              <w:pStyle w:val="ConsPlusNormal0"/>
              <w:jc w:val="center"/>
            </w:pPr>
            <w:r>
              <w:t>7 922,5</w:t>
            </w:r>
          </w:p>
        </w:tc>
        <w:tc>
          <w:tcPr>
            <w:tcW w:w="1474" w:type="dxa"/>
            <w:tcBorders>
              <w:top w:val="nil"/>
            </w:tcBorders>
            <w:vAlign w:val="center"/>
          </w:tcPr>
          <w:p w14:paraId="6A9CBA67" w14:textId="77777777" w:rsidR="00616513" w:rsidRDefault="00000000">
            <w:pPr>
              <w:pStyle w:val="ConsPlusNormal0"/>
              <w:jc w:val="center"/>
            </w:pPr>
            <w:r>
              <w:t>X</w:t>
            </w:r>
          </w:p>
        </w:tc>
        <w:tc>
          <w:tcPr>
            <w:tcW w:w="1417" w:type="dxa"/>
            <w:tcBorders>
              <w:top w:val="nil"/>
            </w:tcBorders>
            <w:vAlign w:val="center"/>
          </w:tcPr>
          <w:p w14:paraId="19A7F988" w14:textId="77777777" w:rsidR="00616513" w:rsidRDefault="00000000">
            <w:pPr>
              <w:pStyle w:val="ConsPlusNormal0"/>
              <w:jc w:val="center"/>
            </w:pPr>
            <w:r>
              <w:t>4 846 984,0</w:t>
            </w:r>
          </w:p>
        </w:tc>
        <w:tc>
          <w:tcPr>
            <w:tcW w:w="1361" w:type="dxa"/>
            <w:tcBorders>
              <w:top w:val="nil"/>
            </w:tcBorders>
            <w:vAlign w:val="center"/>
          </w:tcPr>
          <w:p w14:paraId="5C1C9066" w14:textId="77777777" w:rsidR="00616513" w:rsidRDefault="00000000">
            <w:pPr>
              <w:pStyle w:val="ConsPlusNormal0"/>
              <w:jc w:val="center"/>
            </w:pPr>
            <w:r>
              <w:t>X</w:t>
            </w:r>
          </w:p>
        </w:tc>
      </w:tr>
      <w:tr w:rsidR="00616513" w14:paraId="02330CF6"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68A5EF1E"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D94A5CE"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4AA9BEA8"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6D03FF61" w14:textId="77777777" w:rsidR="00616513" w:rsidRDefault="00000000">
                  <w:pPr>
                    <w:pStyle w:val="ConsPlusNormal0"/>
                    <w:jc w:val="both"/>
                  </w:pPr>
                  <w:r>
                    <w:rPr>
                      <w:color w:val="392C69"/>
                    </w:rPr>
                    <w:t>КонсультантПлюс: примечание.</w:t>
                  </w:r>
                </w:p>
                <w:p w14:paraId="4D692FF6"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5761D6CB" w14:textId="77777777" w:rsidR="00616513" w:rsidRDefault="00000000">
                  <w:pPr>
                    <w:pStyle w:val="ConsPlusNormal0"/>
                    <w:jc w:val="both"/>
                  </w:pPr>
                  <w:r>
                    <w:rPr>
                      <w:color w:val="392C69"/>
                    </w:rPr>
                    <w:t>39.1.1, 53.1.1, 69.1.1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5F7A0F33" w14:textId="77777777" w:rsidR="00616513" w:rsidRDefault="00616513">
                  <w:pPr>
                    <w:pStyle w:val="ConsPlusNormal0"/>
                  </w:pPr>
                </w:p>
              </w:tc>
            </w:tr>
          </w:tbl>
          <w:p w14:paraId="40D338B3" w14:textId="77777777" w:rsidR="00616513" w:rsidRDefault="00616513">
            <w:pPr>
              <w:pStyle w:val="ConsPlusNormal0"/>
            </w:pPr>
          </w:p>
        </w:tc>
      </w:tr>
      <w:tr w:rsidR="00616513" w14:paraId="252603A3" w14:textId="77777777">
        <w:tblPrEx>
          <w:tblBorders>
            <w:insideH w:val="nil"/>
          </w:tblBorders>
        </w:tblPrEx>
        <w:tc>
          <w:tcPr>
            <w:tcW w:w="3118" w:type="dxa"/>
            <w:tcBorders>
              <w:top w:val="nil"/>
            </w:tcBorders>
            <w:vAlign w:val="center"/>
          </w:tcPr>
          <w:p w14:paraId="7B84FC5A" w14:textId="77777777" w:rsidR="00616513" w:rsidRDefault="00000000">
            <w:pPr>
              <w:pStyle w:val="ConsPlusNormal0"/>
              <w:jc w:val="both"/>
            </w:pPr>
            <w:r>
              <w:t>2.1.1. посещения для проведения профилактических медицинских осмотров (сумма строк 39.1.1 + 53.1.1 + 69.1.1)</w:t>
            </w:r>
          </w:p>
        </w:tc>
        <w:tc>
          <w:tcPr>
            <w:tcW w:w="1134" w:type="dxa"/>
            <w:tcBorders>
              <w:top w:val="nil"/>
            </w:tcBorders>
            <w:vAlign w:val="center"/>
          </w:tcPr>
          <w:p w14:paraId="37D1F160" w14:textId="77777777" w:rsidR="00616513" w:rsidRDefault="00000000">
            <w:pPr>
              <w:pStyle w:val="ConsPlusNormal0"/>
              <w:jc w:val="center"/>
            </w:pPr>
            <w:r>
              <w:t>23.1.1</w:t>
            </w:r>
          </w:p>
        </w:tc>
        <w:tc>
          <w:tcPr>
            <w:tcW w:w="1781" w:type="dxa"/>
            <w:tcBorders>
              <w:top w:val="nil"/>
            </w:tcBorders>
            <w:vAlign w:val="center"/>
          </w:tcPr>
          <w:p w14:paraId="0C25B0D7" w14:textId="77777777" w:rsidR="00616513" w:rsidRDefault="00000000">
            <w:pPr>
              <w:pStyle w:val="ConsPlusNormal0"/>
              <w:jc w:val="center"/>
            </w:pPr>
            <w:r>
              <w:t>комплексное посещение</w:t>
            </w:r>
          </w:p>
        </w:tc>
        <w:tc>
          <w:tcPr>
            <w:tcW w:w="2041" w:type="dxa"/>
            <w:tcBorders>
              <w:top w:val="nil"/>
            </w:tcBorders>
            <w:vAlign w:val="center"/>
          </w:tcPr>
          <w:p w14:paraId="1CFDEE17" w14:textId="77777777" w:rsidR="00616513" w:rsidRDefault="00000000">
            <w:pPr>
              <w:pStyle w:val="ConsPlusNormal0"/>
              <w:jc w:val="center"/>
            </w:pPr>
            <w:r>
              <w:t>0,266791</w:t>
            </w:r>
          </w:p>
        </w:tc>
        <w:tc>
          <w:tcPr>
            <w:tcW w:w="1984" w:type="dxa"/>
            <w:tcBorders>
              <w:top w:val="nil"/>
            </w:tcBorders>
            <w:vAlign w:val="center"/>
          </w:tcPr>
          <w:p w14:paraId="54A3B4DB" w14:textId="77777777" w:rsidR="00616513" w:rsidRDefault="00000000">
            <w:pPr>
              <w:pStyle w:val="ConsPlusNormal0"/>
              <w:jc w:val="center"/>
            </w:pPr>
            <w:r>
              <w:t>2620,5</w:t>
            </w:r>
          </w:p>
        </w:tc>
        <w:tc>
          <w:tcPr>
            <w:tcW w:w="1416" w:type="dxa"/>
            <w:tcBorders>
              <w:top w:val="nil"/>
            </w:tcBorders>
            <w:vAlign w:val="center"/>
          </w:tcPr>
          <w:p w14:paraId="275E20DC" w14:textId="77777777" w:rsidR="00616513" w:rsidRDefault="00000000">
            <w:pPr>
              <w:pStyle w:val="ConsPlusNormal0"/>
              <w:jc w:val="center"/>
            </w:pPr>
            <w:r>
              <w:t>X</w:t>
            </w:r>
          </w:p>
        </w:tc>
        <w:tc>
          <w:tcPr>
            <w:tcW w:w="1417" w:type="dxa"/>
            <w:tcBorders>
              <w:top w:val="nil"/>
            </w:tcBorders>
            <w:vAlign w:val="center"/>
          </w:tcPr>
          <w:p w14:paraId="611F4F98" w14:textId="77777777" w:rsidR="00616513" w:rsidRDefault="00000000">
            <w:pPr>
              <w:pStyle w:val="ConsPlusNormal0"/>
              <w:jc w:val="center"/>
            </w:pPr>
            <w:r>
              <w:t>699,1</w:t>
            </w:r>
          </w:p>
        </w:tc>
        <w:tc>
          <w:tcPr>
            <w:tcW w:w="1474" w:type="dxa"/>
            <w:tcBorders>
              <w:top w:val="nil"/>
            </w:tcBorders>
            <w:vAlign w:val="center"/>
          </w:tcPr>
          <w:p w14:paraId="093D527D" w14:textId="77777777" w:rsidR="00616513" w:rsidRDefault="00000000">
            <w:pPr>
              <w:pStyle w:val="ConsPlusNormal0"/>
              <w:jc w:val="center"/>
            </w:pPr>
            <w:r>
              <w:t>X</w:t>
            </w:r>
          </w:p>
        </w:tc>
        <w:tc>
          <w:tcPr>
            <w:tcW w:w="1417" w:type="dxa"/>
            <w:tcBorders>
              <w:top w:val="nil"/>
            </w:tcBorders>
            <w:vAlign w:val="center"/>
          </w:tcPr>
          <w:p w14:paraId="109237D7" w14:textId="77777777" w:rsidR="00616513" w:rsidRDefault="00000000">
            <w:pPr>
              <w:pStyle w:val="ConsPlusNormal0"/>
              <w:jc w:val="center"/>
            </w:pPr>
            <w:r>
              <w:t>427 722,4</w:t>
            </w:r>
          </w:p>
        </w:tc>
        <w:tc>
          <w:tcPr>
            <w:tcW w:w="1361" w:type="dxa"/>
            <w:tcBorders>
              <w:top w:val="nil"/>
            </w:tcBorders>
            <w:vAlign w:val="center"/>
          </w:tcPr>
          <w:p w14:paraId="5474EFF2" w14:textId="77777777" w:rsidR="00616513" w:rsidRDefault="00000000">
            <w:pPr>
              <w:pStyle w:val="ConsPlusNormal0"/>
              <w:jc w:val="center"/>
            </w:pPr>
            <w:r>
              <w:t>X</w:t>
            </w:r>
          </w:p>
        </w:tc>
      </w:tr>
      <w:tr w:rsidR="00616513" w14:paraId="0DA09A17"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368D1EC0"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3E664D32"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75AC4DDA"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6E33AA77" w14:textId="77777777" w:rsidR="00616513" w:rsidRDefault="00000000">
                  <w:pPr>
                    <w:pStyle w:val="ConsPlusNormal0"/>
                    <w:jc w:val="both"/>
                  </w:pPr>
                  <w:r>
                    <w:rPr>
                      <w:color w:val="392C69"/>
                    </w:rPr>
                    <w:t>КонсультантПлюс: примечание.</w:t>
                  </w:r>
                </w:p>
                <w:p w14:paraId="4F1F8440"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0721702F" w14:textId="77777777" w:rsidR="00616513" w:rsidRDefault="00000000">
                  <w:pPr>
                    <w:pStyle w:val="ConsPlusNormal0"/>
                    <w:jc w:val="both"/>
                  </w:pPr>
                  <w:r>
                    <w:rPr>
                      <w:color w:val="392C69"/>
                    </w:rPr>
                    <w:t>39.1.2, 53.1.2, 69.1.2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28D961E4" w14:textId="77777777" w:rsidR="00616513" w:rsidRDefault="00616513">
                  <w:pPr>
                    <w:pStyle w:val="ConsPlusNormal0"/>
                  </w:pPr>
                </w:p>
              </w:tc>
            </w:tr>
          </w:tbl>
          <w:p w14:paraId="5EE18B0F" w14:textId="77777777" w:rsidR="00616513" w:rsidRDefault="00616513">
            <w:pPr>
              <w:pStyle w:val="ConsPlusNormal0"/>
            </w:pPr>
          </w:p>
        </w:tc>
      </w:tr>
      <w:tr w:rsidR="00616513" w14:paraId="6E7F775C" w14:textId="77777777">
        <w:tblPrEx>
          <w:tblBorders>
            <w:insideH w:val="nil"/>
          </w:tblBorders>
        </w:tblPrEx>
        <w:tc>
          <w:tcPr>
            <w:tcW w:w="3118" w:type="dxa"/>
            <w:tcBorders>
              <w:top w:val="nil"/>
            </w:tcBorders>
            <w:vAlign w:val="center"/>
          </w:tcPr>
          <w:p w14:paraId="65441D73" w14:textId="77777777" w:rsidR="00616513" w:rsidRDefault="00000000">
            <w:pPr>
              <w:pStyle w:val="ConsPlusNormal0"/>
              <w:jc w:val="both"/>
            </w:pPr>
            <w:r>
              <w:t>2.1.2. посещения для проведения диспансеризации, всего (сумма строк 39.1.2 + 53.1.2 + 69.1.2), в том числе:</w:t>
            </w:r>
          </w:p>
        </w:tc>
        <w:tc>
          <w:tcPr>
            <w:tcW w:w="1134" w:type="dxa"/>
            <w:tcBorders>
              <w:top w:val="nil"/>
            </w:tcBorders>
            <w:vAlign w:val="center"/>
          </w:tcPr>
          <w:p w14:paraId="012AAE5B" w14:textId="77777777" w:rsidR="00616513" w:rsidRDefault="00000000">
            <w:pPr>
              <w:pStyle w:val="ConsPlusNormal0"/>
              <w:jc w:val="center"/>
            </w:pPr>
            <w:r>
              <w:t>23.1.2</w:t>
            </w:r>
          </w:p>
        </w:tc>
        <w:tc>
          <w:tcPr>
            <w:tcW w:w="1781" w:type="dxa"/>
            <w:tcBorders>
              <w:top w:val="nil"/>
            </w:tcBorders>
            <w:vAlign w:val="center"/>
          </w:tcPr>
          <w:p w14:paraId="5D6F89E9" w14:textId="77777777" w:rsidR="00616513" w:rsidRDefault="00000000">
            <w:pPr>
              <w:pStyle w:val="ConsPlusNormal0"/>
              <w:jc w:val="center"/>
            </w:pPr>
            <w:r>
              <w:t>комплексное посещение</w:t>
            </w:r>
          </w:p>
        </w:tc>
        <w:tc>
          <w:tcPr>
            <w:tcW w:w="2041" w:type="dxa"/>
            <w:tcBorders>
              <w:top w:val="nil"/>
            </w:tcBorders>
            <w:vAlign w:val="center"/>
          </w:tcPr>
          <w:p w14:paraId="1B0A99F9" w14:textId="77777777" w:rsidR="00616513" w:rsidRDefault="00000000">
            <w:pPr>
              <w:pStyle w:val="ConsPlusNormal0"/>
              <w:jc w:val="center"/>
            </w:pPr>
            <w:r>
              <w:t>0,432393</w:t>
            </w:r>
          </w:p>
        </w:tc>
        <w:tc>
          <w:tcPr>
            <w:tcW w:w="1984" w:type="dxa"/>
            <w:tcBorders>
              <w:top w:val="nil"/>
            </w:tcBorders>
            <w:vAlign w:val="center"/>
          </w:tcPr>
          <w:p w14:paraId="00C19ABC" w14:textId="77777777" w:rsidR="00616513" w:rsidRDefault="00000000">
            <w:pPr>
              <w:pStyle w:val="ConsPlusNormal0"/>
              <w:jc w:val="center"/>
            </w:pPr>
            <w:r>
              <w:t>3202,7</w:t>
            </w:r>
          </w:p>
        </w:tc>
        <w:tc>
          <w:tcPr>
            <w:tcW w:w="1416" w:type="dxa"/>
            <w:tcBorders>
              <w:top w:val="nil"/>
            </w:tcBorders>
            <w:vAlign w:val="center"/>
          </w:tcPr>
          <w:p w14:paraId="1E59D765" w14:textId="77777777" w:rsidR="00616513" w:rsidRDefault="00000000">
            <w:pPr>
              <w:pStyle w:val="ConsPlusNormal0"/>
              <w:jc w:val="center"/>
            </w:pPr>
            <w:r>
              <w:t>X</w:t>
            </w:r>
          </w:p>
        </w:tc>
        <w:tc>
          <w:tcPr>
            <w:tcW w:w="1417" w:type="dxa"/>
            <w:tcBorders>
              <w:top w:val="nil"/>
            </w:tcBorders>
            <w:vAlign w:val="center"/>
          </w:tcPr>
          <w:p w14:paraId="77A900E6" w14:textId="77777777" w:rsidR="00616513" w:rsidRDefault="00000000">
            <w:pPr>
              <w:pStyle w:val="ConsPlusNormal0"/>
              <w:jc w:val="center"/>
            </w:pPr>
            <w:r>
              <w:t>1 384,8</w:t>
            </w:r>
          </w:p>
        </w:tc>
        <w:tc>
          <w:tcPr>
            <w:tcW w:w="1474" w:type="dxa"/>
            <w:tcBorders>
              <w:top w:val="nil"/>
            </w:tcBorders>
            <w:vAlign w:val="center"/>
          </w:tcPr>
          <w:p w14:paraId="299480A3" w14:textId="77777777" w:rsidR="00616513" w:rsidRDefault="00000000">
            <w:pPr>
              <w:pStyle w:val="ConsPlusNormal0"/>
              <w:jc w:val="center"/>
            </w:pPr>
            <w:r>
              <w:t>X</w:t>
            </w:r>
          </w:p>
        </w:tc>
        <w:tc>
          <w:tcPr>
            <w:tcW w:w="1417" w:type="dxa"/>
            <w:tcBorders>
              <w:top w:val="nil"/>
            </w:tcBorders>
            <w:vAlign w:val="center"/>
          </w:tcPr>
          <w:p w14:paraId="4117BFDC" w14:textId="77777777" w:rsidR="00616513" w:rsidRDefault="00000000">
            <w:pPr>
              <w:pStyle w:val="ConsPlusNormal0"/>
              <w:jc w:val="center"/>
            </w:pPr>
            <w:r>
              <w:t>847 230,4</w:t>
            </w:r>
          </w:p>
        </w:tc>
        <w:tc>
          <w:tcPr>
            <w:tcW w:w="1361" w:type="dxa"/>
            <w:tcBorders>
              <w:top w:val="nil"/>
            </w:tcBorders>
            <w:vAlign w:val="center"/>
          </w:tcPr>
          <w:p w14:paraId="4728422C" w14:textId="77777777" w:rsidR="00616513" w:rsidRDefault="00000000">
            <w:pPr>
              <w:pStyle w:val="ConsPlusNormal0"/>
              <w:jc w:val="center"/>
            </w:pPr>
            <w:r>
              <w:t>X</w:t>
            </w:r>
          </w:p>
        </w:tc>
      </w:tr>
      <w:tr w:rsidR="00616513" w14:paraId="57E543EA"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189828E0"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2B12FB69"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1243AFB5"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49B86DF2" w14:textId="77777777" w:rsidR="00616513" w:rsidRDefault="00000000">
                  <w:pPr>
                    <w:pStyle w:val="ConsPlusNormal0"/>
                    <w:jc w:val="both"/>
                  </w:pPr>
                  <w:r>
                    <w:rPr>
                      <w:color w:val="392C69"/>
                    </w:rPr>
                    <w:t>КонсультантПлюс: примечание.</w:t>
                  </w:r>
                </w:p>
                <w:p w14:paraId="435EC9C9"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266FFAF0" w14:textId="77777777" w:rsidR="00616513" w:rsidRDefault="00000000">
                  <w:pPr>
                    <w:pStyle w:val="ConsPlusNormal0"/>
                    <w:jc w:val="both"/>
                  </w:pPr>
                  <w:r>
                    <w:rPr>
                      <w:color w:val="392C69"/>
                    </w:rPr>
                    <w:t>39.1.2.1, 53.1.2.1, 69.1.2.1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30FA97A3" w14:textId="77777777" w:rsidR="00616513" w:rsidRDefault="00616513">
                  <w:pPr>
                    <w:pStyle w:val="ConsPlusNormal0"/>
                  </w:pPr>
                </w:p>
              </w:tc>
            </w:tr>
          </w:tbl>
          <w:p w14:paraId="2064D8FE" w14:textId="77777777" w:rsidR="00616513" w:rsidRDefault="00616513">
            <w:pPr>
              <w:pStyle w:val="ConsPlusNormal0"/>
            </w:pPr>
          </w:p>
        </w:tc>
      </w:tr>
      <w:tr w:rsidR="00616513" w14:paraId="7C72E5E2" w14:textId="77777777">
        <w:tblPrEx>
          <w:tblBorders>
            <w:insideH w:val="nil"/>
          </w:tblBorders>
        </w:tblPrEx>
        <w:tc>
          <w:tcPr>
            <w:tcW w:w="3118" w:type="dxa"/>
            <w:tcBorders>
              <w:top w:val="nil"/>
            </w:tcBorders>
            <w:vAlign w:val="center"/>
          </w:tcPr>
          <w:p w14:paraId="116B5854" w14:textId="77777777" w:rsidR="00616513" w:rsidRDefault="00000000">
            <w:pPr>
              <w:pStyle w:val="ConsPlusNormal0"/>
              <w:jc w:val="both"/>
            </w:pPr>
            <w:r>
              <w:t>2.1.2.1. для проведения углубленной диспансеризации (сумма строк 39.1.2.1 + 53.1.2.1 + 69.1.2.1)</w:t>
            </w:r>
          </w:p>
        </w:tc>
        <w:tc>
          <w:tcPr>
            <w:tcW w:w="1134" w:type="dxa"/>
            <w:tcBorders>
              <w:top w:val="nil"/>
            </w:tcBorders>
            <w:vAlign w:val="center"/>
          </w:tcPr>
          <w:p w14:paraId="5E284CB4" w14:textId="77777777" w:rsidR="00616513" w:rsidRDefault="00000000">
            <w:pPr>
              <w:pStyle w:val="ConsPlusNormal0"/>
              <w:jc w:val="center"/>
            </w:pPr>
            <w:r>
              <w:t>23.1.2.1</w:t>
            </w:r>
          </w:p>
        </w:tc>
        <w:tc>
          <w:tcPr>
            <w:tcW w:w="1781" w:type="dxa"/>
            <w:tcBorders>
              <w:top w:val="nil"/>
            </w:tcBorders>
            <w:vAlign w:val="center"/>
          </w:tcPr>
          <w:p w14:paraId="4B138C74" w14:textId="77777777" w:rsidR="00616513" w:rsidRDefault="00000000">
            <w:pPr>
              <w:pStyle w:val="ConsPlusNormal0"/>
              <w:jc w:val="center"/>
            </w:pPr>
            <w:r>
              <w:t>комплексное посещение</w:t>
            </w:r>
          </w:p>
        </w:tc>
        <w:tc>
          <w:tcPr>
            <w:tcW w:w="2041" w:type="dxa"/>
            <w:tcBorders>
              <w:top w:val="nil"/>
            </w:tcBorders>
            <w:vAlign w:val="center"/>
          </w:tcPr>
          <w:p w14:paraId="480009AB" w14:textId="77777777" w:rsidR="00616513" w:rsidRDefault="00000000">
            <w:pPr>
              <w:pStyle w:val="ConsPlusNormal0"/>
              <w:jc w:val="center"/>
            </w:pPr>
            <w:r>
              <w:t>0,050758</w:t>
            </w:r>
          </w:p>
        </w:tc>
        <w:tc>
          <w:tcPr>
            <w:tcW w:w="1984" w:type="dxa"/>
            <w:tcBorders>
              <w:top w:val="nil"/>
            </w:tcBorders>
            <w:vAlign w:val="center"/>
          </w:tcPr>
          <w:p w14:paraId="447FC28F" w14:textId="77777777" w:rsidR="00616513" w:rsidRDefault="00000000">
            <w:pPr>
              <w:pStyle w:val="ConsPlusNormal0"/>
              <w:jc w:val="center"/>
            </w:pPr>
            <w:r>
              <w:t>1384,8</w:t>
            </w:r>
          </w:p>
        </w:tc>
        <w:tc>
          <w:tcPr>
            <w:tcW w:w="1416" w:type="dxa"/>
            <w:tcBorders>
              <w:top w:val="nil"/>
            </w:tcBorders>
            <w:vAlign w:val="center"/>
          </w:tcPr>
          <w:p w14:paraId="7457AED4" w14:textId="77777777" w:rsidR="00616513" w:rsidRDefault="00000000">
            <w:pPr>
              <w:pStyle w:val="ConsPlusNormal0"/>
              <w:jc w:val="center"/>
            </w:pPr>
            <w:r>
              <w:t>X</w:t>
            </w:r>
          </w:p>
        </w:tc>
        <w:tc>
          <w:tcPr>
            <w:tcW w:w="1417" w:type="dxa"/>
            <w:tcBorders>
              <w:top w:val="nil"/>
            </w:tcBorders>
            <w:vAlign w:val="center"/>
          </w:tcPr>
          <w:p w14:paraId="62DAF4C6" w14:textId="77777777" w:rsidR="00616513" w:rsidRDefault="00000000">
            <w:pPr>
              <w:pStyle w:val="ConsPlusNormal0"/>
              <w:jc w:val="center"/>
            </w:pPr>
            <w:r>
              <w:t>70,3</w:t>
            </w:r>
          </w:p>
        </w:tc>
        <w:tc>
          <w:tcPr>
            <w:tcW w:w="1474" w:type="dxa"/>
            <w:tcBorders>
              <w:top w:val="nil"/>
            </w:tcBorders>
            <w:vAlign w:val="center"/>
          </w:tcPr>
          <w:p w14:paraId="04ED3037" w14:textId="77777777" w:rsidR="00616513" w:rsidRDefault="00000000">
            <w:pPr>
              <w:pStyle w:val="ConsPlusNormal0"/>
              <w:jc w:val="center"/>
            </w:pPr>
            <w:r>
              <w:t>X</w:t>
            </w:r>
          </w:p>
        </w:tc>
        <w:tc>
          <w:tcPr>
            <w:tcW w:w="1417" w:type="dxa"/>
            <w:tcBorders>
              <w:top w:val="nil"/>
            </w:tcBorders>
            <w:vAlign w:val="center"/>
          </w:tcPr>
          <w:p w14:paraId="1A5F711E" w14:textId="77777777" w:rsidR="00616513" w:rsidRDefault="00000000">
            <w:pPr>
              <w:pStyle w:val="ConsPlusNormal0"/>
              <w:jc w:val="center"/>
            </w:pPr>
            <w:r>
              <w:t>43 002,9</w:t>
            </w:r>
          </w:p>
        </w:tc>
        <w:tc>
          <w:tcPr>
            <w:tcW w:w="1361" w:type="dxa"/>
            <w:tcBorders>
              <w:top w:val="nil"/>
            </w:tcBorders>
            <w:vAlign w:val="center"/>
          </w:tcPr>
          <w:p w14:paraId="5A835C25" w14:textId="77777777" w:rsidR="00616513" w:rsidRDefault="00000000">
            <w:pPr>
              <w:pStyle w:val="ConsPlusNormal0"/>
              <w:jc w:val="center"/>
            </w:pPr>
            <w:r>
              <w:t>X</w:t>
            </w:r>
          </w:p>
        </w:tc>
      </w:tr>
      <w:tr w:rsidR="00616513" w14:paraId="6AB5987E"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142D9513"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EEA0543"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52D8C669"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614099A3" w14:textId="77777777" w:rsidR="00616513" w:rsidRDefault="00000000">
                  <w:pPr>
                    <w:pStyle w:val="ConsPlusNormal0"/>
                    <w:jc w:val="both"/>
                  </w:pPr>
                  <w:r>
                    <w:rPr>
                      <w:color w:val="392C69"/>
                    </w:rPr>
                    <w:t>КонсультантПлюс: примечание.</w:t>
                  </w:r>
                </w:p>
                <w:p w14:paraId="0652E6D9"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356EC423" w14:textId="77777777" w:rsidR="00616513" w:rsidRDefault="00000000">
                  <w:pPr>
                    <w:pStyle w:val="ConsPlusNormal0"/>
                    <w:jc w:val="both"/>
                  </w:pPr>
                  <w:r>
                    <w:rPr>
                      <w:color w:val="392C69"/>
                    </w:rPr>
                    <w:t>2.1.3.1, 2.1.3.2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75673A1E" w14:textId="77777777" w:rsidR="00616513" w:rsidRDefault="00616513">
                  <w:pPr>
                    <w:pStyle w:val="ConsPlusNormal0"/>
                  </w:pPr>
                </w:p>
              </w:tc>
            </w:tr>
          </w:tbl>
          <w:p w14:paraId="33BCBD44" w14:textId="77777777" w:rsidR="00616513" w:rsidRDefault="00616513">
            <w:pPr>
              <w:pStyle w:val="ConsPlusNormal0"/>
            </w:pPr>
          </w:p>
        </w:tc>
      </w:tr>
      <w:tr w:rsidR="00616513" w14:paraId="1C1C28D5" w14:textId="77777777">
        <w:tblPrEx>
          <w:tblBorders>
            <w:insideH w:val="nil"/>
          </w:tblBorders>
        </w:tblPrEx>
        <w:tc>
          <w:tcPr>
            <w:tcW w:w="3118" w:type="dxa"/>
            <w:tcBorders>
              <w:top w:val="nil"/>
            </w:tcBorders>
            <w:vAlign w:val="center"/>
          </w:tcPr>
          <w:p w14:paraId="53A7FBDB" w14:textId="77777777" w:rsidR="00616513" w:rsidRDefault="00000000">
            <w:pPr>
              <w:pStyle w:val="ConsPlusNormal0"/>
              <w:jc w:val="both"/>
            </w:pPr>
            <w:r>
              <w:t>2.1.3. Диспансеризация для оценки репродуктивного здоровья женщин и мужчин (сумма строк 2.1.3.1 + 2.1.3.2)</w:t>
            </w:r>
          </w:p>
        </w:tc>
        <w:tc>
          <w:tcPr>
            <w:tcW w:w="1134" w:type="dxa"/>
            <w:tcBorders>
              <w:top w:val="nil"/>
            </w:tcBorders>
            <w:vAlign w:val="center"/>
          </w:tcPr>
          <w:p w14:paraId="6E75D17B" w14:textId="77777777" w:rsidR="00616513" w:rsidRDefault="00000000">
            <w:pPr>
              <w:pStyle w:val="ConsPlusNormal0"/>
              <w:jc w:val="center"/>
            </w:pPr>
            <w:r>
              <w:t>23.1.3.</w:t>
            </w:r>
          </w:p>
        </w:tc>
        <w:tc>
          <w:tcPr>
            <w:tcW w:w="1781" w:type="dxa"/>
            <w:tcBorders>
              <w:top w:val="nil"/>
            </w:tcBorders>
            <w:vAlign w:val="center"/>
          </w:tcPr>
          <w:p w14:paraId="38F23C1E" w14:textId="77777777" w:rsidR="00616513" w:rsidRDefault="00000000">
            <w:pPr>
              <w:pStyle w:val="ConsPlusNormal0"/>
              <w:jc w:val="center"/>
            </w:pPr>
            <w:r>
              <w:t>комплексное посещение</w:t>
            </w:r>
          </w:p>
        </w:tc>
        <w:tc>
          <w:tcPr>
            <w:tcW w:w="2041" w:type="dxa"/>
            <w:tcBorders>
              <w:top w:val="nil"/>
            </w:tcBorders>
            <w:vAlign w:val="center"/>
          </w:tcPr>
          <w:p w14:paraId="3FF91C0C" w14:textId="77777777" w:rsidR="00616513" w:rsidRDefault="00000000">
            <w:pPr>
              <w:pStyle w:val="ConsPlusNormal0"/>
              <w:jc w:val="center"/>
            </w:pPr>
            <w:r>
              <w:t>0,134681</w:t>
            </w:r>
          </w:p>
        </w:tc>
        <w:tc>
          <w:tcPr>
            <w:tcW w:w="1984" w:type="dxa"/>
            <w:tcBorders>
              <w:top w:val="nil"/>
            </w:tcBorders>
            <w:vAlign w:val="center"/>
          </w:tcPr>
          <w:p w14:paraId="52B5C755" w14:textId="77777777" w:rsidR="00616513" w:rsidRDefault="00000000">
            <w:pPr>
              <w:pStyle w:val="ConsPlusNormal0"/>
              <w:jc w:val="center"/>
            </w:pPr>
            <w:r>
              <w:t>1 842,70</w:t>
            </w:r>
          </w:p>
        </w:tc>
        <w:tc>
          <w:tcPr>
            <w:tcW w:w="1416" w:type="dxa"/>
            <w:tcBorders>
              <w:top w:val="nil"/>
            </w:tcBorders>
            <w:vAlign w:val="center"/>
          </w:tcPr>
          <w:p w14:paraId="22ACF2F4" w14:textId="77777777" w:rsidR="00616513" w:rsidRDefault="00000000">
            <w:pPr>
              <w:pStyle w:val="ConsPlusNormal0"/>
              <w:jc w:val="center"/>
            </w:pPr>
            <w:r>
              <w:t>X</w:t>
            </w:r>
          </w:p>
        </w:tc>
        <w:tc>
          <w:tcPr>
            <w:tcW w:w="1417" w:type="dxa"/>
            <w:tcBorders>
              <w:top w:val="nil"/>
            </w:tcBorders>
            <w:vAlign w:val="center"/>
          </w:tcPr>
          <w:p w14:paraId="5FF143C5" w14:textId="77777777" w:rsidR="00616513" w:rsidRDefault="00000000">
            <w:pPr>
              <w:pStyle w:val="ConsPlusNormal0"/>
              <w:jc w:val="center"/>
            </w:pPr>
            <w:r>
              <w:t>248,18</w:t>
            </w:r>
          </w:p>
        </w:tc>
        <w:tc>
          <w:tcPr>
            <w:tcW w:w="1474" w:type="dxa"/>
            <w:tcBorders>
              <w:top w:val="nil"/>
            </w:tcBorders>
            <w:vAlign w:val="center"/>
          </w:tcPr>
          <w:p w14:paraId="45C1C132" w14:textId="77777777" w:rsidR="00616513" w:rsidRDefault="00000000">
            <w:pPr>
              <w:pStyle w:val="ConsPlusNormal0"/>
              <w:jc w:val="center"/>
            </w:pPr>
            <w:r>
              <w:t>X</w:t>
            </w:r>
          </w:p>
        </w:tc>
        <w:tc>
          <w:tcPr>
            <w:tcW w:w="1417" w:type="dxa"/>
            <w:tcBorders>
              <w:top w:val="nil"/>
            </w:tcBorders>
            <w:vAlign w:val="center"/>
          </w:tcPr>
          <w:p w14:paraId="351D72D5" w14:textId="77777777" w:rsidR="00616513" w:rsidRDefault="00000000">
            <w:pPr>
              <w:pStyle w:val="ConsPlusNormal0"/>
              <w:jc w:val="center"/>
            </w:pPr>
            <w:r>
              <w:t>151 833,5</w:t>
            </w:r>
          </w:p>
        </w:tc>
        <w:tc>
          <w:tcPr>
            <w:tcW w:w="1361" w:type="dxa"/>
            <w:tcBorders>
              <w:top w:val="nil"/>
            </w:tcBorders>
            <w:vAlign w:val="center"/>
          </w:tcPr>
          <w:p w14:paraId="45CB1CC9" w14:textId="77777777" w:rsidR="00616513" w:rsidRDefault="00000000">
            <w:pPr>
              <w:pStyle w:val="ConsPlusNormal0"/>
              <w:jc w:val="center"/>
            </w:pPr>
            <w:r>
              <w:t>X</w:t>
            </w:r>
          </w:p>
        </w:tc>
      </w:tr>
      <w:tr w:rsidR="00616513" w14:paraId="5FF1DF77" w14:textId="77777777">
        <w:tc>
          <w:tcPr>
            <w:tcW w:w="3118" w:type="dxa"/>
            <w:vAlign w:val="center"/>
          </w:tcPr>
          <w:p w14:paraId="7F5736BC" w14:textId="77777777" w:rsidR="00616513" w:rsidRDefault="00000000">
            <w:pPr>
              <w:pStyle w:val="ConsPlusNormal0"/>
              <w:jc w:val="both"/>
            </w:pPr>
            <w:r>
              <w:t>2.1.3.1. женщины</w:t>
            </w:r>
          </w:p>
        </w:tc>
        <w:tc>
          <w:tcPr>
            <w:tcW w:w="1134" w:type="dxa"/>
            <w:vAlign w:val="center"/>
          </w:tcPr>
          <w:p w14:paraId="4FDBD5D0" w14:textId="77777777" w:rsidR="00616513" w:rsidRDefault="00000000">
            <w:pPr>
              <w:pStyle w:val="ConsPlusNormal0"/>
              <w:jc w:val="center"/>
            </w:pPr>
            <w:r>
              <w:t>23.1.3.1.</w:t>
            </w:r>
          </w:p>
        </w:tc>
        <w:tc>
          <w:tcPr>
            <w:tcW w:w="1781" w:type="dxa"/>
            <w:vAlign w:val="center"/>
          </w:tcPr>
          <w:p w14:paraId="3FA66ECB" w14:textId="77777777" w:rsidR="00616513" w:rsidRDefault="00000000">
            <w:pPr>
              <w:pStyle w:val="ConsPlusNormal0"/>
              <w:jc w:val="center"/>
            </w:pPr>
            <w:r>
              <w:t>комплексное посещение</w:t>
            </w:r>
          </w:p>
        </w:tc>
        <w:tc>
          <w:tcPr>
            <w:tcW w:w="2041" w:type="dxa"/>
            <w:vAlign w:val="center"/>
          </w:tcPr>
          <w:p w14:paraId="6EF5409A" w14:textId="77777777" w:rsidR="00616513" w:rsidRDefault="00000000">
            <w:pPr>
              <w:pStyle w:val="ConsPlusNormal0"/>
              <w:jc w:val="center"/>
            </w:pPr>
            <w:r>
              <w:t>0,068994</w:t>
            </w:r>
          </w:p>
        </w:tc>
        <w:tc>
          <w:tcPr>
            <w:tcW w:w="1984" w:type="dxa"/>
            <w:vAlign w:val="center"/>
          </w:tcPr>
          <w:p w14:paraId="51BC5280" w14:textId="77777777" w:rsidR="00616513" w:rsidRDefault="00000000">
            <w:pPr>
              <w:pStyle w:val="ConsPlusNormal0"/>
              <w:jc w:val="center"/>
            </w:pPr>
            <w:r>
              <w:t>2 920,10</w:t>
            </w:r>
          </w:p>
        </w:tc>
        <w:tc>
          <w:tcPr>
            <w:tcW w:w="1416" w:type="dxa"/>
            <w:vAlign w:val="center"/>
          </w:tcPr>
          <w:p w14:paraId="40B5CA66" w14:textId="77777777" w:rsidR="00616513" w:rsidRDefault="00000000">
            <w:pPr>
              <w:pStyle w:val="ConsPlusNormal0"/>
              <w:jc w:val="center"/>
            </w:pPr>
            <w:r>
              <w:t>X</w:t>
            </w:r>
          </w:p>
        </w:tc>
        <w:tc>
          <w:tcPr>
            <w:tcW w:w="1417" w:type="dxa"/>
            <w:vAlign w:val="center"/>
          </w:tcPr>
          <w:p w14:paraId="192272FD" w14:textId="77777777" w:rsidR="00616513" w:rsidRDefault="00000000">
            <w:pPr>
              <w:pStyle w:val="ConsPlusNormal0"/>
              <w:jc w:val="center"/>
            </w:pPr>
            <w:r>
              <w:t>201,47</w:t>
            </w:r>
          </w:p>
        </w:tc>
        <w:tc>
          <w:tcPr>
            <w:tcW w:w="1474" w:type="dxa"/>
            <w:vAlign w:val="center"/>
          </w:tcPr>
          <w:p w14:paraId="59A215C5" w14:textId="77777777" w:rsidR="00616513" w:rsidRDefault="00000000">
            <w:pPr>
              <w:pStyle w:val="ConsPlusNormal0"/>
              <w:jc w:val="center"/>
            </w:pPr>
            <w:r>
              <w:t>X</w:t>
            </w:r>
          </w:p>
        </w:tc>
        <w:tc>
          <w:tcPr>
            <w:tcW w:w="1417" w:type="dxa"/>
            <w:vAlign w:val="center"/>
          </w:tcPr>
          <w:p w14:paraId="3A2A19CF" w14:textId="77777777" w:rsidR="00616513" w:rsidRDefault="00000000">
            <w:pPr>
              <w:pStyle w:val="ConsPlusNormal0"/>
              <w:jc w:val="center"/>
            </w:pPr>
            <w:r>
              <w:t>123 258,2</w:t>
            </w:r>
          </w:p>
        </w:tc>
        <w:tc>
          <w:tcPr>
            <w:tcW w:w="1361" w:type="dxa"/>
            <w:vAlign w:val="center"/>
          </w:tcPr>
          <w:p w14:paraId="7C2CDB9C" w14:textId="77777777" w:rsidR="00616513" w:rsidRDefault="00000000">
            <w:pPr>
              <w:pStyle w:val="ConsPlusNormal0"/>
              <w:jc w:val="center"/>
            </w:pPr>
            <w:r>
              <w:t>X</w:t>
            </w:r>
          </w:p>
        </w:tc>
      </w:tr>
      <w:tr w:rsidR="00616513" w14:paraId="3D098856" w14:textId="77777777">
        <w:tc>
          <w:tcPr>
            <w:tcW w:w="3118" w:type="dxa"/>
            <w:vAlign w:val="center"/>
          </w:tcPr>
          <w:p w14:paraId="5D16B25E" w14:textId="77777777" w:rsidR="00616513" w:rsidRDefault="00000000">
            <w:pPr>
              <w:pStyle w:val="ConsPlusNormal0"/>
              <w:jc w:val="both"/>
            </w:pPr>
            <w:r>
              <w:t>2.1.3.2. мужчины</w:t>
            </w:r>
          </w:p>
        </w:tc>
        <w:tc>
          <w:tcPr>
            <w:tcW w:w="1134" w:type="dxa"/>
            <w:vAlign w:val="center"/>
          </w:tcPr>
          <w:p w14:paraId="4AC5ADB1" w14:textId="77777777" w:rsidR="00616513" w:rsidRDefault="00000000">
            <w:pPr>
              <w:pStyle w:val="ConsPlusNormal0"/>
              <w:jc w:val="center"/>
            </w:pPr>
            <w:r>
              <w:t>23.1.3.2.</w:t>
            </w:r>
          </w:p>
        </w:tc>
        <w:tc>
          <w:tcPr>
            <w:tcW w:w="1781" w:type="dxa"/>
            <w:vAlign w:val="center"/>
          </w:tcPr>
          <w:p w14:paraId="1CA54E92" w14:textId="77777777" w:rsidR="00616513" w:rsidRDefault="00000000">
            <w:pPr>
              <w:pStyle w:val="ConsPlusNormal0"/>
              <w:jc w:val="center"/>
            </w:pPr>
            <w:r>
              <w:t>комплексное посещение</w:t>
            </w:r>
          </w:p>
        </w:tc>
        <w:tc>
          <w:tcPr>
            <w:tcW w:w="2041" w:type="dxa"/>
            <w:vAlign w:val="center"/>
          </w:tcPr>
          <w:p w14:paraId="0CC406C4" w14:textId="77777777" w:rsidR="00616513" w:rsidRDefault="00000000">
            <w:pPr>
              <w:pStyle w:val="ConsPlusNormal0"/>
              <w:jc w:val="center"/>
            </w:pPr>
            <w:r>
              <w:t>0,065687</w:t>
            </w:r>
          </w:p>
        </w:tc>
        <w:tc>
          <w:tcPr>
            <w:tcW w:w="1984" w:type="dxa"/>
            <w:vAlign w:val="center"/>
          </w:tcPr>
          <w:p w14:paraId="57444ADE" w14:textId="77777777" w:rsidR="00616513" w:rsidRDefault="00000000">
            <w:pPr>
              <w:pStyle w:val="ConsPlusNormal0"/>
              <w:jc w:val="center"/>
            </w:pPr>
            <w:r>
              <w:t>711,10</w:t>
            </w:r>
          </w:p>
        </w:tc>
        <w:tc>
          <w:tcPr>
            <w:tcW w:w="1416" w:type="dxa"/>
            <w:vAlign w:val="center"/>
          </w:tcPr>
          <w:p w14:paraId="71F9134B" w14:textId="77777777" w:rsidR="00616513" w:rsidRDefault="00000000">
            <w:pPr>
              <w:pStyle w:val="ConsPlusNormal0"/>
              <w:jc w:val="center"/>
            </w:pPr>
            <w:r>
              <w:t>X</w:t>
            </w:r>
          </w:p>
        </w:tc>
        <w:tc>
          <w:tcPr>
            <w:tcW w:w="1417" w:type="dxa"/>
            <w:vAlign w:val="center"/>
          </w:tcPr>
          <w:p w14:paraId="7B660C9E" w14:textId="77777777" w:rsidR="00616513" w:rsidRDefault="00000000">
            <w:pPr>
              <w:pStyle w:val="ConsPlusNormal0"/>
              <w:jc w:val="center"/>
            </w:pPr>
            <w:r>
              <w:t>46,71</w:t>
            </w:r>
          </w:p>
        </w:tc>
        <w:tc>
          <w:tcPr>
            <w:tcW w:w="1474" w:type="dxa"/>
            <w:vAlign w:val="center"/>
          </w:tcPr>
          <w:p w14:paraId="14FF0AA7" w14:textId="77777777" w:rsidR="00616513" w:rsidRDefault="00000000">
            <w:pPr>
              <w:pStyle w:val="ConsPlusNormal0"/>
              <w:jc w:val="center"/>
            </w:pPr>
            <w:r>
              <w:t>X</w:t>
            </w:r>
          </w:p>
        </w:tc>
        <w:tc>
          <w:tcPr>
            <w:tcW w:w="1417" w:type="dxa"/>
            <w:vAlign w:val="center"/>
          </w:tcPr>
          <w:p w14:paraId="174868E2" w14:textId="77777777" w:rsidR="00616513" w:rsidRDefault="00000000">
            <w:pPr>
              <w:pStyle w:val="ConsPlusNormal0"/>
              <w:jc w:val="center"/>
            </w:pPr>
            <w:r>
              <w:t>28 577,0</w:t>
            </w:r>
          </w:p>
        </w:tc>
        <w:tc>
          <w:tcPr>
            <w:tcW w:w="1361" w:type="dxa"/>
            <w:vAlign w:val="center"/>
          </w:tcPr>
          <w:p w14:paraId="4FEC7321" w14:textId="77777777" w:rsidR="00616513" w:rsidRDefault="00000000">
            <w:pPr>
              <w:pStyle w:val="ConsPlusNormal0"/>
              <w:jc w:val="center"/>
            </w:pPr>
            <w:r>
              <w:t>X</w:t>
            </w:r>
          </w:p>
        </w:tc>
      </w:tr>
      <w:tr w:rsidR="00616513" w14:paraId="1F277D87"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217613A4"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31C032CB"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356970A3"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2912DD5B" w14:textId="77777777" w:rsidR="00616513" w:rsidRDefault="00000000">
                  <w:pPr>
                    <w:pStyle w:val="ConsPlusNormal0"/>
                    <w:jc w:val="both"/>
                  </w:pPr>
                  <w:r>
                    <w:rPr>
                      <w:color w:val="392C69"/>
                    </w:rPr>
                    <w:t>КонсультантПлюс: примечание.</w:t>
                  </w:r>
                </w:p>
                <w:p w14:paraId="53C2B21E"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6F37FC5E" w14:textId="77777777" w:rsidR="00616513" w:rsidRDefault="00000000">
                  <w:pPr>
                    <w:pStyle w:val="ConsPlusNormal0"/>
                    <w:jc w:val="both"/>
                  </w:pPr>
                  <w:r>
                    <w:rPr>
                      <w:color w:val="392C69"/>
                    </w:rPr>
                    <w:t>39.1.3, 53.1.3, 69.1.3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51D98953" w14:textId="77777777" w:rsidR="00616513" w:rsidRDefault="00616513">
                  <w:pPr>
                    <w:pStyle w:val="ConsPlusNormal0"/>
                  </w:pPr>
                </w:p>
              </w:tc>
            </w:tr>
          </w:tbl>
          <w:p w14:paraId="49DC2FED" w14:textId="77777777" w:rsidR="00616513" w:rsidRDefault="00616513">
            <w:pPr>
              <w:pStyle w:val="ConsPlusNormal0"/>
            </w:pPr>
          </w:p>
        </w:tc>
      </w:tr>
      <w:tr w:rsidR="00616513" w14:paraId="0EC85358" w14:textId="77777777">
        <w:tblPrEx>
          <w:tblBorders>
            <w:insideH w:val="nil"/>
          </w:tblBorders>
        </w:tblPrEx>
        <w:tc>
          <w:tcPr>
            <w:tcW w:w="3118" w:type="dxa"/>
            <w:tcBorders>
              <w:top w:val="nil"/>
            </w:tcBorders>
            <w:vAlign w:val="center"/>
          </w:tcPr>
          <w:p w14:paraId="49076322" w14:textId="77777777" w:rsidR="00616513" w:rsidRDefault="00000000">
            <w:pPr>
              <w:pStyle w:val="ConsPlusNormal0"/>
              <w:jc w:val="both"/>
            </w:pPr>
            <w:r>
              <w:t>2.1.4. посещения для посещений с иными целями (сумма строк 39.1.3 + 53.1.3 + 69.1.3)</w:t>
            </w:r>
          </w:p>
        </w:tc>
        <w:tc>
          <w:tcPr>
            <w:tcW w:w="1134" w:type="dxa"/>
            <w:tcBorders>
              <w:top w:val="nil"/>
            </w:tcBorders>
            <w:vAlign w:val="center"/>
          </w:tcPr>
          <w:p w14:paraId="3B72E6F1" w14:textId="77777777" w:rsidR="00616513" w:rsidRDefault="00000000">
            <w:pPr>
              <w:pStyle w:val="ConsPlusNormal0"/>
              <w:jc w:val="center"/>
            </w:pPr>
            <w:r>
              <w:t>23.1.4</w:t>
            </w:r>
          </w:p>
        </w:tc>
        <w:tc>
          <w:tcPr>
            <w:tcW w:w="1781" w:type="dxa"/>
            <w:tcBorders>
              <w:top w:val="nil"/>
            </w:tcBorders>
            <w:vAlign w:val="center"/>
          </w:tcPr>
          <w:p w14:paraId="4212925A" w14:textId="77777777" w:rsidR="00616513" w:rsidRDefault="00000000">
            <w:pPr>
              <w:pStyle w:val="ConsPlusNormal0"/>
              <w:jc w:val="center"/>
            </w:pPr>
            <w:r>
              <w:t>посещения</w:t>
            </w:r>
          </w:p>
        </w:tc>
        <w:tc>
          <w:tcPr>
            <w:tcW w:w="2041" w:type="dxa"/>
            <w:tcBorders>
              <w:top w:val="nil"/>
            </w:tcBorders>
            <w:vAlign w:val="center"/>
          </w:tcPr>
          <w:p w14:paraId="5D8568A0" w14:textId="77777777" w:rsidR="00616513" w:rsidRDefault="00000000">
            <w:pPr>
              <w:pStyle w:val="ConsPlusNormal0"/>
              <w:jc w:val="center"/>
            </w:pPr>
            <w:r>
              <w:t>2,8023098</w:t>
            </w:r>
          </w:p>
        </w:tc>
        <w:tc>
          <w:tcPr>
            <w:tcW w:w="1984" w:type="dxa"/>
            <w:tcBorders>
              <w:top w:val="nil"/>
            </w:tcBorders>
            <w:vAlign w:val="center"/>
          </w:tcPr>
          <w:p w14:paraId="620BAB79" w14:textId="77777777" w:rsidR="00616513" w:rsidRDefault="00000000">
            <w:pPr>
              <w:pStyle w:val="ConsPlusNormal0"/>
              <w:jc w:val="center"/>
            </w:pPr>
            <w:r>
              <w:t>372,1</w:t>
            </w:r>
          </w:p>
        </w:tc>
        <w:tc>
          <w:tcPr>
            <w:tcW w:w="1416" w:type="dxa"/>
            <w:tcBorders>
              <w:top w:val="nil"/>
            </w:tcBorders>
            <w:vAlign w:val="center"/>
          </w:tcPr>
          <w:p w14:paraId="74BE29A1" w14:textId="77777777" w:rsidR="00616513" w:rsidRDefault="00000000">
            <w:pPr>
              <w:pStyle w:val="ConsPlusNormal0"/>
              <w:jc w:val="center"/>
            </w:pPr>
            <w:r>
              <w:t>X</w:t>
            </w:r>
          </w:p>
        </w:tc>
        <w:tc>
          <w:tcPr>
            <w:tcW w:w="1417" w:type="dxa"/>
            <w:tcBorders>
              <w:top w:val="nil"/>
            </w:tcBorders>
            <w:vAlign w:val="center"/>
          </w:tcPr>
          <w:p w14:paraId="3E4FFC2D" w14:textId="77777777" w:rsidR="00616513" w:rsidRDefault="00000000">
            <w:pPr>
              <w:pStyle w:val="ConsPlusNormal0"/>
              <w:jc w:val="center"/>
            </w:pPr>
            <w:r>
              <w:t>1 042,7</w:t>
            </w:r>
          </w:p>
        </w:tc>
        <w:tc>
          <w:tcPr>
            <w:tcW w:w="1474" w:type="dxa"/>
            <w:tcBorders>
              <w:top w:val="nil"/>
            </w:tcBorders>
            <w:vAlign w:val="center"/>
          </w:tcPr>
          <w:p w14:paraId="1D8A1966" w14:textId="77777777" w:rsidR="00616513" w:rsidRDefault="00000000">
            <w:pPr>
              <w:pStyle w:val="ConsPlusNormal0"/>
              <w:jc w:val="center"/>
            </w:pPr>
            <w:r>
              <w:t>X</w:t>
            </w:r>
          </w:p>
        </w:tc>
        <w:tc>
          <w:tcPr>
            <w:tcW w:w="1417" w:type="dxa"/>
            <w:tcBorders>
              <w:top w:val="nil"/>
            </w:tcBorders>
            <w:vAlign w:val="center"/>
          </w:tcPr>
          <w:p w14:paraId="55FD29BB" w14:textId="77777777" w:rsidR="00616513" w:rsidRDefault="00000000">
            <w:pPr>
              <w:pStyle w:val="ConsPlusNormal0"/>
              <w:jc w:val="center"/>
            </w:pPr>
            <w:r>
              <w:t>637 943,8</w:t>
            </w:r>
          </w:p>
        </w:tc>
        <w:tc>
          <w:tcPr>
            <w:tcW w:w="1361" w:type="dxa"/>
            <w:tcBorders>
              <w:top w:val="nil"/>
            </w:tcBorders>
            <w:vAlign w:val="center"/>
          </w:tcPr>
          <w:p w14:paraId="6C36D64E" w14:textId="77777777" w:rsidR="00616513" w:rsidRDefault="00000000">
            <w:pPr>
              <w:pStyle w:val="ConsPlusNormal0"/>
              <w:jc w:val="center"/>
            </w:pPr>
            <w:r>
              <w:t>X</w:t>
            </w:r>
          </w:p>
        </w:tc>
      </w:tr>
      <w:tr w:rsidR="00616513" w14:paraId="73AD9DAF"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5A468182"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363204C0"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37ED12EA"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1CFB7AB2" w14:textId="77777777" w:rsidR="00616513" w:rsidRDefault="00000000">
                  <w:pPr>
                    <w:pStyle w:val="ConsPlusNormal0"/>
                    <w:jc w:val="both"/>
                  </w:pPr>
                  <w:r>
                    <w:rPr>
                      <w:color w:val="392C69"/>
                    </w:rPr>
                    <w:t>КонсультантПлюс: примечание.</w:t>
                  </w:r>
                </w:p>
                <w:p w14:paraId="769EB06A"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40E2C3BA" w14:textId="77777777" w:rsidR="00616513" w:rsidRDefault="00000000">
                  <w:pPr>
                    <w:pStyle w:val="ConsPlusNormal0"/>
                    <w:jc w:val="both"/>
                  </w:pPr>
                  <w:r>
                    <w:rPr>
                      <w:color w:val="392C69"/>
                    </w:rPr>
                    <w:t>39.2, 53.2, 69.2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567B7BBA" w14:textId="77777777" w:rsidR="00616513" w:rsidRDefault="00616513">
                  <w:pPr>
                    <w:pStyle w:val="ConsPlusNormal0"/>
                  </w:pPr>
                </w:p>
              </w:tc>
            </w:tr>
          </w:tbl>
          <w:p w14:paraId="5DE34A7E" w14:textId="77777777" w:rsidR="00616513" w:rsidRDefault="00616513">
            <w:pPr>
              <w:pStyle w:val="ConsPlusNormal0"/>
            </w:pPr>
          </w:p>
        </w:tc>
      </w:tr>
      <w:tr w:rsidR="00616513" w14:paraId="6AB49392" w14:textId="77777777">
        <w:tblPrEx>
          <w:tblBorders>
            <w:insideH w:val="nil"/>
          </w:tblBorders>
        </w:tblPrEx>
        <w:tc>
          <w:tcPr>
            <w:tcW w:w="3118" w:type="dxa"/>
            <w:tcBorders>
              <w:top w:val="nil"/>
            </w:tcBorders>
            <w:vAlign w:val="center"/>
          </w:tcPr>
          <w:p w14:paraId="66874193" w14:textId="77777777" w:rsidR="00616513" w:rsidRDefault="00000000">
            <w:pPr>
              <w:pStyle w:val="ConsPlusNormal0"/>
              <w:jc w:val="both"/>
            </w:pPr>
            <w:r>
              <w:t>2.1.5. посещения в неотложной форме (сумма строк 39.2 + 53.2 + 69.2)</w:t>
            </w:r>
          </w:p>
        </w:tc>
        <w:tc>
          <w:tcPr>
            <w:tcW w:w="1134" w:type="dxa"/>
            <w:tcBorders>
              <w:top w:val="nil"/>
            </w:tcBorders>
            <w:vAlign w:val="center"/>
          </w:tcPr>
          <w:p w14:paraId="6DEBA01B" w14:textId="77777777" w:rsidR="00616513" w:rsidRDefault="00000000">
            <w:pPr>
              <w:pStyle w:val="ConsPlusNormal0"/>
              <w:jc w:val="center"/>
            </w:pPr>
            <w:r>
              <w:t>23.1.5.</w:t>
            </w:r>
          </w:p>
        </w:tc>
        <w:tc>
          <w:tcPr>
            <w:tcW w:w="1781" w:type="dxa"/>
            <w:tcBorders>
              <w:top w:val="nil"/>
            </w:tcBorders>
            <w:vAlign w:val="center"/>
          </w:tcPr>
          <w:p w14:paraId="036A27BE" w14:textId="77777777" w:rsidR="00616513" w:rsidRDefault="00000000">
            <w:pPr>
              <w:pStyle w:val="ConsPlusNormal0"/>
              <w:jc w:val="center"/>
            </w:pPr>
            <w:r>
              <w:t>посещение</w:t>
            </w:r>
          </w:p>
        </w:tc>
        <w:tc>
          <w:tcPr>
            <w:tcW w:w="2041" w:type="dxa"/>
            <w:tcBorders>
              <w:top w:val="nil"/>
            </w:tcBorders>
            <w:vAlign w:val="center"/>
          </w:tcPr>
          <w:p w14:paraId="1A836849" w14:textId="77777777" w:rsidR="00616513" w:rsidRDefault="00000000">
            <w:pPr>
              <w:pStyle w:val="ConsPlusNormal0"/>
              <w:jc w:val="center"/>
            </w:pPr>
            <w:r>
              <w:t>0,54</w:t>
            </w:r>
          </w:p>
        </w:tc>
        <w:tc>
          <w:tcPr>
            <w:tcW w:w="1984" w:type="dxa"/>
            <w:tcBorders>
              <w:top w:val="nil"/>
            </w:tcBorders>
            <w:vAlign w:val="center"/>
          </w:tcPr>
          <w:p w14:paraId="3E447E34" w14:textId="77777777" w:rsidR="00616513" w:rsidRDefault="00000000">
            <w:pPr>
              <w:pStyle w:val="ConsPlusNormal0"/>
              <w:jc w:val="center"/>
            </w:pPr>
            <w:r>
              <w:t>983,6</w:t>
            </w:r>
          </w:p>
        </w:tc>
        <w:tc>
          <w:tcPr>
            <w:tcW w:w="1416" w:type="dxa"/>
            <w:tcBorders>
              <w:top w:val="nil"/>
            </w:tcBorders>
            <w:vAlign w:val="center"/>
          </w:tcPr>
          <w:p w14:paraId="64AA67E1" w14:textId="77777777" w:rsidR="00616513" w:rsidRDefault="00000000">
            <w:pPr>
              <w:pStyle w:val="ConsPlusNormal0"/>
              <w:jc w:val="center"/>
            </w:pPr>
            <w:r>
              <w:t>X</w:t>
            </w:r>
          </w:p>
        </w:tc>
        <w:tc>
          <w:tcPr>
            <w:tcW w:w="1417" w:type="dxa"/>
            <w:tcBorders>
              <w:top w:val="nil"/>
            </w:tcBorders>
            <w:vAlign w:val="center"/>
          </w:tcPr>
          <w:p w14:paraId="78601E84" w14:textId="77777777" w:rsidR="00616513" w:rsidRDefault="00000000">
            <w:pPr>
              <w:pStyle w:val="ConsPlusNormal0"/>
              <w:jc w:val="center"/>
            </w:pPr>
            <w:r>
              <w:t>531,1</w:t>
            </w:r>
          </w:p>
        </w:tc>
        <w:tc>
          <w:tcPr>
            <w:tcW w:w="1474" w:type="dxa"/>
            <w:tcBorders>
              <w:top w:val="nil"/>
            </w:tcBorders>
            <w:vAlign w:val="center"/>
          </w:tcPr>
          <w:p w14:paraId="1A7FB0DB" w14:textId="77777777" w:rsidR="00616513" w:rsidRDefault="00000000">
            <w:pPr>
              <w:pStyle w:val="ConsPlusNormal0"/>
              <w:jc w:val="center"/>
            </w:pPr>
            <w:r>
              <w:t>X</w:t>
            </w:r>
          </w:p>
        </w:tc>
        <w:tc>
          <w:tcPr>
            <w:tcW w:w="1417" w:type="dxa"/>
            <w:tcBorders>
              <w:top w:val="nil"/>
            </w:tcBorders>
            <w:vAlign w:val="center"/>
          </w:tcPr>
          <w:p w14:paraId="2FB081A0" w14:textId="77777777" w:rsidR="00616513" w:rsidRDefault="00000000">
            <w:pPr>
              <w:pStyle w:val="ConsPlusNormal0"/>
              <w:jc w:val="center"/>
            </w:pPr>
            <w:r>
              <w:t>324 951,8</w:t>
            </w:r>
          </w:p>
        </w:tc>
        <w:tc>
          <w:tcPr>
            <w:tcW w:w="1361" w:type="dxa"/>
            <w:tcBorders>
              <w:top w:val="nil"/>
            </w:tcBorders>
            <w:vAlign w:val="center"/>
          </w:tcPr>
          <w:p w14:paraId="21699638" w14:textId="77777777" w:rsidR="00616513" w:rsidRDefault="00000000">
            <w:pPr>
              <w:pStyle w:val="ConsPlusNormal0"/>
              <w:jc w:val="center"/>
            </w:pPr>
            <w:r>
              <w:t>X</w:t>
            </w:r>
          </w:p>
        </w:tc>
      </w:tr>
      <w:tr w:rsidR="00616513" w14:paraId="4CF10DE8" w14:textId="77777777">
        <w:tc>
          <w:tcPr>
            <w:tcW w:w="3118" w:type="dxa"/>
            <w:vAlign w:val="center"/>
          </w:tcPr>
          <w:p w14:paraId="2C8E2ED8" w14:textId="77777777" w:rsidR="00616513" w:rsidRDefault="00000000">
            <w:pPr>
              <w:pStyle w:val="ConsPlusNormal0"/>
              <w:jc w:val="both"/>
            </w:pPr>
            <w:r>
              <w:t>2.1.6. обращения в связи с заболеваниями</w:t>
            </w:r>
          </w:p>
        </w:tc>
        <w:tc>
          <w:tcPr>
            <w:tcW w:w="1134" w:type="dxa"/>
            <w:vAlign w:val="center"/>
          </w:tcPr>
          <w:p w14:paraId="65A7D009" w14:textId="77777777" w:rsidR="00616513" w:rsidRDefault="00000000">
            <w:pPr>
              <w:pStyle w:val="ConsPlusNormal0"/>
              <w:jc w:val="center"/>
            </w:pPr>
            <w:r>
              <w:t>23.1.6.</w:t>
            </w:r>
          </w:p>
        </w:tc>
        <w:tc>
          <w:tcPr>
            <w:tcW w:w="1781" w:type="dxa"/>
            <w:vAlign w:val="center"/>
          </w:tcPr>
          <w:p w14:paraId="71E4D29E" w14:textId="77777777" w:rsidR="00616513" w:rsidRDefault="00000000">
            <w:pPr>
              <w:pStyle w:val="ConsPlusNormal0"/>
              <w:jc w:val="center"/>
            </w:pPr>
            <w:r>
              <w:t>обращение</w:t>
            </w:r>
          </w:p>
        </w:tc>
        <w:tc>
          <w:tcPr>
            <w:tcW w:w="2041" w:type="dxa"/>
            <w:vAlign w:val="center"/>
          </w:tcPr>
          <w:p w14:paraId="7270E012" w14:textId="77777777" w:rsidR="00616513" w:rsidRDefault="00000000">
            <w:pPr>
              <w:pStyle w:val="ConsPlusNormal0"/>
              <w:jc w:val="center"/>
            </w:pPr>
            <w:r>
              <w:t>1,224747</w:t>
            </w:r>
          </w:p>
        </w:tc>
        <w:tc>
          <w:tcPr>
            <w:tcW w:w="1984" w:type="dxa"/>
            <w:vAlign w:val="center"/>
          </w:tcPr>
          <w:p w14:paraId="6F51094C" w14:textId="77777777" w:rsidR="00616513" w:rsidRDefault="00000000">
            <w:pPr>
              <w:pStyle w:val="ConsPlusNormal0"/>
              <w:jc w:val="center"/>
            </w:pPr>
            <w:r>
              <w:t>2064,7</w:t>
            </w:r>
          </w:p>
        </w:tc>
        <w:tc>
          <w:tcPr>
            <w:tcW w:w="1416" w:type="dxa"/>
            <w:vAlign w:val="center"/>
          </w:tcPr>
          <w:p w14:paraId="12DEA511" w14:textId="77777777" w:rsidR="00616513" w:rsidRDefault="00000000">
            <w:pPr>
              <w:pStyle w:val="ConsPlusNormal0"/>
              <w:jc w:val="center"/>
            </w:pPr>
            <w:r>
              <w:t>X</w:t>
            </w:r>
          </w:p>
        </w:tc>
        <w:tc>
          <w:tcPr>
            <w:tcW w:w="1417" w:type="dxa"/>
            <w:vAlign w:val="center"/>
          </w:tcPr>
          <w:p w14:paraId="026F4BC8" w14:textId="77777777" w:rsidR="00616513" w:rsidRDefault="00000000">
            <w:pPr>
              <w:pStyle w:val="ConsPlusNormal0"/>
              <w:jc w:val="center"/>
            </w:pPr>
            <w:r>
              <w:t>2 528,7</w:t>
            </w:r>
          </w:p>
        </w:tc>
        <w:tc>
          <w:tcPr>
            <w:tcW w:w="1474" w:type="dxa"/>
            <w:vAlign w:val="center"/>
          </w:tcPr>
          <w:p w14:paraId="02BAD987" w14:textId="77777777" w:rsidR="00616513" w:rsidRDefault="00000000">
            <w:pPr>
              <w:pStyle w:val="ConsPlusNormal0"/>
              <w:jc w:val="center"/>
            </w:pPr>
            <w:r>
              <w:t>X</w:t>
            </w:r>
          </w:p>
        </w:tc>
        <w:tc>
          <w:tcPr>
            <w:tcW w:w="1417" w:type="dxa"/>
            <w:vAlign w:val="center"/>
          </w:tcPr>
          <w:p w14:paraId="5537C76B" w14:textId="77777777" w:rsidR="00616513" w:rsidRDefault="00000000">
            <w:pPr>
              <w:pStyle w:val="ConsPlusNormal0"/>
              <w:jc w:val="center"/>
            </w:pPr>
            <w:r>
              <w:t>1 547 070,0</w:t>
            </w:r>
          </w:p>
        </w:tc>
        <w:tc>
          <w:tcPr>
            <w:tcW w:w="1361" w:type="dxa"/>
            <w:vAlign w:val="center"/>
          </w:tcPr>
          <w:p w14:paraId="57EA2743" w14:textId="77777777" w:rsidR="00616513" w:rsidRDefault="00000000">
            <w:pPr>
              <w:pStyle w:val="ConsPlusNormal0"/>
              <w:jc w:val="center"/>
            </w:pPr>
            <w:r>
              <w:t>X</w:t>
            </w:r>
          </w:p>
        </w:tc>
      </w:tr>
      <w:tr w:rsidR="00616513" w14:paraId="28C7C87A" w14:textId="77777777">
        <w:tc>
          <w:tcPr>
            <w:tcW w:w="3118" w:type="dxa"/>
            <w:vAlign w:val="center"/>
          </w:tcPr>
          <w:p w14:paraId="56AF4B95" w14:textId="77777777" w:rsidR="00616513" w:rsidRDefault="00000000">
            <w:pPr>
              <w:pStyle w:val="ConsPlusNormal0"/>
              <w:jc w:val="both"/>
            </w:pPr>
            <w:r>
              <w:t>2.1.7. проведение отдельных диагностических (лабораторных) исследований:</w:t>
            </w:r>
          </w:p>
        </w:tc>
        <w:tc>
          <w:tcPr>
            <w:tcW w:w="1134" w:type="dxa"/>
            <w:vAlign w:val="center"/>
          </w:tcPr>
          <w:p w14:paraId="1DF365DA" w14:textId="77777777" w:rsidR="00616513" w:rsidRDefault="00000000">
            <w:pPr>
              <w:pStyle w:val="ConsPlusNormal0"/>
              <w:jc w:val="center"/>
            </w:pPr>
            <w:r>
              <w:t>23.1.7.</w:t>
            </w:r>
          </w:p>
        </w:tc>
        <w:tc>
          <w:tcPr>
            <w:tcW w:w="1781" w:type="dxa"/>
            <w:vAlign w:val="center"/>
          </w:tcPr>
          <w:p w14:paraId="1D97240E" w14:textId="77777777" w:rsidR="00616513" w:rsidRDefault="00000000">
            <w:pPr>
              <w:pStyle w:val="ConsPlusNormal0"/>
              <w:jc w:val="center"/>
            </w:pPr>
            <w:r>
              <w:t>исследования</w:t>
            </w:r>
          </w:p>
        </w:tc>
        <w:tc>
          <w:tcPr>
            <w:tcW w:w="2041" w:type="dxa"/>
            <w:vAlign w:val="center"/>
          </w:tcPr>
          <w:p w14:paraId="4A4EE7FB" w14:textId="77777777" w:rsidR="00616513" w:rsidRDefault="00000000">
            <w:pPr>
              <w:pStyle w:val="ConsPlusNormal0"/>
              <w:jc w:val="center"/>
            </w:pPr>
            <w:r>
              <w:t>0,271574</w:t>
            </w:r>
          </w:p>
        </w:tc>
        <w:tc>
          <w:tcPr>
            <w:tcW w:w="1984" w:type="dxa"/>
            <w:vAlign w:val="center"/>
          </w:tcPr>
          <w:p w14:paraId="5026592E" w14:textId="77777777" w:rsidR="00616513" w:rsidRDefault="00000000">
            <w:pPr>
              <w:pStyle w:val="ConsPlusNormal0"/>
              <w:jc w:val="center"/>
            </w:pPr>
            <w:r>
              <w:t>2 241,90</w:t>
            </w:r>
          </w:p>
        </w:tc>
        <w:tc>
          <w:tcPr>
            <w:tcW w:w="1416" w:type="dxa"/>
            <w:vAlign w:val="center"/>
          </w:tcPr>
          <w:p w14:paraId="6A38211C" w14:textId="77777777" w:rsidR="00616513" w:rsidRDefault="00000000">
            <w:pPr>
              <w:pStyle w:val="ConsPlusNormal0"/>
              <w:jc w:val="center"/>
            </w:pPr>
            <w:r>
              <w:t>X</w:t>
            </w:r>
          </w:p>
        </w:tc>
        <w:tc>
          <w:tcPr>
            <w:tcW w:w="1417" w:type="dxa"/>
            <w:vAlign w:val="center"/>
          </w:tcPr>
          <w:p w14:paraId="065B227E" w14:textId="77777777" w:rsidR="00616513" w:rsidRDefault="00000000">
            <w:pPr>
              <w:pStyle w:val="ConsPlusNormal0"/>
              <w:jc w:val="center"/>
            </w:pPr>
            <w:r>
              <w:t>608,8</w:t>
            </w:r>
          </w:p>
        </w:tc>
        <w:tc>
          <w:tcPr>
            <w:tcW w:w="1474" w:type="dxa"/>
            <w:vAlign w:val="center"/>
          </w:tcPr>
          <w:p w14:paraId="7146DDCA" w14:textId="77777777" w:rsidR="00616513" w:rsidRDefault="00000000">
            <w:pPr>
              <w:pStyle w:val="ConsPlusNormal0"/>
              <w:jc w:val="center"/>
            </w:pPr>
            <w:r>
              <w:t>X</w:t>
            </w:r>
          </w:p>
        </w:tc>
        <w:tc>
          <w:tcPr>
            <w:tcW w:w="1417" w:type="dxa"/>
            <w:vAlign w:val="center"/>
          </w:tcPr>
          <w:p w14:paraId="46B77A0E" w14:textId="77777777" w:rsidR="00616513" w:rsidRDefault="00000000">
            <w:pPr>
              <w:pStyle w:val="ConsPlusNormal0"/>
              <w:jc w:val="center"/>
            </w:pPr>
            <w:r>
              <w:t>372 489,3</w:t>
            </w:r>
          </w:p>
        </w:tc>
        <w:tc>
          <w:tcPr>
            <w:tcW w:w="1361" w:type="dxa"/>
            <w:vAlign w:val="center"/>
          </w:tcPr>
          <w:p w14:paraId="07D245AE" w14:textId="77777777" w:rsidR="00616513" w:rsidRDefault="00000000">
            <w:pPr>
              <w:pStyle w:val="ConsPlusNormal0"/>
              <w:jc w:val="center"/>
            </w:pPr>
            <w:r>
              <w:t>X</w:t>
            </w:r>
          </w:p>
        </w:tc>
      </w:tr>
      <w:tr w:rsidR="00616513" w14:paraId="0908011C"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60760F74"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362C6DE"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4F73DE42"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2B2258E1" w14:textId="77777777" w:rsidR="00616513" w:rsidRDefault="00000000">
                  <w:pPr>
                    <w:pStyle w:val="ConsPlusNormal0"/>
                    <w:jc w:val="both"/>
                  </w:pPr>
                  <w:r>
                    <w:rPr>
                      <w:color w:val="392C69"/>
                    </w:rPr>
                    <w:t>КонсультантПлюс: примечание.</w:t>
                  </w:r>
                </w:p>
                <w:p w14:paraId="5FB86D7A"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414CD4EF" w14:textId="77777777" w:rsidR="00616513" w:rsidRDefault="00000000">
                  <w:pPr>
                    <w:pStyle w:val="ConsPlusNormal0"/>
                    <w:jc w:val="both"/>
                  </w:pPr>
                  <w:r>
                    <w:rPr>
                      <w:color w:val="392C69"/>
                    </w:rPr>
                    <w:t>39.3.1, 53.3.1, 69.3.1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3B91B914" w14:textId="77777777" w:rsidR="00616513" w:rsidRDefault="00616513">
                  <w:pPr>
                    <w:pStyle w:val="ConsPlusNormal0"/>
                  </w:pPr>
                </w:p>
              </w:tc>
            </w:tr>
          </w:tbl>
          <w:p w14:paraId="2C3BB127" w14:textId="77777777" w:rsidR="00616513" w:rsidRDefault="00616513">
            <w:pPr>
              <w:pStyle w:val="ConsPlusNormal0"/>
            </w:pPr>
          </w:p>
        </w:tc>
      </w:tr>
      <w:tr w:rsidR="00616513" w14:paraId="1C24BFAE" w14:textId="77777777">
        <w:tblPrEx>
          <w:tblBorders>
            <w:insideH w:val="nil"/>
          </w:tblBorders>
        </w:tblPrEx>
        <w:tc>
          <w:tcPr>
            <w:tcW w:w="3118" w:type="dxa"/>
            <w:tcBorders>
              <w:top w:val="nil"/>
            </w:tcBorders>
            <w:vAlign w:val="center"/>
          </w:tcPr>
          <w:p w14:paraId="131F3DC8" w14:textId="77777777" w:rsidR="00616513" w:rsidRDefault="00000000">
            <w:pPr>
              <w:pStyle w:val="ConsPlusNormal0"/>
              <w:jc w:val="both"/>
            </w:pPr>
            <w:r>
              <w:t>2.1.7.1. компьютерная томография (сумма строк 39.3.1 + 53.3.1 + 69.3.1)</w:t>
            </w:r>
          </w:p>
        </w:tc>
        <w:tc>
          <w:tcPr>
            <w:tcW w:w="1134" w:type="dxa"/>
            <w:tcBorders>
              <w:top w:val="nil"/>
            </w:tcBorders>
            <w:vAlign w:val="center"/>
          </w:tcPr>
          <w:p w14:paraId="3091D462" w14:textId="77777777" w:rsidR="00616513" w:rsidRDefault="00000000">
            <w:pPr>
              <w:pStyle w:val="ConsPlusNormal0"/>
              <w:jc w:val="center"/>
            </w:pPr>
            <w:r>
              <w:t>23.1.7.1</w:t>
            </w:r>
          </w:p>
        </w:tc>
        <w:tc>
          <w:tcPr>
            <w:tcW w:w="1781" w:type="dxa"/>
            <w:tcBorders>
              <w:top w:val="nil"/>
            </w:tcBorders>
            <w:vAlign w:val="center"/>
          </w:tcPr>
          <w:p w14:paraId="658D8C51" w14:textId="77777777" w:rsidR="00616513" w:rsidRDefault="00000000">
            <w:pPr>
              <w:pStyle w:val="ConsPlusNormal0"/>
              <w:jc w:val="center"/>
            </w:pPr>
            <w:r>
              <w:t>исследования</w:t>
            </w:r>
          </w:p>
        </w:tc>
        <w:tc>
          <w:tcPr>
            <w:tcW w:w="2041" w:type="dxa"/>
            <w:tcBorders>
              <w:top w:val="nil"/>
            </w:tcBorders>
            <w:vAlign w:val="center"/>
          </w:tcPr>
          <w:p w14:paraId="024CDBAB" w14:textId="77777777" w:rsidR="00616513" w:rsidRDefault="00000000">
            <w:pPr>
              <w:pStyle w:val="ConsPlusNormal0"/>
              <w:jc w:val="center"/>
            </w:pPr>
            <w:r>
              <w:t>0,057732</w:t>
            </w:r>
          </w:p>
        </w:tc>
        <w:tc>
          <w:tcPr>
            <w:tcW w:w="1984" w:type="dxa"/>
            <w:tcBorders>
              <w:top w:val="nil"/>
            </w:tcBorders>
            <w:vAlign w:val="center"/>
          </w:tcPr>
          <w:p w14:paraId="5993D33C" w14:textId="77777777" w:rsidR="00616513" w:rsidRDefault="00000000">
            <w:pPr>
              <w:pStyle w:val="ConsPlusNormal0"/>
              <w:jc w:val="center"/>
            </w:pPr>
            <w:r>
              <w:t>3438,9</w:t>
            </w:r>
          </w:p>
        </w:tc>
        <w:tc>
          <w:tcPr>
            <w:tcW w:w="1416" w:type="dxa"/>
            <w:tcBorders>
              <w:top w:val="nil"/>
            </w:tcBorders>
            <w:vAlign w:val="center"/>
          </w:tcPr>
          <w:p w14:paraId="171B93C5" w14:textId="77777777" w:rsidR="00616513" w:rsidRDefault="00000000">
            <w:pPr>
              <w:pStyle w:val="ConsPlusNormal0"/>
              <w:jc w:val="center"/>
            </w:pPr>
            <w:r>
              <w:t>X</w:t>
            </w:r>
          </w:p>
        </w:tc>
        <w:tc>
          <w:tcPr>
            <w:tcW w:w="1417" w:type="dxa"/>
            <w:tcBorders>
              <w:top w:val="nil"/>
            </w:tcBorders>
            <w:vAlign w:val="center"/>
          </w:tcPr>
          <w:p w14:paraId="1800B76C" w14:textId="77777777" w:rsidR="00616513" w:rsidRDefault="00000000">
            <w:pPr>
              <w:pStyle w:val="ConsPlusNormal0"/>
              <w:jc w:val="center"/>
            </w:pPr>
            <w:r>
              <w:t>198,5</w:t>
            </w:r>
          </w:p>
        </w:tc>
        <w:tc>
          <w:tcPr>
            <w:tcW w:w="1474" w:type="dxa"/>
            <w:tcBorders>
              <w:top w:val="nil"/>
            </w:tcBorders>
            <w:vAlign w:val="center"/>
          </w:tcPr>
          <w:p w14:paraId="6E896F51" w14:textId="77777777" w:rsidR="00616513" w:rsidRDefault="00000000">
            <w:pPr>
              <w:pStyle w:val="ConsPlusNormal0"/>
              <w:jc w:val="center"/>
            </w:pPr>
            <w:r>
              <w:t>X</w:t>
            </w:r>
          </w:p>
        </w:tc>
        <w:tc>
          <w:tcPr>
            <w:tcW w:w="1417" w:type="dxa"/>
            <w:tcBorders>
              <w:top w:val="nil"/>
            </w:tcBorders>
            <w:vAlign w:val="center"/>
          </w:tcPr>
          <w:p w14:paraId="29806266" w14:textId="77777777" w:rsidR="00616513" w:rsidRDefault="00000000">
            <w:pPr>
              <w:pStyle w:val="ConsPlusNormal0"/>
              <w:jc w:val="center"/>
            </w:pPr>
            <w:r>
              <w:t>121 462,7</w:t>
            </w:r>
          </w:p>
        </w:tc>
        <w:tc>
          <w:tcPr>
            <w:tcW w:w="1361" w:type="dxa"/>
            <w:tcBorders>
              <w:top w:val="nil"/>
            </w:tcBorders>
            <w:vAlign w:val="center"/>
          </w:tcPr>
          <w:p w14:paraId="3D4BB327" w14:textId="77777777" w:rsidR="00616513" w:rsidRDefault="00000000">
            <w:pPr>
              <w:pStyle w:val="ConsPlusNormal0"/>
              <w:jc w:val="center"/>
            </w:pPr>
            <w:r>
              <w:t>X</w:t>
            </w:r>
          </w:p>
        </w:tc>
      </w:tr>
      <w:tr w:rsidR="00616513" w14:paraId="204C33F3"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6CCA66ED"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8DA27E3"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743919B6"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4D9C4AAF" w14:textId="77777777" w:rsidR="00616513" w:rsidRDefault="00000000">
                  <w:pPr>
                    <w:pStyle w:val="ConsPlusNormal0"/>
                    <w:jc w:val="both"/>
                  </w:pPr>
                  <w:r>
                    <w:rPr>
                      <w:color w:val="392C69"/>
                    </w:rPr>
                    <w:t>КонсультантПлюс: примечание.</w:t>
                  </w:r>
                </w:p>
                <w:p w14:paraId="7FEA073E"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5024D666" w14:textId="77777777" w:rsidR="00616513" w:rsidRDefault="00000000">
                  <w:pPr>
                    <w:pStyle w:val="ConsPlusNormal0"/>
                    <w:jc w:val="both"/>
                  </w:pPr>
                  <w:r>
                    <w:rPr>
                      <w:color w:val="392C69"/>
                    </w:rPr>
                    <w:t>39.3.2, 53.3.2, 69.3.2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3041F114" w14:textId="77777777" w:rsidR="00616513" w:rsidRDefault="00616513">
                  <w:pPr>
                    <w:pStyle w:val="ConsPlusNormal0"/>
                  </w:pPr>
                </w:p>
              </w:tc>
            </w:tr>
          </w:tbl>
          <w:p w14:paraId="2BDB8A0F" w14:textId="77777777" w:rsidR="00616513" w:rsidRDefault="00616513">
            <w:pPr>
              <w:pStyle w:val="ConsPlusNormal0"/>
            </w:pPr>
          </w:p>
        </w:tc>
      </w:tr>
      <w:tr w:rsidR="00616513" w14:paraId="4DF2FBCD" w14:textId="77777777">
        <w:tblPrEx>
          <w:tblBorders>
            <w:insideH w:val="nil"/>
          </w:tblBorders>
        </w:tblPrEx>
        <w:tc>
          <w:tcPr>
            <w:tcW w:w="3118" w:type="dxa"/>
            <w:tcBorders>
              <w:top w:val="nil"/>
            </w:tcBorders>
            <w:vAlign w:val="center"/>
          </w:tcPr>
          <w:p w14:paraId="2671A43B" w14:textId="77777777" w:rsidR="00616513" w:rsidRDefault="00000000">
            <w:pPr>
              <w:pStyle w:val="ConsPlusNormal0"/>
              <w:jc w:val="both"/>
            </w:pPr>
            <w:r>
              <w:t>2.1.7.2. магнитно-резонансная томография (сумма строк 39.3.2 + 53.3.2 + 69.3.2)</w:t>
            </w:r>
          </w:p>
        </w:tc>
        <w:tc>
          <w:tcPr>
            <w:tcW w:w="1134" w:type="dxa"/>
            <w:tcBorders>
              <w:top w:val="nil"/>
            </w:tcBorders>
            <w:vAlign w:val="center"/>
          </w:tcPr>
          <w:p w14:paraId="70B632B0" w14:textId="77777777" w:rsidR="00616513" w:rsidRDefault="00000000">
            <w:pPr>
              <w:pStyle w:val="ConsPlusNormal0"/>
              <w:jc w:val="center"/>
            </w:pPr>
            <w:r>
              <w:t>23.1.7.2</w:t>
            </w:r>
          </w:p>
        </w:tc>
        <w:tc>
          <w:tcPr>
            <w:tcW w:w="1781" w:type="dxa"/>
            <w:tcBorders>
              <w:top w:val="nil"/>
            </w:tcBorders>
            <w:vAlign w:val="center"/>
          </w:tcPr>
          <w:p w14:paraId="18C3802D" w14:textId="77777777" w:rsidR="00616513" w:rsidRDefault="00000000">
            <w:pPr>
              <w:pStyle w:val="ConsPlusNormal0"/>
              <w:jc w:val="center"/>
            </w:pPr>
            <w:r>
              <w:t>исследования</w:t>
            </w:r>
          </w:p>
        </w:tc>
        <w:tc>
          <w:tcPr>
            <w:tcW w:w="2041" w:type="dxa"/>
            <w:tcBorders>
              <w:top w:val="nil"/>
            </w:tcBorders>
            <w:vAlign w:val="center"/>
          </w:tcPr>
          <w:p w14:paraId="1F190A1A" w14:textId="77777777" w:rsidR="00616513" w:rsidRDefault="00000000">
            <w:pPr>
              <w:pStyle w:val="ConsPlusNormal0"/>
              <w:jc w:val="center"/>
            </w:pPr>
            <w:r>
              <w:t>0,022033</w:t>
            </w:r>
          </w:p>
        </w:tc>
        <w:tc>
          <w:tcPr>
            <w:tcW w:w="1984" w:type="dxa"/>
            <w:tcBorders>
              <w:top w:val="nil"/>
            </w:tcBorders>
            <w:vAlign w:val="center"/>
          </w:tcPr>
          <w:p w14:paraId="1EA5536D" w14:textId="77777777" w:rsidR="00616513" w:rsidRDefault="00000000">
            <w:pPr>
              <w:pStyle w:val="ConsPlusNormal0"/>
              <w:jc w:val="center"/>
            </w:pPr>
            <w:r>
              <w:t>4695,5</w:t>
            </w:r>
          </w:p>
        </w:tc>
        <w:tc>
          <w:tcPr>
            <w:tcW w:w="1416" w:type="dxa"/>
            <w:tcBorders>
              <w:top w:val="nil"/>
            </w:tcBorders>
            <w:vAlign w:val="center"/>
          </w:tcPr>
          <w:p w14:paraId="477E371E" w14:textId="77777777" w:rsidR="00616513" w:rsidRDefault="00000000">
            <w:pPr>
              <w:pStyle w:val="ConsPlusNormal0"/>
              <w:jc w:val="center"/>
            </w:pPr>
            <w:r>
              <w:t>X</w:t>
            </w:r>
          </w:p>
        </w:tc>
        <w:tc>
          <w:tcPr>
            <w:tcW w:w="1417" w:type="dxa"/>
            <w:tcBorders>
              <w:top w:val="nil"/>
            </w:tcBorders>
            <w:vAlign w:val="center"/>
          </w:tcPr>
          <w:p w14:paraId="50154E6B" w14:textId="77777777" w:rsidR="00616513" w:rsidRDefault="00000000">
            <w:pPr>
              <w:pStyle w:val="ConsPlusNormal0"/>
              <w:jc w:val="center"/>
            </w:pPr>
            <w:r>
              <w:t>103,5</w:t>
            </w:r>
          </w:p>
        </w:tc>
        <w:tc>
          <w:tcPr>
            <w:tcW w:w="1474" w:type="dxa"/>
            <w:tcBorders>
              <w:top w:val="nil"/>
            </w:tcBorders>
            <w:vAlign w:val="center"/>
          </w:tcPr>
          <w:p w14:paraId="5C6E3483" w14:textId="77777777" w:rsidR="00616513" w:rsidRDefault="00000000">
            <w:pPr>
              <w:pStyle w:val="ConsPlusNormal0"/>
              <w:jc w:val="center"/>
            </w:pPr>
            <w:r>
              <w:t>X</w:t>
            </w:r>
          </w:p>
        </w:tc>
        <w:tc>
          <w:tcPr>
            <w:tcW w:w="1417" w:type="dxa"/>
            <w:tcBorders>
              <w:top w:val="nil"/>
            </w:tcBorders>
            <w:vAlign w:val="center"/>
          </w:tcPr>
          <w:p w14:paraId="0AE17709" w14:textId="77777777" w:rsidR="00616513" w:rsidRDefault="00000000">
            <w:pPr>
              <w:pStyle w:val="ConsPlusNormal0"/>
              <w:jc w:val="center"/>
            </w:pPr>
            <w:r>
              <w:t>63 293,9</w:t>
            </w:r>
          </w:p>
        </w:tc>
        <w:tc>
          <w:tcPr>
            <w:tcW w:w="1361" w:type="dxa"/>
            <w:tcBorders>
              <w:top w:val="nil"/>
            </w:tcBorders>
            <w:vAlign w:val="center"/>
          </w:tcPr>
          <w:p w14:paraId="06A047E6" w14:textId="77777777" w:rsidR="00616513" w:rsidRDefault="00000000">
            <w:pPr>
              <w:pStyle w:val="ConsPlusNormal0"/>
              <w:jc w:val="center"/>
            </w:pPr>
            <w:r>
              <w:t>X</w:t>
            </w:r>
          </w:p>
        </w:tc>
      </w:tr>
      <w:tr w:rsidR="00616513" w14:paraId="1F76175F"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25C385E2"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DB2B89E"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4C617ABC"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52AE6985" w14:textId="77777777" w:rsidR="00616513" w:rsidRDefault="00000000">
                  <w:pPr>
                    <w:pStyle w:val="ConsPlusNormal0"/>
                    <w:jc w:val="both"/>
                  </w:pPr>
                  <w:r>
                    <w:rPr>
                      <w:color w:val="392C69"/>
                    </w:rPr>
                    <w:t>КонсультантПлюс: примечание.</w:t>
                  </w:r>
                </w:p>
                <w:p w14:paraId="0812EA63"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58B68DFD" w14:textId="77777777" w:rsidR="00616513" w:rsidRDefault="00000000">
                  <w:pPr>
                    <w:pStyle w:val="ConsPlusNormal0"/>
                    <w:jc w:val="both"/>
                  </w:pPr>
                  <w:r>
                    <w:rPr>
                      <w:color w:val="392C69"/>
                    </w:rPr>
                    <w:t>39.3.3, 53.3.3, 69.3.3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6E71FB53" w14:textId="77777777" w:rsidR="00616513" w:rsidRDefault="00616513">
                  <w:pPr>
                    <w:pStyle w:val="ConsPlusNormal0"/>
                  </w:pPr>
                </w:p>
              </w:tc>
            </w:tr>
          </w:tbl>
          <w:p w14:paraId="58F3E3C6" w14:textId="77777777" w:rsidR="00616513" w:rsidRDefault="00616513">
            <w:pPr>
              <w:pStyle w:val="ConsPlusNormal0"/>
            </w:pPr>
          </w:p>
        </w:tc>
      </w:tr>
      <w:tr w:rsidR="00616513" w14:paraId="13EC8BE7" w14:textId="77777777">
        <w:tblPrEx>
          <w:tblBorders>
            <w:insideH w:val="nil"/>
          </w:tblBorders>
        </w:tblPrEx>
        <w:tc>
          <w:tcPr>
            <w:tcW w:w="3118" w:type="dxa"/>
            <w:tcBorders>
              <w:top w:val="nil"/>
            </w:tcBorders>
            <w:vAlign w:val="center"/>
          </w:tcPr>
          <w:p w14:paraId="106B5555" w14:textId="77777777" w:rsidR="00616513" w:rsidRDefault="00000000">
            <w:pPr>
              <w:pStyle w:val="ConsPlusNormal0"/>
              <w:jc w:val="both"/>
            </w:pPr>
            <w:r>
              <w:t>2.1.7.3. ультразвуковое исследование сердечно-сосудистой системы (сумма строк 39.3.3 + 53.3.3 + 69.3.3)</w:t>
            </w:r>
          </w:p>
        </w:tc>
        <w:tc>
          <w:tcPr>
            <w:tcW w:w="1134" w:type="dxa"/>
            <w:tcBorders>
              <w:top w:val="nil"/>
            </w:tcBorders>
            <w:vAlign w:val="center"/>
          </w:tcPr>
          <w:p w14:paraId="00B54BBD" w14:textId="77777777" w:rsidR="00616513" w:rsidRDefault="00000000">
            <w:pPr>
              <w:pStyle w:val="ConsPlusNormal0"/>
              <w:jc w:val="center"/>
            </w:pPr>
            <w:r>
              <w:t>23.1.7.3</w:t>
            </w:r>
          </w:p>
        </w:tc>
        <w:tc>
          <w:tcPr>
            <w:tcW w:w="1781" w:type="dxa"/>
            <w:tcBorders>
              <w:top w:val="nil"/>
            </w:tcBorders>
            <w:vAlign w:val="center"/>
          </w:tcPr>
          <w:p w14:paraId="46274B6E" w14:textId="77777777" w:rsidR="00616513" w:rsidRDefault="00000000">
            <w:pPr>
              <w:pStyle w:val="ConsPlusNormal0"/>
              <w:jc w:val="center"/>
            </w:pPr>
            <w:r>
              <w:t>исследования</w:t>
            </w:r>
          </w:p>
        </w:tc>
        <w:tc>
          <w:tcPr>
            <w:tcW w:w="2041" w:type="dxa"/>
            <w:tcBorders>
              <w:top w:val="nil"/>
            </w:tcBorders>
            <w:vAlign w:val="center"/>
          </w:tcPr>
          <w:p w14:paraId="6C859686" w14:textId="77777777" w:rsidR="00616513" w:rsidRDefault="00000000">
            <w:pPr>
              <w:pStyle w:val="ConsPlusNormal0"/>
              <w:jc w:val="center"/>
            </w:pPr>
            <w:r>
              <w:t>0,122408</w:t>
            </w:r>
          </w:p>
        </w:tc>
        <w:tc>
          <w:tcPr>
            <w:tcW w:w="1984" w:type="dxa"/>
            <w:tcBorders>
              <w:top w:val="nil"/>
            </w:tcBorders>
            <w:vAlign w:val="center"/>
          </w:tcPr>
          <w:p w14:paraId="5BEC76A2" w14:textId="77777777" w:rsidR="00616513" w:rsidRDefault="00000000">
            <w:pPr>
              <w:pStyle w:val="ConsPlusNormal0"/>
              <w:jc w:val="center"/>
            </w:pPr>
            <w:r>
              <w:t>694,4</w:t>
            </w:r>
          </w:p>
        </w:tc>
        <w:tc>
          <w:tcPr>
            <w:tcW w:w="1416" w:type="dxa"/>
            <w:tcBorders>
              <w:top w:val="nil"/>
            </w:tcBorders>
            <w:vAlign w:val="center"/>
          </w:tcPr>
          <w:p w14:paraId="19900AAF" w14:textId="77777777" w:rsidR="00616513" w:rsidRDefault="00000000">
            <w:pPr>
              <w:pStyle w:val="ConsPlusNormal0"/>
              <w:jc w:val="center"/>
            </w:pPr>
            <w:r>
              <w:t>X</w:t>
            </w:r>
          </w:p>
        </w:tc>
        <w:tc>
          <w:tcPr>
            <w:tcW w:w="1417" w:type="dxa"/>
            <w:tcBorders>
              <w:top w:val="nil"/>
            </w:tcBorders>
            <w:vAlign w:val="center"/>
          </w:tcPr>
          <w:p w14:paraId="45F68948" w14:textId="77777777" w:rsidR="00616513" w:rsidRDefault="00000000">
            <w:pPr>
              <w:pStyle w:val="ConsPlusNormal0"/>
              <w:jc w:val="center"/>
            </w:pPr>
            <w:r>
              <w:t>85,0</w:t>
            </w:r>
          </w:p>
        </w:tc>
        <w:tc>
          <w:tcPr>
            <w:tcW w:w="1474" w:type="dxa"/>
            <w:tcBorders>
              <w:top w:val="nil"/>
            </w:tcBorders>
            <w:vAlign w:val="center"/>
          </w:tcPr>
          <w:p w14:paraId="1DFD615B" w14:textId="77777777" w:rsidR="00616513" w:rsidRDefault="00000000">
            <w:pPr>
              <w:pStyle w:val="ConsPlusNormal0"/>
              <w:jc w:val="center"/>
            </w:pPr>
            <w:r>
              <w:t>X</w:t>
            </w:r>
          </w:p>
        </w:tc>
        <w:tc>
          <w:tcPr>
            <w:tcW w:w="1417" w:type="dxa"/>
            <w:tcBorders>
              <w:top w:val="nil"/>
            </w:tcBorders>
            <w:vAlign w:val="center"/>
          </w:tcPr>
          <w:p w14:paraId="1C8C9D81" w14:textId="77777777" w:rsidR="00616513" w:rsidRDefault="00000000">
            <w:pPr>
              <w:pStyle w:val="ConsPlusNormal0"/>
              <w:jc w:val="center"/>
            </w:pPr>
            <w:r>
              <w:t>52 002,7</w:t>
            </w:r>
          </w:p>
        </w:tc>
        <w:tc>
          <w:tcPr>
            <w:tcW w:w="1361" w:type="dxa"/>
            <w:tcBorders>
              <w:top w:val="nil"/>
            </w:tcBorders>
            <w:vAlign w:val="center"/>
          </w:tcPr>
          <w:p w14:paraId="59830F3D" w14:textId="77777777" w:rsidR="00616513" w:rsidRDefault="00000000">
            <w:pPr>
              <w:pStyle w:val="ConsPlusNormal0"/>
              <w:jc w:val="center"/>
            </w:pPr>
            <w:r>
              <w:t>X</w:t>
            </w:r>
          </w:p>
        </w:tc>
      </w:tr>
      <w:tr w:rsidR="00616513" w14:paraId="7EE9E366"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398201BF"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4BFD03E"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7DA4C49E"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3517E965" w14:textId="77777777" w:rsidR="00616513" w:rsidRDefault="00000000">
                  <w:pPr>
                    <w:pStyle w:val="ConsPlusNormal0"/>
                    <w:jc w:val="both"/>
                  </w:pPr>
                  <w:r>
                    <w:rPr>
                      <w:color w:val="392C69"/>
                    </w:rPr>
                    <w:t>КонсультантПлюс: примечание.</w:t>
                  </w:r>
                </w:p>
                <w:p w14:paraId="7161953D"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47A7454A" w14:textId="77777777" w:rsidR="00616513" w:rsidRDefault="00000000">
                  <w:pPr>
                    <w:pStyle w:val="ConsPlusNormal0"/>
                    <w:jc w:val="both"/>
                  </w:pPr>
                  <w:r>
                    <w:rPr>
                      <w:color w:val="392C69"/>
                    </w:rPr>
                    <w:t>39.3.4, 53.3.4, 69.3.4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7719F2BC" w14:textId="77777777" w:rsidR="00616513" w:rsidRDefault="00616513">
                  <w:pPr>
                    <w:pStyle w:val="ConsPlusNormal0"/>
                  </w:pPr>
                </w:p>
              </w:tc>
            </w:tr>
          </w:tbl>
          <w:p w14:paraId="4B89C225" w14:textId="77777777" w:rsidR="00616513" w:rsidRDefault="00616513">
            <w:pPr>
              <w:pStyle w:val="ConsPlusNormal0"/>
            </w:pPr>
          </w:p>
        </w:tc>
      </w:tr>
      <w:tr w:rsidR="00616513" w14:paraId="03C7BECC" w14:textId="77777777">
        <w:tblPrEx>
          <w:tblBorders>
            <w:insideH w:val="nil"/>
          </w:tblBorders>
        </w:tblPrEx>
        <w:tc>
          <w:tcPr>
            <w:tcW w:w="3118" w:type="dxa"/>
            <w:tcBorders>
              <w:top w:val="nil"/>
            </w:tcBorders>
            <w:vAlign w:val="center"/>
          </w:tcPr>
          <w:p w14:paraId="6DC5B7B6" w14:textId="77777777" w:rsidR="00616513" w:rsidRDefault="00000000">
            <w:pPr>
              <w:pStyle w:val="ConsPlusNormal0"/>
              <w:jc w:val="both"/>
            </w:pPr>
            <w:r>
              <w:t>2.1.7.4. эндоскопическое диагностическое исследование (сумма строк 39.3.4 + 53.3.4 + 69.3.4)</w:t>
            </w:r>
          </w:p>
        </w:tc>
        <w:tc>
          <w:tcPr>
            <w:tcW w:w="1134" w:type="dxa"/>
            <w:tcBorders>
              <w:top w:val="nil"/>
            </w:tcBorders>
            <w:vAlign w:val="center"/>
          </w:tcPr>
          <w:p w14:paraId="5525C477" w14:textId="77777777" w:rsidR="00616513" w:rsidRDefault="00000000">
            <w:pPr>
              <w:pStyle w:val="ConsPlusNormal0"/>
              <w:jc w:val="center"/>
            </w:pPr>
            <w:r>
              <w:t>23.1.7.4</w:t>
            </w:r>
          </w:p>
        </w:tc>
        <w:tc>
          <w:tcPr>
            <w:tcW w:w="1781" w:type="dxa"/>
            <w:tcBorders>
              <w:top w:val="nil"/>
            </w:tcBorders>
            <w:vAlign w:val="center"/>
          </w:tcPr>
          <w:p w14:paraId="24EEF31B" w14:textId="77777777" w:rsidR="00616513" w:rsidRDefault="00000000">
            <w:pPr>
              <w:pStyle w:val="ConsPlusNormal0"/>
              <w:jc w:val="center"/>
            </w:pPr>
            <w:r>
              <w:t>исследования</w:t>
            </w:r>
          </w:p>
        </w:tc>
        <w:tc>
          <w:tcPr>
            <w:tcW w:w="2041" w:type="dxa"/>
            <w:tcBorders>
              <w:top w:val="nil"/>
            </w:tcBorders>
            <w:vAlign w:val="center"/>
          </w:tcPr>
          <w:p w14:paraId="7DF11F88" w14:textId="77777777" w:rsidR="00616513" w:rsidRDefault="00000000">
            <w:pPr>
              <w:pStyle w:val="ConsPlusNormal0"/>
              <w:jc w:val="center"/>
            </w:pPr>
            <w:r>
              <w:t>0,03537</w:t>
            </w:r>
          </w:p>
        </w:tc>
        <w:tc>
          <w:tcPr>
            <w:tcW w:w="1984" w:type="dxa"/>
            <w:tcBorders>
              <w:top w:val="nil"/>
            </w:tcBorders>
            <w:vAlign w:val="center"/>
          </w:tcPr>
          <w:p w14:paraId="2653A49C" w14:textId="77777777" w:rsidR="00616513" w:rsidRDefault="00000000">
            <w:pPr>
              <w:pStyle w:val="ConsPlusNormal0"/>
              <w:jc w:val="center"/>
            </w:pPr>
            <w:r>
              <w:t>1273,3</w:t>
            </w:r>
          </w:p>
        </w:tc>
        <w:tc>
          <w:tcPr>
            <w:tcW w:w="1416" w:type="dxa"/>
            <w:tcBorders>
              <w:top w:val="nil"/>
            </w:tcBorders>
            <w:vAlign w:val="center"/>
          </w:tcPr>
          <w:p w14:paraId="71DEC66A" w14:textId="77777777" w:rsidR="00616513" w:rsidRDefault="00000000">
            <w:pPr>
              <w:pStyle w:val="ConsPlusNormal0"/>
              <w:jc w:val="center"/>
            </w:pPr>
            <w:r>
              <w:t>X</w:t>
            </w:r>
          </w:p>
        </w:tc>
        <w:tc>
          <w:tcPr>
            <w:tcW w:w="1417" w:type="dxa"/>
            <w:tcBorders>
              <w:top w:val="nil"/>
            </w:tcBorders>
            <w:vAlign w:val="center"/>
          </w:tcPr>
          <w:p w14:paraId="0A6ED73C" w14:textId="77777777" w:rsidR="00616513" w:rsidRDefault="00000000">
            <w:pPr>
              <w:pStyle w:val="ConsPlusNormal0"/>
              <w:jc w:val="center"/>
            </w:pPr>
            <w:r>
              <w:t>45,0</w:t>
            </w:r>
          </w:p>
        </w:tc>
        <w:tc>
          <w:tcPr>
            <w:tcW w:w="1474" w:type="dxa"/>
            <w:tcBorders>
              <w:top w:val="nil"/>
            </w:tcBorders>
            <w:vAlign w:val="center"/>
          </w:tcPr>
          <w:p w14:paraId="5943BCB0" w14:textId="77777777" w:rsidR="00616513" w:rsidRDefault="00000000">
            <w:pPr>
              <w:pStyle w:val="ConsPlusNormal0"/>
              <w:jc w:val="center"/>
            </w:pPr>
            <w:r>
              <w:t>X</w:t>
            </w:r>
          </w:p>
        </w:tc>
        <w:tc>
          <w:tcPr>
            <w:tcW w:w="1417" w:type="dxa"/>
            <w:tcBorders>
              <w:top w:val="nil"/>
            </w:tcBorders>
            <w:vAlign w:val="center"/>
          </w:tcPr>
          <w:p w14:paraId="16AA8601" w14:textId="77777777" w:rsidR="00616513" w:rsidRDefault="00000000">
            <w:pPr>
              <w:pStyle w:val="ConsPlusNormal0"/>
              <w:jc w:val="center"/>
            </w:pPr>
            <w:r>
              <w:t>27 553,2</w:t>
            </w:r>
          </w:p>
        </w:tc>
        <w:tc>
          <w:tcPr>
            <w:tcW w:w="1361" w:type="dxa"/>
            <w:tcBorders>
              <w:top w:val="nil"/>
            </w:tcBorders>
            <w:vAlign w:val="center"/>
          </w:tcPr>
          <w:p w14:paraId="26E39494" w14:textId="77777777" w:rsidR="00616513" w:rsidRDefault="00000000">
            <w:pPr>
              <w:pStyle w:val="ConsPlusNormal0"/>
              <w:jc w:val="center"/>
            </w:pPr>
            <w:r>
              <w:t>X</w:t>
            </w:r>
          </w:p>
        </w:tc>
      </w:tr>
      <w:tr w:rsidR="00616513" w14:paraId="1C3DCC08"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4E331437"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20EF4119"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15A11D46"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60ECBAF4" w14:textId="77777777" w:rsidR="00616513" w:rsidRDefault="00000000">
                  <w:pPr>
                    <w:pStyle w:val="ConsPlusNormal0"/>
                    <w:jc w:val="both"/>
                  </w:pPr>
                  <w:r>
                    <w:rPr>
                      <w:color w:val="392C69"/>
                    </w:rPr>
                    <w:t>КонсультантПлюс: примечание.</w:t>
                  </w:r>
                </w:p>
                <w:p w14:paraId="74CD0924"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78E4967F" w14:textId="77777777" w:rsidR="00616513" w:rsidRDefault="00000000">
                  <w:pPr>
                    <w:pStyle w:val="ConsPlusNormal0"/>
                    <w:jc w:val="both"/>
                  </w:pPr>
                  <w:r>
                    <w:rPr>
                      <w:color w:val="392C69"/>
                    </w:rPr>
                    <w:t>39.3.5, 535.3.5, 69.3.5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746E800B" w14:textId="77777777" w:rsidR="00616513" w:rsidRDefault="00616513">
                  <w:pPr>
                    <w:pStyle w:val="ConsPlusNormal0"/>
                  </w:pPr>
                </w:p>
              </w:tc>
            </w:tr>
          </w:tbl>
          <w:p w14:paraId="189B6351" w14:textId="77777777" w:rsidR="00616513" w:rsidRDefault="00616513">
            <w:pPr>
              <w:pStyle w:val="ConsPlusNormal0"/>
            </w:pPr>
          </w:p>
        </w:tc>
      </w:tr>
      <w:tr w:rsidR="00616513" w14:paraId="06D8A8AE" w14:textId="77777777">
        <w:tblPrEx>
          <w:tblBorders>
            <w:insideH w:val="nil"/>
          </w:tblBorders>
        </w:tblPrEx>
        <w:tc>
          <w:tcPr>
            <w:tcW w:w="3118" w:type="dxa"/>
            <w:tcBorders>
              <w:top w:val="nil"/>
            </w:tcBorders>
            <w:vAlign w:val="center"/>
          </w:tcPr>
          <w:p w14:paraId="09C90BD4" w14:textId="77777777" w:rsidR="00616513" w:rsidRDefault="00000000">
            <w:pPr>
              <w:pStyle w:val="ConsPlusNormal0"/>
              <w:jc w:val="both"/>
            </w:pPr>
            <w:r>
              <w:t>2.1.7.5. молекулярно-генетическое исследование с целью диагностики онкологических заболеваний (сумма строк 39.3.5 + 535.3.5 + 69.3.5)</w:t>
            </w:r>
          </w:p>
        </w:tc>
        <w:tc>
          <w:tcPr>
            <w:tcW w:w="1134" w:type="dxa"/>
            <w:tcBorders>
              <w:top w:val="nil"/>
            </w:tcBorders>
            <w:vAlign w:val="center"/>
          </w:tcPr>
          <w:p w14:paraId="00D76AFC" w14:textId="77777777" w:rsidR="00616513" w:rsidRDefault="00000000">
            <w:pPr>
              <w:pStyle w:val="ConsPlusNormal0"/>
              <w:jc w:val="center"/>
            </w:pPr>
            <w:r>
              <w:t>23.1.7.5</w:t>
            </w:r>
          </w:p>
        </w:tc>
        <w:tc>
          <w:tcPr>
            <w:tcW w:w="1781" w:type="dxa"/>
            <w:tcBorders>
              <w:top w:val="nil"/>
            </w:tcBorders>
            <w:vAlign w:val="center"/>
          </w:tcPr>
          <w:p w14:paraId="632FE40A" w14:textId="77777777" w:rsidR="00616513" w:rsidRDefault="00000000">
            <w:pPr>
              <w:pStyle w:val="ConsPlusNormal0"/>
              <w:jc w:val="center"/>
            </w:pPr>
            <w:r>
              <w:t>исследования</w:t>
            </w:r>
          </w:p>
        </w:tc>
        <w:tc>
          <w:tcPr>
            <w:tcW w:w="2041" w:type="dxa"/>
            <w:tcBorders>
              <w:top w:val="nil"/>
            </w:tcBorders>
            <w:vAlign w:val="center"/>
          </w:tcPr>
          <w:p w14:paraId="3F4C5110" w14:textId="77777777" w:rsidR="00616513" w:rsidRDefault="00000000">
            <w:pPr>
              <w:pStyle w:val="ConsPlusNormal0"/>
              <w:jc w:val="center"/>
            </w:pPr>
            <w:r>
              <w:t>0,001297</w:t>
            </w:r>
          </w:p>
        </w:tc>
        <w:tc>
          <w:tcPr>
            <w:tcW w:w="1984" w:type="dxa"/>
            <w:tcBorders>
              <w:top w:val="nil"/>
            </w:tcBorders>
            <w:vAlign w:val="center"/>
          </w:tcPr>
          <w:p w14:paraId="6DCEBAA9" w14:textId="77777777" w:rsidR="00616513" w:rsidRDefault="00000000">
            <w:pPr>
              <w:pStyle w:val="ConsPlusNormal0"/>
              <w:jc w:val="center"/>
            </w:pPr>
            <w:r>
              <w:t>10693,2</w:t>
            </w:r>
          </w:p>
        </w:tc>
        <w:tc>
          <w:tcPr>
            <w:tcW w:w="1416" w:type="dxa"/>
            <w:tcBorders>
              <w:top w:val="nil"/>
            </w:tcBorders>
            <w:vAlign w:val="center"/>
          </w:tcPr>
          <w:p w14:paraId="2EDBDC28" w14:textId="77777777" w:rsidR="00616513" w:rsidRDefault="00000000">
            <w:pPr>
              <w:pStyle w:val="ConsPlusNormal0"/>
              <w:jc w:val="center"/>
            </w:pPr>
            <w:r>
              <w:t>X</w:t>
            </w:r>
          </w:p>
        </w:tc>
        <w:tc>
          <w:tcPr>
            <w:tcW w:w="1417" w:type="dxa"/>
            <w:tcBorders>
              <w:top w:val="nil"/>
            </w:tcBorders>
            <w:vAlign w:val="center"/>
          </w:tcPr>
          <w:p w14:paraId="4399C0A0" w14:textId="77777777" w:rsidR="00616513" w:rsidRDefault="00000000">
            <w:pPr>
              <w:pStyle w:val="ConsPlusNormal0"/>
              <w:jc w:val="center"/>
            </w:pPr>
            <w:r>
              <w:t>13,9</w:t>
            </w:r>
          </w:p>
        </w:tc>
        <w:tc>
          <w:tcPr>
            <w:tcW w:w="1474" w:type="dxa"/>
            <w:tcBorders>
              <w:top w:val="nil"/>
            </w:tcBorders>
            <w:vAlign w:val="center"/>
          </w:tcPr>
          <w:p w14:paraId="7C7F88A6" w14:textId="77777777" w:rsidR="00616513" w:rsidRDefault="00000000">
            <w:pPr>
              <w:pStyle w:val="ConsPlusNormal0"/>
              <w:jc w:val="center"/>
            </w:pPr>
            <w:r>
              <w:t>X</w:t>
            </w:r>
          </w:p>
        </w:tc>
        <w:tc>
          <w:tcPr>
            <w:tcW w:w="1417" w:type="dxa"/>
            <w:tcBorders>
              <w:top w:val="nil"/>
            </w:tcBorders>
            <w:vAlign w:val="center"/>
          </w:tcPr>
          <w:p w14:paraId="43AA2FEE" w14:textId="77777777" w:rsidR="00616513" w:rsidRDefault="00000000">
            <w:pPr>
              <w:pStyle w:val="ConsPlusNormal0"/>
              <w:jc w:val="center"/>
            </w:pPr>
            <w:r>
              <w:t>8 485,0</w:t>
            </w:r>
          </w:p>
        </w:tc>
        <w:tc>
          <w:tcPr>
            <w:tcW w:w="1361" w:type="dxa"/>
            <w:tcBorders>
              <w:top w:val="nil"/>
            </w:tcBorders>
            <w:vAlign w:val="center"/>
          </w:tcPr>
          <w:p w14:paraId="72FD9F64" w14:textId="77777777" w:rsidR="00616513" w:rsidRDefault="00000000">
            <w:pPr>
              <w:pStyle w:val="ConsPlusNormal0"/>
              <w:jc w:val="center"/>
            </w:pPr>
            <w:r>
              <w:t>X</w:t>
            </w:r>
          </w:p>
        </w:tc>
      </w:tr>
      <w:tr w:rsidR="00616513" w14:paraId="16D0C51D"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614F6D53"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0CBDDAC"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6803EDBE"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79C47F31" w14:textId="77777777" w:rsidR="00616513" w:rsidRDefault="00000000">
                  <w:pPr>
                    <w:pStyle w:val="ConsPlusNormal0"/>
                    <w:jc w:val="both"/>
                  </w:pPr>
                  <w:r>
                    <w:rPr>
                      <w:color w:val="392C69"/>
                    </w:rPr>
                    <w:t>КонсультантПлюс: примечание.</w:t>
                  </w:r>
                </w:p>
                <w:p w14:paraId="02506D98"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62891E2F" w14:textId="77777777" w:rsidR="00616513" w:rsidRDefault="00000000">
                  <w:pPr>
                    <w:pStyle w:val="ConsPlusNormal0"/>
                    <w:jc w:val="both"/>
                  </w:pPr>
                  <w:r>
                    <w:rPr>
                      <w:color w:val="392C69"/>
                    </w:rPr>
                    <w:t>39.3.6, 53.3.6, 69.3.6 отсутствуют. 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14:paraId="4157D33C" w14:textId="77777777" w:rsidR="00616513" w:rsidRDefault="00616513">
                  <w:pPr>
                    <w:pStyle w:val="ConsPlusNormal0"/>
                  </w:pPr>
                </w:p>
              </w:tc>
            </w:tr>
          </w:tbl>
          <w:p w14:paraId="3F2202C3" w14:textId="77777777" w:rsidR="00616513" w:rsidRDefault="00616513">
            <w:pPr>
              <w:pStyle w:val="ConsPlusNormal0"/>
            </w:pPr>
          </w:p>
        </w:tc>
      </w:tr>
      <w:tr w:rsidR="00616513" w14:paraId="4D680572" w14:textId="77777777">
        <w:tblPrEx>
          <w:tblBorders>
            <w:insideH w:val="nil"/>
          </w:tblBorders>
        </w:tblPrEx>
        <w:tc>
          <w:tcPr>
            <w:tcW w:w="3118" w:type="dxa"/>
            <w:tcBorders>
              <w:top w:val="nil"/>
            </w:tcBorders>
            <w:vAlign w:val="center"/>
          </w:tcPr>
          <w:p w14:paraId="6226ADF1" w14:textId="77777777" w:rsidR="00616513" w:rsidRDefault="00000000">
            <w:pPr>
              <w:pStyle w:val="ConsPlusNormal0"/>
              <w:jc w:val="both"/>
            </w:pPr>
            <w:r>
              <w:t>2.1.6.6. патолого-анатомическое исследование биопсионного (операционного) материала с целью диагностики онкологических заболеваний и подбора противоопухолевой лекарственной терапии (сумма строк 39.3.6 + 53.3.6 + 69.3.6)</w:t>
            </w:r>
          </w:p>
        </w:tc>
        <w:tc>
          <w:tcPr>
            <w:tcW w:w="1134" w:type="dxa"/>
            <w:tcBorders>
              <w:top w:val="nil"/>
            </w:tcBorders>
            <w:vAlign w:val="center"/>
          </w:tcPr>
          <w:p w14:paraId="00EBF08A" w14:textId="77777777" w:rsidR="00616513" w:rsidRDefault="00000000">
            <w:pPr>
              <w:pStyle w:val="ConsPlusNormal0"/>
              <w:jc w:val="center"/>
            </w:pPr>
            <w:r>
              <w:t>23.1.7.6</w:t>
            </w:r>
          </w:p>
        </w:tc>
        <w:tc>
          <w:tcPr>
            <w:tcW w:w="1781" w:type="dxa"/>
            <w:tcBorders>
              <w:top w:val="nil"/>
            </w:tcBorders>
            <w:vAlign w:val="center"/>
          </w:tcPr>
          <w:p w14:paraId="76778684" w14:textId="77777777" w:rsidR="00616513" w:rsidRDefault="00000000">
            <w:pPr>
              <w:pStyle w:val="ConsPlusNormal0"/>
              <w:jc w:val="center"/>
            </w:pPr>
            <w:r>
              <w:t>исследования</w:t>
            </w:r>
          </w:p>
        </w:tc>
        <w:tc>
          <w:tcPr>
            <w:tcW w:w="2041" w:type="dxa"/>
            <w:tcBorders>
              <w:top w:val="nil"/>
            </w:tcBorders>
            <w:vAlign w:val="center"/>
          </w:tcPr>
          <w:p w14:paraId="6270727C" w14:textId="77777777" w:rsidR="00616513" w:rsidRDefault="00000000">
            <w:pPr>
              <w:pStyle w:val="ConsPlusNormal0"/>
              <w:jc w:val="center"/>
            </w:pPr>
            <w:r>
              <w:t>0,027103</w:t>
            </w:r>
          </w:p>
        </w:tc>
        <w:tc>
          <w:tcPr>
            <w:tcW w:w="1984" w:type="dxa"/>
            <w:tcBorders>
              <w:top w:val="nil"/>
            </w:tcBorders>
            <w:vAlign w:val="center"/>
          </w:tcPr>
          <w:p w14:paraId="0EE4E015" w14:textId="77777777" w:rsidR="00616513" w:rsidRDefault="00000000">
            <w:pPr>
              <w:pStyle w:val="ConsPlusNormal0"/>
              <w:jc w:val="center"/>
            </w:pPr>
            <w:r>
              <w:t>2637,1</w:t>
            </w:r>
          </w:p>
        </w:tc>
        <w:tc>
          <w:tcPr>
            <w:tcW w:w="1416" w:type="dxa"/>
            <w:tcBorders>
              <w:top w:val="nil"/>
            </w:tcBorders>
            <w:vAlign w:val="center"/>
          </w:tcPr>
          <w:p w14:paraId="7D7541B8" w14:textId="77777777" w:rsidR="00616513" w:rsidRDefault="00000000">
            <w:pPr>
              <w:pStyle w:val="ConsPlusNormal0"/>
              <w:jc w:val="center"/>
            </w:pPr>
            <w:r>
              <w:t>X</w:t>
            </w:r>
          </w:p>
        </w:tc>
        <w:tc>
          <w:tcPr>
            <w:tcW w:w="1417" w:type="dxa"/>
            <w:tcBorders>
              <w:top w:val="nil"/>
            </w:tcBorders>
            <w:vAlign w:val="center"/>
          </w:tcPr>
          <w:p w14:paraId="1667239C" w14:textId="77777777" w:rsidR="00616513" w:rsidRDefault="00000000">
            <w:pPr>
              <w:pStyle w:val="ConsPlusNormal0"/>
              <w:jc w:val="center"/>
            </w:pPr>
            <w:r>
              <w:t>71,5</w:t>
            </w:r>
          </w:p>
        </w:tc>
        <w:tc>
          <w:tcPr>
            <w:tcW w:w="1474" w:type="dxa"/>
            <w:tcBorders>
              <w:top w:val="nil"/>
            </w:tcBorders>
            <w:vAlign w:val="center"/>
          </w:tcPr>
          <w:p w14:paraId="0DCDE394" w14:textId="77777777" w:rsidR="00616513" w:rsidRDefault="00000000">
            <w:pPr>
              <w:pStyle w:val="ConsPlusNormal0"/>
              <w:jc w:val="center"/>
            </w:pPr>
            <w:r>
              <w:t>X</w:t>
            </w:r>
          </w:p>
        </w:tc>
        <w:tc>
          <w:tcPr>
            <w:tcW w:w="1417" w:type="dxa"/>
            <w:tcBorders>
              <w:top w:val="nil"/>
            </w:tcBorders>
            <w:vAlign w:val="center"/>
          </w:tcPr>
          <w:p w14:paraId="2EA05851" w14:textId="77777777" w:rsidR="00616513" w:rsidRDefault="00000000">
            <w:pPr>
              <w:pStyle w:val="ConsPlusNormal0"/>
              <w:jc w:val="center"/>
            </w:pPr>
            <w:r>
              <w:t>43 727,1</w:t>
            </w:r>
          </w:p>
        </w:tc>
        <w:tc>
          <w:tcPr>
            <w:tcW w:w="1361" w:type="dxa"/>
            <w:tcBorders>
              <w:top w:val="nil"/>
            </w:tcBorders>
            <w:vAlign w:val="center"/>
          </w:tcPr>
          <w:p w14:paraId="5868F411" w14:textId="77777777" w:rsidR="00616513" w:rsidRDefault="00000000">
            <w:pPr>
              <w:pStyle w:val="ConsPlusNormal0"/>
              <w:jc w:val="center"/>
            </w:pPr>
            <w:r>
              <w:t>X</w:t>
            </w:r>
          </w:p>
        </w:tc>
      </w:tr>
      <w:tr w:rsidR="00616513" w14:paraId="0BD1C6CD"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11D4076E"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2AA5B504"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321E22AF"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4925714F" w14:textId="77777777" w:rsidR="00616513" w:rsidRDefault="00000000">
                  <w:pPr>
                    <w:pStyle w:val="ConsPlusNormal0"/>
                    <w:jc w:val="both"/>
                  </w:pPr>
                  <w:r>
                    <w:rPr>
                      <w:color w:val="392C69"/>
                    </w:rPr>
                    <w:t>КонсультантПлюс: примечание.</w:t>
                  </w:r>
                </w:p>
                <w:p w14:paraId="3C78C675"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0062396B" w14:textId="77777777" w:rsidR="00616513" w:rsidRDefault="00000000">
                  <w:pPr>
                    <w:pStyle w:val="ConsPlusNormal0"/>
                    <w:jc w:val="both"/>
                  </w:pPr>
                  <w:r>
                    <w:rPr>
                      <w:color w:val="392C69"/>
                    </w:rPr>
                    <w:t>39.3.7, 53.3.7, 69.3.7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53417937" w14:textId="77777777" w:rsidR="00616513" w:rsidRDefault="00616513">
                  <w:pPr>
                    <w:pStyle w:val="ConsPlusNormal0"/>
                  </w:pPr>
                </w:p>
              </w:tc>
            </w:tr>
          </w:tbl>
          <w:p w14:paraId="0E2DBDA9" w14:textId="77777777" w:rsidR="00616513" w:rsidRDefault="00616513">
            <w:pPr>
              <w:pStyle w:val="ConsPlusNormal0"/>
            </w:pPr>
          </w:p>
        </w:tc>
      </w:tr>
      <w:tr w:rsidR="00616513" w14:paraId="545F6609" w14:textId="77777777">
        <w:tblPrEx>
          <w:tblBorders>
            <w:insideH w:val="nil"/>
          </w:tblBorders>
        </w:tblPrEx>
        <w:tc>
          <w:tcPr>
            <w:tcW w:w="3118" w:type="dxa"/>
            <w:tcBorders>
              <w:top w:val="nil"/>
            </w:tcBorders>
            <w:vAlign w:val="center"/>
          </w:tcPr>
          <w:p w14:paraId="09C4681D" w14:textId="77777777" w:rsidR="00616513" w:rsidRDefault="00000000">
            <w:pPr>
              <w:pStyle w:val="ConsPlusNormal0"/>
              <w:jc w:val="both"/>
            </w:pPr>
            <w:r>
              <w:t>2.1.7.7. ПЭТ-КТ при онкологических заболеваниях (сумма строк 39.3.7 + 53.3.7 + 69.3.7)</w:t>
            </w:r>
          </w:p>
        </w:tc>
        <w:tc>
          <w:tcPr>
            <w:tcW w:w="1134" w:type="dxa"/>
            <w:tcBorders>
              <w:top w:val="nil"/>
            </w:tcBorders>
            <w:vAlign w:val="center"/>
          </w:tcPr>
          <w:p w14:paraId="4EDAD882" w14:textId="77777777" w:rsidR="00616513" w:rsidRDefault="00000000">
            <w:pPr>
              <w:pStyle w:val="ConsPlusNormal0"/>
              <w:jc w:val="center"/>
            </w:pPr>
            <w:r>
              <w:t>23.1.7.7</w:t>
            </w:r>
          </w:p>
        </w:tc>
        <w:tc>
          <w:tcPr>
            <w:tcW w:w="1781" w:type="dxa"/>
            <w:tcBorders>
              <w:top w:val="nil"/>
            </w:tcBorders>
            <w:vAlign w:val="center"/>
          </w:tcPr>
          <w:p w14:paraId="3CB0C101" w14:textId="77777777" w:rsidR="00616513" w:rsidRDefault="00000000">
            <w:pPr>
              <w:pStyle w:val="ConsPlusNormal0"/>
              <w:jc w:val="center"/>
            </w:pPr>
            <w:r>
              <w:t>исследования</w:t>
            </w:r>
          </w:p>
        </w:tc>
        <w:tc>
          <w:tcPr>
            <w:tcW w:w="2041" w:type="dxa"/>
            <w:tcBorders>
              <w:top w:val="nil"/>
            </w:tcBorders>
            <w:vAlign w:val="center"/>
          </w:tcPr>
          <w:p w14:paraId="63E90BAB" w14:textId="77777777" w:rsidR="00616513" w:rsidRDefault="00000000">
            <w:pPr>
              <w:pStyle w:val="ConsPlusNormal0"/>
              <w:jc w:val="center"/>
            </w:pPr>
            <w:r>
              <w:t>0,002086</w:t>
            </w:r>
          </w:p>
        </w:tc>
        <w:tc>
          <w:tcPr>
            <w:tcW w:w="1984" w:type="dxa"/>
            <w:tcBorders>
              <w:top w:val="nil"/>
            </w:tcBorders>
            <w:vAlign w:val="center"/>
          </w:tcPr>
          <w:p w14:paraId="7E7183D2" w14:textId="77777777" w:rsidR="00616513" w:rsidRDefault="00000000">
            <w:pPr>
              <w:pStyle w:val="ConsPlusNormal0"/>
              <w:jc w:val="center"/>
            </w:pPr>
            <w:r>
              <w:t>35414,4</w:t>
            </w:r>
          </w:p>
        </w:tc>
        <w:tc>
          <w:tcPr>
            <w:tcW w:w="1416" w:type="dxa"/>
            <w:tcBorders>
              <w:top w:val="nil"/>
            </w:tcBorders>
            <w:vAlign w:val="center"/>
          </w:tcPr>
          <w:p w14:paraId="63DB1449" w14:textId="77777777" w:rsidR="00616513" w:rsidRDefault="00000000">
            <w:pPr>
              <w:pStyle w:val="ConsPlusNormal0"/>
              <w:jc w:val="center"/>
            </w:pPr>
            <w:r>
              <w:t>X</w:t>
            </w:r>
          </w:p>
        </w:tc>
        <w:tc>
          <w:tcPr>
            <w:tcW w:w="1417" w:type="dxa"/>
            <w:tcBorders>
              <w:top w:val="nil"/>
            </w:tcBorders>
            <w:vAlign w:val="center"/>
          </w:tcPr>
          <w:p w14:paraId="66A61E3E" w14:textId="77777777" w:rsidR="00616513" w:rsidRDefault="00000000">
            <w:pPr>
              <w:pStyle w:val="ConsPlusNormal0"/>
              <w:jc w:val="center"/>
            </w:pPr>
            <w:r>
              <w:t>73,9</w:t>
            </w:r>
          </w:p>
        </w:tc>
        <w:tc>
          <w:tcPr>
            <w:tcW w:w="1474" w:type="dxa"/>
            <w:tcBorders>
              <w:top w:val="nil"/>
            </w:tcBorders>
            <w:vAlign w:val="center"/>
          </w:tcPr>
          <w:p w14:paraId="0DE315AE" w14:textId="77777777" w:rsidR="00616513" w:rsidRDefault="00000000">
            <w:pPr>
              <w:pStyle w:val="ConsPlusNormal0"/>
              <w:jc w:val="center"/>
            </w:pPr>
            <w:r>
              <w:t>X</w:t>
            </w:r>
          </w:p>
        </w:tc>
        <w:tc>
          <w:tcPr>
            <w:tcW w:w="1417" w:type="dxa"/>
            <w:tcBorders>
              <w:top w:val="nil"/>
            </w:tcBorders>
            <w:vAlign w:val="center"/>
          </w:tcPr>
          <w:p w14:paraId="5BC36FED" w14:textId="77777777" w:rsidR="00616513" w:rsidRDefault="00000000">
            <w:pPr>
              <w:pStyle w:val="ConsPlusNormal0"/>
              <w:jc w:val="center"/>
            </w:pPr>
            <w:r>
              <w:t>45 196,1</w:t>
            </w:r>
          </w:p>
        </w:tc>
        <w:tc>
          <w:tcPr>
            <w:tcW w:w="1361" w:type="dxa"/>
            <w:tcBorders>
              <w:top w:val="nil"/>
            </w:tcBorders>
            <w:vAlign w:val="center"/>
          </w:tcPr>
          <w:p w14:paraId="73A9CE61" w14:textId="77777777" w:rsidR="00616513" w:rsidRDefault="00000000">
            <w:pPr>
              <w:pStyle w:val="ConsPlusNormal0"/>
              <w:jc w:val="center"/>
            </w:pPr>
            <w:r>
              <w:t>X</w:t>
            </w:r>
          </w:p>
        </w:tc>
      </w:tr>
      <w:tr w:rsidR="00616513" w14:paraId="3E770CDA" w14:textId="77777777">
        <w:tc>
          <w:tcPr>
            <w:tcW w:w="3118" w:type="dxa"/>
            <w:vAlign w:val="center"/>
          </w:tcPr>
          <w:p w14:paraId="6ADA386A" w14:textId="77777777" w:rsidR="00616513" w:rsidRDefault="00000000">
            <w:pPr>
              <w:pStyle w:val="ConsPlusNormal0"/>
              <w:jc w:val="both"/>
            </w:pPr>
            <w:r>
              <w:t>2.1.7.8. ОФЭК/КТ</w:t>
            </w:r>
          </w:p>
        </w:tc>
        <w:tc>
          <w:tcPr>
            <w:tcW w:w="1134" w:type="dxa"/>
            <w:vAlign w:val="center"/>
          </w:tcPr>
          <w:p w14:paraId="50B32FD8" w14:textId="77777777" w:rsidR="00616513" w:rsidRDefault="00000000">
            <w:pPr>
              <w:pStyle w:val="ConsPlusNormal0"/>
              <w:jc w:val="center"/>
            </w:pPr>
            <w:r>
              <w:t>23.1.7.8</w:t>
            </w:r>
          </w:p>
        </w:tc>
        <w:tc>
          <w:tcPr>
            <w:tcW w:w="1781" w:type="dxa"/>
            <w:vAlign w:val="center"/>
          </w:tcPr>
          <w:p w14:paraId="053F5CB2" w14:textId="77777777" w:rsidR="00616513" w:rsidRDefault="00000000">
            <w:pPr>
              <w:pStyle w:val="ConsPlusNormal0"/>
              <w:jc w:val="center"/>
            </w:pPr>
            <w:r>
              <w:t>исследования</w:t>
            </w:r>
          </w:p>
        </w:tc>
        <w:tc>
          <w:tcPr>
            <w:tcW w:w="2041" w:type="dxa"/>
            <w:vAlign w:val="center"/>
          </w:tcPr>
          <w:p w14:paraId="6AD3C95D" w14:textId="77777777" w:rsidR="00616513" w:rsidRDefault="00000000">
            <w:pPr>
              <w:pStyle w:val="ConsPlusNormal0"/>
              <w:jc w:val="center"/>
            </w:pPr>
            <w:r>
              <w:t>0,003622</w:t>
            </w:r>
          </w:p>
        </w:tc>
        <w:tc>
          <w:tcPr>
            <w:tcW w:w="1984" w:type="dxa"/>
            <w:vAlign w:val="center"/>
          </w:tcPr>
          <w:p w14:paraId="59E0F789" w14:textId="77777777" w:rsidR="00616513" w:rsidRDefault="00000000">
            <w:pPr>
              <w:pStyle w:val="ConsPlusNormal0"/>
              <w:jc w:val="center"/>
            </w:pPr>
            <w:r>
              <w:t>4 859,60</w:t>
            </w:r>
          </w:p>
        </w:tc>
        <w:tc>
          <w:tcPr>
            <w:tcW w:w="1416" w:type="dxa"/>
            <w:vAlign w:val="center"/>
          </w:tcPr>
          <w:p w14:paraId="26851B43" w14:textId="77777777" w:rsidR="00616513" w:rsidRDefault="00000000">
            <w:pPr>
              <w:pStyle w:val="ConsPlusNormal0"/>
              <w:jc w:val="center"/>
            </w:pPr>
            <w:r>
              <w:t>X</w:t>
            </w:r>
          </w:p>
        </w:tc>
        <w:tc>
          <w:tcPr>
            <w:tcW w:w="1417" w:type="dxa"/>
            <w:vAlign w:val="center"/>
          </w:tcPr>
          <w:p w14:paraId="5B73A0AC" w14:textId="77777777" w:rsidR="00616513" w:rsidRDefault="00000000">
            <w:pPr>
              <w:pStyle w:val="ConsPlusNormal0"/>
              <w:jc w:val="center"/>
            </w:pPr>
            <w:r>
              <w:t>17,6</w:t>
            </w:r>
          </w:p>
        </w:tc>
        <w:tc>
          <w:tcPr>
            <w:tcW w:w="1474" w:type="dxa"/>
            <w:vAlign w:val="center"/>
          </w:tcPr>
          <w:p w14:paraId="7DE7BD53" w14:textId="77777777" w:rsidR="00616513" w:rsidRDefault="00000000">
            <w:pPr>
              <w:pStyle w:val="ConsPlusNormal0"/>
              <w:jc w:val="center"/>
            </w:pPr>
            <w:r>
              <w:t>X</w:t>
            </w:r>
          </w:p>
        </w:tc>
        <w:tc>
          <w:tcPr>
            <w:tcW w:w="1417" w:type="dxa"/>
            <w:vAlign w:val="center"/>
          </w:tcPr>
          <w:p w14:paraId="3E5706FF" w14:textId="77777777" w:rsidR="00616513" w:rsidRDefault="00000000">
            <w:pPr>
              <w:pStyle w:val="ConsPlusNormal0"/>
              <w:jc w:val="center"/>
            </w:pPr>
            <w:r>
              <w:t>10 768,5</w:t>
            </w:r>
          </w:p>
        </w:tc>
        <w:tc>
          <w:tcPr>
            <w:tcW w:w="1361" w:type="dxa"/>
            <w:vAlign w:val="center"/>
          </w:tcPr>
          <w:p w14:paraId="2BB44991" w14:textId="77777777" w:rsidR="00616513" w:rsidRDefault="00000000">
            <w:pPr>
              <w:pStyle w:val="ConsPlusNormal0"/>
              <w:jc w:val="center"/>
            </w:pPr>
            <w:r>
              <w:t>X</w:t>
            </w:r>
          </w:p>
        </w:tc>
      </w:tr>
      <w:tr w:rsidR="00616513" w14:paraId="3BE763B8" w14:textId="77777777">
        <w:tc>
          <w:tcPr>
            <w:tcW w:w="3118" w:type="dxa"/>
            <w:vAlign w:val="center"/>
          </w:tcPr>
          <w:p w14:paraId="7834E47A" w14:textId="77777777" w:rsidR="00616513" w:rsidRDefault="00000000">
            <w:pPr>
              <w:pStyle w:val="ConsPlusNormal0"/>
              <w:jc w:val="both"/>
            </w:pPr>
            <w:r>
              <w:t>2.1.7.9. школа для больных с хроническими заболеваниями, в том числе:</w:t>
            </w:r>
          </w:p>
        </w:tc>
        <w:tc>
          <w:tcPr>
            <w:tcW w:w="1134" w:type="dxa"/>
            <w:vAlign w:val="center"/>
          </w:tcPr>
          <w:p w14:paraId="202E21FF" w14:textId="77777777" w:rsidR="00616513" w:rsidRDefault="00000000">
            <w:pPr>
              <w:pStyle w:val="ConsPlusNormal0"/>
              <w:jc w:val="center"/>
            </w:pPr>
            <w:r>
              <w:t>23.1.7.9</w:t>
            </w:r>
          </w:p>
        </w:tc>
        <w:tc>
          <w:tcPr>
            <w:tcW w:w="1781" w:type="dxa"/>
            <w:vAlign w:val="center"/>
          </w:tcPr>
          <w:p w14:paraId="24DAE8EA" w14:textId="77777777" w:rsidR="00616513" w:rsidRDefault="00000000">
            <w:pPr>
              <w:pStyle w:val="ConsPlusNormal0"/>
              <w:jc w:val="center"/>
            </w:pPr>
            <w:r>
              <w:t>комплексное посещение</w:t>
            </w:r>
          </w:p>
        </w:tc>
        <w:tc>
          <w:tcPr>
            <w:tcW w:w="2041" w:type="dxa"/>
            <w:vAlign w:val="center"/>
          </w:tcPr>
          <w:p w14:paraId="7D26121A" w14:textId="77777777" w:rsidR="00616513" w:rsidRDefault="00000000">
            <w:pPr>
              <w:pStyle w:val="ConsPlusNormal0"/>
              <w:jc w:val="center"/>
            </w:pPr>
            <w:r>
              <w:t>0,0735539</w:t>
            </w:r>
          </w:p>
        </w:tc>
        <w:tc>
          <w:tcPr>
            <w:tcW w:w="1984" w:type="dxa"/>
            <w:vAlign w:val="center"/>
          </w:tcPr>
          <w:p w14:paraId="38915905" w14:textId="77777777" w:rsidR="00616513" w:rsidRDefault="00000000">
            <w:pPr>
              <w:pStyle w:val="ConsPlusNormal0"/>
              <w:jc w:val="center"/>
            </w:pPr>
            <w:r>
              <w:t>1 430,40</w:t>
            </w:r>
          </w:p>
        </w:tc>
        <w:tc>
          <w:tcPr>
            <w:tcW w:w="1416" w:type="dxa"/>
            <w:vAlign w:val="center"/>
          </w:tcPr>
          <w:p w14:paraId="3B10EC1C" w14:textId="77777777" w:rsidR="00616513" w:rsidRDefault="00000000">
            <w:pPr>
              <w:pStyle w:val="ConsPlusNormal0"/>
              <w:jc w:val="center"/>
            </w:pPr>
            <w:r>
              <w:t>X</w:t>
            </w:r>
          </w:p>
        </w:tc>
        <w:tc>
          <w:tcPr>
            <w:tcW w:w="1417" w:type="dxa"/>
            <w:vAlign w:val="center"/>
          </w:tcPr>
          <w:p w14:paraId="133EB91A" w14:textId="77777777" w:rsidR="00616513" w:rsidRDefault="00000000">
            <w:pPr>
              <w:pStyle w:val="ConsPlusNormal0"/>
              <w:jc w:val="center"/>
            </w:pPr>
            <w:r>
              <w:t>105,2</w:t>
            </w:r>
          </w:p>
        </w:tc>
        <w:tc>
          <w:tcPr>
            <w:tcW w:w="1474" w:type="dxa"/>
            <w:vAlign w:val="center"/>
          </w:tcPr>
          <w:p w14:paraId="684FE67F" w14:textId="77777777" w:rsidR="00616513" w:rsidRDefault="00000000">
            <w:pPr>
              <w:pStyle w:val="ConsPlusNormal0"/>
              <w:jc w:val="center"/>
            </w:pPr>
            <w:r>
              <w:t>X</w:t>
            </w:r>
          </w:p>
        </w:tc>
        <w:tc>
          <w:tcPr>
            <w:tcW w:w="1417" w:type="dxa"/>
            <w:vAlign w:val="center"/>
          </w:tcPr>
          <w:p w14:paraId="5C4A7DFC" w14:textId="77777777" w:rsidR="00616513" w:rsidRDefault="00000000">
            <w:pPr>
              <w:pStyle w:val="ConsPlusNormal0"/>
              <w:jc w:val="center"/>
            </w:pPr>
            <w:r>
              <w:t>64 368,0</w:t>
            </w:r>
          </w:p>
        </w:tc>
        <w:tc>
          <w:tcPr>
            <w:tcW w:w="1361" w:type="dxa"/>
            <w:vAlign w:val="center"/>
          </w:tcPr>
          <w:p w14:paraId="30D0234F" w14:textId="77777777" w:rsidR="00616513" w:rsidRDefault="00000000">
            <w:pPr>
              <w:pStyle w:val="ConsPlusNormal0"/>
              <w:jc w:val="center"/>
            </w:pPr>
            <w:r>
              <w:t>X</w:t>
            </w:r>
          </w:p>
        </w:tc>
      </w:tr>
      <w:tr w:rsidR="00616513" w14:paraId="2059B806" w14:textId="77777777">
        <w:tc>
          <w:tcPr>
            <w:tcW w:w="3118" w:type="dxa"/>
            <w:vAlign w:val="center"/>
          </w:tcPr>
          <w:p w14:paraId="36E95167" w14:textId="77777777" w:rsidR="00616513" w:rsidRDefault="00000000">
            <w:pPr>
              <w:pStyle w:val="ConsPlusNormal0"/>
              <w:jc w:val="both"/>
            </w:pPr>
            <w:r>
              <w:t>2.1.7.9.1. школа сахарного диабета</w:t>
            </w:r>
          </w:p>
        </w:tc>
        <w:tc>
          <w:tcPr>
            <w:tcW w:w="1134" w:type="dxa"/>
            <w:vAlign w:val="center"/>
          </w:tcPr>
          <w:p w14:paraId="2FE4A1CE" w14:textId="77777777" w:rsidR="00616513" w:rsidRDefault="00000000">
            <w:pPr>
              <w:pStyle w:val="ConsPlusNormal0"/>
              <w:jc w:val="center"/>
            </w:pPr>
            <w:r>
              <w:t>23.1.7.9.1</w:t>
            </w:r>
          </w:p>
        </w:tc>
        <w:tc>
          <w:tcPr>
            <w:tcW w:w="1781" w:type="dxa"/>
            <w:vAlign w:val="center"/>
          </w:tcPr>
          <w:p w14:paraId="712016F4" w14:textId="77777777" w:rsidR="00616513" w:rsidRDefault="00000000">
            <w:pPr>
              <w:pStyle w:val="ConsPlusNormal0"/>
              <w:jc w:val="center"/>
            </w:pPr>
            <w:r>
              <w:t>комплексное посещение</w:t>
            </w:r>
          </w:p>
        </w:tc>
        <w:tc>
          <w:tcPr>
            <w:tcW w:w="2041" w:type="dxa"/>
            <w:vAlign w:val="center"/>
          </w:tcPr>
          <w:p w14:paraId="771D748A" w14:textId="77777777" w:rsidR="00616513" w:rsidRDefault="00000000">
            <w:pPr>
              <w:pStyle w:val="ConsPlusNormal0"/>
              <w:jc w:val="center"/>
            </w:pPr>
            <w:r>
              <w:t>0,005702</w:t>
            </w:r>
          </w:p>
        </w:tc>
        <w:tc>
          <w:tcPr>
            <w:tcW w:w="1984" w:type="dxa"/>
            <w:vAlign w:val="center"/>
          </w:tcPr>
          <w:p w14:paraId="400CD389" w14:textId="77777777" w:rsidR="00616513" w:rsidRDefault="00000000">
            <w:pPr>
              <w:pStyle w:val="ConsPlusNormal0"/>
              <w:jc w:val="center"/>
            </w:pPr>
            <w:r>
              <w:t>1 324,40</w:t>
            </w:r>
          </w:p>
        </w:tc>
        <w:tc>
          <w:tcPr>
            <w:tcW w:w="1416" w:type="dxa"/>
            <w:vAlign w:val="center"/>
          </w:tcPr>
          <w:p w14:paraId="471BFCEB" w14:textId="77777777" w:rsidR="00616513" w:rsidRDefault="00000000">
            <w:pPr>
              <w:pStyle w:val="ConsPlusNormal0"/>
              <w:jc w:val="center"/>
            </w:pPr>
            <w:r>
              <w:t>X</w:t>
            </w:r>
          </w:p>
        </w:tc>
        <w:tc>
          <w:tcPr>
            <w:tcW w:w="1417" w:type="dxa"/>
            <w:vAlign w:val="center"/>
          </w:tcPr>
          <w:p w14:paraId="17C2AE85" w14:textId="77777777" w:rsidR="00616513" w:rsidRDefault="00000000">
            <w:pPr>
              <w:pStyle w:val="ConsPlusNormal0"/>
              <w:jc w:val="center"/>
            </w:pPr>
            <w:r>
              <w:t>7,6</w:t>
            </w:r>
          </w:p>
        </w:tc>
        <w:tc>
          <w:tcPr>
            <w:tcW w:w="1474" w:type="dxa"/>
            <w:vAlign w:val="center"/>
          </w:tcPr>
          <w:p w14:paraId="22ADF46B" w14:textId="77777777" w:rsidR="00616513" w:rsidRDefault="00000000">
            <w:pPr>
              <w:pStyle w:val="ConsPlusNormal0"/>
              <w:jc w:val="center"/>
            </w:pPr>
            <w:r>
              <w:t>X</w:t>
            </w:r>
          </w:p>
        </w:tc>
        <w:tc>
          <w:tcPr>
            <w:tcW w:w="1417" w:type="dxa"/>
            <w:vAlign w:val="center"/>
          </w:tcPr>
          <w:p w14:paraId="06866705" w14:textId="77777777" w:rsidR="00616513" w:rsidRDefault="00000000">
            <w:pPr>
              <w:pStyle w:val="ConsPlusNormal0"/>
              <w:jc w:val="center"/>
            </w:pPr>
            <w:r>
              <w:t>4 620,1</w:t>
            </w:r>
          </w:p>
        </w:tc>
        <w:tc>
          <w:tcPr>
            <w:tcW w:w="1361" w:type="dxa"/>
            <w:vAlign w:val="center"/>
          </w:tcPr>
          <w:p w14:paraId="6D2ADC7E" w14:textId="77777777" w:rsidR="00616513" w:rsidRDefault="00000000">
            <w:pPr>
              <w:pStyle w:val="ConsPlusNormal0"/>
              <w:jc w:val="center"/>
            </w:pPr>
            <w:r>
              <w:t>X</w:t>
            </w:r>
          </w:p>
        </w:tc>
      </w:tr>
      <w:tr w:rsidR="00616513" w14:paraId="4E37EFD4"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4C16CEE7"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2CF58789"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625D65F0"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341C99DB" w14:textId="77777777" w:rsidR="00616513" w:rsidRDefault="00000000">
                  <w:pPr>
                    <w:pStyle w:val="ConsPlusNormal0"/>
                    <w:jc w:val="both"/>
                  </w:pPr>
                  <w:r>
                    <w:rPr>
                      <w:color w:val="392C69"/>
                    </w:rPr>
                    <w:t>КонсультантПлюс: примечание.</w:t>
                  </w:r>
                </w:p>
                <w:p w14:paraId="48472F17"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6DE65899" w14:textId="77777777" w:rsidR="00616513" w:rsidRDefault="00000000">
                  <w:pPr>
                    <w:pStyle w:val="ConsPlusNormal0"/>
                    <w:jc w:val="both"/>
                  </w:pPr>
                  <w:r>
                    <w:rPr>
                      <w:color w:val="392C69"/>
                    </w:rPr>
                    <w:t>39.4, 53.4, 69.4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38E1DE38" w14:textId="77777777" w:rsidR="00616513" w:rsidRDefault="00616513">
                  <w:pPr>
                    <w:pStyle w:val="ConsPlusNormal0"/>
                  </w:pPr>
                </w:p>
              </w:tc>
            </w:tr>
          </w:tbl>
          <w:p w14:paraId="220C557A" w14:textId="77777777" w:rsidR="00616513" w:rsidRDefault="00616513">
            <w:pPr>
              <w:pStyle w:val="ConsPlusNormal0"/>
            </w:pPr>
          </w:p>
        </w:tc>
      </w:tr>
      <w:tr w:rsidR="00616513" w14:paraId="2112F69D" w14:textId="77777777">
        <w:tblPrEx>
          <w:tblBorders>
            <w:insideH w:val="nil"/>
          </w:tblBorders>
        </w:tblPrEx>
        <w:tc>
          <w:tcPr>
            <w:tcW w:w="3118" w:type="dxa"/>
            <w:tcBorders>
              <w:top w:val="nil"/>
            </w:tcBorders>
            <w:vAlign w:val="center"/>
          </w:tcPr>
          <w:p w14:paraId="52F86EEE" w14:textId="77777777" w:rsidR="00616513" w:rsidRDefault="00000000">
            <w:pPr>
              <w:pStyle w:val="ConsPlusNormal0"/>
              <w:jc w:val="both"/>
            </w:pPr>
            <w:r>
              <w:t>2.1.8. диспансерное наблюдение, в том числе по поводу: (сумма строк 39.4 + 53.4 + 69.4)</w:t>
            </w:r>
          </w:p>
        </w:tc>
        <w:tc>
          <w:tcPr>
            <w:tcW w:w="1134" w:type="dxa"/>
            <w:tcBorders>
              <w:top w:val="nil"/>
            </w:tcBorders>
            <w:vAlign w:val="center"/>
          </w:tcPr>
          <w:p w14:paraId="1FC49547" w14:textId="77777777" w:rsidR="00616513" w:rsidRDefault="00000000">
            <w:pPr>
              <w:pStyle w:val="ConsPlusNormal0"/>
              <w:jc w:val="center"/>
            </w:pPr>
            <w:r>
              <w:t>23.1.8</w:t>
            </w:r>
          </w:p>
        </w:tc>
        <w:tc>
          <w:tcPr>
            <w:tcW w:w="1781" w:type="dxa"/>
            <w:tcBorders>
              <w:top w:val="nil"/>
            </w:tcBorders>
            <w:vAlign w:val="center"/>
          </w:tcPr>
          <w:p w14:paraId="539F7F16" w14:textId="77777777" w:rsidR="00616513" w:rsidRDefault="00000000">
            <w:pPr>
              <w:pStyle w:val="ConsPlusNormal0"/>
              <w:jc w:val="center"/>
            </w:pPr>
            <w:r>
              <w:t>комплексное посещение</w:t>
            </w:r>
          </w:p>
        </w:tc>
        <w:tc>
          <w:tcPr>
            <w:tcW w:w="2041" w:type="dxa"/>
            <w:tcBorders>
              <w:top w:val="nil"/>
            </w:tcBorders>
            <w:vAlign w:val="center"/>
          </w:tcPr>
          <w:p w14:paraId="28DB54F9" w14:textId="77777777" w:rsidR="00616513" w:rsidRDefault="00000000">
            <w:pPr>
              <w:pStyle w:val="ConsPlusNormal0"/>
              <w:jc w:val="center"/>
            </w:pPr>
            <w:r>
              <w:t>0,261736</w:t>
            </w:r>
          </w:p>
        </w:tc>
        <w:tc>
          <w:tcPr>
            <w:tcW w:w="1984" w:type="dxa"/>
            <w:tcBorders>
              <w:top w:val="nil"/>
            </w:tcBorders>
            <w:vAlign w:val="center"/>
          </w:tcPr>
          <w:p w14:paraId="0157901B" w14:textId="77777777" w:rsidR="00616513" w:rsidRDefault="00000000">
            <w:pPr>
              <w:pStyle w:val="ConsPlusNormal0"/>
              <w:jc w:val="center"/>
            </w:pPr>
            <w:r>
              <w:t>2661,1</w:t>
            </w:r>
          </w:p>
        </w:tc>
        <w:tc>
          <w:tcPr>
            <w:tcW w:w="1416" w:type="dxa"/>
            <w:tcBorders>
              <w:top w:val="nil"/>
            </w:tcBorders>
            <w:vAlign w:val="center"/>
          </w:tcPr>
          <w:p w14:paraId="173FFF67" w14:textId="77777777" w:rsidR="00616513" w:rsidRDefault="00000000">
            <w:pPr>
              <w:pStyle w:val="ConsPlusNormal0"/>
              <w:jc w:val="center"/>
            </w:pPr>
            <w:r>
              <w:t>X</w:t>
            </w:r>
          </w:p>
        </w:tc>
        <w:tc>
          <w:tcPr>
            <w:tcW w:w="1417" w:type="dxa"/>
            <w:tcBorders>
              <w:top w:val="nil"/>
            </w:tcBorders>
            <w:vAlign w:val="center"/>
          </w:tcPr>
          <w:p w14:paraId="0D35D09D" w14:textId="77777777" w:rsidR="00616513" w:rsidRDefault="00000000">
            <w:pPr>
              <w:pStyle w:val="ConsPlusNormal0"/>
              <w:jc w:val="center"/>
            </w:pPr>
            <w:r>
              <w:t>696,5</w:t>
            </w:r>
          </w:p>
        </w:tc>
        <w:tc>
          <w:tcPr>
            <w:tcW w:w="1474" w:type="dxa"/>
            <w:tcBorders>
              <w:top w:val="nil"/>
            </w:tcBorders>
            <w:vAlign w:val="center"/>
          </w:tcPr>
          <w:p w14:paraId="6490CCDF" w14:textId="77777777" w:rsidR="00616513" w:rsidRDefault="00000000">
            <w:pPr>
              <w:pStyle w:val="ConsPlusNormal0"/>
              <w:jc w:val="center"/>
            </w:pPr>
            <w:r>
              <w:t>X</w:t>
            </w:r>
          </w:p>
        </w:tc>
        <w:tc>
          <w:tcPr>
            <w:tcW w:w="1417" w:type="dxa"/>
            <w:tcBorders>
              <w:top w:val="nil"/>
            </w:tcBorders>
            <w:vAlign w:val="center"/>
          </w:tcPr>
          <w:p w14:paraId="22106131" w14:textId="77777777" w:rsidR="00616513" w:rsidRDefault="00000000">
            <w:pPr>
              <w:pStyle w:val="ConsPlusNormal0"/>
              <w:jc w:val="center"/>
            </w:pPr>
            <w:r>
              <w:t>426 119,4</w:t>
            </w:r>
          </w:p>
        </w:tc>
        <w:tc>
          <w:tcPr>
            <w:tcW w:w="1361" w:type="dxa"/>
            <w:tcBorders>
              <w:top w:val="nil"/>
            </w:tcBorders>
            <w:vAlign w:val="center"/>
          </w:tcPr>
          <w:p w14:paraId="696D4C3F" w14:textId="77777777" w:rsidR="00616513" w:rsidRDefault="00000000">
            <w:pPr>
              <w:pStyle w:val="ConsPlusNormal0"/>
              <w:jc w:val="center"/>
            </w:pPr>
            <w:r>
              <w:t>X</w:t>
            </w:r>
          </w:p>
        </w:tc>
      </w:tr>
      <w:tr w:rsidR="00616513" w14:paraId="5F995F72"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4940215B"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F8BA3D3"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5B18B7BB"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5E4D784B" w14:textId="77777777" w:rsidR="00616513" w:rsidRDefault="00000000">
                  <w:pPr>
                    <w:pStyle w:val="ConsPlusNormal0"/>
                    <w:jc w:val="both"/>
                  </w:pPr>
                  <w:r>
                    <w:rPr>
                      <w:color w:val="392C69"/>
                    </w:rPr>
                    <w:t>КонсультантПлюс: примечание.</w:t>
                  </w:r>
                </w:p>
                <w:p w14:paraId="5D0CBCA5" w14:textId="77777777" w:rsidR="00616513" w:rsidRDefault="00000000">
                  <w:pPr>
                    <w:pStyle w:val="ConsPlusNormal0"/>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14:paraId="4CADF941" w14:textId="77777777" w:rsidR="00616513" w:rsidRDefault="00616513">
                  <w:pPr>
                    <w:pStyle w:val="ConsPlusNormal0"/>
                  </w:pPr>
                </w:p>
              </w:tc>
            </w:tr>
          </w:tbl>
          <w:p w14:paraId="3C4C8BBB" w14:textId="77777777" w:rsidR="00616513" w:rsidRDefault="00616513">
            <w:pPr>
              <w:pStyle w:val="ConsPlusNormal0"/>
            </w:pPr>
          </w:p>
        </w:tc>
      </w:tr>
      <w:tr w:rsidR="00616513" w14:paraId="2D84441A" w14:textId="77777777">
        <w:tblPrEx>
          <w:tblBorders>
            <w:insideH w:val="nil"/>
          </w:tblBorders>
        </w:tblPrEx>
        <w:tc>
          <w:tcPr>
            <w:tcW w:w="3118" w:type="dxa"/>
            <w:tcBorders>
              <w:top w:val="nil"/>
            </w:tcBorders>
            <w:vAlign w:val="center"/>
          </w:tcPr>
          <w:p w14:paraId="19EF8271" w14:textId="77777777" w:rsidR="00616513" w:rsidRDefault="00000000">
            <w:pPr>
              <w:pStyle w:val="ConsPlusNormal0"/>
              <w:jc w:val="both"/>
            </w:pPr>
            <w:r>
              <w:t>2.1.6.1. онкологические заболевания</w:t>
            </w:r>
          </w:p>
        </w:tc>
        <w:tc>
          <w:tcPr>
            <w:tcW w:w="1134" w:type="dxa"/>
            <w:tcBorders>
              <w:top w:val="nil"/>
            </w:tcBorders>
            <w:vAlign w:val="center"/>
          </w:tcPr>
          <w:p w14:paraId="146BDD5B" w14:textId="77777777" w:rsidR="00616513" w:rsidRDefault="00000000">
            <w:pPr>
              <w:pStyle w:val="ConsPlusNormal0"/>
              <w:jc w:val="center"/>
            </w:pPr>
            <w:r>
              <w:t>23.1.8.1</w:t>
            </w:r>
          </w:p>
        </w:tc>
        <w:tc>
          <w:tcPr>
            <w:tcW w:w="1781" w:type="dxa"/>
            <w:tcBorders>
              <w:top w:val="nil"/>
            </w:tcBorders>
            <w:vAlign w:val="center"/>
          </w:tcPr>
          <w:p w14:paraId="0917974C" w14:textId="77777777" w:rsidR="00616513" w:rsidRDefault="00000000">
            <w:pPr>
              <w:pStyle w:val="ConsPlusNormal0"/>
              <w:jc w:val="center"/>
            </w:pPr>
            <w:r>
              <w:t>комплексное посещение</w:t>
            </w:r>
          </w:p>
        </w:tc>
        <w:tc>
          <w:tcPr>
            <w:tcW w:w="2041" w:type="dxa"/>
            <w:tcBorders>
              <w:top w:val="nil"/>
            </w:tcBorders>
            <w:vAlign w:val="center"/>
          </w:tcPr>
          <w:p w14:paraId="6913EAAA" w14:textId="77777777" w:rsidR="00616513" w:rsidRDefault="00000000">
            <w:pPr>
              <w:pStyle w:val="ConsPlusNormal0"/>
              <w:jc w:val="center"/>
            </w:pPr>
            <w:r>
              <w:t>0,04505</w:t>
            </w:r>
          </w:p>
        </w:tc>
        <w:tc>
          <w:tcPr>
            <w:tcW w:w="1984" w:type="dxa"/>
            <w:tcBorders>
              <w:top w:val="nil"/>
            </w:tcBorders>
            <w:vAlign w:val="center"/>
          </w:tcPr>
          <w:p w14:paraId="3C1E7478" w14:textId="77777777" w:rsidR="00616513" w:rsidRDefault="00000000">
            <w:pPr>
              <w:pStyle w:val="ConsPlusNormal0"/>
              <w:jc w:val="center"/>
            </w:pPr>
            <w:r>
              <w:t>3 757,10</w:t>
            </w:r>
          </w:p>
        </w:tc>
        <w:tc>
          <w:tcPr>
            <w:tcW w:w="1416" w:type="dxa"/>
            <w:tcBorders>
              <w:top w:val="nil"/>
            </w:tcBorders>
            <w:vAlign w:val="center"/>
          </w:tcPr>
          <w:p w14:paraId="7766EAF8" w14:textId="77777777" w:rsidR="00616513" w:rsidRDefault="00000000">
            <w:pPr>
              <w:pStyle w:val="ConsPlusNormal0"/>
              <w:jc w:val="center"/>
            </w:pPr>
            <w:r>
              <w:t>X</w:t>
            </w:r>
          </w:p>
        </w:tc>
        <w:tc>
          <w:tcPr>
            <w:tcW w:w="1417" w:type="dxa"/>
            <w:tcBorders>
              <w:top w:val="nil"/>
            </w:tcBorders>
            <w:vAlign w:val="center"/>
          </w:tcPr>
          <w:p w14:paraId="425121F5" w14:textId="77777777" w:rsidR="00616513" w:rsidRDefault="00000000">
            <w:pPr>
              <w:pStyle w:val="ConsPlusNormal0"/>
              <w:jc w:val="center"/>
            </w:pPr>
            <w:r>
              <w:t>169,3</w:t>
            </w:r>
          </w:p>
        </w:tc>
        <w:tc>
          <w:tcPr>
            <w:tcW w:w="1474" w:type="dxa"/>
            <w:tcBorders>
              <w:top w:val="nil"/>
            </w:tcBorders>
            <w:vAlign w:val="center"/>
          </w:tcPr>
          <w:p w14:paraId="3D908334" w14:textId="77777777" w:rsidR="00616513" w:rsidRDefault="00000000">
            <w:pPr>
              <w:pStyle w:val="ConsPlusNormal0"/>
              <w:jc w:val="center"/>
            </w:pPr>
            <w:r>
              <w:t>X</w:t>
            </w:r>
          </w:p>
        </w:tc>
        <w:tc>
          <w:tcPr>
            <w:tcW w:w="1417" w:type="dxa"/>
            <w:tcBorders>
              <w:top w:val="nil"/>
            </w:tcBorders>
            <w:vAlign w:val="center"/>
          </w:tcPr>
          <w:p w14:paraId="6C063B81" w14:textId="77777777" w:rsidR="00616513" w:rsidRDefault="00000000">
            <w:pPr>
              <w:pStyle w:val="ConsPlusNormal0"/>
              <w:jc w:val="center"/>
            </w:pPr>
            <w:r>
              <w:t>103 551,0</w:t>
            </w:r>
          </w:p>
        </w:tc>
        <w:tc>
          <w:tcPr>
            <w:tcW w:w="1361" w:type="dxa"/>
            <w:tcBorders>
              <w:top w:val="nil"/>
            </w:tcBorders>
            <w:vAlign w:val="center"/>
          </w:tcPr>
          <w:p w14:paraId="4625A6FE" w14:textId="77777777" w:rsidR="00616513" w:rsidRDefault="00000000">
            <w:pPr>
              <w:pStyle w:val="ConsPlusNormal0"/>
              <w:jc w:val="center"/>
            </w:pPr>
            <w:r>
              <w:t>X</w:t>
            </w:r>
          </w:p>
        </w:tc>
      </w:tr>
      <w:tr w:rsidR="00616513" w14:paraId="3F0C007A" w14:textId="77777777">
        <w:tc>
          <w:tcPr>
            <w:tcW w:w="3118" w:type="dxa"/>
            <w:vAlign w:val="center"/>
          </w:tcPr>
          <w:p w14:paraId="46356D84" w14:textId="77777777" w:rsidR="00616513" w:rsidRDefault="00000000">
            <w:pPr>
              <w:pStyle w:val="ConsPlusNormal0"/>
              <w:jc w:val="both"/>
            </w:pPr>
            <w:r>
              <w:t>2.1.6.2. сахарный диабет</w:t>
            </w:r>
          </w:p>
        </w:tc>
        <w:tc>
          <w:tcPr>
            <w:tcW w:w="1134" w:type="dxa"/>
            <w:vAlign w:val="center"/>
          </w:tcPr>
          <w:p w14:paraId="0AB73327" w14:textId="77777777" w:rsidR="00616513" w:rsidRDefault="00000000">
            <w:pPr>
              <w:pStyle w:val="ConsPlusNormal0"/>
              <w:jc w:val="center"/>
            </w:pPr>
            <w:r>
              <w:t>23.1.8.2</w:t>
            </w:r>
          </w:p>
        </w:tc>
        <w:tc>
          <w:tcPr>
            <w:tcW w:w="1781" w:type="dxa"/>
            <w:vAlign w:val="center"/>
          </w:tcPr>
          <w:p w14:paraId="31321C9C" w14:textId="77777777" w:rsidR="00616513" w:rsidRDefault="00000000">
            <w:pPr>
              <w:pStyle w:val="ConsPlusNormal0"/>
              <w:jc w:val="center"/>
            </w:pPr>
            <w:r>
              <w:t>комплексное посещение</w:t>
            </w:r>
          </w:p>
        </w:tc>
        <w:tc>
          <w:tcPr>
            <w:tcW w:w="2041" w:type="dxa"/>
            <w:vAlign w:val="center"/>
          </w:tcPr>
          <w:p w14:paraId="6A806469" w14:textId="77777777" w:rsidR="00616513" w:rsidRDefault="00000000">
            <w:pPr>
              <w:pStyle w:val="ConsPlusNormal0"/>
              <w:jc w:val="center"/>
            </w:pPr>
            <w:r>
              <w:t>0,0598</w:t>
            </w:r>
          </w:p>
        </w:tc>
        <w:tc>
          <w:tcPr>
            <w:tcW w:w="1984" w:type="dxa"/>
            <w:vAlign w:val="center"/>
          </w:tcPr>
          <w:p w14:paraId="5A9904E2" w14:textId="77777777" w:rsidR="00616513" w:rsidRDefault="00000000">
            <w:pPr>
              <w:pStyle w:val="ConsPlusNormal0"/>
              <w:jc w:val="center"/>
            </w:pPr>
            <w:r>
              <w:t>1418,5</w:t>
            </w:r>
          </w:p>
        </w:tc>
        <w:tc>
          <w:tcPr>
            <w:tcW w:w="1416" w:type="dxa"/>
            <w:vAlign w:val="center"/>
          </w:tcPr>
          <w:p w14:paraId="3B5D2BCB" w14:textId="77777777" w:rsidR="00616513" w:rsidRDefault="00000000">
            <w:pPr>
              <w:pStyle w:val="ConsPlusNormal0"/>
              <w:jc w:val="center"/>
            </w:pPr>
            <w:r>
              <w:t>X</w:t>
            </w:r>
          </w:p>
        </w:tc>
        <w:tc>
          <w:tcPr>
            <w:tcW w:w="1417" w:type="dxa"/>
            <w:vAlign w:val="center"/>
          </w:tcPr>
          <w:p w14:paraId="0065CE7C" w14:textId="77777777" w:rsidR="00616513" w:rsidRDefault="00000000">
            <w:pPr>
              <w:pStyle w:val="ConsPlusNormal0"/>
              <w:jc w:val="center"/>
            </w:pPr>
            <w:r>
              <w:t>84,8</w:t>
            </w:r>
          </w:p>
        </w:tc>
        <w:tc>
          <w:tcPr>
            <w:tcW w:w="1474" w:type="dxa"/>
            <w:vAlign w:val="center"/>
          </w:tcPr>
          <w:p w14:paraId="5CAF2650" w14:textId="77777777" w:rsidR="00616513" w:rsidRDefault="00000000">
            <w:pPr>
              <w:pStyle w:val="ConsPlusNormal0"/>
              <w:jc w:val="center"/>
            </w:pPr>
            <w:r>
              <w:t>X</w:t>
            </w:r>
          </w:p>
        </w:tc>
        <w:tc>
          <w:tcPr>
            <w:tcW w:w="1417" w:type="dxa"/>
            <w:vAlign w:val="center"/>
          </w:tcPr>
          <w:p w14:paraId="465DBEE7" w14:textId="77777777" w:rsidR="00616513" w:rsidRDefault="00000000">
            <w:pPr>
              <w:pStyle w:val="ConsPlusNormal0"/>
              <w:jc w:val="center"/>
            </w:pPr>
            <w:r>
              <w:t>51 896,4</w:t>
            </w:r>
          </w:p>
        </w:tc>
        <w:tc>
          <w:tcPr>
            <w:tcW w:w="1361" w:type="dxa"/>
            <w:vAlign w:val="center"/>
          </w:tcPr>
          <w:p w14:paraId="1571851A" w14:textId="77777777" w:rsidR="00616513" w:rsidRDefault="00000000">
            <w:pPr>
              <w:pStyle w:val="ConsPlusNormal0"/>
              <w:jc w:val="center"/>
            </w:pPr>
            <w:r>
              <w:t>X</w:t>
            </w:r>
          </w:p>
        </w:tc>
      </w:tr>
      <w:tr w:rsidR="00616513" w14:paraId="0A6E7D2B" w14:textId="77777777">
        <w:tc>
          <w:tcPr>
            <w:tcW w:w="3118" w:type="dxa"/>
            <w:vAlign w:val="center"/>
          </w:tcPr>
          <w:p w14:paraId="4A7B0D7B" w14:textId="77777777" w:rsidR="00616513" w:rsidRDefault="00000000">
            <w:pPr>
              <w:pStyle w:val="ConsPlusNormal0"/>
              <w:jc w:val="both"/>
            </w:pPr>
            <w:r>
              <w:t>2.1.6.3. болезни системы кровообращения</w:t>
            </w:r>
          </w:p>
        </w:tc>
        <w:tc>
          <w:tcPr>
            <w:tcW w:w="1134" w:type="dxa"/>
            <w:vAlign w:val="center"/>
          </w:tcPr>
          <w:p w14:paraId="6DC0F442" w14:textId="77777777" w:rsidR="00616513" w:rsidRDefault="00000000">
            <w:pPr>
              <w:pStyle w:val="ConsPlusNormal0"/>
              <w:jc w:val="center"/>
            </w:pPr>
            <w:r>
              <w:t>23.1.8.3</w:t>
            </w:r>
          </w:p>
        </w:tc>
        <w:tc>
          <w:tcPr>
            <w:tcW w:w="1781" w:type="dxa"/>
            <w:vAlign w:val="center"/>
          </w:tcPr>
          <w:p w14:paraId="1E677A3F" w14:textId="77777777" w:rsidR="00616513" w:rsidRDefault="00000000">
            <w:pPr>
              <w:pStyle w:val="ConsPlusNormal0"/>
              <w:jc w:val="center"/>
            </w:pPr>
            <w:r>
              <w:t>комплексное посещение</w:t>
            </w:r>
          </w:p>
        </w:tc>
        <w:tc>
          <w:tcPr>
            <w:tcW w:w="2041" w:type="dxa"/>
            <w:vAlign w:val="center"/>
          </w:tcPr>
          <w:p w14:paraId="02C97684" w14:textId="77777777" w:rsidR="00616513" w:rsidRDefault="00000000">
            <w:pPr>
              <w:pStyle w:val="ConsPlusNormal0"/>
              <w:jc w:val="center"/>
            </w:pPr>
            <w:r>
              <w:t>0,12521</w:t>
            </w:r>
          </w:p>
        </w:tc>
        <w:tc>
          <w:tcPr>
            <w:tcW w:w="1984" w:type="dxa"/>
            <w:vAlign w:val="center"/>
          </w:tcPr>
          <w:p w14:paraId="05D45F34" w14:textId="77777777" w:rsidR="00616513" w:rsidRDefault="00000000">
            <w:pPr>
              <w:pStyle w:val="ConsPlusNormal0"/>
              <w:jc w:val="center"/>
            </w:pPr>
            <w:r>
              <w:t>3154,3</w:t>
            </w:r>
          </w:p>
        </w:tc>
        <w:tc>
          <w:tcPr>
            <w:tcW w:w="1416" w:type="dxa"/>
            <w:vAlign w:val="center"/>
          </w:tcPr>
          <w:p w14:paraId="3F54F8AD" w14:textId="77777777" w:rsidR="00616513" w:rsidRDefault="00000000">
            <w:pPr>
              <w:pStyle w:val="ConsPlusNormal0"/>
              <w:jc w:val="center"/>
            </w:pPr>
            <w:r>
              <w:t>X</w:t>
            </w:r>
          </w:p>
        </w:tc>
        <w:tc>
          <w:tcPr>
            <w:tcW w:w="1417" w:type="dxa"/>
            <w:vAlign w:val="center"/>
          </w:tcPr>
          <w:p w14:paraId="39D4EAD1" w14:textId="77777777" w:rsidR="00616513" w:rsidRDefault="00000000">
            <w:pPr>
              <w:pStyle w:val="ConsPlusNormal0"/>
              <w:jc w:val="center"/>
            </w:pPr>
            <w:r>
              <w:t>394,9</w:t>
            </w:r>
          </w:p>
        </w:tc>
        <w:tc>
          <w:tcPr>
            <w:tcW w:w="1474" w:type="dxa"/>
            <w:vAlign w:val="center"/>
          </w:tcPr>
          <w:p w14:paraId="384126A6" w14:textId="77777777" w:rsidR="00616513" w:rsidRDefault="00000000">
            <w:pPr>
              <w:pStyle w:val="ConsPlusNormal0"/>
              <w:jc w:val="center"/>
            </w:pPr>
            <w:r>
              <w:t>X</w:t>
            </w:r>
          </w:p>
        </w:tc>
        <w:tc>
          <w:tcPr>
            <w:tcW w:w="1417" w:type="dxa"/>
            <w:vAlign w:val="center"/>
          </w:tcPr>
          <w:p w14:paraId="36747629" w14:textId="77777777" w:rsidR="00616513" w:rsidRDefault="00000000">
            <w:pPr>
              <w:pStyle w:val="ConsPlusNormal0"/>
              <w:jc w:val="center"/>
            </w:pPr>
            <w:r>
              <w:t>241 628,8</w:t>
            </w:r>
          </w:p>
        </w:tc>
        <w:tc>
          <w:tcPr>
            <w:tcW w:w="1361" w:type="dxa"/>
            <w:vAlign w:val="center"/>
          </w:tcPr>
          <w:p w14:paraId="2CE5E427" w14:textId="77777777" w:rsidR="00616513" w:rsidRDefault="00000000">
            <w:pPr>
              <w:pStyle w:val="ConsPlusNormal0"/>
              <w:jc w:val="center"/>
            </w:pPr>
            <w:r>
              <w:t>X</w:t>
            </w:r>
          </w:p>
        </w:tc>
      </w:tr>
      <w:tr w:rsidR="00616513" w14:paraId="7EE1DC9B" w14:textId="77777777">
        <w:tc>
          <w:tcPr>
            <w:tcW w:w="3118" w:type="dxa"/>
            <w:vAlign w:val="center"/>
          </w:tcPr>
          <w:p w14:paraId="4BC49BA9" w14:textId="77777777" w:rsidR="00616513" w:rsidRDefault="00000000">
            <w:pPr>
              <w:pStyle w:val="ConsPlusNormal0"/>
              <w:jc w:val="both"/>
            </w:pPr>
            <w:r>
              <w:t>2.1.9. посещения с профилактическими целями центров здоровья</w:t>
            </w:r>
          </w:p>
        </w:tc>
        <w:tc>
          <w:tcPr>
            <w:tcW w:w="1134" w:type="dxa"/>
            <w:vAlign w:val="center"/>
          </w:tcPr>
          <w:p w14:paraId="50946F58" w14:textId="77777777" w:rsidR="00616513" w:rsidRDefault="00000000">
            <w:pPr>
              <w:pStyle w:val="ConsPlusNormal0"/>
              <w:jc w:val="center"/>
            </w:pPr>
            <w:r>
              <w:t>23.1.9.</w:t>
            </w:r>
          </w:p>
        </w:tc>
        <w:tc>
          <w:tcPr>
            <w:tcW w:w="1781" w:type="dxa"/>
            <w:vAlign w:val="center"/>
          </w:tcPr>
          <w:p w14:paraId="698071B6" w14:textId="77777777" w:rsidR="00616513" w:rsidRDefault="00000000">
            <w:pPr>
              <w:pStyle w:val="ConsPlusNormal0"/>
              <w:jc w:val="center"/>
            </w:pPr>
            <w:r>
              <w:t>комплексное посещение</w:t>
            </w:r>
          </w:p>
        </w:tc>
        <w:tc>
          <w:tcPr>
            <w:tcW w:w="2041" w:type="dxa"/>
            <w:vAlign w:val="center"/>
          </w:tcPr>
          <w:p w14:paraId="7F973EC9" w14:textId="77777777" w:rsidR="00616513" w:rsidRDefault="00000000">
            <w:pPr>
              <w:pStyle w:val="ConsPlusNormal0"/>
              <w:jc w:val="center"/>
            </w:pPr>
            <w:r>
              <w:t>0,0333105</w:t>
            </w:r>
          </w:p>
        </w:tc>
        <w:tc>
          <w:tcPr>
            <w:tcW w:w="1984" w:type="dxa"/>
            <w:vAlign w:val="center"/>
          </w:tcPr>
          <w:p w14:paraId="6850A5E5" w14:textId="77777777" w:rsidR="00616513" w:rsidRDefault="00000000">
            <w:pPr>
              <w:pStyle w:val="ConsPlusNormal0"/>
              <w:jc w:val="center"/>
            </w:pPr>
            <w:r>
              <w:t>2 318,8</w:t>
            </w:r>
          </w:p>
        </w:tc>
        <w:tc>
          <w:tcPr>
            <w:tcW w:w="1416" w:type="dxa"/>
            <w:vAlign w:val="center"/>
          </w:tcPr>
          <w:p w14:paraId="78F92C36" w14:textId="77777777" w:rsidR="00616513" w:rsidRDefault="00000000">
            <w:pPr>
              <w:pStyle w:val="ConsPlusNormal0"/>
              <w:jc w:val="center"/>
            </w:pPr>
            <w:r>
              <w:t>X</w:t>
            </w:r>
          </w:p>
        </w:tc>
        <w:tc>
          <w:tcPr>
            <w:tcW w:w="1417" w:type="dxa"/>
            <w:vAlign w:val="center"/>
          </w:tcPr>
          <w:p w14:paraId="0A2214A6" w14:textId="77777777" w:rsidR="00616513" w:rsidRDefault="00000000">
            <w:pPr>
              <w:pStyle w:val="ConsPlusNormal0"/>
              <w:jc w:val="center"/>
            </w:pPr>
            <w:r>
              <w:t>77,2</w:t>
            </w:r>
          </w:p>
        </w:tc>
        <w:tc>
          <w:tcPr>
            <w:tcW w:w="1474" w:type="dxa"/>
            <w:vAlign w:val="center"/>
          </w:tcPr>
          <w:p w14:paraId="587ECFB0" w14:textId="77777777" w:rsidR="00616513" w:rsidRDefault="00000000">
            <w:pPr>
              <w:pStyle w:val="ConsPlusNormal0"/>
              <w:jc w:val="center"/>
            </w:pPr>
            <w:r>
              <w:t>X</w:t>
            </w:r>
          </w:p>
        </w:tc>
        <w:tc>
          <w:tcPr>
            <w:tcW w:w="1417" w:type="dxa"/>
            <w:vAlign w:val="center"/>
          </w:tcPr>
          <w:p w14:paraId="13F2734C" w14:textId="77777777" w:rsidR="00616513" w:rsidRDefault="00000000">
            <w:pPr>
              <w:pStyle w:val="ConsPlusNormal0"/>
              <w:jc w:val="center"/>
            </w:pPr>
            <w:r>
              <w:t>47 255,4</w:t>
            </w:r>
          </w:p>
        </w:tc>
        <w:tc>
          <w:tcPr>
            <w:tcW w:w="1361" w:type="dxa"/>
            <w:vAlign w:val="center"/>
          </w:tcPr>
          <w:p w14:paraId="573DF4B6" w14:textId="77777777" w:rsidR="00616513" w:rsidRDefault="00000000">
            <w:pPr>
              <w:pStyle w:val="ConsPlusNormal0"/>
              <w:jc w:val="center"/>
            </w:pPr>
            <w:r>
              <w:t>X</w:t>
            </w:r>
          </w:p>
        </w:tc>
      </w:tr>
      <w:tr w:rsidR="00616513" w14:paraId="09721837"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5342A3DF"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39D91521"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580C5F57"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6DB269F7" w14:textId="77777777" w:rsidR="00616513" w:rsidRDefault="00000000">
                  <w:pPr>
                    <w:pStyle w:val="ConsPlusNormal0"/>
                    <w:jc w:val="both"/>
                  </w:pPr>
                  <w:r>
                    <w:rPr>
                      <w:color w:val="392C69"/>
                    </w:rPr>
                    <w:t>КонсультантПлюс: примечание.</w:t>
                  </w:r>
                </w:p>
                <w:p w14:paraId="70980F01"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14849752" w14:textId="77777777" w:rsidR="00616513" w:rsidRDefault="00000000">
                  <w:pPr>
                    <w:pStyle w:val="ConsPlusNormal0"/>
                    <w:jc w:val="both"/>
                  </w:pPr>
                  <w:r>
                    <w:rPr>
                      <w:color w:val="392C69"/>
                    </w:rPr>
                    <w:t>24, 41, 55, 71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3DADE54E" w14:textId="77777777" w:rsidR="00616513" w:rsidRDefault="00616513">
                  <w:pPr>
                    <w:pStyle w:val="ConsPlusNormal0"/>
                  </w:pPr>
                </w:p>
              </w:tc>
            </w:tr>
          </w:tbl>
          <w:p w14:paraId="3E95873E" w14:textId="77777777" w:rsidR="00616513" w:rsidRDefault="00616513">
            <w:pPr>
              <w:pStyle w:val="ConsPlusNormal0"/>
            </w:pPr>
          </w:p>
        </w:tc>
      </w:tr>
      <w:tr w:rsidR="00616513" w14:paraId="18C35BC2" w14:textId="77777777">
        <w:tblPrEx>
          <w:tblBorders>
            <w:insideH w:val="nil"/>
          </w:tblBorders>
        </w:tblPrEx>
        <w:tc>
          <w:tcPr>
            <w:tcW w:w="3118" w:type="dxa"/>
            <w:tcBorders>
              <w:top w:val="nil"/>
            </w:tcBorders>
            <w:vAlign w:val="center"/>
          </w:tcPr>
          <w:p w14:paraId="79179C6A" w14:textId="77777777" w:rsidR="00616513" w:rsidRDefault="00000000">
            <w:pPr>
              <w:pStyle w:val="ConsPlusNormal0"/>
              <w:jc w:val="both"/>
            </w:pPr>
            <w:r>
              <w:t xml:space="preserve">3. В условиях дневных стационаров (первичная медико-санитарная помощь, специализированная медицинская помощь), за исключением медицинской реабилитации (сумма строк 24 + </w:t>
            </w:r>
            <w:hyperlink w:anchor="P2505" w:tooltip="27">
              <w:r>
                <w:rPr>
                  <w:color w:val="0000FF"/>
                </w:rPr>
                <w:t>27</w:t>
              </w:r>
            </w:hyperlink>
            <w:r>
              <w:t>), в том числе: (41 + 55 + 71)</w:t>
            </w:r>
          </w:p>
        </w:tc>
        <w:tc>
          <w:tcPr>
            <w:tcW w:w="1134" w:type="dxa"/>
            <w:tcBorders>
              <w:top w:val="nil"/>
            </w:tcBorders>
            <w:vAlign w:val="center"/>
          </w:tcPr>
          <w:p w14:paraId="19D895AE" w14:textId="77777777" w:rsidR="00616513" w:rsidRDefault="00000000">
            <w:pPr>
              <w:pStyle w:val="ConsPlusNormal0"/>
              <w:jc w:val="center"/>
            </w:pPr>
            <w:r>
              <w:t>24</w:t>
            </w:r>
          </w:p>
        </w:tc>
        <w:tc>
          <w:tcPr>
            <w:tcW w:w="1781" w:type="dxa"/>
            <w:tcBorders>
              <w:top w:val="nil"/>
            </w:tcBorders>
            <w:vAlign w:val="center"/>
          </w:tcPr>
          <w:p w14:paraId="24F301C4" w14:textId="77777777" w:rsidR="00616513" w:rsidRDefault="00000000">
            <w:pPr>
              <w:pStyle w:val="ConsPlusNormal0"/>
              <w:jc w:val="center"/>
            </w:pPr>
            <w:r>
              <w:t>случай лечения</w:t>
            </w:r>
          </w:p>
        </w:tc>
        <w:tc>
          <w:tcPr>
            <w:tcW w:w="2041" w:type="dxa"/>
            <w:tcBorders>
              <w:top w:val="nil"/>
            </w:tcBorders>
            <w:vAlign w:val="center"/>
          </w:tcPr>
          <w:p w14:paraId="19976F9B" w14:textId="77777777" w:rsidR="00616513" w:rsidRDefault="00000000">
            <w:pPr>
              <w:pStyle w:val="ConsPlusNormal0"/>
              <w:jc w:val="center"/>
            </w:pPr>
            <w:r>
              <w:t>0,067347</w:t>
            </w:r>
          </w:p>
        </w:tc>
        <w:tc>
          <w:tcPr>
            <w:tcW w:w="1984" w:type="dxa"/>
            <w:tcBorders>
              <w:top w:val="nil"/>
            </w:tcBorders>
            <w:vAlign w:val="center"/>
          </w:tcPr>
          <w:p w14:paraId="61A15803" w14:textId="77777777" w:rsidR="00616513" w:rsidRDefault="00000000">
            <w:pPr>
              <w:pStyle w:val="ConsPlusNormal0"/>
              <w:jc w:val="center"/>
            </w:pPr>
            <w:r>
              <w:t>30 277,7</w:t>
            </w:r>
          </w:p>
        </w:tc>
        <w:tc>
          <w:tcPr>
            <w:tcW w:w="1416" w:type="dxa"/>
            <w:tcBorders>
              <w:top w:val="nil"/>
            </w:tcBorders>
            <w:vAlign w:val="center"/>
          </w:tcPr>
          <w:p w14:paraId="05BA489B" w14:textId="77777777" w:rsidR="00616513" w:rsidRDefault="00000000">
            <w:pPr>
              <w:pStyle w:val="ConsPlusNormal0"/>
              <w:jc w:val="center"/>
            </w:pPr>
            <w:r>
              <w:t>X</w:t>
            </w:r>
          </w:p>
        </w:tc>
        <w:tc>
          <w:tcPr>
            <w:tcW w:w="1417" w:type="dxa"/>
            <w:tcBorders>
              <w:top w:val="nil"/>
            </w:tcBorders>
            <w:vAlign w:val="center"/>
          </w:tcPr>
          <w:p w14:paraId="568009CB" w14:textId="77777777" w:rsidR="00616513" w:rsidRDefault="00000000">
            <w:pPr>
              <w:pStyle w:val="ConsPlusNormal0"/>
              <w:jc w:val="center"/>
            </w:pPr>
            <w:r>
              <w:t>2 039,1</w:t>
            </w:r>
          </w:p>
        </w:tc>
        <w:tc>
          <w:tcPr>
            <w:tcW w:w="1474" w:type="dxa"/>
            <w:tcBorders>
              <w:top w:val="nil"/>
            </w:tcBorders>
            <w:vAlign w:val="center"/>
          </w:tcPr>
          <w:p w14:paraId="0904A663" w14:textId="77777777" w:rsidR="00616513" w:rsidRDefault="00000000">
            <w:pPr>
              <w:pStyle w:val="ConsPlusNormal0"/>
              <w:jc w:val="center"/>
            </w:pPr>
            <w:r>
              <w:t>X</w:t>
            </w:r>
          </w:p>
        </w:tc>
        <w:tc>
          <w:tcPr>
            <w:tcW w:w="1417" w:type="dxa"/>
            <w:tcBorders>
              <w:top w:val="nil"/>
            </w:tcBorders>
            <w:vAlign w:val="center"/>
          </w:tcPr>
          <w:p w14:paraId="126FDE30" w14:textId="77777777" w:rsidR="00616513" w:rsidRDefault="00000000">
            <w:pPr>
              <w:pStyle w:val="ConsPlusNormal0"/>
              <w:jc w:val="center"/>
            </w:pPr>
            <w:r>
              <w:t>1 247 520,7</w:t>
            </w:r>
          </w:p>
        </w:tc>
        <w:tc>
          <w:tcPr>
            <w:tcW w:w="1361" w:type="dxa"/>
            <w:tcBorders>
              <w:top w:val="nil"/>
            </w:tcBorders>
            <w:vAlign w:val="center"/>
          </w:tcPr>
          <w:p w14:paraId="68AB9015" w14:textId="77777777" w:rsidR="00616513" w:rsidRDefault="00000000">
            <w:pPr>
              <w:pStyle w:val="ConsPlusNormal0"/>
              <w:jc w:val="center"/>
            </w:pPr>
            <w:r>
              <w:t>X</w:t>
            </w:r>
          </w:p>
        </w:tc>
      </w:tr>
      <w:tr w:rsidR="00616513" w14:paraId="71A2603C"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318681A4"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9A3EB0F"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407D6029"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24DEEA33" w14:textId="77777777" w:rsidR="00616513" w:rsidRDefault="00000000">
                  <w:pPr>
                    <w:pStyle w:val="ConsPlusNormal0"/>
                    <w:jc w:val="both"/>
                  </w:pPr>
                  <w:r>
                    <w:rPr>
                      <w:color w:val="392C69"/>
                    </w:rPr>
                    <w:t>КонсультантПлюс: примечание.</w:t>
                  </w:r>
                </w:p>
                <w:p w14:paraId="16CB702F"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159B83C2" w14:textId="77777777" w:rsidR="00616513" w:rsidRDefault="00000000">
                  <w:pPr>
                    <w:pStyle w:val="ConsPlusNormal0"/>
                    <w:jc w:val="both"/>
                  </w:pPr>
                  <w:r>
                    <w:rPr>
                      <w:color w:val="392C69"/>
                    </w:rPr>
                    <w:t>24.1, 55.1, 71.1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0A1A644D" w14:textId="77777777" w:rsidR="00616513" w:rsidRDefault="00616513">
                  <w:pPr>
                    <w:pStyle w:val="ConsPlusNormal0"/>
                  </w:pPr>
                </w:p>
              </w:tc>
            </w:tr>
          </w:tbl>
          <w:p w14:paraId="102835BD" w14:textId="77777777" w:rsidR="00616513" w:rsidRDefault="00616513">
            <w:pPr>
              <w:pStyle w:val="ConsPlusNormal0"/>
            </w:pPr>
          </w:p>
        </w:tc>
      </w:tr>
      <w:tr w:rsidR="00616513" w14:paraId="7451128E" w14:textId="77777777">
        <w:tblPrEx>
          <w:tblBorders>
            <w:insideH w:val="nil"/>
          </w:tblBorders>
        </w:tblPrEx>
        <w:tc>
          <w:tcPr>
            <w:tcW w:w="3118" w:type="dxa"/>
            <w:tcBorders>
              <w:top w:val="nil"/>
            </w:tcBorders>
            <w:vAlign w:val="center"/>
          </w:tcPr>
          <w:p w14:paraId="7D52D00F" w14:textId="77777777" w:rsidR="00616513" w:rsidRDefault="00000000">
            <w:pPr>
              <w:pStyle w:val="ConsPlusNormal0"/>
              <w:jc w:val="both"/>
            </w:pPr>
            <w:r>
              <w:t xml:space="preserve">3.1) для медицинской помощи по профилю "онкология", в том числе: (сумма строк 24.1 + </w:t>
            </w:r>
            <w:hyperlink w:anchor="P2518" w:tooltip="27.1">
              <w:r>
                <w:rPr>
                  <w:color w:val="0000FF"/>
                </w:rPr>
                <w:t>27.1</w:t>
              </w:r>
            </w:hyperlink>
            <w:r>
              <w:t>) (</w:t>
            </w:r>
            <w:hyperlink w:anchor="P3096" w:tooltip="41.1">
              <w:r>
                <w:rPr>
                  <w:color w:val="0000FF"/>
                </w:rPr>
                <w:t>41.1</w:t>
              </w:r>
            </w:hyperlink>
            <w:r>
              <w:t xml:space="preserve"> + 55.1 + 71.1)</w:t>
            </w:r>
          </w:p>
        </w:tc>
        <w:tc>
          <w:tcPr>
            <w:tcW w:w="1134" w:type="dxa"/>
            <w:tcBorders>
              <w:top w:val="nil"/>
            </w:tcBorders>
            <w:vAlign w:val="center"/>
          </w:tcPr>
          <w:p w14:paraId="6D04CFCD" w14:textId="77777777" w:rsidR="00616513" w:rsidRDefault="00000000">
            <w:pPr>
              <w:pStyle w:val="ConsPlusNormal0"/>
              <w:jc w:val="center"/>
            </w:pPr>
            <w:r>
              <w:t>24.1</w:t>
            </w:r>
          </w:p>
        </w:tc>
        <w:tc>
          <w:tcPr>
            <w:tcW w:w="1781" w:type="dxa"/>
            <w:tcBorders>
              <w:top w:val="nil"/>
            </w:tcBorders>
            <w:vAlign w:val="center"/>
          </w:tcPr>
          <w:p w14:paraId="6CA4CB27" w14:textId="77777777" w:rsidR="00616513" w:rsidRDefault="00000000">
            <w:pPr>
              <w:pStyle w:val="ConsPlusNormal0"/>
              <w:jc w:val="center"/>
            </w:pPr>
            <w:r>
              <w:t>случай лечения</w:t>
            </w:r>
          </w:p>
        </w:tc>
        <w:tc>
          <w:tcPr>
            <w:tcW w:w="2041" w:type="dxa"/>
            <w:tcBorders>
              <w:top w:val="nil"/>
            </w:tcBorders>
            <w:vAlign w:val="center"/>
          </w:tcPr>
          <w:p w14:paraId="091295BA" w14:textId="77777777" w:rsidR="00616513" w:rsidRDefault="00000000">
            <w:pPr>
              <w:pStyle w:val="ConsPlusNormal0"/>
              <w:jc w:val="center"/>
            </w:pPr>
            <w:r>
              <w:t>0,01308</w:t>
            </w:r>
          </w:p>
        </w:tc>
        <w:tc>
          <w:tcPr>
            <w:tcW w:w="1984" w:type="dxa"/>
            <w:tcBorders>
              <w:top w:val="nil"/>
            </w:tcBorders>
            <w:vAlign w:val="center"/>
          </w:tcPr>
          <w:p w14:paraId="2906AC1B" w14:textId="77777777" w:rsidR="00616513" w:rsidRDefault="00000000">
            <w:pPr>
              <w:pStyle w:val="ConsPlusNormal0"/>
              <w:jc w:val="center"/>
            </w:pPr>
            <w:r>
              <w:t>76 153,7</w:t>
            </w:r>
          </w:p>
        </w:tc>
        <w:tc>
          <w:tcPr>
            <w:tcW w:w="1416" w:type="dxa"/>
            <w:tcBorders>
              <w:top w:val="nil"/>
            </w:tcBorders>
            <w:vAlign w:val="center"/>
          </w:tcPr>
          <w:p w14:paraId="00054FBE" w14:textId="77777777" w:rsidR="00616513" w:rsidRDefault="00000000">
            <w:pPr>
              <w:pStyle w:val="ConsPlusNormal0"/>
              <w:jc w:val="center"/>
            </w:pPr>
            <w:r>
              <w:t>X</w:t>
            </w:r>
          </w:p>
        </w:tc>
        <w:tc>
          <w:tcPr>
            <w:tcW w:w="1417" w:type="dxa"/>
            <w:tcBorders>
              <w:top w:val="nil"/>
            </w:tcBorders>
            <w:vAlign w:val="center"/>
          </w:tcPr>
          <w:p w14:paraId="66D0EDE2" w14:textId="77777777" w:rsidR="00616513" w:rsidRDefault="00000000">
            <w:pPr>
              <w:pStyle w:val="ConsPlusNormal0"/>
              <w:jc w:val="center"/>
            </w:pPr>
            <w:r>
              <w:t>996,1</w:t>
            </w:r>
          </w:p>
        </w:tc>
        <w:tc>
          <w:tcPr>
            <w:tcW w:w="1474" w:type="dxa"/>
            <w:tcBorders>
              <w:top w:val="nil"/>
            </w:tcBorders>
            <w:vAlign w:val="center"/>
          </w:tcPr>
          <w:p w14:paraId="7842EA57" w14:textId="77777777" w:rsidR="00616513" w:rsidRDefault="00000000">
            <w:pPr>
              <w:pStyle w:val="ConsPlusNormal0"/>
              <w:jc w:val="center"/>
            </w:pPr>
            <w:r>
              <w:t>X</w:t>
            </w:r>
          </w:p>
        </w:tc>
        <w:tc>
          <w:tcPr>
            <w:tcW w:w="1417" w:type="dxa"/>
            <w:tcBorders>
              <w:top w:val="nil"/>
            </w:tcBorders>
            <w:vAlign w:val="center"/>
          </w:tcPr>
          <w:p w14:paraId="3A25013E" w14:textId="77777777" w:rsidR="00616513" w:rsidRDefault="00000000">
            <w:pPr>
              <w:pStyle w:val="ConsPlusNormal0"/>
              <w:jc w:val="center"/>
            </w:pPr>
            <w:r>
              <w:t>609 404,1</w:t>
            </w:r>
          </w:p>
        </w:tc>
        <w:tc>
          <w:tcPr>
            <w:tcW w:w="1361" w:type="dxa"/>
            <w:tcBorders>
              <w:top w:val="nil"/>
            </w:tcBorders>
            <w:vAlign w:val="center"/>
          </w:tcPr>
          <w:p w14:paraId="38AD8842" w14:textId="77777777" w:rsidR="00616513" w:rsidRDefault="00000000">
            <w:pPr>
              <w:pStyle w:val="ConsPlusNormal0"/>
              <w:jc w:val="center"/>
            </w:pPr>
            <w:r>
              <w:t>X</w:t>
            </w:r>
          </w:p>
        </w:tc>
      </w:tr>
      <w:tr w:rsidR="00616513" w14:paraId="79544A77"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3E6D7038"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541D5D5"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29B53D26"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28F79C72" w14:textId="77777777" w:rsidR="00616513" w:rsidRDefault="00000000">
                  <w:pPr>
                    <w:pStyle w:val="ConsPlusNormal0"/>
                    <w:jc w:val="both"/>
                  </w:pPr>
                  <w:r>
                    <w:rPr>
                      <w:color w:val="392C69"/>
                    </w:rPr>
                    <w:t>КонсультантПлюс: примечание.</w:t>
                  </w:r>
                </w:p>
                <w:p w14:paraId="3E397963"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3DF298BE" w14:textId="77777777" w:rsidR="00616513" w:rsidRDefault="00000000">
                  <w:pPr>
                    <w:pStyle w:val="ConsPlusNormal0"/>
                    <w:jc w:val="both"/>
                  </w:pPr>
                  <w:r>
                    <w:rPr>
                      <w:color w:val="392C69"/>
                    </w:rPr>
                    <w:t>24.2, 41.2, 55.2, 71.2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1EDA7955" w14:textId="77777777" w:rsidR="00616513" w:rsidRDefault="00616513">
                  <w:pPr>
                    <w:pStyle w:val="ConsPlusNormal0"/>
                  </w:pPr>
                </w:p>
              </w:tc>
            </w:tr>
          </w:tbl>
          <w:p w14:paraId="0776F2FB" w14:textId="77777777" w:rsidR="00616513" w:rsidRDefault="00616513">
            <w:pPr>
              <w:pStyle w:val="ConsPlusNormal0"/>
            </w:pPr>
          </w:p>
        </w:tc>
      </w:tr>
      <w:tr w:rsidR="00616513" w14:paraId="0B530CA9" w14:textId="77777777">
        <w:tblPrEx>
          <w:tblBorders>
            <w:insideH w:val="nil"/>
          </w:tblBorders>
        </w:tblPrEx>
        <w:tc>
          <w:tcPr>
            <w:tcW w:w="3118" w:type="dxa"/>
            <w:tcBorders>
              <w:top w:val="nil"/>
            </w:tcBorders>
            <w:vAlign w:val="center"/>
          </w:tcPr>
          <w:p w14:paraId="31B9BBC8" w14:textId="77777777" w:rsidR="00616513" w:rsidRDefault="00000000">
            <w:pPr>
              <w:pStyle w:val="ConsPlusNormal0"/>
              <w:jc w:val="both"/>
            </w:pPr>
            <w:r>
              <w:t xml:space="preserve">3.2) для медицинской помощи при экстракорпоральном оплодотворении: (сумма строк 24.2 + </w:t>
            </w:r>
            <w:hyperlink w:anchor="P2554" w:tooltip="27.2.">
              <w:r>
                <w:rPr>
                  <w:color w:val="0000FF"/>
                </w:rPr>
                <w:t>27.2</w:t>
              </w:r>
            </w:hyperlink>
            <w:r>
              <w:t>) (41.2 + 55.2 + 71.2)</w:t>
            </w:r>
          </w:p>
        </w:tc>
        <w:tc>
          <w:tcPr>
            <w:tcW w:w="1134" w:type="dxa"/>
            <w:tcBorders>
              <w:top w:val="nil"/>
            </w:tcBorders>
            <w:vAlign w:val="center"/>
          </w:tcPr>
          <w:p w14:paraId="3D65A792" w14:textId="77777777" w:rsidR="00616513" w:rsidRDefault="00000000">
            <w:pPr>
              <w:pStyle w:val="ConsPlusNormal0"/>
              <w:jc w:val="center"/>
            </w:pPr>
            <w:r>
              <w:t>24.2</w:t>
            </w:r>
          </w:p>
        </w:tc>
        <w:tc>
          <w:tcPr>
            <w:tcW w:w="1781" w:type="dxa"/>
            <w:tcBorders>
              <w:top w:val="nil"/>
            </w:tcBorders>
            <w:vAlign w:val="center"/>
          </w:tcPr>
          <w:p w14:paraId="7FDA638D" w14:textId="77777777" w:rsidR="00616513" w:rsidRDefault="00000000">
            <w:pPr>
              <w:pStyle w:val="ConsPlusNormal0"/>
              <w:jc w:val="center"/>
            </w:pPr>
            <w:r>
              <w:t>случай лечения</w:t>
            </w:r>
          </w:p>
        </w:tc>
        <w:tc>
          <w:tcPr>
            <w:tcW w:w="2041" w:type="dxa"/>
            <w:tcBorders>
              <w:top w:val="nil"/>
            </w:tcBorders>
            <w:vAlign w:val="center"/>
          </w:tcPr>
          <w:p w14:paraId="782A1E6B" w14:textId="77777777" w:rsidR="00616513" w:rsidRDefault="00000000">
            <w:pPr>
              <w:pStyle w:val="ConsPlusNormal0"/>
              <w:jc w:val="center"/>
            </w:pPr>
            <w:r>
              <w:t>0,000644</w:t>
            </w:r>
          </w:p>
        </w:tc>
        <w:tc>
          <w:tcPr>
            <w:tcW w:w="1984" w:type="dxa"/>
            <w:tcBorders>
              <w:top w:val="nil"/>
            </w:tcBorders>
            <w:vAlign w:val="center"/>
          </w:tcPr>
          <w:p w14:paraId="02DDD501" w14:textId="77777777" w:rsidR="00616513" w:rsidRDefault="00000000">
            <w:pPr>
              <w:pStyle w:val="ConsPlusNormal0"/>
              <w:jc w:val="center"/>
            </w:pPr>
            <w:r>
              <w:t>108 861,2</w:t>
            </w:r>
          </w:p>
        </w:tc>
        <w:tc>
          <w:tcPr>
            <w:tcW w:w="1416" w:type="dxa"/>
            <w:tcBorders>
              <w:top w:val="nil"/>
            </w:tcBorders>
            <w:vAlign w:val="center"/>
          </w:tcPr>
          <w:p w14:paraId="13412AA8" w14:textId="77777777" w:rsidR="00616513" w:rsidRDefault="00000000">
            <w:pPr>
              <w:pStyle w:val="ConsPlusNormal0"/>
              <w:jc w:val="center"/>
            </w:pPr>
            <w:r>
              <w:t>X</w:t>
            </w:r>
          </w:p>
        </w:tc>
        <w:tc>
          <w:tcPr>
            <w:tcW w:w="1417" w:type="dxa"/>
            <w:tcBorders>
              <w:top w:val="nil"/>
            </w:tcBorders>
            <w:vAlign w:val="center"/>
          </w:tcPr>
          <w:p w14:paraId="460E37B7" w14:textId="77777777" w:rsidR="00616513" w:rsidRDefault="00000000">
            <w:pPr>
              <w:pStyle w:val="ConsPlusNormal0"/>
              <w:jc w:val="center"/>
            </w:pPr>
            <w:r>
              <w:t>70,1</w:t>
            </w:r>
          </w:p>
        </w:tc>
        <w:tc>
          <w:tcPr>
            <w:tcW w:w="1474" w:type="dxa"/>
            <w:tcBorders>
              <w:top w:val="nil"/>
            </w:tcBorders>
            <w:vAlign w:val="center"/>
          </w:tcPr>
          <w:p w14:paraId="2A7C394E" w14:textId="77777777" w:rsidR="00616513" w:rsidRDefault="00000000">
            <w:pPr>
              <w:pStyle w:val="ConsPlusNormal0"/>
              <w:jc w:val="center"/>
            </w:pPr>
            <w:r>
              <w:t>X</w:t>
            </w:r>
          </w:p>
        </w:tc>
        <w:tc>
          <w:tcPr>
            <w:tcW w:w="1417" w:type="dxa"/>
            <w:tcBorders>
              <w:top w:val="nil"/>
            </w:tcBorders>
            <w:vAlign w:val="center"/>
          </w:tcPr>
          <w:p w14:paraId="7AAF264C" w14:textId="77777777" w:rsidR="00616513" w:rsidRDefault="00000000">
            <w:pPr>
              <w:pStyle w:val="ConsPlusNormal0"/>
              <w:jc w:val="center"/>
            </w:pPr>
            <w:r>
              <w:t>42 890,9</w:t>
            </w:r>
          </w:p>
        </w:tc>
        <w:tc>
          <w:tcPr>
            <w:tcW w:w="1361" w:type="dxa"/>
            <w:tcBorders>
              <w:top w:val="nil"/>
            </w:tcBorders>
            <w:vAlign w:val="center"/>
          </w:tcPr>
          <w:p w14:paraId="2C5D1DF5" w14:textId="77777777" w:rsidR="00616513" w:rsidRDefault="00000000">
            <w:pPr>
              <w:pStyle w:val="ConsPlusNormal0"/>
              <w:jc w:val="center"/>
            </w:pPr>
            <w:r>
              <w:t>X</w:t>
            </w:r>
          </w:p>
        </w:tc>
      </w:tr>
      <w:tr w:rsidR="00616513" w14:paraId="402B5DFB" w14:textId="77777777">
        <w:tc>
          <w:tcPr>
            <w:tcW w:w="3118" w:type="dxa"/>
            <w:vAlign w:val="center"/>
          </w:tcPr>
          <w:p w14:paraId="0C195BE8" w14:textId="77777777" w:rsidR="00616513" w:rsidRDefault="00000000">
            <w:pPr>
              <w:pStyle w:val="ConsPlusNormal0"/>
              <w:jc w:val="both"/>
            </w:pPr>
            <w:r>
              <w:t>3.3. для оказания медицинской помощи больным с вирусным гепатитом C медицинскими организациями</w:t>
            </w:r>
          </w:p>
        </w:tc>
        <w:tc>
          <w:tcPr>
            <w:tcW w:w="1134" w:type="dxa"/>
            <w:vAlign w:val="center"/>
          </w:tcPr>
          <w:p w14:paraId="43E782B6" w14:textId="77777777" w:rsidR="00616513" w:rsidRDefault="00000000">
            <w:pPr>
              <w:pStyle w:val="ConsPlusNormal0"/>
              <w:jc w:val="center"/>
            </w:pPr>
            <w:r>
              <w:t>24.3</w:t>
            </w:r>
          </w:p>
        </w:tc>
        <w:tc>
          <w:tcPr>
            <w:tcW w:w="1781" w:type="dxa"/>
            <w:vAlign w:val="center"/>
          </w:tcPr>
          <w:p w14:paraId="238E5922" w14:textId="77777777" w:rsidR="00616513" w:rsidRDefault="00000000">
            <w:pPr>
              <w:pStyle w:val="ConsPlusNormal0"/>
              <w:jc w:val="center"/>
            </w:pPr>
            <w:r>
              <w:t>случай лечения</w:t>
            </w:r>
          </w:p>
        </w:tc>
        <w:tc>
          <w:tcPr>
            <w:tcW w:w="2041" w:type="dxa"/>
            <w:vAlign w:val="center"/>
          </w:tcPr>
          <w:p w14:paraId="26FE3F1A" w14:textId="77777777" w:rsidR="00616513" w:rsidRDefault="00000000">
            <w:pPr>
              <w:pStyle w:val="ConsPlusNormal0"/>
              <w:jc w:val="center"/>
            </w:pPr>
            <w:r>
              <w:t>0,000695</w:t>
            </w:r>
          </w:p>
        </w:tc>
        <w:tc>
          <w:tcPr>
            <w:tcW w:w="1984" w:type="dxa"/>
            <w:vAlign w:val="center"/>
          </w:tcPr>
          <w:p w14:paraId="02C78272" w14:textId="77777777" w:rsidR="00616513" w:rsidRDefault="00000000">
            <w:pPr>
              <w:pStyle w:val="ConsPlusNormal0"/>
              <w:jc w:val="center"/>
            </w:pPr>
            <w:r>
              <w:t>113 596,0</w:t>
            </w:r>
          </w:p>
        </w:tc>
        <w:tc>
          <w:tcPr>
            <w:tcW w:w="1416" w:type="dxa"/>
            <w:vAlign w:val="center"/>
          </w:tcPr>
          <w:p w14:paraId="3AE3F328" w14:textId="77777777" w:rsidR="00616513" w:rsidRDefault="00000000">
            <w:pPr>
              <w:pStyle w:val="ConsPlusNormal0"/>
              <w:jc w:val="center"/>
            </w:pPr>
            <w:r>
              <w:t>X</w:t>
            </w:r>
          </w:p>
        </w:tc>
        <w:tc>
          <w:tcPr>
            <w:tcW w:w="1417" w:type="dxa"/>
            <w:vAlign w:val="center"/>
          </w:tcPr>
          <w:p w14:paraId="55F411A9" w14:textId="77777777" w:rsidR="00616513" w:rsidRDefault="00000000">
            <w:pPr>
              <w:pStyle w:val="ConsPlusNormal0"/>
              <w:jc w:val="center"/>
            </w:pPr>
            <w:r>
              <w:t>78,9</w:t>
            </w:r>
          </w:p>
        </w:tc>
        <w:tc>
          <w:tcPr>
            <w:tcW w:w="1474" w:type="dxa"/>
            <w:vAlign w:val="center"/>
          </w:tcPr>
          <w:p w14:paraId="0F565FDB" w14:textId="77777777" w:rsidR="00616513" w:rsidRDefault="00000000">
            <w:pPr>
              <w:pStyle w:val="ConsPlusNormal0"/>
              <w:jc w:val="center"/>
            </w:pPr>
            <w:r>
              <w:t>X</w:t>
            </w:r>
          </w:p>
        </w:tc>
        <w:tc>
          <w:tcPr>
            <w:tcW w:w="1417" w:type="dxa"/>
            <w:vAlign w:val="center"/>
          </w:tcPr>
          <w:p w14:paraId="7FA817C4" w14:textId="77777777" w:rsidR="00616513" w:rsidRDefault="00000000">
            <w:pPr>
              <w:pStyle w:val="ConsPlusNormal0"/>
              <w:jc w:val="center"/>
            </w:pPr>
            <w:r>
              <w:t>48 300,8</w:t>
            </w:r>
          </w:p>
        </w:tc>
        <w:tc>
          <w:tcPr>
            <w:tcW w:w="1361" w:type="dxa"/>
            <w:vAlign w:val="center"/>
          </w:tcPr>
          <w:p w14:paraId="6EA4B7C8" w14:textId="77777777" w:rsidR="00616513" w:rsidRDefault="00000000">
            <w:pPr>
              <w:pStyle w:val="ConsPlusNormal0"/>
              <w:jc w:val="center"/>
            </w:pPr>
            <w:r>
              <w:t>X</w:t>
            </w:r>
          </w:p>
        </w:tc>
      </w:tr>
      <w:tr w:rsidR="00616513" w14:paraId="51C06053"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10E78D5C"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AC1366E"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41520868"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03194D95" w14:textId="77777777" w:rsidR="00616513" w:rsidRDefault="00000000">
                  <w:pPr>
                    <w:pStyle w:val="ConsPlusNormal0"/>
                    <w:jc w:val="both"/>
                  </w:pPr>
                  <w:r>
                    <w:rPr>
                      <w:color w:val="392C69"/>
                    </w:rPr>
                    <w:t>КонсультантПлюс: примечание.</w:t>
                  </w:r>
                </w:p>
                <w:p w14:paraId="7CC211C3" w14:textId="77777777" w:rsidR="00616513" w:rsidRDefault="00000000">
                  <w:pPr>
                    <w:pStyle w:val="ConsPlusNormal0"/>
                    <w:jc w:val="both"/>
                  </w:pPr>
                  <w:r>
                    <w:rPr>
                      <w:color w:val="392C69"/>
                    </w:rPr>
                    <w:t>В официальном тексте документа, видимо, допущена опечатка: в таблице N 7 строка 74</w:t>
                  </w:r>
                </w:p>
                <w:p w14:paraId="3C304E5E" w14:textId="77777777" w:rsidR="00616513" w:rsidRDefault="00000000">
                  <w:pPr>
                    <w:pStyle w:val="ConsPlusNormal0"/>
                    <w:jc w:val="both"/>
                  </w:pPr>
                  <w:r>
                    <w:rPr>
                      <w:color w:val="392C69"/>
                    </w:rPr>
                    <w:t>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14:paraId="243B458A" w14:textId="77777777" w:rsidR="00616513" w:rsidRDefault="00616513">
                  <w:pPr>
                    <w:pStyle w:val="ConsPlusNormal0"/>
                  </w:pPr>
                </w:p>
              </w:tc>
            </w:tr>
          </w:tbl>
          <w:p w14:paraId="1E26CE2D" w14:textId="77777777" w:rsidR="00616513" w:rsidRDefault="00616513">
            <w:pPr>
              <w:pStyle w:val="ConsPlusNormal0"/>
            </w:pPr>
          </w:p>
        </w:tc>
      </w:tr>
      <w:tr w:rsidR="00616513" w14:paraId="2900CCE7" w14:textId="77777777">
        <w:tblPrEx>
          <w:tblBorders>
            <w:insideH w:val="nil"/>
          </w:tblBorders>
        </w:tblPrEx>
        <w:tc>
          <w:tcPr>
            <w:tcW w:w="3118" w:type="dxa"/>
            <w:tcBorders>
              <w:top w:val="nil"/>
            </w:tcBorders>
            <w:vAlign w:val="center"/>
          </w:tcPr>
          <w:p w14:paraId="5C3C3109" w14:textId="77777777" w:rsidR="00616513" w:rsidRDefault="00000000">
            <w:pPr>
              <w:pStyle w:val="ConsPlusNormal0"/>
              <w:jc w:val="both"/>
            </w:pPr>
            <w:r>
              <w:t xml:space="preserve">4. Специализированная, включая высокотехнологичную, медицинская помощь в условиях круглосуточного стационара, за исключением медицинской реабилитации (сумма </w:t>
            </w:r>
            <w:hyperlink w:anchor="P3396" w:tooltip="44">
              <w:r>
                <w:rPr>
                  <w:color w:val="0000FF"/>
                </w:rPr>
                <w:t>строк 44</w:t>
              </w:r>
            </w:hyperlink>
            <w:r>
              <w:t xml:space="preserve"> + </w:t>
            </w:r>
            <w:hyperlink w:anchor="P4028" w:tooltip="58">
              <w:r>
                <w:rPr>
                  <w:color w:val="0000FF"/>
                </w:rPr>
                <w:t>58</w:t>
              </w:r>
            </w:hyperlink>
            <w:r>
              <w:t xml:space="preserve"> + 74), в том числе:</w:t>
            </w:r>
          </w:p>
        </w:tc>
        <w:tc>
          <w:tcPr>
            <w:tcW w:w="1134" w:type="dxa"/>
            <w:tcBorders>
              <w:top w:val="nil"/>
            </w:tcBorders>
            <w:vAlign w:val="center"/>
          </w:tcPr>
          <w:p w14:paraId="0C31FACB" w14:textId="77777777" w:rsidR="00616513" w:rsidRDefault="00000000">
            <w:pPr>
              <w:pStyle w:val="ConsPlusNormal0"/>
              <w:jc w:val="center"/>
            </w:pPr>
            <w:r>
              <w:t>25</w:t>
            </w:r>
          </w:p>
        </w:tc>
        <w:tc>
          <w:tcPr>
            <w:tcW w:w="1781" w:type="dxa"/>
            <w:tcBorders>
              <w:top w:val="nil"/>
            </w:tcBorders>
            <w:vAlign w:val="center"/>
          </w:tcPr>
          <w:p w14:paraId="746EED06" w14:textId="77777777" w:rsidR="00616513" w:rsidRDefault="00000000">
            <w:pPr>
              <w:pStyle w:val="ConsPlusNormal0"/>
              <w:jc w:val="center"/>
            </w:pPr>
            <w:r>
              <w:t>X</w:t>
            </w:r>
          </w:p>
        </w:tc>
        <w:tc>
          <w:tcPr>
            <w:tcW w:w="2041" w:type="dxa"/>
            <w:tcBorders>
              <w:top w:val="nil"/>
            </w:tcBorders>
            <w:vAlign w:val="center"/>
          </w:tcPr>
          <w:p w14:paraId="5E87F09F" w14:textId="77777777" w:rsidR="00616513" w:rsidRDefault="00000000">
            <w:pPr>
              <w:pStyle w:val="ConsPlusNormal0"/>
              <w:jc w:val="center"/>
            </w:pPr>
            <w:r>
              <w:t>0,176499</w:t>
            </w:r>
          </w:p>
        </w:tc>
        <w:tc>
          <w:tcPr>
            <w:tcW w:w="1984" w:type="dxa"/>
            <w:tcBorders>
              <w:top w:val="nil"/>
            </w:tcBorders>
            <w:vAlign w:val="center"/>
          </w:tcPr>
          <w:p w14:paraId="2026DDE7" w14:textId="77777777" w:rsidR="00616513" w:rsidRDefault="00000000">
            <w:pPr>
              <w:pStyle w:val="ConsPlusNormal0"/>
              <w:jc w:val="center"/>
            </w:pPr>
            <w:r>
              <w:t>51 453,10</w:t>
            </w:r>
          </w:p>
        </w:tc>
        <w:tc>
          <w:tcPr>
            <w:tcW w:w="1416" w:type="dxa"/>
            <w:tcBorders>
              <w:top w:val="nil"/>
            </w:tcBorders>
            <w:vAlign w:val="center"/>
          </w:tcPr>
          <w:p w14:paraId="0E1BAE1A" w14:textId="77777777" w:rsidR="00616513" w:rsidRDefault="00000000">
            <w:pPr>
              <w:pStyle w:val="ConsPlusNormal0"/>
              <w:jc w:val="center"/>
            </w:pPr>
            <w:r>
              <w:t>X</w:t>
            </w:r>
          </w:p>
        </w:tc>
        <w:tc>
          <w:tcPr>
            <w:tcW w:w="1417" w:type="dxa"/>
            <w:tcBorders>
              <w:top w:val="nil"/>
            </w:tcBorders>
            <w:vAlign w:val="center"/>
          </w:tcPr>
          <w:p w14:paraId="56F2E459" w14:textId="77777777" w:rsidR="00616513" w:rsidRDefault="00000000">
            <w:pPr>
              <w:pStyle w:val="ConsPlusNormal0"/>
              <w:jc w:val="center"/>
            </w:pPr>
            <w:r>
              <w:t>9 081,4</w:t>
            </w:r>
          </w:p>
        </w:tc>
        <w:tc>
          <w:tcPr>
            <w:tcW w:w="1474" w:type="dxa"/>
            <w:tcBorders>
              <w:top w:val="nil"/>
            </w:tcBorders>
            <w:vAlign w:val="center"/>
          </w:tcPr>
          <w:p w14:paraId="3F2F206B" w14:textId="77777777" w:rsidR="00616513" w:rsidRDefault="00000000">
            <w:pPr>
              <w:pStyle w:val="ConsPlusNormal0"/>
              <w:jc w:val="center"/>
            </w:pPr>
            <w:r>
              <w:t>X</w:t>
            </w:r>
          </w:p>
        </w:tc>
        <w:tc>
          <w:tcPr>
            <w:tcW w:w="1417" w:type="dxa"/>
            <w:tcBorders>
              <w:top w:val="nil"/>
            </w:tcBorders>
            <w:vAlign w:val="center"/>
          </w:tcPr>
          <w:p w14:paraId="0DFB8CE7" w14:textId="77777777" w:rsidR="00616513" w:rsidRDefault="00000000">
            <w:pPr>
              <w:pStyle w:val="ConsPlusNormal0"/>
              <w:jc w:val="center"/>
            </w:pPr>
            <w:r>
              <w:t>5 555 976,9</w:t>
            </w:r>
          </w:p>
        </w:tc>
        <w:tc>
          <w:tcPr>
            <w:tcW w:w="1361" w:type="dxa"/>
            <w:tcBorders>
              <w:top w:val="nil"/>
            </w:tcBorders>
            <w:vAlign w:val="center"/>
          </w:tcPr>
          <w:p w14:paraId="06594034" w14:textId="77777777" w:rsidR="00616513" w:rsidRDefault="00000000">
            <w:pPr>
              <w:pStyle w:val="ConsPlusNormal0"/>
              <w:jc w:val="center"/>
            </w:pPr>
            <w:r>
              <w:t>X</w:t>
            </w:r>
          </w:p>
        </w:tc>
      </w:tr>
      <w:tr w:rsidR="00616513" w14:paraId="21E476B2"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109FD847"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EC194BC"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0373A979"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07392AC7" w14:textId="77777777" w:rsidR="00616513" w:rsidRDefault="00000000">
                  <w:pPr>
                    <w:pStyle w:val="ConsPlusNormal0"/>
                    <w:jc w:val="both"/>
                  </w:pPr>
                  <w:r>
                    <w:rPr>
                      <w:color w:val="392C69"/>
                    </w:rPr>
                    <w:t>КонсультантПлюс: примечание.</w:t>
                  </w:r>
                </w:p>
                <w:p w14:paraId="372AC107"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7E3BEDE0" w14:textId="77777777" w:rsidR="00616513" w:rsidRDefault="00000000">
                  <w:pPr>
                    <w:pStyle w:val="ConsPlusNormal0"/>
                    <w:jc w:val="both"/>
                  </w:pPr>
                  <w:r>
                    <w:rPr>
                      <w:color w:val="392C69"/>
                    </w:rPr>
                    <w:t>58.1, 74.1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5C219D63" w14:textId="77777777" w:rsidR="00616513" w:rsidRDefault="00616513">
                  <w:pPr>
                    <w:pStyle w:val="ConsPlusNormal0"/>
                  </w:pPr>
                </w:p>
              </w:tc>
            </w:tr>
          </w:tbl>
          <w:p w14:paraId="5F38D230" w14:textId="77777777" w:rsidR="00616513" w:rsidRDefault="00616513">
            <w:pPr>
              <w:pStyle w:val="ConsPlusNormal0"/>
            </w:pPr>
          </w:p>
        </w:tc>
      </w:tr>
      <w:tr w:rsidR="00616513" w14:paraId="71DC271D" w14:textId="77777777">
        <w:tblPrEx>
          <w:tblBorders>
            <w:insideH w:val="nil"/>
          </w:tblBorders>
        </w:tblPrEx>
        <w:tc>
          <w:tcPr>
            <w:tcW w:w="3118" w:type="dxa"/>
            <w:tcBorders>
              <w:top w:val="nil"/>
            </w:tcBorders>
            <w:vAlign w:val="center"/>
          </w:tcPr>
          <w:p w14:paraId="54AA5CC9" w14:textId="77777777" w:rsidR="00616513" w:rsidRDefault="00000000">
            <w:pPr>
              <w:pStyle w:val="ConsPlusNormal0"/>
              <w:jc w:val="both"/>
            </w:pPr>
            <w:r>
              <w:t xml:space="preserve">4.1. медицинская помощь по профилю "онкология" (сумма </w:t>
            </w:r>
            <w:hyperlink w:anchor="P3406" w:tooltip="44.1">
              <w:r>
                <w:rPr>
                  <w:color w:val="0000FF"/>
                </w:rPr>
                <w:t>строк 44.1</w:t>
              </w:r>
            </w:hyperlink>
            <w:r>
              <w:t xml:space="preserve"> + 58.1 + 74.1)</w:t>
            </w:r>
          </w:p>
        </w:tc>
        <w:tc>
          <w:tcPr>
            <w:tcW w:w="1134" w:type="dxa"/>
            <w:tcBorders>
              <w:top w:val="nil"/>
            </w:tcBorders>
            <w:vAlign w:val="center"/>
          </w:tcPr>
          <w:p w14:paraId="26B667DC" w14:textId="77777777" w:rsidR="00616513" w:rsidRDefault="00000000">
            <w:pPr>
              <w:pStyle w:val="ConsPlusNormal0"/>
              <w:jc w:val="center"/>
            </w:pPr>
            <w:r>
              <w:t>25.1</w:t>
            </w:r>
          </w:p>
        </w:tc>
        <w:tc>
          <w:tcPr>
            <w:tcW w:w="1781" w:type="dxa"/>
            <w:tcBorders>
              <w:top w:val="nil"/>
            </w:tcBorders>
            <w:vAlign w:val="center"/>
          </w:tcPr>
          <w:p w14:paraId="3EBB186C" w14:textId="77777777" w:rsidR="00616513" w:rsidRDefault="00000000">
            <w:pPr>
              <w:pStyle w:val="ConsPlusNormal0"/>
              <w:jc w:val="center"/>
            </w:pPr>
            <w:r>
              <w:t>случай госпитализации</w:t>
            </w:r>
          </w:p>
        </w:tc>
        <w:tc>
          <w:tcPr>
            <w:tcW w:w="2041" w:type="dxa"/>
            <w:tcBorders>
              <w:top w:val="nil"/>
            </w:tcBorders>
            <w:vAlign w:val="center"/>
          </w:tcPr>
          <w:p w14:paraId="2AA4B53D" w14:textId="77777777" w:rsidR="00616513" w:rsidRDefault="00000000">
            <w:pPr>
              <w:pStyle w:val="ConsPlusNormal0"/>
              <w:jc w:val="center"/>
            </w:pPr>
            <w:r>
              <w:t>0,010265</w:t>
            </w:r>
          </w:p>
        </w:tc>
        <w:tc>
          <w:tcPr>
            <w:tcW w:w="1984" w:type="dxa"/>
            <w:tcBorders>
              <w:top w:val="nil"/>
            </w:tcBorders>
            <w:vAlign w:val="center"/>
          </w:tcPr>
          <w:p w14:paraId="0BC99C03" w14:textId="77777777" w:rsidR="00616513" w:rsidRDefault="00000000">
            <w:pPr>
              <w:pStyle w:val="ConsPlusNormal0"/>
              <w:jc w:val="center"/>
            </w:pPr>
            <w:r>
              <w:t>96 943,50</w:t>
            </w:r>
          </w:p>
        </w:tc>
        <w:tc>
          <w:tcPr>
            <w:tcW w:w="1416" w:type="dxa"/>
            <w:tcBorders>
              <w:top w:val="nil"/>
            </w:tcBorders>
            <w:vAlign w:val="center"/>
          </w:tcPr>
          <w:p w14:paraId="5072D111" w14:textId="77777777" w:rsidR="00616513" w:rsidRDefault="00000000">
            <w:pPr>
              <w:pStyle w:val="ConsPlusNormal0"/>
              <w:jc w:val="center"/>
            </w:pPr>
            <w:r>
              <w:t>X</w:t>
            </w:r>
          </w:p>
        </w:tc>
        <w:tc>
          <w:tcPr>
            <w:tcW w:w="1417" w:type="dxa"/>
            <w:tcBorders>
              <w:top w:val="nil"/>
            </w:tcBorders>
            <w:vAlign w:val="center"/>
          </w:tcPr>
          <w:p w14:paraId="5FCB58EF" w14:textId="77777777" w:rsidR="00616513" w:rsidRDefault="00000000">
            <w:pPr>
              <w:pStyle w:val="ConsPlusNormal0"/>
              <w:jc w:val="center"/>
            </w:pPr>
            <w:r>
              <w:t>995,1</w:t>
            </w:r>
          </w:p>
        </w:tc>
        <w:tc>
          <w:tcPr>
            <w:tcW w:w="1474" w:type="dxa"/>
            <w:tcBorders>
              <w:top w:val="nil"/>
            </w:tcBorders>
            <w:vAlign w:val="center"/>
          </w:tcPr>
          <w:p w14:paraId="171FA7E9" w14:textId="77777777" w:rsidR="00616513" w:rsidRDefault="00000000">
            <w:pPr>
              <w:pStyle w:val="ConsPlusNormal0"/>
              <w:jc w:val="center"/>
            </w:pPr>
            <w:r>
              <w:t>X</w:t>
            </w:r>
          </w:p>
        </w:tc>
        <w:tc>
          <w:tcPr>
            <w:tcW w:w="1417" w:type="dxa"/>
            <w:tcBorders>
              <w:top w:val="nil"/>
            </w:tcBorders>
            <w:vAlign w:val="center"/>
          </w:tcPr>
          <w:p w14:paraId="34795C61" w14:textId="77777777" w:rsidR="00616513" w:rsidRDefault="00000000">
            <w:pPr>
              <w:pStyle w:val="ConsPlusNormal0"/>
              <w:jc w:val="center"/>
            </w:pPr>
            <w:r>
              <w:t>608 813,5</w:t>
            </w:r>
          </w:p>
        </w:tc>
        <w:tc>
          <w:tcPr>
            <w:tcW w:w="1361" w:type="dxa"/>
            <w:tcBorders>
              <w:top w:val="nil"/>
            </w:tcBorders>
            <w:vAlign w:val="center"/>
          </w:tcPr>
          <w:p w14:paraId="2ED9BAB3" w14:textId="77777777" w:rsidR="00616513" w:rsidRDefault="00000000">
            <w:pPr>
              <w:pStyle w:val="ConsPlusNormal0"/>
              <w:jc w:val="center"/>
            </w:pPr>
            <w:r>
              <w:t>X</w:t>
            </w:r>
          </w:p>
        </w:tc>
      </w:tr>
      <w:tr w:rsidR="00616513" w14:paraId="511DCFAC" w14:textId="77777777">
        <w:tc>
          <w:tcPr>
            <w:tcW w:w="3118" w:type="dxa"/>
            <w:vAlign w:val="center"/>
          </w:tcPr>
          <w:p w14:paraId="25D56552" w14:textId="77777777" w:rsidR="00616513" w:rsidRDefault="00000000">
            <w:pPr>
              <w:pStyle w:val="ConsPlusNormal0"/>
              <w:jc w:val="both"/>
            </w:pPr>
            <w:r>
              <w:t>4.2. стентирование для больных с инфарктом миокарда медицинскими организациями (за исключением федеральных медицинских организаций)</w:t>
            </w:r>
          </w:p>
        </w:tc>
        <w:tc>
          <w:tcPr>
            <w:tcW w:w="1134" w:type="dxa"/>
            <w:vAlign w:val="center"/>
          </w:tcPr>
          <w:p w14:paraId="069CAFEB" w14:textId="77777777" w:rsidR="00616513" w:rsidRDefault="00000000">
            <w:pPr>
              <w:pStyle w:val="ConsPlusNormal0"/>
              <w:jc w:val="center"/>
            </w:pPr>
            <w:r>
              <w:t>25.2</w:t>
            </w:r>
          </w:p>
        </w:tc>
        <w:tc>
          <w:tcPr>
            <w:tcW w:w="1781" w:type="dxa"/>
            <w:vAlign w:val="center"/>
          </w:tcPr>
          <w:p w14:paraId="44157588" w14:textId="77777777" w:rsidR="00616513" w:rsidRDefault="00000000">
            <w:pPr>
              <w:pStyle w:val="ConsPlusNormal0"/>
              <w:jc w:val="center"/>
            </w:pPr>
            <w:r>
              <w:t>случай госпитализации</w:t>
            </w:r>
          </w:p>
        </w:tc>
        <w:tc>
          <w:tcPr>
            <w:tcW w:w="2041" w:type="dxa"/>
            <w:vAlign w:val="center"/>
          </w:tcPr>
          <w:p w14:paraId="064AADDD" w14:textId="77777777" w:rsidR="00616513" w:rsidRDefault="00000000">
            <w:pPr>
              <w:pStyle w:val="ConsPlusNormal0"/>
              <w:jc w:val="center"/>
            </w:pPr>
            <w:r>
              <w:t>0,002327</w:t>
            </w:r>
          </w:p>
        </w:tc>
        <w:tc>
          <w:tcPr>
            <w:tcW w:w="1984" w:type="dxa"/>
            <w:vAlign w:val="center"/>
          </w:tcPr>
          <w:p w14:paraId="79FCA763" w14:textId="77777777" w:rsidR="00616513" w:rsidRDefault="00000000">
            <w:pPr>
              <w:pStyle w:val="ConsPlusNormal0"/>
              <w:jc w:val="center"/>
            </w:pPr>
            <w:r>
              <w:t>193 720,90</w:t>
            </w:r>
          </w:p>
        </w:tc>
        <w:tc>
          <w:tcPr>
            <w:tcW w:w="1416" w:type="dxa"/>
            <w:vAlign w:val="center"/>
          </w:tcPr>
          <w:p w14:paraId="6CAE7254" w14:textId="77777777" w:rsidR="00616513" w:rsidRDefault="00000000">
            <w:pPr>
              <w:pStyle w:val="ConsPlusNormal0"/>
              <w:jc w:val="center"/>
            </w:pPr>
            <w:r>
              <w:t>X</w:t>
            </w:r>
          </w:p>
        </w:tc>
        <w:tc>
          <w:tcPr>
            <w:tcW w:w="1417" w:type="dxa"/>
            <w:vAlign w:val="center"/>
          </w:tcPr>
          <w:p w14:paraId="7B64F9F9" w14:textId="77777777" w:rsidR="00616513" w:rsidRDefault="00000000">
            <w:pPr>
              <w:pStyle w:val="ConsPlusNormal0"/>
              <w:jc w:val="center"/>
            </w:pPr>
            <w:r>
              <w:t>450,8</w:t>
            </w:r>
          </w:p>
        </w:tc>
        <w:tc>
          <w:tcPr>
            <w:tcW w:w="1474" w:type="dxa"/>
            <w:vAlign w:val="center"/>
          </w:tcPr>
          <w:p w14:paraId="6BD6B03A" w14:textId="77777777" w:rsidR="00616513" w:rsidRDefault="00000000">
            <w:pPr>
              <w:pStyle w:val="ConsPlusNormal0"/>
              <w:jc w:val="center"/>
            </w:pPr>
            <w:r>
              <w:t>X</w:t>
            </w:r>
          </w:p>
        </w:tc>
        <w:tc>
          <w:tcPr>
            <w:tcW w:w="1417" w:type="dxa"/>
            <w:vAlign w:val="center"/>
          </w:tcPr>
          <w:p w14:paraId="26339B21" w14:textId="77777777" w:rsidR="00616513" w:rsidRDefault="00000000">
            <w:pPr>
              <w:pStyle w:val="ConsPlusNormal0"/>
              <w:jc w:val="center"/>
            </w:pPr>
            <w:r>
              <w:t>275 790,6</w:t>
            </w:r>
          </w:p>
        </w:tc>
        <w:tc>
          <w:tcPr>
            <w:tcW w:w="1361" w:type="dxa"/>
            <w:vAlign w:val="center"/>
          </w:tcPr>
          <w:p w14:paraId="24D316C8" w14:textId="77777777" w:rsidR="00616513" w:rsidRDefault="00000000">
            <w:pPr>
              <w:pStyle w:val="ConsPlusNormal0"/>
              <w:jc w:val="center"/>
            </w:pPr>
            <w:r>
              <w:t>X</w:t>
            </w:r>
          </w:p>
        </w:tc>
      </w:tr>
      <w:tr w:rsidR="00616513" w14:paraId="57C0DFAE" w14:textId="77777777">
        <w:tc>
          <w:tcPr>
            <w:tcW w:w="3118" w:type="dxa"/>
            <w:vAlign w:val="center"/>
          </w:tcPr>
          <w:p w14:paraId="7FB4CB3A" w14:textId="77777777" w:rsidR="00616513" w:rsidRDefault="00000000">
            <w:pPr>
              <w:pStyle w:val="ConsPlusNormal0"/>
              <w:jc w:val="both"/>
            </w:pPr>
            <w:r>
              <w:t>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1134" w:type="dxa"/>
            <w:vAlign w:val="center"/>
          </w:tcPr>
          <w:p w14:paraId="55E576CA" w14:textId="77777777" w:rsidR="00616513" w:rsidRDefault="00000000">
            <w:pPr>
              <w:pStyle w:val="ConsPlusNormal0"/>
              <w:jc w:val="center"/>
            </w:pPr>
            <w:r>
              <w:t>25.3</w:t>
            </w:r>
          </w:p>
        </w:tc>
        <w:tc>
          <w:tcPr>
            <w:tcW w:w="1781" w:type="dxa"/>
            <w:vAlign w:val="center"/>
          </w:tcPr>
          <w:p w14:paraId="5F0B1400" w14:textId="77777777" w:rsidR="00616513" w:rsidRDefault="00000000">
            <w:pPr>
              <w:pStyle w:val="ConsPlusNormal0"/>
              <w:jc w:val="center"/>
            </w:pPr>
            <w:r>
              <w:t>случай госпитализации</w:t>
            </w:r>
          </w:p>
        </w:tc>
        <w:tc>
          <w:tcPr>
            <w:tcW w:w="2041" w:type="dxa"/>
            <w:vAlign w:val="center"/>
          </w:tcPr>
          <w:p w14:paraId="470B1E10" w14:textId="77777777" w:rsidR="00616513" w:rsidRDefault="00000000">
            <w:pPr>
              <w:pStyle w:val="ConsPlusNormal0"/>
              <w:jc w:val="center"/>
            </w:pPr>
            <w:r>
              <w:t>0,00043</w:t>
            </w:r>
          </w:p>
        </w:tc>
        <w:tc>
          <w:tcPr>
            <w:tcW w:w="1984" w:type="dxa"/>
            <w:vAlign w:val="center"/>
          </w:tcPr>
          <w:p w14:paraId="108D3264" w14:textId="77777777" w:rsidR="00616513" w:rsidRDefault="00000000">
            <w:pPr>
              <w:pStyle w:val="ConsPlusNormal0"/>
              <w:jc w:val="center"/>
            </w:pPr>
            <w:r>
              <w:t>254 744,60</w:t>
            </w:r>
          </w:p>
        </w:tc>
        <w:tc>
          <w:tcPr>
            <w:tcW w:w="1416" w:type="dxa"/>
            <w:vAlign w:val="center"/>
          </w:tcPr>
          <w:p w14:paraId="13D2F35C" w14:textId="77777777" w:rsidR="00616513" w:rsidRDefault="00000000">
            <w:pPr>
              <w:pStyle w:val="ConsPlusNormal0"/>
              <w:jc w:val="center"/>
            </w:pPr>
            <w:r>
              <w:t>X</w:t>
            </w:r>
          </w:p>
        </w:tc>
        <w:tc>
          <w:tcPr>
            <w:tcW w:w="1417" w:type="dxa"/>
            <w:vAlign w:val="center"/>
          </w:tcPr>
          <w:p w14:paraId="1ECEB969" w14:textId="77777777" w:rsidR="00616513" w:rsidRDefault="00000000">
            <w:pPr>
              <w:pStyle w:val="ConsPlusNormal0"/>
              <w:jc w:val="center"/>
            </w:pPr>
            <w:r>
              <w:t>109,5</w:t>
            </w:r>
          </w:p>
        </w:tc>
        <w:tc>
          <w:tcPr>
            <w:tcW w:w="1474" w:type="dxa"/>
            <w:vAlign w:val="center"/>
          </w:tcPr>
          <w:p w14:paraId="7BABB254" w14:textId="77777777" w:rsidR="00616513" w:rsidRDefault="00000000">
            <w:pPr>
              <w:pStyle w:val="ConsPlusNormal0"/>
              <w:jc w:val="center"/>
            </w:pPr>
            <w:r>
              <w:t>X</w:t>
            </w:r>
          </w:p>
        </w:tc>
        <w:tc>
          <w:tcPr>
            <w:tcW w:w="1417" w:type="dxa"/>
            <w:vAlign w:val="center"/>
          </w:tcPr>
          <w:p w14:paraId="04E541C5" w14:textId="77777777" w:rsidR="00616513" w:rsidRDefault="00000000">
            <w:pPr>
              <w:pStyle w:val="ConsPlusNormal0"/>
              <w:jc w:val="center"/>
            </w:pPr>
            <w:r>
              <w:t>67 016,2</w:t>
            </w:r>
          </w:p>
        </w:tc>
        <w:tc>
          <w:tcPr>
            <w:tcW w:w="1361" w:type="dxa"/>
            <w:vAlign w:val="center"/>
          </w:tcPr>
          <w:p w14:paraId="6A18E2C7" w14:textId="77777777" w:rsidR="00616513" w:rsidRDefault="00000000">
            <w:pPr>
              <w:pStyle w:val="ConsPlusNormal0"/>
              <w:jc w:val="center"/>
            </w:pPr>
            <w:r>
              <w:t>X</w:t>
            </w:r>
          </w:p>
        </w:tc>
      </w:tr>
      <w:tr w:rsidR="00616513" w14:paraId="1621AE51" w14:textId="77777777">
        <w:tc>
          <w:tcPr>
            <w:tcW w:w="3118" w:type="dxa"/>
            <w:vAlign w:val="center"/>
          </w:tcPr>
          <w:p w14:paraId="1D520BED" w14:textId="77777777" w:rsidR="00616513" w:rsidRDefault="00000000">
            <w:pPr>
              <w:pStyle w:val="ConsPlusNormal0"/>
              <w:jc w:val="both"/>
            </w:pPr>
            <w:r>
              <w:t>4.4. эндоваскулярная деструкция дополнительных проводящих путей и аритмогенных зон сердца медицинскими организациями (за исключением федеральных медицинских организаций)</w:t>
            </w:r>
          </w:p>
        </w:tc>
        <w:tc>
          <w:tcPr>
            <w:tcW w:w="1134" w:type="dxa"/>
            <w:vAlign w:val="center"/>
          </w:tcPr>
          <w:p w14:paraId="6FA04448" w14:textId="77777777" w:rsidR="00616513" w:rsidRDefault="00000000">
            <w:pPr>
              <w:pStyle w:val="ConsPlusNormal0"/>
              <w:jc w:val="center"/>
            </w:pPr>
            <w:r>
              <w:t>25.4</w:t>
            </w:r>
          </w:p>
        </w:tc>
        <w:tc>
          <w:tcPr>
            <w:tcW w:w="1781" w:type="dxa"/>
            <w:vAlign w:val="center"/>
          </w:tcPr>
          <w:p w14:paraId="72687F68" w14:textId="77777777" w:rsidR="00616513" w:rsidRDefault="00000000">
            <w:pPr>
              <w:pStyle w:val="ConsPlusNormal0"/>
              <w:jc w:val="center"/>
            </w:pPr>
            <w:r>
              <w:t>случай госпитализации</w:t>
            </w:r>
          </w:p>
        </w:tc>
        <w:tc>
          <w:tcPr>
            <w:tcW w:w="2041" w:type="dxa"/>
            <w:vAlign w:val="center"/>
          </w:tcPr>
          <w:p w14:paraId="2DEC9F5C" w14:textId="77777777" w:rsidR="00616513" w:rsidRDefault="00000000">
            <w:pPr>
              <w:pStyle w:val="ConsPlusNormal0"/>
              <w:jc w:val="center"/>
            </w:pPr>
            <w:r>
              <w:t>0,000189</w:t>
            </w:r>
          </w:p>
        </w:tc>
        <w:tc>
          <w:tcPr>
            <w:tcW w:w="1984" w:type="dxa"/>
            <w:vAlign w:val="center"/>
          </w:tcPr>
          <w:p w14:paraId="69AA5985" w14:textId="77777777" w:rsidR="00616513" w:rsidRDefault="00000000">
            <w:pPr>
              <w:pStyle w:val="ConsPlusNormal0"/>
              <w:jc w:val="center"/>
            </w:pPr>
            <w:r>
              <w:t>306 509,20</w:t>
            </w:r>
          </w:p>
        </w:tc>
        <w:tc>
          <w:tcPr>
            <w:tcW w:w="1416" w:type="dxa"/>
            <w:vAlign w:val="center"/>
          </w:tcPr>
          <w:p w14:paraId="47393FFF" w14:textId="77777777" w:rsidR="00616513" w:rsidRDefault="00000000">
            <w:pPr>
              <w:pStyle w:val="ConsPlusNormal0"/>
              <w:jc w:val="center"/>
            </w:pPr>
            <w:r>
              <w:t>X</w:t>
            </w:r>
          </w:p>
        </w:tc>
        <w:tc>
          <w:tcPr>
            <w:tcW w:w="1417" w:type="dxa"/>
            <w:vAlign w:val="center"/>
          </w:tcPr>
          <w:p w14:paraId="7A58FD10" w14:textId="77777777" w:rsidR="00616513" w:rsidRDefault="00000000">
            <w:pPr>
              <w:pStyle w:val="ConsPlusNormal0"/>
              <w:jc w:val="center"/>
            </w:pPr>
            <w:r>
              <w:t>57,9</w:t>
            </w:r>
          </w:p>
        </w:tc>
        <w:tc>
          <w:tcPr>
            <w:tcW w:w="1474" w:type="dxa"/>
            <w:vAlign w:val="center"/>
          </w:tcPr>
          <w:p w14:paraId="42F15070" w14:textId="77777777" w:rsidR="00616513" w:rsidRDefault="00000000">
            <w:pPr>
              <w:pStyle w:val="ConsPlusNormal0"/>
              <w:jc w:val="center"/>
            </w:pPr>
            <w:r>
              <w:t>X</w:t>
            </w:r>
          </w:p>
        </w:tc>
        <w:tc>
          <w:tcPr>
            <w:tcW w:w="1417" w:type="dxa"/>
            <w:vAlign w:val="center"/>
          </w:tcPr>
          <w:p w14:paraId="3EA7BBD1" w14:textId="77777777" w:rsidR="00616513" w:rsidRDefault="00000000">
            <w:pPr>
              <w:pStyle w:val="ConsPlusNormal0"/>
              <w:jc w:val="center"/>
            </w:pPr>
            <w:r>
              <w:t>35 441,5</w:t>
            </w:r>
          </w:p>
        </w:tc>
        <w:tc>
          <w:tcPr>
            <w:tcW w:w="1361" w:type="dxa"/>
            <w:vAlign w:val="center"/>
          </w:tcPr>
          <w:p w14:paraId="43DD26AE" w14:textId="77777777" w:rsidR="00616513" w:rsidRDefault="00000000">
            <w:pPr>
              <w:pStyle w:val="ConsPlusNormal0"/>
              <w:jc w:val="center"/>
            </w:pPr>
            <w:r>
              <w:t>X</w:t>
            </w:r>
          </w:p>
        </w:tc>
      </w:tr>
      <w:tr w:rsidR="00616513" w14:paraId="30145AAA" w14:textId="77777777">
        <w:tc>
          <w:tcPr>
            <w:tcW w:w="3118" w:type="dxa"/>
            <w:vAlign w:val="center"/>
          </w:tcPr>
          <w:p w14:paraId="25290962" w14:textId="77777777" w:rsidR="00616513" w:rsidRDefault="00000000">
            <w:pPr>
              <w:pStyle w:val="ConsPlusNormal0"/>
              <w:jc w:val="both"/>
            </w:pPr>
            <w:r>
              <w:t>4.5. стентирование/эндартерэктомия медицинскими организациями (за исключением федеральных медицинских организаций)</w:t>
            </w:r>
          </w:p>
        </w:tc>
        <w:tc>
          <w:tcPr>
            <w:tcW w:w="1134" w:type="dxa"/>
            <w:vAlign w:val="center"/>
          </w:tcPr>
          <w:p w14:paraId="3259B1AB" w14:textId="77777777" w:rsidR="00616513" w:rsidRDefault="00000000">
            <w:pPr>
              <w:pStyle w:val="ConsPlusNormal0"/>
              <w:jc w:val="center"/>
            </w:pPr>
            <w:r>
              <w:t>25.5</w:t>
            </w:r>
          </w:p>
        </w:tc>
        <w:tc>
          <w:tcPr>
            <w:tcW w:w="1781" w:type="dxa"/>
            <w:vAlign w:val="center"/>
          </w:tcPr>
          <w:p w14:paraId="3601C862" w14:textId="77777777" w:rsidR="00616513" w:rsidRDefault="00000000">
            <w:pPr>
              <w:pStyle w:val="ConsPlusNormal0"/>
              <w:jc w:val="center"/>
            </w:pPr>
            <w:r>
              <w:t>случай госпитализации</w:t>
            </w:r>
          </w:p>
        </w:tc>
        <w:tc>
          <w:tcPr>
            <w:tcW w:w="2041" w:type="dxa"/>
            <w:vAlign w:val="center"/>
          </w:tcPr>
          <w:p w14:paraId="7D713A94" w14:textId="77777777" w:rsidR="00616513" w:rsidRDefault="00000000">
            <w:pPr>
              <w:pStyle w:val="ConsPlusNormal0"/>
              <w:jc w:val="center"/>
            </w:pPr>
            <w:r>
              <w:t>0,000472</w:t>
            </w:r>
          </w:p>
        </w:tc>
        <w:tc>
          <w:tcPr>
            <w:tcW w:w="1984" w:type="dxa"/>
            <w:vAlign w:val="center"/>
          </w:tcPr>
          <w:p w14:paraId="7BE13DF1" w14:textId="77777777" w:rsidR="00616513" w:rsidRDefault="00000000">
            <w:pPr>
              <w:pStyle w:val="ConsPlusNormal0"/>
              <w:jc w:val="center"/>
            </w:pPr>
            <w:r>
              <w:t>199 504,50</w:t>
            </w:r>
          </w:p>
        </w:tc>
        <w:tc>
          <w:tcPr>
            <w:tcW w:w="1416" w:type="dxa"/>
            <w:vAlign w:val="center"/>
          </w:tcPr>
          <w:p w14:paraId="0B124243" w14:textId="77777777" w:rsidR="00616513" w:rsidRDefault="00000000">
            <w:pPr>
              <w:pStyle w:val="ConsPlusNormal0"/>
              <w:jc w:val="center"/>
            </w:pPr>
            <w:r>
              <w:t>X</w:t>
            </w:r>
          </w:p>
        </w:tc>
        <w:tc>
          <w:tcPr>
            <w:tcW w:w="1417" w:type="dxa"/>
            <w:vAlign w:val="center"/>
          </w:tcPr>
          <w:p w14:paraId="5684B39E" w14:textId="77777777" w:rsidR="00616513" w:rsidRDefault="00000000">
            <w:pPr>
              <w:pStyle w:val="ConsPlusNormal0"/>
              <w:jc w:val="center"/>
            </w:pPr>
            <w:r>
              <w:t>94,2</w:t>
            </w:r>
          </w:p>
        </w:tc>
        <w:tc>
          <w:tcPr>
            <w:tcW w:w="1474" w:type="dxa"/>
            <w:vAlign w:val="center"/>
          </w:tcPr>
          <w:p w14:paraId="3BEBA5D7" w14:textId="77777777" w:rsidR="00616513" w:rsidRDefault="00000000">
            <w:pPr>
              <w:pStyle w:val="ConsPlusNormal0"/>
              <w:jc w:val="center"/>
            </w:pPr>
            <w:r>
              <w:t>X</w:t>
            </w:r>
          </w:p>
        </w:tc>
        <w:tc>
          <w:tcPr>
            <w:tcW w:w="1417" w:type="dxa"/>
            <w:vAlign w:val="center"/>
          </w:tcPr>
          <w:p w14:paraId="5A460318" w14:textId="77777777" w:rsidR="00616513" w:rsidRDefault="00000000">
            <w:pPr>
              <w:pStyle w:val="ConsPlusNormal0"/>
              <w:jc w:val="center"/>
            </w:pPr>
            <w:r>
              <w:t>57 610,5</w:t>
            </w:r>
          </w:p>
        </w:tc>
        <w:tc>
          <w:tcPr>
            <w:tcW w:w="1361" w:type="dxa"/>
            <w:vAlign w:val="center"/>
          </w:tcPr>
          <w:p w14:paraId="4AF18F54" w14:textId="77777777" w:rsidR="00616513" w:rsidRDefault="00000000">
            <w:pPr>
              <w:pStyle w:val="ConsPlusNormal0"/>
              <w:jc w:val="center"/>
            </w:pPr>
            <w:r>
              <w:t>X</w:t>
            </w:r>
          </w:p>
        </w:tc>
      </w:tr>
      <w:tr w:rsidR="00616513" w14:paraId="0FA138F7"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53AB0DCA"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17E6FABC"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132DC302"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5D9EECDB" w14:textId="77777777" w:rsidR="00616513" w:rsidRDefault="00000000">
                  <w:pPr>
                    <w:pStyle w:val="ConsPlusNormal0"/>
                    <w:jc w:val="both"/>
                  </w:pPr>
                  <w:r>
                    <w:rPr>
                      <w:color w:val="392C69"/>
                    </w:rPr>
                    <w:t>КонсультантПлюс: примечание.</w:t>
                  </w:r>
                </w:p>
                <w:p w14:paraId="34F17230"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2DB6731B" w14:textId="77777777" w:rsidR="00616513" w:rsidRDefault="00000000">
                  <w:pPr>
                    <w:pStyle w:val="ConsPlusNormal0"/>
                    <w:jc w:val="both"/>
                  </w:pPr>
                  <w:r>
                    <w:rPr>
                      <w:color w:val="392C69"/>
                    </w:rPr>
                    <w:t>58.2, 74.2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4B6A9A37" w14:textId="77777777" w:rsidR="00616513" w:rsidRDefault="00616513">
                  <w:pPr>
                    <w:pStyle w:val="ConsPlusNormal0"/>
                  </w:pPr>
                </w:p>
              </w:tc>
            </w:tr>
          </w:tbl>
          <w:p w14:paraId="643CE81B" w14:textId="77777777" w:rsidR="00616513" w:rsidRDefault="00616513">
            <w:pPr>
              <w:pStyle w:val="ConsPlusNormal0"/>
            </w:pPr>
          </w:p>
        </w:tc>
      </w:tr>
      <w:tr w:rsidR="00616513" w14:paraId="187BC22D" w14:textId="77777777">
        <w:tblPrEx>
          <w:tblBorders>
            <w:insideH w:val="nil"/>
          </w:tblBorders>
        </w:tblPrEx>
        <w:tc>
          <w:tcPr>
            <w:tcW w:w="3118" w:type="dxa"/>
            <w:tcBorders>
              <w:top w:val="nil"/>
            </w:tcBorders>
            <w:vAlign w:val="center"/>
          </w:tcPr>
          <w:p w14:paraId="37131773" w14:textId="77777777" w:rsidR="00616513" w:rsidRDefault="00000000">
            <w:pPr>
              <w:pStyle w:val="ConsPlusNormal0"/>
              <w:jc w:val="both"/>
            </w:pPr>
            <w:r>
              <w:t xml:space="preserve">4.6. высокотехнологичная медицинская помощь (сумма </w:t>
            </w:r>
            <w:hyperlink w:anchor="P3416" w:tooltip="44.2">
              <w:r>
                <w:rPr>
                  <w:color w:val="0000FF"/>
                </w:rPr>
                <w:t>строк 44.2</w:t>
              </w:r>
            </w:hyperlink>
            <w:r>
              <w:t xml:space="preserve"> + 58.2 + 74.2)</w:t>
            </w:r>
          </w:p>
        </w:tc>
        <w:tc>
          <w:tcPr>
            <w:tcW w:w="1134" w:type="dxa"/>
            <w:tcBorders>
              <w:top w:val="nil"/>
            </w:tcBorders>
            <w:vAlign w:val="center"/>
          </w:tcPr>
          <w:p w14:paraId="727767B2" w14:textId="77777777" w:rsidR="00616513" w:rsidRDefault="00000000">
            <w:pPr>
              <w:pStyle w:val="ConsPlusNormal0"/>
              <w:jc w:val="center"/>
            </w:pPr>
            <w:r>
              <w:t>25.6</w:t>
            </w:r>
          </w:p>
        </w:tc>
        <w:tc>
          <w:tcPr>
            <w:tcW w:w="1781" w:type="dxa"/>
            <w:tcBorders>
              <w:top w:val="nil"/>
            </w:tcBorders>
            <w:vAlign w:val="center"/>
          </w:tcPr>
          <w:p w14:paraId="69D21E75" w14:textId="77777777" w:rsidR="00616513" w:rsidRDefault="00000000">
            <w:pPr>
              <w:pStyle w:val="ConsPlusNormal0"/>
              <w:jc w:val="center"/>
            </w:pPr>
            <w:r>
              <w:t>случай госпитализации</w:t>
            </w:r>
          </w:p>
        </w:tc>
        <w:tc>
          <w:tcPr>
            <w:tcW w:w="2041" w:type="dxa"/>
            <w:tcBorders>
              <w:top w:val="nil"/>
            </w:tcBorders>
            <w:vAlign w:val="center"/>
          </w:tcPr>
          <w:p w14:paraId="3CE76604" w14:textId="77777777" w:rsidR="00616513" w:rsidRDefault="00000000">
            <w:pPr>
              <w:pStyle w:val="ConsPlusNormal0"/>
              <w:jc w:val="center"/>
            </w:pPr>
            <w:r>
              <w:t>0,007212</w:t>
            </w:r>
          </w:p>
        </w:tc>
        <w:tc>
          <w:tcPr>
            <w:tcW w:w="1984" w:type="dxa"/>
            <w:tcBorders>
              <w:top w:val="nil"/>
            </w:tcBorders>
            <w:vAlign w:val="center"/>
          </w:tcPr>
          <w:p w14:paraId="1441766E" w14:textId="77777777" w:rsidR="00616513" w:rsidRDefault="00000000">
            <w:pPr>
              <w:pStyle w:val="ConsPlusNormal0"/>
              <w:jc w:val="center"/>
            </w:pPr>
            <w:r>
              <w:t>235 015,6</w:t>
            </w:r>
          </w:p>
        </w:tc>
        <w:tc>
          <w:tcPr>
            <w:tcW w:w="1416" w:type="dxa"/>
            <w:tcBorders>
              <w:top w:val="nil"/>
            </w:tcBorders>
            <w:vAlign w:val="center"/>
          </w:tcPr>
          <w:p w14:paraId="2E691EAC" w14:textId="77777777" w:rsidR="00616513" w:rsidRDefault="00000000">
            <w:pPr>
              <w:pStyle w:val="ConsPlusNormal0"/>
              <w:jc w:val="center"/>
            </w:pPr>
            <w:r>
              <w:t>X</w:t>
            </w:r>
          </w:p>
        </w:tc>
        <w:tc>
          <w:tcPr>
            <w:tcW w:w="1417" w:type="dxa"/>
            <w:tcBorders>
              <w:top w:val="nil"/>
            </w:tcBorders>
            <w:vAlign w:val="center"/>
          </w:tcPr>
          <w:p w14:paraId="11CA759E" w14:textId="77777777" w:rsidR="00616513" w:rsidRDefault="00000000">
            <w:pPr>
              <w:pStyle w:val="ConsPlusNormal0"/>
              <w:jc w:val="center"/>
            </w:pPr>
            <w:r>
              <w:t>1 694,8</w:t>
            </w:r>
          </w:p>
        </w:tc>
        <w:tc>
          <w:tcPr>
            <w:tcW w:w="1474" w:type="dxa"/>
            <w:tcBorders>
              <w:top w:val="nil"/>
            </w:tcBorders>
            <w:vAlign w:val="center"/>
          </w:tcPr>
          <w:p w14:paraId="1F0EECAB" w14:textId="77777777" w:rsidR="00616513" w:rsidRDefault="00000000">
            <w:pPr>
              <w:pStyle w:val="ConsPlusNormal0"/>
              <w:jc w:val="center"/>
            </w:pPr>
            <w:r>
              <w:t>X</w:t>
            </w:r>
          </w:p>
        </w:tc>
        <w:tc>
          <w:tcPr>
            <w:tcW w:w="1417" w:type="dxa"/>
            <w:tcBorders>
              <w:top w:val="nil"/>
            </w:tcBorders>
            <w:vAlign w:val="center"/>
          </w:tcPr>
          <w:p w14:paraId="1A9A0D6D" w14:textId="77777777" w:rsidR="00616513" w:rsidRDefault="00000000">
            <w:pPr>
              <w:pStyle w:val="ConsPlusNormal0"/>
              <w:jc w:val="center"/>
            </w:pPr>
            <w:r>
              <w:t>1 036 888,9</w:t>
            </w:r>
          </w:p>
        </w:tc>
        <w:tc>
          <w:tcPr>
            <w:tcW w:w="1361" w:type="dxa"/>
            <w:tcBorders>
              <w:top w:val="nil"/>
            </w:tcBorders>
            <w:vAlign w:val="center"/>
          </w:tcPr>
          <w:p w14:paraId="2301D602" w14:textId="77777777" w:rsidR="00616513" w:rsidRDefault="00000000">
            <w:pPr>
              <w:pStyle w:val="ConsPlusNormal0"/>
              <w:jc w:val="center"/>
            </w:pPr>
            <w:r>
              <w:t>X</w:t>
            </w:r>
          </w:p>
        </w:tc>
      </w:tr>
      <w:tr w:rsidR="00616513" w14:paraId="2E9F02D5" w14:textId="77777777">
        <w:tc>
          <w:tcPr>
            <w:tcW w:w="3118" w:type="dxa"/>
            <w:vAlign w:val="center"/>
          </w:tcPr>
          <w:p w14:paraId="5ED4FBB5" w14:textId="77777777" w:rsidR="00616513" w:rsidRDefault="00000000">
            <w:pPr>
              <w:pStyle w:val="ConsPlusNormal0"/>
              <w:jc w:val="both"/>
            </w:pPr>
            <w:r>
              <w:t>5. Медицинская реабилитация:</w:t>
            </w:r>
          </w:p>
        </w:tc>
        <w:tc>
          <w:tcPr>
            <w:tcW w:w="1134" w:type="dxa"/>
            <w:vAlign w:val="center"/>
          </w:tcPr>
          <w:p w14:paraId="2BC933E9" w14:textId="77777777" w:rsidR="00616513" w:rsidRDefault="00000000">
            <w:pPr>
              <w:pStyle w:val="ConsPlusNormal0"/>
              <w:jc w:val="center"/>
            </w:pPr>
            <w:r>
              <w:t>26</w:t>
            </w:r>
          </w:p>
        </w:tc>
        <w:tc>
          <w:tcPr>
            <w:tcW w:w="1781" w:type="dxa"/>
            <w:vAlign w:val="center"/>
          </w:tcPr>
          <w:p w14:paraId="60D92D5C" w14:textId="77777777" w:rsidR="00616513" w:rsidRDefault="00000000">
            <w:pPr>
              <w:pStyle w:val="ConsPlusNormal0"/>
              <w:jc w:val="center"/>
            </w:pPr>
            <w:r>
              <w:t>X</w:t>
            </w:r>
          </w:p>
        </w:tc>
        <w:tc>
          <w:tcPr>
            <w:tcW w:w="2041" w:type="dxa"/>
            <w:vAlign w:val="center"/>
          </w:tcPr>
          <w:p w14:paraId="06AE19B6" w14:textId="77777777" w:rsidR="00616513" w:rsidRDefault="00000000">
            <w:pPr>
              <w:pStyle w:val="ConsPlusNormal0"/>
              <w:jc w:val="center"/>
            </w:pPr>
            <w:r>
              <w:t>X</w:t>
            </w:r>
          </w:p>
        </w:tc>
        <w:tc>
          <w:tcPr>
            <w:tcW w:w="1984" w:type="dxa"/>
            <w:vAlign w:val="center"/>
          </w:tcPr>
          <w:p w14:paraId="601D152F" w14:textId="77777777" w:rsidR="00616513" w:rsidRDefault="00000000">
            <w:pPr>
              <w:pStyle w:val="ConsPlusNormal0"/>
              <w:jc w:val="center"/>
            </w:pPr>
            <w:r>
              <w:t>X</w:t>
            </w:r>
          </w:p>
        </w:tc>
        <w:tc>
          <w:tcPr>
            <w:tcW w:w="1416" w:type="dxa"/>
            <w:vAlign w:val="center"/>
          </w:tcPr>
          <w:p w14:paraId="56C2A382" w14:textId="77777777" w:rsidR="00616513" w:rsidRDefault="00000000">
            <w:pPr>
              <w:pStyle w:val="ConsPlusNormal0"/>
              <w:jc w:val="center"/>
            </w:pPr>
            <w:r>
              <w:t>X</w:t>
            </w:r>
          </w:p>
        </w:tc>
        <w:tc>
          <w:tcPr>
            <w:tcW w:w="1417" w:type="dxa"/>
            <w:vAlign w:val="center"/>
          </w:tcPr>
          <w:p w14:paraId="0407A09A" w14:textId="77777777" w:rsidR="00616513" w:rsidRDefault="00000000">
            <w:pPr>
              <w:pStyle w:val="ConsPlusNormal0"/>
              <w:jc w:val="center"/>
            </w:pPr>
            <w:r>
              <w:t>464,9</w:t>
            </w:r>
          </w:p>
        </w:tc>
        <w:tc>
          <w:tcPr>
            <w:tcW w:w="1474" w:type="dxa"/>
            <w:vAlign w:val="center"/>
          </w:tcPr>
          <w:p w14:paraId="33A8D66A" w14:textId="77777777" w:rsidR="00616513" w:rsidRDefault="00000000">
            <w:pPr>
              <w:pStyle w:val="ConsPlusNormal0"/>
              <w:jc w:val="center"/>
            </w:pPr>
            <w:r>
              <w:t>X</w:t>
            </w:r>
          </w:p>
        </w:tc>
        <w:tc>
          <w:tcPr>
            <w:tcW w:w="1417" w:type="dxa"/>
            <w:vAlign w:val="center"/>
          </w:tcPr>
          <w:p w14:paraId="6F366943" w14:textId="77777777" w:rsidR="00616513" w:rsidRDefault="00000000">
            <w:pPr>
              <w:pStyle w:val="ConsPlusNormal0"/>
              <w:jc w:val="center"/>
            </w:pPr>
            <w:r>
              <w:t>284 450,3</w:t>
            </w:r>
          </w:p>
        </w:tc>
        <w:tc>
          <w:tcPr>
            <w:tcW w:w="1361" w:type="dxa"/>
            <w:vAlign w:val="center"/>
          </w:tcPr>
          <w:p w14:paraId="1571177E" w14:textId="77777777" w:rsidR="00616513" w:rsidRDefault="00000000">
            <w:pPr>
              <w:pStyle w:val="ConsPlusNormal0"/>
              <w:jc w:val="center"/>
            </w:pPr>
            <w:r>
              <w:t>X</w:t>
            </w:r>
          </w:p>
        </w:tc>
      </w:tr>
      <w:tr w:rsidR="00616513" w14:paraId="3E5423B8"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504D27A9"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253C78DA"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1BF50403"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21A79F23" w14:textId="77777777" w:rsidR="00616513" w:rsidRDefault="00000000">
                  <w:pPr>
                    <w:pStyle w:val="ConsPlusNormal0"/>
                    <w:jc w:val="both"/>
                  </w:pPr>
                  <w:r>
                    <w:rPr>
                      <w:color w:val="392C69"/>
                    </w:rPr>
                    <w:t>КонсультантПлюс: примечание.</w:t>
                  </w:r>
                </w:p>
                <w:p w14:paraId="3690D676"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6D80310D" w14:textId="77777777" w:rsidR="00616513" w:rsidRDefault="00000000">
                  <w:pPr>
                    <w:pStyle w:val="ConsPlusNormal0"/>
                    <w:jc w:val="both"/>
                  </w:pPr>
                  <w:r>
                    <w:rPr>
                      <w:color w:val="392C69"/>
                    </w:rPr>
                    <w:t>60, 76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69E6A4CC" w14:textId="77777777" w:rsidR="00616513" w:rsidRDefault="00616513">
                  <w:pPr>
                    <w:pStyle w:val="ConsPlusNormal0"/>
                  </w:pPr>
                </w:p>
              </w:tc>
            </w:tr>
          </w:tbl>
          <w:p w14:paraId="3AF75A68" w14:textId="77777777" w:rsidR="00616513" w:rsidRDefault="00616513">
            <w:pPr>
              <w:pStyle w:val="ConsPlusNormal0"/>
            </w:pPr>
          </w:p>
        </w:tc>
      </w:tr>
      <w:tr w:rsidR="00616513" w14:paraId="6434D768" w14:textId="77777777">
        <w:tblPrEx>
          <w:tblBorders>
            <w:insideH w:val="nil"/>
          </w:tblBorders>
        </w:tblPrEx>
        <w:tc>
          <w:tcPr>
            <w:tcW w:w="3118" w:type="dxa"/>
            <w:tcBorders>
              <w:top w:val="nil"/>
            </w:tcBorders>
            <w:vAlign w:val="center"/>
          </w:tcPr>
          <w:p w14:paraId="3CEB1ED0" w14:textId="77777777" w:rsidR="00616513" w:rsidRDefault="00000000">
            <w:pPr>
              <w:pStyle w:val="ConsPlusNormal0"/>
              <w:jc w:val="both"/>
            </w:pPr>
            <w:r>
              <w:t xml:space="preserve">5.1. в амбулаторных условиях (сумма </w:t>
            </w:r>
            <w:hyperlink w:anchor="P3506" w:tooltip="46">
              <w:r>
                <w:rPr>
                  <w:color w:val="0000FF"/>
                </w:rPr>
                <w:t>строк 46</w:t>
              </w:r>
            </w:hyperlink>
            <w:r>
              <w:t xml:space="preserve"> + 60 + 76)</w:t>
            </w:r>
          </w:p>
        </w:tc>
        <w:tc>
          <w:tcPr>
            <w:tcW w:w="1134" w:type="dxa"/>
            <w:tcBorders>
              <w:top w:val="nil"/>
            </w:tcBorders>
            <w:vAlign w:val="center"/>
          </w:tcPr>
          <w:p w14:paraId="2309EAA8" w14:textId="77777777" w:rsidR="00616513" w:rsidRDefault="00000000">
            <w:pPr>
              <w:pStyle w:val="ConsPlusNormal0"/>
              <w:jc w:val="center"/>
            </w:pPr>
            <w:r>
              <w:t>26.1</w:t>
            </w:r>
          </w:p>
        </w:tc>
        <w:tc>
          <w:tcPr>
            <w:tcW w:w="1781" w:type="dxa"/>
            <w:tcBorders>
              <w:top w:val="nil"/>
            </w:tcBorders>
            <w:vAlign w:val="center"/>
          </w:tcPr>
          <w:p w14:paraId="4E7BE162" w14:textId="77777777" w:rsidR="00616513" w:rsidRDefault="00000000">
            <w:pPr>
              <w:pStyle w:val="ConsPlusNormal0"/>
              <w:jc w:val="center"/>
            </w:pPr>
            <w:r>
              <w:t>комплексные посещения</w:t>
            </w:r>
          </w:p>
        </w:tc>
        <w:tc>
          <w:tcPr>
            <w:tcW w:w="2041" w:type="dxa"/>
            <w:tcBorders>
              <w:top w:val="nil"/>
            </w:tcBorders>
            <w:vAlign w:val="center"/>
          </w:tcPr>
          <w:p w14:paraId="018248D8" w14:textId="77777777" w:rsidR="00616513" w:rsidRDefault="00000000">
            <w:pPr>
              <w:pStyle w:val="ConsPlusNormal0"/>
              <w:jc w:val="center"/>
            </w:pPr>
            <w:r>
              <w:t>0,003241</w:t>
            </w:r>
          </w:p>
        </w:tc>
        <w:tc>
          <w:tcPr>
            <w:tcW w:w="1984" w:type="dxa"/>
            <w:tcBorders>
              <w:top w:val="nil"/>
            </w:tcBorders>
            <w:vAlign w:val="center"/>
          </w:tcPr>
          <w:p w14:paraId="7E312A95" w14:textId="77777777" w:rsidR="00616513" w:rsidRDefault="00000000">
            <w:pPr>
              <w:pStyle w:val="ConsPlusNormal0"/>
              <w:jc w:val="center"/>
            </w:pPr>
            <w:r>
              <w:t>25 427,7</w:t>
            </w:r>
          </w:p>
        </w:tc>
        <w:tc>
          <w:tcPr>
            <w:tcW w:w="1416" w:type="dxa"/>
            <w:tcBorders>
              <w:top w:val="nil"/>
            </w:tcBorders>
            <w:vAlign w:val="center"/>
          </w:tcPr>
          <w:p w14:paraId="3F3B8519" w14:textId="77777777" w:rsidR="00616513" w:rsidRDefault="00000000">
            <w:pPr>
              <w:pStyle w:val="ConsPlusNormal0"/>
              <w:jc w:val="center"/>
            </w:pPr>
            <w:r>
              <w:t>X</w:t>
            </w:r>
          </w:p>
        </w:tc>
        <w:tc>
          <w:tcPr>
            <w:tcW w:w="1417" w:type="dxa"/>
            <w:tcBorders>
              <w:top w:val="nil"/>
            </w:tcBorders>
            <w:vAlign w:val="center"/>
          </w:tcPr>
          <w:p w14:paraId="696DF5E8" w14:textId="77777777" w:rsidR="00616513" w:rsidRDefault="00000000">
            <w:pPr>
              <w:pStyle w:val="ConsPlusNormal0"/>
              <w:jc w:val="center"/>
            </w:pPr>
            <w:r>
              <w:t>82,4</w:t>
            </w:r>
          </w:p>
        </w:tc>
        <w:tc>
          <w:tcPr>
            <w:tcW w:w="1474" w:type="dxa"/>
            <w:tcBorders>
              <w:top w:val="nil"/>
            </w:tcBorders>
            <w:vAlign w:val="center"/>
          </w:tcPr>
          <w:p w14:paraId="3A7FBFB7" w14:textId="77777777" w:rsidR="00616513" w:rsidRDefault="00000000">
            <w:pPr>
              <w:pStyle w:val="ConsPlusNormal0"/>
              <w:jc w:val="center"/>
            </w:pPr>
            <w:r>
              <w:t>X</w:t>
            </w:r>
          </w:p>
        </w:tc>
        <w:tc>
          <w:tcPr>
            <w:tcW w:w="1417" w:type="dxa"/>
            <w:tcBorders>
              <w:top w:val="nil"/>
            </w:tcBorders>
            <w:vAlign w:val="center"/>
          </w:tcPr>
          <w:p w14:paraId="51EAA1AD" w14:textId="77777777" w:rsidR="00616513" w:rsidRDefault="00000000">
            <w:pPr>
              <w:pStyle w:val="ConsPlusNormal0"/>
              <w:jc w:val="center"/>
            </w:pPr>
            <w:r>
              <w:t>50 418,8</w:t>
            </w:r>
          </w:p>
        </w:tc>
        <w:tc>
          <w:tcPr>
            <w:tcW w:w="1361" w:type="dxa"/>
            <w:tcBorders>
              <w:top w:val="nil"/>
            </w:tcBorders>
            <w:vAlign w:val="center"/>
          </w:tcPr>
          <w:p w14:paraId="31494DA7" w14:textId="77777777" w:rsidR="00616513" w:rsidRDefault="00000000">
            <w:pPr>
              <w:pStyle w:val="ConsPlusNormal0"/>
              <w:jc w:val="center"/>
            </w:pPr>
            <w:r>
              <w:t>X</w:t>
            </w:r>
          </w:p>
        </w:tc>
      </w:tr>
      <w:tr w:rsidR="00616513" w14:paraId="7D1D5BD6"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3EAE3939"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A38A585"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4A32B901"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16F04577" w14:textId="77777777" w:rsidR="00616513" w:rsidRDefault="00000000">
                  <w:pPr>
                    <w:pStyle w:val="ConsPlusNormal0"/>
                    <w:jc w:val="both"/>
                  </w:pPr>
                  <w:r>
                    <w:rPr>
                      <w:color w:val="392C69"/>
                    </w:rPr>
                    <w:t>КонсультантПлюс: примечание.</w:t>
                  </w:r>
                </w:p>
                <w:p w14:paraId="1AA5A180"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5F3178F9" w14:textId="77777777" w:rsidR="00616513" w:rsidRDefault="00000000">
                  <w:pPr>
                    <w:pStyle w:val="ConsPlusNormal0"/>
                    <w:jc w:val="both"/>
                  </w:pPr>
                  <w:r>
                    <w:rPr>
                      <w:color w:val="392C69"/>
                    </w:rPr>
                    <w:t>61, 77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07FAE19F" w14:textId="77777777" w:rsidR="00616513" w:rsidRDefault="00616513">
                  <w:pPr>
                    <w:pStyle w:val="ConsPlusNormal0"/>
                  </w:pPr>
                </w:p>
              </w:tc>
            </w:tr>
          </w:tbl>
          <w:p w14:paraId="3CD61CD8" w14:textId="77777777" w:rsidR="00616513" w:rsidRDefault="00616513">
            <w:pPr>
              <w:pStyle w:val="ConsPlusNormal0"/>
            </w:pPr>
          </w:p>
        </w:tc>
      </w:tr>
      <w:tr w:rsidR="00616513" w14:paraId="4BE3E764" w14:textId="77777777">
        <w:tblPrEx>
          <w:tblBorders>
            <w:insideH w:val="nil"/>
          </w:tblBorders>
        </w:tblPrEx>
        <w:tc>
          <w:tcPr>
            <w:tcW w:w="3118" w:type="dxa"/>
            <w:tcBorders>
              <w:top w:val="nil"/>
            </w:tcBorders>
            <w:vAlign w:val="center"/>
          </w:tcPr>
          <w:p w14:paraId="6A592AFC" w14:textId="77777777" w:rsidR="00616513" w:rsidRDefault="00000000">
            <w:pPr>
              <w:pStyle w:val="ConsPlusNormal0"/>
              <w:jc w:val="both"/>
            </w:pPr>
            <w:r>
              <w:t xml:space="preserve">5.2. в условиях дневных стационаров (первичная медико-санитарная помощь, специализированная медицинская помощь) (сумма </w:t>
            </w:r>
            <w:hyperlink w:anchor="P3566" w:tooltip="47">
              <w:r>
                <w:rPr>
                  <w:color w:val="0000FF"/>
                </w:rPr>
                <w:t>строк 47</w:t>
              </w:r>
            </w:hyperlink>
            <w:r>
              <w:t xml:space="preserve"> + 61 + 77)</w:t>
            </w:r>
          </w:p>
        </w:tc>
        <w:tc>
          <w:tcPr>
            <w:tcW w:w="1134" w:type="dxa"/>
            <w:tcBorders>
              <w:top w:val="nil"/>
            </w:tcBorders>
            <w:vAlign w:val="center"/>
          </w:tcPr>
          <w:p w14:paraId="79D2E454" w14:textId="77777777" w:rsidR="00616513" w:rsidRDefault="00000000">
            <w:pPr>
              <w:pStyle w:val="ConsPlusNormal0"/>
              <w:jc w:val="center"/>
            </w:pPr>
            <w:r>
              <w:t>26.2</w:t>
            </w:r>
          </w:p>
        </w:tc>
        <w:tc>
          <w:tcPr>
            <w:tcW w:w="1781" w:type="dxa"/>
            <w:tcBorders>
              <w:top w:val="nil"/>
            </w:tcBorders>
            <w:vAlign w:val="center"/>
          </w:tcPr>
          <w:p w14:paraId="2A8E621A" w14:textId="77777777" w:rsidR="00616513" w:rsidRDefault="00000000">
            <w:pPr>
              <w:pStyle w:val="ConsPlusNormal0"/>
              <w:jc w:val="center"/>
            </w:pPr>
            <w:r>
              <w:t>случай лечения</w:t>
            </w:r>
          </w:p>
        </w:tc>
        <w:tc>
          <w:tcPr>
            <w:tcW w:w="2041" w:type="dxa"/>
            <w:tcBorders>
              <w:top w:val="nil"/>
            </w:tcBorders>
            <w:vAlign w:val="center"/>
          </w:tcPr>
          <w:p w14:paraId="33565564" w14:textId="77777777" w:rsidR="00616513" w:rsidRDefault="00000000">
            <w:pPr>
              <w:pStyle w:val="ConsPlusNormal0"/>
              <w:jc w:val="center"/>
            </w:pPr>
            <w:r>
              <w:t>0,002705</w:t>
            </w:r>
          </w:p>
        </w:tc>
        <w:tc>
          <w:tcPr>
            <w:tcW w:w="1984" w:type="dxa"/>
            <w:tcBorders>
              <w:top w:val="nil"/>
            </w:tcBorders>
            <w:vAlign w:val="center"/>
          </w:tcPr>
          <w:p w14:paraId="12169DEB" w14:textId="77777777" w:rsidR="00616513" w:rsidRDefault="00000000">
            <w:pPr>
              <w:pStyle w:val="ConsPlusNormal0"/>
              <w:jc w:val="center"/>
            </w:pPr>
            <w:r>
              <w:t>28 039,2</w:t>
            </w:r>
          </w:p>
        </w:tc>
        <w:tc>
          <w:tcPr>
            <w:tcW w:w="1416" w:type="dxa"/>
            <w:tcBorders>
              <w:top w:val="nil"/>
            </w:tcBorders>
            <w:vAlign w:val="center"/>
          </w:tcPr>
          <w:p w14:paraId="08B509E1" w14:textId="77777777" w:rsidR="00616513" w:rsidRDefault="00000000">
            <w:pPr>
              <w:pStyle w:val="ConsPlusNormal0"/>
              <w:jc w:val="center"/>
            </w:pPr>
            <w:r>
              <w:t>X</w:t>
            </w:r>
          </w:p>
        </w:tc>
        <w:tc>
          <w:tcPr>
            <w:tcW w:w="1417" w:type="dxa"/>
            <w:tcBorders>
              <w:top w:val="nil"/>
            </w:tcBorders>
            <w:vAlign w:val="center"/>
          </w:tcPr>
          <w:p w14:paraId="2448B77C" w14:textId="77777777" w:rsidR="00616513" w:rsidRDefault="00000000">
            <w:pPr>
              <w:pStyle w:val="ConsPlusNormal0"/>
              <w:jc w:val="center"/>
            </w:pPr>
            <w:r>
              <w:t>75,8</w:t>
            </w:r>
          </w:p>
        </w:tc>
        <w:tc>
          <w:tcPr>
            <w:tcW w:w="1474" w:type="dxa"/>
            <w:tcBorders>
              <w:top w:val="nil"/>
            </w:tcBorders>
            <w:vAlign w:val="center"/>
          </w:tcPr>
          <w:p w14:paraId="14B3D31C" w14:textId="77777777" w:rsidR="00616513" w:rsidRDefault="00000000">
            <w:pPr>
              <w:pStyle w:val="ConsPlusNormal0"/>
              <w:jc w:val="center"/>
            </w:pPr>
            <w:r>
              <w:t>X</w:t>
            </w:r>
          </w:p>
        </w:tc>
        <w:tc>
          <w:tcPr>
            <w:tcW w:w="1417" w:type="dxa"/>
            <w:tcBorders>
              <w:top w:val="nil"/>
            </w:tcBorders>
            <w:vAlign w:val="center"/>
          </w:tcPr>
          <w:p w14:paraId="51B6A273" w14:textId="77777777" w:rsidR="00616513" w:rsidRDefault="00000000">
            <w:pPr>
              <w:pStyle w:val="ConsPlusNormal0"/>
              <w:jc w:val="center"/>
            </w:pPr>
            <w:r>
              <w:t>46 402,3</w:t>
            </w:r>
          </w:p>
        </w:tc>
        <w:tc>
          <w:tcPr>
            <w:tcW w:w="1361" w:type="dxa"/>
            <w:tcBorders>
              <w:top w:val="nil"/>
            </w:tcBorders>
            <w:vAlign w:val="center"/>
          </w:tcPr>
          <w:p w14:paraId="66830857" w14:textId="77777777" w:rsidR="00616513" w:rsidRDefault="00000000">
            <w:pPr>
              <w:pStyle w:val="ConsPlusNormal0"/>
              <w:jc w:val="center"/>
            </w:pPr>
            <w:r>
              <w:t>X</w:t>
            </w:r>
          </w:p>
        </w:tc>
      </w:tr>
      <w:tr w:rsidR="00616513" w14:paraId="36EF0518"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30DAEF19"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0130D5DA"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4988BC99"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1DB82076" w14:textId="77777777" w:rsidR="00616513" w:rsidRDefault="00000000">
                  <w:pPr>
                    <w:pStyle w:val="ConsPlusNormal0"/>
                    <w:jc w:val="both"/>
                  </w:pPr>
                  <w:r>
                    <w:rPr>
                      <w:color w:val="392C69"/>
                    </w:rPr>
                    <w:t>КонсультантПлюс: примечание.</w:t>
                  </w:r>
                </w:p>
                <w:p w14:paraId="3BC21CDE"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20DA4DDD" w14:textId="77777777" w:rsidR="00616513" w:rsidRDefault="00000000">
                  <w:pPr>
                    <w:pStyle w:val="ConsPlusNormal0"/>
                    <w:jc w:val="both"/>
                  </w:pPr>
                  <w:r>
                    <w:rPr>
                      <w:color w:val="392C69"/>
                    </w:rPr>
                    <w:t>62, 78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71E9C942" w14:textId="77777777" w:rsidR="00616513" w:rsidRDefault="00616513">
                  <w:pPr>
                    <w:pStyle w:val="ConsPlusNormal0"/>
                  </w:pPr>
                </w:p>
              </w:tc>
            </w:tr>
          </w:tbl>
          <w:p w14:paraId="5A137151" w14:textId="77777777" w:rsidR="00616513" w:rsidRDefault="00616513">
            <w:pPr>
              <w:pStyle w:val="ConsPlusNormal0"/>
            </w:pPr>
          </w:p>
        </w:tc>
      </w:tr>
      <w:tr w:rsidR="00616513" w14:paraId="7423FF47" w14:textId="77777777">
        <w:tblPrEx>
          <w:tblBorders>
            <w:insideH w:val="nil"/>
          </w:tblBorders>
        </w:tblPrEx>
        <w:tc>
          <w:tcPr>
            <w:tcW w:w="3118" w:type="dxa"/>
            <w:tcBorders>
              <w:top w:val="nil"/>
            </w:tcBorders>
            <w:vAlign w:val="center"/>
          </w:tcPr>
          <w:p w14:paraId="0AA34D4D" w14:textId="77777777" w:rsidR="00616513" w:rsidRDefault="00000000">
            <w:pPr>
              <w:pStyle w:val="ConsPlusNormal0"/>
              <w:jc w:val="both"/>
            </w:pPr>
            <w:r>
              <w:t xml:space="preserve">5.3. специализированная, в том числе высокотехнологичная, медицинская помощь в условиях круглосуточного стационара (сумма </w:t>
            </w:r>
            <w:hyperlink w:anchor="P3576" w:tooltip="48">
              <w:r>
                <w:rPr>
                  <w:color w:val="0000FF"/>
                </w:rPr>
                <w:t>строк 48</w:t>
              </w:r>
            </w:hyperlink>
            <w:r>
              <w:t xml:space="preserve"> + 62 + 78)</w:t>
            </w:r>
          </w:p>
        </w:tc>
        <w:tc>
          <w:tcPr>
            <w:tcW w:w="1134" w:type="dxa"/>
            <w:tcBorders>
              <w:top w:val="nil"/>
            </w:tcBorders>
            <w:vAlign w:val="center"/>
          </w:tcPr>
          <w:p w14:paraId="35D945CF" w14:textId="77777777" w:rsidR="00616513" w:rsidRDefault="00000000">
            <w:pPr>
              <w:pStyle w:val="ConsPlusNormal0"/>
              <w:jc w:val="center"/>
            </w:pPr>
            <w:r>
              <w:t>26.3</w:t>
            </w:r>
          </w:p>
        </w:tc>
        <w:tc>
          <w:tcPr>
            <w:tcW w:w="1781" w:type="dxa"/>
            <w:tcBorders>
              <w:top w:val="nil"/>
            </w:tcBorders>
            <w:vAlign w:val="center"/>
          </w:tcPr>
          <w:p w14:paraId="6B57F0EF" w14:textId="77777777" w:rsidR="00616513" w:rsidRDefault="00000000">
            <w:pPr>
              <w:pStyle w:val="ConsPlusNormal0"/>
              <w:jc w:val="center"/>
            </w:pPr>
            <w:r>
              <w:t>случай госпитализации</w:t>
            </w:r>
          </w:p>
        </w:tc>
        <w:tc>
          <w:tcPr>
            <w:tcW w:w="2041" w:type="dxa"/>
            <w:tcBorders>
              <w:top w:val="nil"/>
            </w:tcBorders>
            <w:vAlign w:val="center"/>
          </w:tcPr>
          <w:p w14:paraId="27C2FFC1" w14:textId="77777777" w:rsidR="00616513" w:rsidRDefault="00000000">
            <w:pPr>
              <w:pStyle w:val="ConsPlusNormal0"/>
              <w:jc w:val="center"/>
            </w:pPr>
            <w:r>
              <w:t>0,005643</w:t>
            </w:r>
          </w:p>
        </w:tc>
        <w:tc>
          <w:tcPr>
            <w:tcW w:w="1984" w:type="dxa"/>
            <w:tcBorders>
              <w:top w:val="nil"/>
            </w:tcBorders>
            <w:vAlign w:val="center"/>
          </w:tcPr>
          <w:p w14:paraId="7EDA5D8F" w14:textId="77777777" w:rsidR="00616513" w:rsidRDefault="00000000">
            <w:pPr>
              <w:pStyle w:val="ConsPlusNormal0"/>
              <w:jc w:val="center"/>
            </w:pPr>
            <w:r>
              <w:t>54 348,0</w:t>
            </w:r>
          </w:p>
        </w:tc>
        <w:tc>
          <w:tcPr>
            <w:tcW w:w="1416" w:type="dxa"/>
            <w:tcBorders>
              <w:top w:val="nil"/>
            </w:tcBorders>
            <w:vAlign w:val="center"/>
          </w:tcPr>
          <w:p w14:paraId="1A443DF9" w14:textId="77777777" w:rsidR="00616513" w:rsidRDefault="00000000">
            <w:pPr>
              <w:pStyle w:val="ConsPlusNormal0"/>
              <w:jc w:val="center"/>
            </w:pPr>
            <w:r>
              <w:t>X</w:t>
            </w:r>
          </w:p>
        </w:tc>
        <w:tc>
          <w:tcPr>
            <w:tcW w:w="1417" w:type="dxa"/>
            <w:tcBorders>
              <w:top w:val="nil"/>
            </w:tcBorders>
            <w:vAlign w:val="center"/>
          </w:tcPr>
          <w:p w14:paraId="470A3939" w14:textId="77777777" w:rsidR="00616513" w:rsidRDefault="00000000">
            <w:pPr>
              <w:pStyle w:val="ConsPlusNormal0"/>
              <w:jc w:val="center"/>
            </w:pPr>
            <w:r>
              <w:t>306,7</w:t>
            </w:r>
          </w:p>
        </w:tc>
        <w:tc>
          <w:tcPr>
            <w:tcW w:w="1474" w:type="dxa"/>
            <w:tcBorders>
              <w:top w:val="nil"/>
            </w:tcBorders>
            <w:vAlign w:val="center"/>
          </w:tcPr>
          <w:p w14:paraId="6E420949" w14:textId="77777777" w:rsidR="00616513" w:rsidRDefault="00000000">
            <w:pPr>
              <w:pStyle w:val="ConsPlusNormal0"/>
              <w:jc w:val="center"/>
            </w:pPr>
            <w:r>
              <w:t>X</w:t>
            </w:r>
          </w:p>
        </w:tc>
        <w:tc>
          <w:tcPr>
            <w:tcW w:w="1417" w:type="dxa"/>
            <w:tcBorders>
              <w:top w:val="nil"/>
            </w:tcBorders>
            <w:vAlign w:val="center"/>
          </w:tcPr>
          <w:p w14:paraId="766B1D98" w14:textId="77777777" w:rsidR="00616513" w:rsidRDefault="00000000">
            <w:pPr>
              <w:pStyle w:val="ConsPlusNormal0"/>
              <w:jc w:val="center"/>
            </w:pPr>
            <w:r>
              <w:t>187 629,1</w:t>
            </w:r>
          </w:p>
        </w:tc>
        <w:tc>
          <w:tcPr>
            <w:tcW w:w="1361" w:type="dxa"/>
            <w:tcBorders>
              <w:top w:val="nil"/>
            </w:tcBorders>
            <w:vAlign w:val="center"/>
          </w:tcPr>
          <w:p w14:paraId="065B359A" w14:textId="77777777" w:rsidR="00616513" w:rsidRDefault="00000000">
            <w:pPr>
              <w:pStyle w:val="ConsPlusNormal0"/>
              <w:jc w:val="center"/>
            </w:pPr>
            <w:r>
              <w:t>X</w:t>
            </w:r>
          </w:p>
        </w:tc>
      </w:tr>
      <w:tr w:rsidR="00616513" w14:paraId="76568FAB" w14:textId="77777777">
        <w:tc>
          <w:tcPr>
            <w:tcW w:w="3118" w:type="dxa"/>
            <w:vAlign w:val="center"/>
          </w:tcPr>
          <w:p w14:paraId="240538B0" w14:textId="77777777" w:rsidR="00616513" w:rsidRDefault="00000000">
            <w:pPr>
              <w:pStyle w:val="ConsPlusNormal0"/>
              <w:jc w:val="both"/>
            </w:pPr>
            <w:r>
              <w:t>6. паллиативная медицинская помощь</w:t>
            </w:r>
            <w:hyperlink w:anchor="P4056" w:tooltip="&lt;8&gt; Включены в норматив объема первичной медико-санитарной помощи в амбулаторных условиях в случае включения паллиативной медицинской помощи в территориальную программу ОМС сверх базовой программы ОМС с соответствующим платежом субъекта Российской Федерации.">
              <w:r>
                <w:rPr>
                  <w:color w:val="0000FF"/>
                </w:rPr>
                <w:t>&lt;8&gt;</w:t>
              </w:r>
            </w:hyperlink>
          </w:p>
        </w:tc>
        <w:tc>
          <w:tcPr>
            <w:tcW w:w="1134" w:type="dxa"/>
            <w:vAlign w:val="center"/>
          </w:tcPr>
          <w:p w14:paraId="775C6F02" w14:textId="77777777" w:rsidR="00616513" w:rsidRDefault="00000000">
            <w:pPr>
              <w:pStyle w:val="ConsPlusNormal0"/>
              <w:jc w:val="center"/>
            </w:pPr>
            <w:bookmarkStart w:id="25" w:name="P2505"/>
            <w:bookmarkEnd w:id="25"/>
            <w:r>
              <w:t>27</w:t>
            </w:r>
          </w:p>
        </w:tc>
        <w:tc>
          <w:tcPr>
            <w:tcW w:w="1781" w:type="dxa"/>
            <w:vAlign w:val="center"/>
          </w:tcPr>
          <w:p w14:paraId="301B8CF9" w14:textId="77777777" w:rsidR="00616513" w:rsidRDefault="00000000">
            <w:pPr>
              <w:pStyle w:val="ConsPlusNormal0"/>
              <w:jc w:val="center"/>
            </w:pPr>
            <w:r>
              <w:t>X</w:t>
            </w:r>
          </w:p>
        </w:tc>
        <w:tc>
          <w:tcPr>
            <w:tcW w:w="2041" w:type="dxa"/>
            <w:vAlign w:val="center"/>
          </w:tcPr>
          <w:p w14:paraId="2BFC0001" w14:textId="77777777" w:rsidR="00616513" w:rsidRDefault="00000000">
            <w:pPr>
              <w:pStyle w:val="ConsPlusNormal0"/>
              <w:jc w:val="center"/>
            </w:pPr>
            <w:r>
              <w:t>0</w:t>
            </w:r>
          </w:p>
        </w:tc>
        <w:tc>
          <w:tcPr>
            <w:tcW w:w="1984" w:type="dxa"/>
            <w:vAlign w:val="center"/>
          </w:tcPr>
          <w:p w14:paraId="7D98EE24" w14:textId="77777777" w:rsidR="00616513" w:rsidRDefault="00000000">
            <w:pPr>
              <w:pStyle w:val="ConsPlusNormal0"/>
              <w:jc w:val="center"/>
            </w:pPr>
            <w:r>
              <w:t>0,00</w:t>
            </w:r>
          </w:p>
        </w:tc>
        <w:tc>
          <w:tcPr>
            <w:tcW w:w="1416" w:type="dxa"/>
            <w:vAlign w:val="center"/>
          </w:tcPr>
          <w:p w14:paraId="6EF4DBBA" w14:textId="77777777" w:rsidR="00616513" w:rsidRDefault="00000000">
            <w:pPr>
              <w:pStyle w:val="ConsPlusNormal0"/>
              <w:jc w:val="center"/>
            </w:pPr>
            <w:r>
              <w:t>X</w:t>
            </w:r>
          </w:p>
        </w:tc>
        <w:tc>
          <w:tcPr>
            <w:tcW w:w="1417" w:type="dxa"/>
            <w:vAlign w:val="center"/>
          </w:tcPr>
          <w:p w14:paraId="429E6A21" w14:textId="77777777" w:rsidR="00616513" w:rsidRDefault="00000000">
            <w:pPr>
              <w:pStyle w:val="ConsPlusNormal0"/>
              <w:jc w:val="center"/>
            </w:pPr>
            <w:r>
              <w:t>0,0</w:t>
            </w:r>
          </w:p>
        </w:tc>
        <w:tc>
          <w:tcPr>
            <w:tcW w:w="1474" w:type="dxa"/>
            <w:vAlign w:val="center"/>
          </w:tcPr>
          <w:p w14:paraId="525A3BB2" w14:textId="77777777" w:rsidR="00616513" w:rsidRDefault="00000000">
            <w:pPr>
              <w:pStyle w:val="ConsPlusNormal0"/>
              <w:jc w:val="center"/>
            </w:pPr>
            <w:r>
              <w:t>X</w:t>
            </w:r>
          </w:p>
        </w:tc>
        <w:tc>
          <w:tcPr>
            <w:tcW w:w="1417" w:type="dxa"/>
            <w:vAlign w:val="center"/>
          </w:tcPr>
          <w:p w14:paraId="6AB0EEFB" w14:textId="77777777" w:rsidR="00616513" w:rsidRDefault="00000000">
            <w:pPr>
              <w:pStyle w:val="ConsPlusNormal0"/>
              <w:jc w:val="center"/>
            </w:pPr>
            <w:r>
              <w:t>0,0</w:t>
            </w:r>
          </w:p>
        </w:tc>
        <w:tc>
          <w:tcPr>
            <w:tcW w:w="1361" w:type="dxa"/>
            <w:vAlign w:val="center"/>
          </w:tcPr>
          <w:p w14:paraId="20CD12CA" w14:textId="77777777" w:rsidR="00616513" w:rsidRDefault="00000000">
            <w:pPr>
              <w:pStyle w:val="ConsPlusNormal0"/>
              <w:jc w:val="center"/>
            </w:pPr>
            <w:r>
              <w:t>X</w:t>
            </w:r>
          </w:p>
        </w:tc>
      </w:tr>
      <w:tr w:rsidR="00616513" w14:paraId="4E78DC78"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5DEA6994"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71D28D7A"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358A72FD"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1B6A1C85" w14:textId="77777777" w:rsidR="00616513" w:rsidRDefault="00000000">
                  <w:pPr>
                    <w:pStyle w:val="ConsPlusNormal0"/>
                    <w:jc w:val="both"/>
                  </w:pPr>
                  <w:r>
                    <w:rPr>
                      <w:color w:val="392C69"/>
                    </w:rPr>
                    <w:t>КонсультантПлюс: примечание.</w:t>
                  </w:r>
                </w:p>
                <w:p w14:paraId="50D4CE2B" w14:textId="77777777" w:rsidR="00616513" w:rsidRDefault="00000000">
                  <w:pPr>
                    <w:pStyle w:val="ConsPlusNormal0"/>
                    <w:jc w:val="both"/>
                  </w:pPr>
                  <w:r>
                    <w:rPr>
                      <w:color w:val="392C69"/>
                    </w:rPr>
                    <w:t>В официальном тексте документа, видимо, допущена опечатка: в таблице N 7 строка</w:t>
                  </w:r>
                </w:p>
                <w:p w14:paraId="0EF615C6" w14:textId="77777777" w:rsidR="00616513" w:rsidRDefault="00000000">
                  <w:pPr>
                    <w:pStyle w:val="ConsPlusNormal0"/>
                    <w:jc w:val="both"/>
                  </w:pPr>
                  <w:r>
                    <w:rPr>
                      <w:color w:val="392C69"/>
                    </w:rPr>
                    <w:t>63.1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14:paraId="11AE11B8" w14:textId="77777777" w:rsidR="00616513" w:rsidRDefault="00616513">
                  <w:pPr>
                    <w:pStyle w:val="ConsPlusNormal0"/>
                  </w:pPr>
                </w:p>
              </w:tc>
            </w:tr>
          </w:tbl>
          <w:p w14:paraId="04E13347" w14:textId="77777777" w:rsidR="00616513" w:rsidRDefault="00616513">
            <w:pPr>
              <w:pStyle w:val="ConsPlusNormal0"/>
            </w:pPr>
          </w:p>
        </w:tc>
      </w:tr>
      <w:tr w:rsidR="00616513" w14:paraId="15233312" w14:textId="77777777">
        <w:tblPrEx>
          <w:tblBorders>
            <w:insideH w:val="nil"/>
          </w:tblBorders>
        </w:tblPrEx>
        <w:tc>
          <w:tcPr>
            <w:tcW w:w="3118" w:type="dxa"/>
            <w:tcBorders>
              <w:top w:val="nil"/>
            </w:tcBorders>
            <w:vAlign w:val="center"/>
          </w:tcPr>
          <w:p w14:paraId="0DAED1D8" w14:textId="77777777" w:rsidR="00616513" w:rsidRDefault="00000000">
            <w:pPr>
              <w:pStyle w:val="ConsPlusNormal0"/>
              <w:jc w:val="both"/>
            </w:pPr>
            <w:r>
              <w:t>6.1. первичная медицинская помощь, в том числе доврачебная и врачебная, всего (равно строке 63.1), в том числе:</w:t>
            </w:r>
          </w:p>
        </w:tc>
        <w:tc>
          <w:tcPr>
            <w:tcW w:w="1134" w:type="dxa"/>
            <w:tcBorders>
              <w:top w:val="nil"/>
            </w:tcBorders>
            <w:vAlign w:val="center"/>
          </w:tcPr>
          <w:p w14:paraId="06B514AD" w14:textId="77777777" w:rsidR="00616513" w:rsidRDefault="00000000">
            <w:pPr>
              <w:pStyle w:val="ConsPlusNormal0"/>
              <w:jc w:val="center"/>
            </w:pPr>
            <w:bookmarkStart w:id="26" w:name="P2518"/>
            <w:bookmarkEnd w:id="26"/>
            <w:r>
              <w:t>27.1</w:t>
            </w:r>
          </w:p>
        </w:tc>
        <w:tc>
          <w:tcPr>
            <w:tcW w:w="1781" w:type="dxa"/>
            <w:tcBorders>
              <w:top w:val="nil"/>
            </w:tcBorders>
            <w:vAlign w:val="center"/>
          </w:tcPr>
          <w:p w14:paraId="6BE6F614" w14:textId="77777777" w:rsidR="00616513" w:rsidRDefault="00000000">
            <w:pPr>
              <w:pStyle w:val="ConsPlusNormal0"/>
              <w:jc w:val="center"/>
            </w:pPr>
            <w:r>
              <w:t>посещений</w:t>
            </w:r>
          </w:p>
        </w:tc>
        <w:tc>
          <w:tcPr>
            <w:tcW w:w="2041" w:type="dxa"/>
            <w:tcBorders>
              <w:top w:val="nil"/>
            </w:tcBorders>
            <w:vAlign w:val="center"/>
          </w:tcPr>
          <w:p w14:paraId="167B572D" w14:textId="77777777" w:rsidR="00616513" w:rsidRDefault="00000000">
            <w:pPr>
              <w:pStyle w:val="ConsPlusNormal0"/>
              <w:jc w:val="center"/>
            </w:pPr>
            <w:r>
              <w:t>0</w:t>
            </w:r>
          </w:p>
        </w:tc>
        <w:tc>
          <w:tcPr>
            <w:tcW w:w="1984" w:type="dxa"/>
            <w:tcBorders>
              <w:top w:val="nil"/>
            </w:tcBorders>
            <w:vAlign w:val="center"/>
          </w:tcPr>
          <w:p w14:paraId="14CC2135" w14:textId="77777777" w:rsidR="00616513" w:rsidRDefault="00000000">
            <w:pPr>
              <w:pStyle w:val="ConsPlusNormal0"/>
              <w:jc w:val="center"/>
            </w:pPr>
            <w:r>
              <w:t>0</w:t>
            </w:r>
          </w:p>
        </w:tc>
        <w:tc>
          <w:tcPr>
            <w:tcW w:w="1416" w:type="dxa"/>
            <w:tcBorders>
              <w:top w:val="nil"/>
            </w:tcBorders>
            <w:vAlign w:val="center"/>
          </w:tcPr>
          <w:p w14:paraId="7622A925" w14:textId="77777777" w:rsidR="00616513" w:rsidRDefault="00000000">
            <w:pPr>
              <w:pStyle w:val="ConsPlusNormal0"/>
              <w:jc w:val="center"/>
            </w:pPr>
            <w:r>
              <w:t>0</w:t>
            </w:r>
          </w:p>
        </w:tc>
        <w:tc>
          <w:tcPr>
            <w:tcW w:w="1417" w:type="dxa"/>
            <w:tcBorders>
              <w:top w:val="nil"/>
            </w:tcBorders>
            <w:vAlign w:val="center"/>
          </w:tcPr>
          <w:p w14:paraId="2ABFE7CE" w14:textId="77777777" w:rsidR="00616513" w:rsidRDefault="00000000">
            <w:pPr>
              <w:pStyle w:val="ConsPlusNormal0"/>
              <w:jc w:val="center"/>
            </w:pPr>
            <w:r>
              <w:t>0,0</w:t>
            </w:r>
          </w:p>
        </w:tc>
        <w:tc>
          <w:tcPr>
            <w:tcW w:w="1474" w:type="dxa"/>
            <w:tcBorders>
              <w:top w:val="nil"/>
            </w:tcBorders>
            <w:vAlign w:val="center"/>
          </w:tcPr>
          <w:p w14:paraId="1F2C8AF3" w14:textId="77777777" w:rsidR="00616513" w:rsidRDefault="00000000">
            <w:pPr>
              <w:pStyle w:val="ConsPlusNormal0"/>
              <w:jc w:val="center"/>
            </w:pPr>
            <w:r>
              <w:t>0</w:t>
            </w:r>
          </w:p>
        </w:tc>
        <w:tc>
          <w:tcPr>
            <w:tcW w:w="1417" w:type="dxa"/>
            <w:tcBorders>
              <w:top w:val="nil"/>
            </w:tcBorders>
            <w:vAlign w:val="center"/>
          </w:tcPr>
          <w:p w14:paraId="0ADB6033" w14:textId="77777777" w:rsidR="00616513" w:rsidRDefault="00000000">
            <w:pPr>
              <w:pStyle w:val="ConsPlusNormal0"/>
              <w:jc w:val="center"/>
            </w:pPr>
            <w:r>
              <w:t>0,0</w:t>
            </w:r>
          </w:p>
        </w:tc>
        <w:tc>
          <w:tcPr>
            <w:tcW w:w="1361" w:type="dxa"/>
            <w:tcBorders>
              <w:top w:val="nil"/>
            </w:tcBorders>
            <w:vAlign w:val="center"/>
          </w:tcPr>
          <w:p w14:paraId="1D0648CA" w14:textId="77777777" w:rsidR="00616513" w:rsidRDefault="00000000">
            <w:pPr>
              <w:pStyle w:val="ConsPlusNormal0"/>
              <w:jc w:val="center"/>
            </w:pPr>
            <w:r>
              <w:t>X</w:t>
            </w:r>
          </w:p>
        </w:tc>
      </w:tr>
      <w:tr w:rsidR="00616513" w14:paraId="428153E6"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4B5B1604"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026AEA2C"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5AA6490A"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384CE12C" w14:textId="77777777" w:rsidR="00616513" w:rsidRDefault="00000000">
                  <w:pPr>
                    <w:pStyle w:val="ConsPlusNormal0"/>
                    <w:jc w:val="both"/>
                  </w:pPr>
                  <w:r>
                    <w:rPr>
                      <w:color w:val="392C69"/>
                    </w:rPr>
                    <w:t>КонсультантПлюс: примечание.</w:t>
                  </w:r>
                </w:p>
                <w:p w14:paraId="78672BF9" w14:textId="77777777" w:rsidR="00616513" w:rsidRDefault="00000000">
                  <w:pPr>
                    <w:pStyle w:val="ConsPlusNormal0"/>
                    <w:jc w:val="both"/>
                  </w:pPr>
                  <w:r>
                    <w:rPr>
                      <w:color w:val="392C69"/>
                    </w:rPr>
                    <w:t>В официальном тексте документа, видимо, допущена опечатка: в таблице N 7 строка</w:t>
                  </w:r>
                </w:p>
                <w:p w14:paraId="290EEB3E" w14:textId="77777777" w:rsidR="00616513" w:rsidRDefault="00000000">
                  <w:pPr>
                    <w:pStyle w:val="ConsPlusNormal0"/>
                    <w:jc w:val="both"/>
                  </w:pPr>
                  <w:r>
                    <w:rPr>
                      <w:color w:val="392C69"/>
                    </w:rPr>
                    <w:t>63.1.1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14:paraId="3C635FB2" w14:textId="77777777" w:rsidR="00616513" w:rsidRDefault="00616513">
                  <w:pPr>
                    <w:pStyle w:val="ConsPlusNormal0"/>
                  </w:pPr>
                </w:p>
              </w:tc>
            </w:tr>
          </w:tbl>
          <w:p w14:paraId="006875F1" w14:textId="77777777" w:rsidR="00616513" w:rsidRDefault="00616513">
            <w:pPr>
              <w:pStyle w:val="ConsPlusNormal0"/>
            </w:pPr>
          </w:p>
        </w:tc>
      </w:tr>
      <w:tr w:rsidR="00616513" w14:paraId="13ABEBAF" w14:textId="77777777">
        <w:tblPrEx>
          <w:tblBorders>
            <w:insideH w:val="nil"/>
          </w:tblBorders>
        </w:tblPrEx>
        <w:tc>
          <w:tcPr>
            <w:tcW w:w="3118" w:type="dxa"/>
            <w:tcBorders>
              <w:top w:val="nil"/>
            </w:tcBorders>
            <w:vAlign w:val="center"/>
          </w:tcPr>
          <w:p w14:paraId="767C84FB" w14:textId="77777777" w:rsidR="00616513" w:rsidRDefault="00000000">
            <w:pPr>
              <w:pStyle w:val="ConsPlusNormal0"/>
              <w:jc w:val="both"/>
            </w:pPr>
            <w:r>
              <w:t>6.1.1. посещение по паллиативной медицинской помощи без учета посещений на дому патронажными бригадами (равно строке 63.1.1)</w:t>
            </w:r>
          </w:p>
        </w:tc>
        <w:tc>
          <w:tcPr>
            <w:tcW w:w="1134" w:type="dxa"/>
            <w:tcBorders>
              <w:top w:val="nil"/>
            </w:tcBorders>
            <w:vAlign w:val="center"/>
          </w:tcPr>
          <w:p w14:paraId="22068506" w14:textId="77777777" w:rsidR="00616513" w:rsidRDefault="00000000">
            <w:pPr>
              <w:pStyle w:val="ConsPlusNormal0"/>
              <w:jc w:val="center"/>
            </w:pPr>
            <w:r>
              <w:t>27.1.1</w:t>
            </w:r>
          </w:p>
        </w:tc>
        <w:tc>
          <w:tcPr>
            <w:tcW w:w="1781" w:type="dxa"/>
            <w:tcBorders>
              <w:top w:val="nil"/>
            </w:tcBorders>
            <w:vAlign w:val="center"/>
          </w:tcPr>
          <w:p w14:paraId="6F2A0A1F" w14:textId="77777777" w:rsidR="00616513" w:rsidRDefault="00000000">
            <w:pPr>
              <w:pStyle w:val="ConsPlusNormal0"/>
              <w:jc w:val="center"/>
            </w:pPr>
            <w:r>
              <w:t>посещений</w:t>
            </w:r>
          </w:p>
        </w:tc>
        <w:tc>
          <w:tcPr>
            <w:tcW w:w="2041" w:type="dxa"/>
            <w:tcBorders>
              <w:top w:val="nil"/>
            </w:tcBorders>
            <w:vAlign w:val="center"/>
          </w:tcPr>
          <w:p w14:paraId="3AD34A63" w14:textId="77777777" w:rsidR="00616513" w:rsidRDefault="00000000">
            <w:pPr>
              <w:pStyle w:val="ConsPlusNormal0"/>
              <w:jc w:val="center"/>
            </w:pPr>
            <w:r>
              <w:t>0</w:t>
            </w:r>
          </w:p>
        </w:tc>
        <w:tc>
          <w:tcPr>
            <w:tcW w:w="1984" w:type="dxa"/>
            <w:tcBorders>
              <w:top w:val="nil"/>
            </w:tcBorders>
            <w:vAlign w:val="center"/>
          </w:tcPr>
          <w:p w14:paraId="56D98D02" w14:textId="77777777" w:rsidR="00616513" w:rsidRDefault="00000000">
            <w:pPr>
              <w:pStyle w:val="ConsPlusNormal0"/>
              <w:jc w:val="center"/>
            </w:pPr>
            <w:r>
              <w:t>0</w:t>
            </w:r>
          </w:p>
        </w:tc>
        <w:tc>
          <w:tcPr>
            <w:tcW w:w="1416" w:type="dxa"/>
            <w:tcBorders>
              <w:top w:val="nil"/>
            </w:tcBorders>
            <w:vAlign w:val="center"/>
          </w:tcPr>
          <w:p w14:paraId="730365C8" w14:textId="77777777" w:rsidR="00616513" w:rsidRDefault="00000000">
            <w:pPr>
              <w:pStyle w:val="ConsPlusNormal0"/>
              <w:jc w:val="center"/>
            </w:pPr>
            <w:r>
              <w:t>0</w:t>
            </w:r>
          </w:p>
        </w:tc>
        <w:tc>
          <w:tcPr>
            <w:tcW w:w="1417" w:type="dxa"/>
            <w:tcBorders>
              <w:top w:val="nil"/>
            </w:tcBorders>
            <w:vAlign w:val="center"/>
          </w:tcPr>
          <w:p w14:paraId="6464A49D" w14:textId="77777777" w:rsidR="00616513" w:rsidRDefault="00000000">
            <w:pPr>
              <w:pStyle w:val="ConsPlusNormal0"/>
              <w:jc w:val="center"/>
            </w:pPr>
            <w:r>
              <w:t>0,0</w:t>
            </w:r>
          </w:p>
        </w:tc>
        <w:tc>
          <w:tcPr>
            <w:tcW w:w="1474" w:type="dxa"/>
            <w:tcBorders>
              <w:top w:val="nil"/>
            </w:tcBorders>
            <w:vAlign w:val="center"/>
          </w:tcPr>
          <w:p w14:paraId="040BF7BA" w14:textId="77777777" w:rsidR="00616513" w:rsidRDefault="00000000">
            <w:pPr>
              <w:pStyle w:val="ConsPlusNormal0"/>
              <w:jc w:val="center"/>
            </w:pPr>
            <w:r>
              <w:t>0</w:t>
            </w:r>
          </w:p>
        </w:tc>
        <w:tc>
          <w:tcPr>
            <w:tcW w:w="1417" w:type="dxa"/>
            <w:tcBorders>
              <w:top w:val="nil"/>
            </w:tcBorders>
            <w:vAlign w:val="center"/>
          </w:tcPr>
          <w:p w14:paraId="5A2B4222" w14:textId="77777777" w:rsidR="00616513" w:rsidRDefault="00000000">
            <w:pPr>
              <w:pStyle w:val="ConsPlusNormal0"/>
              <w:jc w:val="center"/>
            </w:pPr>
            <w:r>
              <w:t>0,0</w:t>
            </w:r>
          </w:p>
        </w:tc>
        <w:tc>
          <w:tcPr>
            <w:tcW w:w="1361" w:type="dxa"/>
            <w:tcBorders>
              <w:top w:val="nil"/>
            </w:tcBorders>
            <w:vAlign w:val="center"/>
          </w:tcPr>
          <w:p w14:paraId="4894E898" w14:textId="77777777" w:rsidR="00616513" w:rsidRDefault="00000000">
            <w:pPr>
              <w:pStyle w:val="ConsPlusNormal0"/>
              <w:jc w:val="center"/>
            </w:pPr>
            <w:r>
              <w:t>X</w:t>
            </w:r>
          </w:p>
        </w:tc>
      </w:tr>
      <w:tr w:rsidR="00616513" w14:paraId="657811EA" w14:textId="77777777">
        <w:tc>
          <w:tcPr>
            <w:tcW w:w="3118" w:type="dxa"/>
            <w:vAlign w:val="center"/>
          </w:tcPr>
          <w:p w14:paraId="457D5198" w14:textId="77777777" w:rsidR="00616513" w:rsidRDefault="00000000">
            <w:pPr>
              <w:pStyle w:val="ConsPlusNormal0"/>
              <w:jc w:val="both"/>
            </w:pPr>
            <w:r>
              <w:t>6.1.2. посещения на дому выездными патронажными бригадами (равно строке 63.1.2)</w:t>
            </w:r>
          </w:p>
        </w:tc>
        <w:tc>
          <w:tcPr>
            <w:tcW w:w="1134" w:type="dxa"/>
            <w:vAlign w:val="center"/>
          </w:tcPr>
          <w:p w14:paraId="73B016D2" w14:textId="77777777" w:rsidR="00616513" w:rsidRDefault="00000000">
            <w:pPr>
              <w:pStyle w:val="ConsPlusNormal0"/>
              <w:jc w:val="center"/>
            </w:pPr>
            <w:r>
              <w:t>27.1.2.</w:t>
            </w:r>
          </w:p>
        </w:tc>
        <w:tc>
          <w:tcPr>
            <w:tcW w:w="1781" w:type="dxa"/>
            <w:vAlign w:val="center"/>
          </w:tcPr>
          <w:p w14:paraId="456877FD" w14:textId="77777777" w:rsidR="00616513" w:rsidRDefault="00000000">
            <w:pPr>
              <w:pStyle w:val="ConsPlusNormal0"/>
              <w:jc w:val="center"/>
            </w:pPr>
            <w:r>
              <w:t>посещений</w:t>
            </w:r>
          </w:p>
        </w:tc>
        <w:tc>
          <w:tcPr>
            <w:tcW w:w="2041" w:type="dxa"/>
            <w:vAlign w:val="center"/>
          </w:tcPr>
          <w:p w14:paraId="53D00EEF" w14:textId="77777777" w:rsidR="00616513" w:rsidRDefault="00000000">
            <w:pPr>
              <w:pStyle w:val="ConsPlusNormal0"/>
              <w:jc w:val="center"/>
            </w:pPr>
            <w:r>
              <w:t>0</w:t>
            </w:r>
          </w:p>
        </w:tc>
        <w:tc>
          <w:tcPr>
            <w:tcW w:w="1984" w:type="dxa"/>
            <w:vAlign w:val="center"/>
          </w:tcPr>
          <w:p w14:paraId="6FD9C17C" w14:textId="77777777" w:rsidR="00616513" w:rsidRDefault="00000000">
            <w:pPr>
              <w:pStyle w:val="ConsPlusNormal0"/>
              <w:jc w:val="center"/>
            </w:pPr>
            <w:r>
              <w:t>0</w:t>
            </w:r>
          </w:p>
        </w:tc>
        <w:tc>
          <w:tcPr>
            <w:tcW w:w="1416" w:type="dxa"/>
            <w:vAlign w:val="center"/>
          </w:tcPr>
          <w:p w14:paraId="0FE0AA03" w14:textId="77777777" w:rsidR="00616513" w:rsidRDefault="00000000">
            <w:pPr>
              <w:pStyle w:val="ConsPlusNormal0"/>
              <w:jc w:val="center"/>
            </w:pPr>
            <w:r>
              <w:t>0</w:t>
            </w:r>
          </w:p>
        </w:tc>
        <w:tc>
          <w:tcPr>
            <w:tcW w:w="1417" w:type="dxa"/>
            <w:vAlign w:val="center"/>
          </w:tcPr>
          <w:p w14:paraId="38E6E139" w14:textId="77777777" w:rsidR="00616513" w:rsidRDefault="00000000">
            <w:pPr>
              <w:pStyle w:val="ConsPlusNormal0"/>
              <w:jc w:val="center"/>
            </w:pPr>
            <w:r>
              <w:t>0,0</w:t>
            </w:r>
          </w:p>
        </w:tc>
        <w:tc>
          <w:tcPr>
            <w:tcW w:w="1474" w:type="dxa"/>
            <w:vAlign w:val="center"/>
          </w:tcPr>
          <w:p w14:paraId="0C5B2106" w14:textId="77777777" w:rsidR="00616513" w:rsidRDefault="00000000">
            <w:pPr>
              <w:pStyle w:val="ConsPlusNormal0"/>
              <w:jc w:val="center"/>
            </w:pPr>
            <w:r>
              <w:t>0</w:t>
            </w:r>
          </w:p>
        </w:tc>
        <w:tc>
          <w:tcPr>
            <w:tcW w:w="1417" w:type="dxa"/>
            <w:vAlign w:val="center"/>
          </w:tcPr>
          <w:p w14:paraId="1F0EAA70" w14:textId="77777777" w:rsidR="00616513" w:rsidRDefault="00000000">
            <w:pPr>
              <w:pStyle w:val="ConsPlusNormal0"/>
              <w:jc w:val="center"/>
            </w:pPr>
            <w:r>
              <w:t>0,0</w:t>
            </w:r>
          </w:p>
        </w:tc>
        <w:tc>
          <w:tcPr>
            <w:tcW w:w="1361" w:type="dxa"/>
            <w:vAlign w:val="center"/>
          </w:tcPr>
          <w:p w14:paraId="10AD5A90" w14:textId="77777777" w:rsidR="00616513" w:rsidRDefault="00000000">
            <w:pPr>
              <w:pStyle w:val="ConsPlusNormal0"/>
              <w:jc w:val="center"/>
            </w:pPr>
            <w:r>
              <w:t>X</w:t>
            </w:r>
          </w:p>
        </w:tc>
      </w:tr>
      <w:tr w:rsidR="00616513" w14:paraId="1DA86D65"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5B948237"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A542269"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18B8FF46"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0C25CDD7" w14:textId="77777777" w:rsidR="00616513" w:rsidRDefault="00000000">
                  <w:pPr>
                    <w:pStyle w:val="ConsPlusNormal0"/>
                    <w:jc w:val="both"/>
                  </w:pPr>
                  <w:r>
                    <w:rPr>
                      <w:color w:val="392C69"/>
                    </w:rPr>
                    <w:t>КонсультантПлюс: примечание.</w:t>
                  </w:r>
                </w:p>
                <w:p w14:paraId="2156676E" w14:textId="77777777" w:rsidR="00616513" w:rsidRDefault="00000000">
                  <w:pPr>
                    <w:pStyle w:val="ConsPlusNormal0"/>
                    <w:jc w:val="both"/>
                  </w:pPr>
                  <w:r>
                    <w:rPr>
                      <w:color w:val="392C69"/>
                    </w:rPr>
                    <w:t>В официальном тексте документа, видимо, допущена опечатка: в таблице N 7 строка</w:t>
                  </w:r>
                </w:p>
                <w:p w14:paraId="0ACAB4E4" w14:textId="77777777" w:rsidR="00616513" w:rsidRDefault="00000000">
                  <w:pPr>
                    <w:pStyle w:val="ConsPlusNormal0"/>
                    <w:jc w:val="both"/>
                  </w:pPr>
                  <w:r>
                    <w:rPr>
                      <w:color w:val="392C69"/>
                    </w:rPr>
                    <w:t>63.2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14:paraId="1D8A3EB6" w14:textId="77777777" w:rsidR="00616513" w:rsidRDefault="00616513">
                  <w:pPr>
                    <w:pStyle w:val="ConsPlusNormal0"/>
                  </w:pPr>
                </w:p>
              </w:tc>
            </w:tr>
          </w:tbl>
          <w:p w14:paraId="6B54575D" w14:textId="77777777" w:rsidR="00616513" w:rsidRDefault="00616513">
            <w:pPr>
              <w:pStyle w:val="ConsPlusNormal0"/>
            </w:pPr>
          </w:p>
        </w:tc>
      </w:tr>
      <w:tr w:rsidR="00616513" w14:paraId="4BAB58C5" w14:textId="77777777">
        <w:tblPrEx>
          <w:tblBorders>
            <w:insideH w:val="nil"/>
          </w:tblBorders>
        </w:tblPrEx>
        <w:tc>
          <w:tcPr>
            <w:tcW w:w="3118" w:type="dxa"/>
            <w:tcBorders>
              <w:top w:val="nil"/>
            </w:tcBorders>
            <w:vAlign w:val="center"/>
          </w:tcPr>
          <w:p w14:paraId="617970AA" w14:textId="77777777" w:rsidR="00616513" w:rsidRDefault="00000000">
            <w:pPr>
              <w:pStyle w:val="ConsPlusNormal0"/>
              <w:jc w:val="both"/>
            </w:pPr>
            <w:r>
              <w:t>6.2. оказываемая в стационарных условиях (включая койки паллиативной медицинской помощи и койки сестринского ухода) (равно строке 63.2)</w:t>
            </w:r>
          </w:p>
        </w:tc>
        <w:tc>
          <w:tcPr>
            <w:tcW w:w="1134" w:type="dxa"/>
            <w:tcBorders>
              <w:top w:val="nil"/>
            </w:tcBorders>
            <w:vAlign w:val="center"/>
          </w:tcPr>
          <w:p w14:paraId="0AE413B6" w14:textId="77777777" w:rsidR="00616513" w:rsidRDefault="00000000">
            <w:pPr>
              <w:pStyle w:val="ConsPlusNormal0"/>
              <w:jc w:val="center"/>
            </w:pPr>
            <w:bookmarkStart w:id="27" w:name="P2554"/>
            <w:bookmarkEnd w:id="27"/>
            <w:r>
              <w:t>27.2.</w:t>
            </w:r>
          </w:p>
        </w:tc>
        <w:tc>
          <w:tcPr>
            <w:tcW w:w="1781" w:type="dxa"/>
            <w:tcBorders>
              <w:top w:val="nil"/>
            </w:tcBorders>
            <w:vAlign w:val="center"/>
          </w:tcPr>
          <w:p w14:paraId="6AD4DA72" w14:textId="77777777" w:rsidR="00616513" w:rsidRDefault="00000000">
            <w:pPr>
              <w:pStyle w:val="ConsPlusNormal0"/>
              <w:jc w:val="center"/>
            </w:pPr>
            <w:r>
              <w:t>койко-день</w:t>
            </w:r>
          </w:p>
        </w:tc>
        <w:tc>
          <w:tcPr>
            <w:tcW w:w="2041" w:type="dxa"/>
            <w:tcBorders>
              <w:top w:val="nil"/>
            </w:tcBorders>
            <w:vAlign w:val="center"/>
          </w:tcPr>
          <w:p w14:paraId="02CD4380" w14:textId="77777777" w:rsidR="00616513" w:rsidRDefault="00000000">
            <w:pPr>
              <w:pStyle w:val="ConsPlusNormal0"/>
              <w:jc w:val="center"/>
            </w:pPr>
            <w:r>
              <w:t>0</w:t>
            </w:r>
          </w:p>
        </w:tc>
        <w:tc>
          <w:tcPr>
            <w:tcW w:w="1984" w:type="dxa"/>
            <w:tcBorders>
              <w:top w:val="nil"/>
            </w:tcBorders>
            <w:vAlign w:val="center"/>
          </w:tcPr>
          <w:p w14:paraId="17A33130" w14:textId="77777777" w:rsidR="00616513" w:rsidRDefault="00000000">
            <w:pPr>
              <w:pStyle w:val="ConsPlusNormal0"/>
              <w:jc w:val="center"/>
            </w:pPr>
            <w:r>
              <w:t>0</w:t>
            </w:r>
          </w:p>
        </w:tc>
        <w:tc>
          <w:tcPr>
            <w:tcW w:w="1416" w:type="dxa"/>
            <w:tcBorders>
              <w:top w:val="nil"/>
            </w:tcBorders>
            <w:vAlign w:val="center"/>
          </w:tcPr>
          <w:p w14:paraId="6AA2ADF1" w14:textId="77777777" w:rsidR="00616513" w:rsidRDefault="00000000">
            <w:pPr>
              <w:pStyle w:val="ConsPlusNormal0"/>
              <w:jc w:val="center"/>
            </w:pPr>
            <w:r>
              <w:t>0</w:t>
            </w:r>
          </w:p>
        </w:tc>
        <w:tc>
          <w:tcPr>
            <w:tcW w:w="1417" w:type="dxa"/>
            <w:tcBorders>
              <w:top w:val="nil"/>
            </w:tcBorders>
            <w:vAlign w:val="center"/>
          </w:tcPr>
          <w:p w14:paraId="7DF7ED89" w14:textId="77777777" w:rsidR="00616513" w:rsidRDefault="00000000">
            <w:pPr>
              <w:pStyle w:val="ConsPlusNormal0"/>
              <w:jc w:val="center"/>
            </w:pPr>
            <w:r>
              <w:t>0,0</w:t>
            </w:r>
          </w:p>
        </w:tc>
        <w:tc>
          <w:tcPr>
            <w:tcW w:w="1474" w:type="dxa"/>
            <w:tcBorders>
              <w:top w:val="nil"/>
            </w:tcBorders>
            <w:vAlign w:val="center"/>
          </w:tcPr>
          <w:p w14:paraId="2B608BB2" w14:textId="77777777" w:rsidR="00616513" w:rsidRDefault="00000000">
            <w:pPr>
              <w:pStyle w:val="ConsPlusNormal0"/>
              <w:jc w:val="center"/>
            </w:pPr>
            <w:r>
              <w:t>0</w:t>
            </w:r>
          </w:p>
        </w:tc>
        <w:tc>
          <w:tcPr>
            <w:tcW w:w="1417" w:type="dxa"/>
            <w:tcBorders>
              <w:top w:val="nil"/>
            </w:tcBorders>
            <w:vAlign w:val="center"/>
          </w:tcPr>
          <w:p w14:paraId="31DBE6EF" w14:textId="77777777" w:rsidR="00616513" w:rsidRDefault="00000000">
            <w:pPr>
              <w:pStyle w:val="ConsPlusNormal0"/>
              <w:jc w:val="center"/>
            </w:pPr>
            <w:r>
              <w:t>0,0</w:t>
            </w:r>
          </w:p>
        </w:tc>
        <w:tc>
          <w:tcPr>
            <w:tcW w:w="1361" w:type="dxa"/>
            <w:tcBorders>
              <w:top w:val="nil"/>
            </w:tcBorders>
            <w:vAlign w:val="center"/>
          </w:tcPr>
          <w:p w14:paraId="5C372C4C" w14:textId="77777777" w:rsidR="00616513" w:rsidRDefault="00000000">
            <w:pPr>
              <w:pStyle w:val="ConsPlusNormal0"/>
              <w:jc w:val="center"/>
            </w:pPr>
            <w:r>
              <w:t>X</w:t>
            </w:r>
          </w:p>
        </w:tc>
      </w:tr>
      <w:tr w:rsidR="00616513" w14:paraId="00EA888E"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19CEBAB3"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07794C65"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53747577"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35CB279B" w14:textId="77777777" w:rsidR="00616513" w:rsidRDefault="00000000">
                  <w:pPr>
                    <w:pStyle w:val="ConsPlusNormal0"/>
                    <w:jc w:val="both"/>
                  </w:pPr>
                  <w:r>
                    <w:rPr>
                      <w:color w:val="392C69"/>
                    </w:rPr>
                    <w:t>КонсультантПлюс: примечание.</w:t>
                  </w:r>
                </w:p>
                <w:p w14:paraId="4DBB22D3" w14:textId="77777777" w:rsidR="00616513" w:rsidRDefault="00000000">
                  <w:pPr>
                    <w:pStyle w:val="ConsPlusNormal0"/>
                    <w:jc w:val="both"/>
                  </w:pPr>
                  <w:r>
                    <w:rPr>
                      <w:color w:val="392C69"/>
                    </w:rPr>
                    <w:t>В официальном тексте документа, видимо, допущена опечатка: в таблице N 7 строка</w:t>
                  </w:r>
                </w:p>
                <w:p w14:paraId="1F33D75D" w14:textId="77777777" w:rsidR="00616513" w:rsidRDefault="00000000">
                  <w:pPr>
                    <w:pStyle w:val="ConsPlusNormal0"/>
                    <w:jc w:val="both"/>
                  </w:pPr>
                  <w:r>
                    <w:rPr>
                      <w:color w:val="392C69"/>
                    </w:rPr>
                    <w:t>63.3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14:paraId="22D9D50B" w14:textId="77777777" w:rsidR="00616513" w:rsidRDefault="00616513">
                  <w:pPr>
                    <w:pStyle w:val="ConsPlusNormal0"/>
                  </w:pPr>
                </w:p>
              </w:tc>
            </w:tr>
          </w:tbl>
          <w:p w14:paraId="2ADD253E" w14:textId="77777777" w:rsidR="00616513" w:rsidRDefault="00616513">
            <w:pPr>
              <w:pStyle w:val="ConsPlusNormal0"/>
            </w:pPr>
          </w:p>
        </w:tc>
      </w:tr>
      <w:tr w:rsidR="00616513" w14:paraId="5151C69B" w14:textId="77777777">
        <w:tblPrEx>
          <w:tblBorders>
            <w:insideH w:val="nil"/>
          </w:tblBorders>
        </w:tblPrEx>
        <w:tc>
          <w:tcPr>
            <w:tcW w:w="3118" w:type="dxa"/>
            <w:tcBorders>
              <w:top w:val="nil"/>
            </w:tcBorders>
            <w:vAlign w:val="center"/>
          </w:tcPr>
          <w:p w14:paraId="40855892" w14:textId="77777777" w:rsidR="00616513" w:rsidRDefault="00000000">
            <w:pPr>
              <w:pStyle w:val="ConsPlusNormal0"/>
              <w:jc w:val="both"/>
            </w:pPr>
            <w:r>
              <w:t>6.3. оказываемая в условиях дневного стационара (равно строке 63.3)</w:t>
            </w:r>
          </w:p>
        </w:tc>
        <w:tc>
          <w:tcPr>
            <w:tcW w:w="1134" w:type="dxa"/>
            <w:tcBorders>
              <w:top w:val="nil"/>
            </w:tcBorders>
            <w:vAlign w:val="center"/>
          </w:tcPr>
          <w:p w14:paraId="56A3C097" w14:textId="77777777" w:rsidR="00616513" w:rsidRDefault="00000000">
            <w:pPr>
              <w:pStyle w:val="ConsPlusNormal0"/>
              <w:jc w:val="center"/>
            </w:pPr>
            <w:r>
              <w:t>27.3</w:t>
            </w:r>
          </w:p>
        </w:tc>
        <w:tc>
          <w:tcPr>
            <w:tcW w:w="1781" w:type="dxa"/>
            <w:tcBorders>
              <w:top w:val="nil"/>
            </w:tcBorders>
            <w:vAlign w:val="center"/>
          </w:tcPr>
          <w:p w14:paraId="63204735" w14:textId="77777777" w:rsidR="00616513" w:rsidRDefault="00000000">
            <w:pPr>
              <w:pStyle w:val="ConsPlusNormal0"/>
              <w:jc w:val="center"/>
            </w:pPr>
            <w:r>
              <w:t>случай лечения</w:t>
            </w:r>
          </w:p>
        </w:tc>
        <w:tc>
          <w:tcPr>
            <w:tcW w:w="2041" w:type="dxa"/>
            <w:tcBorders>
              <w:top w:val="nil"/>
            </w:tcBorders>
            <w:vAlign w:val="center"/>
          </w:tcPr>
          <w:p w14:paraId="68589ABD" w14:textId="77777777" w:rsidR="00616513" w:rsidRDefault="00000000">
            <w:pPr>
              <w:pStyle w:val="ConsPlusNormal0"/>
              <w:jc w:val="center"/>
            </w:pPr>
            <w:r>
              <w:t>0</w:t>
            </w:r>
          </w:p>
        </w:tc>
        <w:tc>
          <w:tcPr>
            <w:tcW w:w="1984" w:type="dxa"/>
            <w:tcBorders>
              <w:top w:val="nil"/>
            </w:tcBorders>
            <w:vAlign w:val="center"/>
          </w:tcPr>
          <w:p w14:paraId="2A352060" w14:textId="77777777" w:rsidR="00616513" w:rsidRDefault="00000000">
            <w:pPr>
              <w:pStyle w:val="ConsPlusNormal0"/>
              <w:jc w:val="center"/>
            </w:pPr>
            <w:r>
              <w:t>0</w:t>
            </w:r>
          </w:p>
        </w:tc>
        <w:tc>
          <w:tcPr>
            <w:tcW w:w="1416" w:type="dxa"/>
            <w:tcBorders>
              <w:top w:val="nil"/>
            </w:tcBorders>
            <w:vAlign w:val="center"/>
          </w:tcPr>
          <w:p w14:paraId="5327C2F0" w14:textId="77777777" w:rsidR="00616513" w:rsidRDefault="00000000">
            <w:pPr>
              <w:pStyle w:val="ConsPlusNormal0"/>
              <w:jc w:val="center"/>
            </w:pPr>
            <w:r>
              <w:t>0</w:t>
            </w:r>
          </w:p>
        </w:tc>
        <w:tc>
          <w:tcPr>
            <w:tcW w:w="1417" w:type="dxa"/>
            <w:tcBorders>
              <w:top w:val="nil"/>
            </w:tcBorders>
            <w:vAlign w:val="center"/>
          </w:tcPr>
          <w:p w14:paraId="376E56A4" w14:textId="77777777" w:rsidR="00616513" w:rsidRDefault="00000000">
            <w:pPr>
              <w:pStyle w:val="ConsPlusNormal0"/>
              <w:jc w:val="center"/>
            </w:pPr>
            <w:r>
              <w:t>0,0</w:t>
            </w:r>
          </w:p>
        </w:tc>
        <w:tc>
          <w:tcPr>
            <w:tcW w:w="1474" w:type="dxa"/>
            <w:tcBorders>
              <w:top w:val="nil"/>
            </w:tcBorders>
            <w:vAlign w:val="center"/>
          </w:tcPr>
          <w:p w14:paraId="1EFEA92C" w14:textId="77777777" w:rsidR="00616513" w:rsidRDefault="00000000">
            <w:pPr>
              <w:pStyle w:val="ConsPlusNormal0"/>
              <w:jc w:val="center"/>
            </w:pPr>
            <w:r>
              <w:t>0</w:t>
            </w:r>
          </w:p>
        </w:tc>
        <w:tc>
          <w:tcPr>
            <w:tcW w:w="1417" w:type="dxa"/>
            <w:tcBorders>
              <w:top w:val="nil"/>
            </w:tcBorders>
            <w:vAlign w:val="center"/>
          </w:tcPr>
          <w:p w14:paraId="2AACBD6D" w14:textId="77777777" w:rsidR="00616513" w:rsidRDefault="00000000">
            <w:pPr>
              <w:pStyle w:val="ConsPlusNormal0"/>
              <w:jc w:val="center"/>
            </w:pPr>
            <w:r>
              <w:t>0,0</w:t>
            </w:r>
          </w:p>
        </w:tc>
        <w:tc>
          <w:tcPr>
            <w:tcW w:w="1361" w:type="dxa"/>
            <w:tcBorders>
              <w:top w:val="nil"/>
            </w:tcBorders>
            <w:vAlign w:val="center"/>
          </w:tcPr>
          <w:p w14:paraId="3FEBBA2A" w14:textId="77777777" w:rsidR="00616513" w:rsidRDefault="00000000">
            <w:pPr>
              <w:pStyle w:val="ConsPlusNormal0"/>
              <w:jc w:val="center"/>
            </w:pPr>
            <w:r>
              <w:t>X</w:t>
            </w:r>
          </w:p>
        </w:tc>
      </w:tr>
      <w:tr w:rsidR="00616513" w14:paraId="2848EA72"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7C51BC89"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493D10FC"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46C163DF"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04213111" w14:textId="77777777" w:rsidR="00616513" w:rsidRDefault="00000000">
                  <w:pPr>
                    <w:pStyle w:val="ConsPlusNormal0"/>
                    <w:jc w:val="both"/>
                  </w:pPr>
                  <w:r>
                    <w:rPr>
                      <w:color w:val="392C69"/>
                    </w:rPr>
                    <w:t>КонсультантПлюс: примечание.</w:t>
                  </w:r>
                </w:p>
                <w:p w14:paraId="0863FE7E"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7F26ECC7" w14:textId="77777777" w:rsidR="00616513" w:rsidRDefault="00000000">
                  <w:pPr>
                    <w:pStyle w:val="ConsPlusNormal0"/>
                    <w:jc w:val="both"/>
                  </w:pPr>
                  <w:r>
                    <w:rPr>
                      <w:color w:val="392C69"/>
                    </w:rPr>
                    <w:t>64, 79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135699AA" w14:textId="77777777" w:rsidR="00616513" w:rsidRDefault="00616513">
                  <w:pPr>
                    <w:pStyle w:val="ConsPlusNormal0"/>
                  </w:pPr>
                </w:p>
              </w:tc>
            </w:tr>
          </w:tbl>
          <w:p w14:paraId="66BAD34C" w14:textId="77777777" w:rsidR="00616513" w:rsidRDefault="00616513">
            <w:pPr>
              <w:pStyle w:val="ConsPlusNormal0"/>
            </w:pPr>
          </w:p>
        </w:tc>
      </w:tr>
      <w:tr w:rsidR="00616513" w14:paraId="6CB1202A" w14:textId="77777777">
        <w:tblPrEx>
          <w:tblBorders>
            <w:insideH w:val="nil"/>
          </w:tblBorders>
        </w:tblPrEx>
        <w:tc>
          <w:tcPr>
            <w:tcW w:w="3118" w:type="dxa"/>
            <w:tcBorders>
              <w:top w:val="nil"/>
            </w:tcBorders>
            <w:vAlign w:val="center"/>
          </w:tcPr>
          <w:p w14:paraId="1056D71B" w14:textId="77777777" w:rsidR="00616513" w:rsidRDefault="00000000">
            <w:pPr>
              <w:pStyle w:val="ConsPlusNormal0"/>
              <w:jc w:val="both"/>
            </w:pPr>
            <w:r>
              <w:t xml:space="preserve">7. Расходы на ведение дела СМО (сумма </w:t>
            </w:r>
            <w:hyperlink w:anchor="P3586" w:tooltip="49">
              <w:r>
                <w:rPr>
                  <w:color w:val="0000FF"/>
                </w:rPr>
                <w:t>строк 49</w:t>
              </w:r>
            </w:hyperlink>
            <w:r>
              <w:t xml:space="preserve"> + 64 + 79)</w:t>
            </w:r>
          </w:p>
        </w:tc>
        <w:tc>
          <w:tcPr>
            <w:tcW w:w="1134" w:type="dxa"/>
            <w:tcBorders>
              <w:top w:val="nil"/>
            </w:tcBorders>
            <w:vAlign w:val="center"/>
          </w:tcPr>
          <w:p w14:paraId="6E86E96B" w14:textId="77777777" w:rsidR="00616513" w:rsidRDefault="00000000">
            <w:pPr>
              <w:pStyle w:val="ConsPlusNormal0"/>
              <w:jc w:val="center"/>
            </w:pPr>
            <w:r>
              <w:t>28</w:t>
            </w:r>
          </w:p>
        </w:tc>
        <w:tc>
          <w:tcPr>
            <w:tcW w:w="1781" w:type="dxa"/>
            <w:tcBorders>
              <w:top w:val="nil"/>
            </w:tcBorders>
            <w:vAlign w:val="center"/>
          </w:tcPr>
          <w:p w14:paraId="48B59A11" w14:textId="77777777" w:rsidR="00616513" w:rsidRDefault="00000000">
            <w:pPr>
              <w:pStyle w:val="ConsPlusNormal0"/>
              <w:jc w:val="center"/>
            </w:pPr>
            <w:r>
              <w:t>-</w:t>
            </w:r>
          </w:p>
        </w:tc>
        <w:tc>
          <w:tcPr>
            <w:tcW w:w="2041" w:type="dxa"/>
            <w:tcBorders>
              <w:top w:val="nil"/>
            </w:tcBorders>
            <w:vAlign w:val="center"/>
          </w:tcPr>
          <w:p w14:paraId="79E4631A" w14:textId="77777777" w:rsidR="00616513" w:rsidRDefault="00000000">
            <w:pPr>
              <w:pStyle w:val="ConsPlusNormal0"/>
              <w:jc w:val="center"/>
            </w:pPr>
            <w:r>
              <w:t>X</w:t>
            </w:r>
          </w:p>
        </w:tc>
        <w:tc>
          <w:tcPr>
            <w:tcW w:w="1984" w:type="dxa"/>
            <w:tcBorders>
              <w:top w:val="nil"/>
            </w:tcBorders>
            <w:vAlign w:val="center"/>
          </w:tcPr>
          <w:p w14:paraId="49BACFFC" w14:textId="77777777" w:rsidR="00616513" w:rsidRDefault="00000000">
            <w:pPr>
              <w:pStyle w:val="ConsPlusNormal0"/>
              <w:jc w:val="center"/>
            </w:pPr>
            <w:r>
              <w:t>X</w:t>
            </w:r>
          </w:p>
        </w:tc>
        <w:tc>
          <w:tcPr>
            <w:tcW w:w="1416" w:type="dxa"/>
            <w:tcBorders>
              <w:top w:val="nil"/>
            </w:tcBorders>
            <w:vAlign w:val="center"/>
          </w:tcPr>
          <w:p w14:paraId="1EC9D3FC" w14:textId="77777777" w:rsidR="00616513" w:rsidRDefault="00000000">
            <w:pPr>
              <w:pStyle w:val="ConsPlusNormal0"/>
              <w:jc w:val="center"/>
            </w:pPr>
            <w:r>
              <w:t>X</w:t>
            </w:r>
          </w:p>
        </w:tc>
        <w:tc>
          <w:tcPr>
            <w:tcW w:w="1417" w:type="dxa"/>
            <w:tcBorders>
              <w:top w:val="nil"/>
            </w:tcBorders>
            <w:vAlign w:val="center"/>
          </w:tcPr>
          <w:p w14:paraId="3FD6316E" w14:textId="77777777" w:rsidR="00616513" w:rsidRDefault="00000000">
            <w:pPr>
              <w:pStyle w:val="ConsPlusNormal0"/>
              <w:jc w:val="center"/>
            </w:pPr>
            <w:r>
              <w:t>147,3</w:t>
            </w:r>
          </w:p>
        </w:tc>
        <w:tc>
          <w:tcPr>
            <w:tcW w:w="1474" w:type="dxa"/>
            <w:tcBorders>
              <w:top w:val="nil"/>
            </w:tcBorders>
            <w:vAlign w:val="center"/>
          </w:tcPr>
          <w:p w14:paraId="17331C5C" w14:textId="77777777" w:rsidR="00616513" w:rsidRDefault="00000000">
            <w:pPr>
              <w:pStyle w:val="ConsPlusNormal0"/>
              <w:jc w:val="center"/>
            </w:pPr>
            <w:r>
              <w:t>X</w:t>
            </w:r>
          </w:p>
        </w:tc>
        <w:tc>
          <w:tcPr>
            <w:tcW w:w="1417" w:type="dxa"/>
            <w:tcBorders>
              <w:top w:val="nil"/>
            </w:tcBorders>
            <w:vAlign w:val="center"/>
          </w:tcPr>
          <w:p w14:paraId="1ED3AF45" w14:textId="77777777" w:rsidR="00616513" w:rsidRDefault="00000000">
            <w:pPr>
              <w:pStyle w:val="ConsPlusNormal0"/>
              <w:jc w:val="center"/>
            </w:pPr>
            <w:r>
              <w:t>90 095,6</w:t>
            </w:r>
          </w:p>
        </w:tc>
        <w:tc>
          <w:tcPr>
            <w:tcW w:w="1361" w:type="dxa"/>
            <w:tcBorders>
              <w:top w:val="nil"/>
            </w:tcBorders>
            <w:vAlign w:val="center"/>
          </w:tcPr>
          <w:p w14:paraId="39F7A63C" w14:textId="77777777" w:rsidR="00616513" w:rsidRDefault="00000000">
            <w:pPr>
              <w:pStyle w:val="ConsPlusNormal0"/>
              <w:jc w:val="center"/>
            </w:pPr>
            <w:r>
              <w:t>X</w:t>
            </w:r>
          </w:p>
        </w:tc>
      </w:tr>
      <w:tr w:rsidR="00616513" w14:paraId="1878E5C8"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3C89441D"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622BD953"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473D3EE9"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13A350DB" w14:textId="77777777" w:rsidR="00616513" w:rsidRDefault="00000000">
                  <w:pPr>
                    <w:pStyle w:val="ConsPlusNormal0"/>
                    <w:jc w:val="both"/>
                  </w:pPr>
                  <w:r>
                    <w:rPr>
                      <w:color w:val="392C69"/>
                    </w:rPr>
                    <w:t>КонсультантПлюс: примечание.</w:t>
                  </w:r>
                </w:p>
                <w:p w14:paraId="7B619DB9" w14:textId="77777777" w:rsidR="00616513" w:rsidRDefault="00000000">
                  <w:pPr>
                    <w:pStyle w:val="ConsPlusNormal0"/>
                    <w:jc w:val="both"/>
                  </w:pPr>
                  <w:r>
                    <w:rPr>
                      <w:color w:val="392C69"/>
                    </w:rPr>
                    <w:t>В официальном тексте документа, видимо, допущена опечатка: в таблице N 7 строка 65</w:t>
                  </w:r>
                </w:p>
                <w:p w14:paraId="6AECBCF0" w14:textId="77777777" w:rsidR="00616513" w:rsidRDefault="00000000">
                  <w:pPr>
                    <w:pStyle w:val="ConsPlusNormal0"/>
                    <w:jc w:val="both"/>
                  </w:pPr>
                  <w:r>
                    <w:rPr>
                      <w:color w:val="392C69"/>
                    </w:rPr>
                    <w:t>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14:paraId="17193169" w14:textId="77777777" w:rsidR="00616513" w:rsidRDefault="00616513">
                  <w:pPr>
                    <w:pStyle w:val="ConsPlusNormal0"/>
                  </w:pPr>
                </w:p>
              </w:tc>
            </w:tr>
          </w:tbl>
          <w:p w14:paraId="7906E47F" w14:textId="77777777" w:rsidR="00616513" w:rsidRDefault="00616513">
            <w:pPr>
              <w:pStyle w:val="ConsPlusNormal0"/>
            </w:pPr>
          </w:p>
        </w:tc>
      </w:tr>
      <w:tr w:rsidR="00616513" w14:paraId="27BC606C" w14:textId="77777777">
        <w:tblPrEx>
          <w:tblBorders>
            <w:insideH w:val="nil"/>
          </w:tblBorders>
        </w:tblPrEx>
        <w:tc>
          <w:tcPr>
            <w:tcW w:w="3118" w:type="dxa"/>
            <w:tcBorders>
              <w:top w:val="nil"/>
            </w:tcBorders>
            <w:vAlign w:val="center"/>
          </w:tcPr>
          <w:p w14:paraId="7113F70E" w14:textId="77777777" w:rsidR="00616513" w:rsidRDefault="00000000">
            <w:pPr>
              <w:pStyle w:val="ConsPlusNormal0"/>
              <w:jc w:val="both"/>
            </w:pPr>
            <w:r>
              <w:t>8. Иные расходы (равно строке 65)</w:t>
            </w:r>
          </w:p>
        </w:tc>
        <w:tc>
          <w:tcPr>
            <w:tcW w:w="1134" w:type="dxa"/>
            <w:tcBorders>
              <w:top w:val="nil"/>
            </w:tcBorders>
            <w:vAlign w:val="center"/>
          </w:tcPr>
          <w:p w14:paraId="25F9C647" w14:textId="77777777" w:rsidR="00616513" w:rsidRDefault="00000000">
            <w:pPr>
              <w:pStyle w:val="ConsPlusNormal0"/>
              <w:jc w:val="center"/>
            </w:pPr>
            <w:r>
              <w:t>29</w:t>
            </w:r>
          </w:p>
        </w:tc>
        <w:tc>
          <w:tcPr>
            <w:tcW w:w="1781" w:type="dxa"/>
            <w:tcBorders>
              <w:top w:val="nil"/>
            </w:tcBorders>
            <w:vAlign w:val="center"/>
          </w:tcPr>
          <w:p w14:paraId="7A3864BC" w14:textId="77777777" w:rsidR="00616513" w:rsidRDefault="00000000">
            <w:pPr>
              <w:pStyle w:val="ConsPlusNormal0"/>
              <w:jc w:val="center"/>
            </w:pPr>
            <w:r>
              <w:t>-</w:t>
            </w:r>
          </w:p>
        </w:tc>
        <w:tc>
          <w:tcPr>
            <w:tcW w:w="2041" w:type="dxa"/>
            <w:tcBorders>
              <w:top w:val="nil"/>
            </w:tcBorders>
            <w:vAlign w:val="center"/>
          </w:tcPr>
          <w:p w14:paraId="607D836B" w14:textId="77777777" w:rsidR="00616513" w:rsidRDefault="00000000">
            <w:pPr>
              <w:pStyle w:val="ConsPlusNormal0"/>
              <w:jc w:val="center"/>
            </w:pPr>
            <w:r>
              <w:t>X</w:t>
            </w:r>
          </w:p>
        </w:tc>
        <w:tc>
          <w:tcPr>
            <w:tcW w:w="1984" w:type="dxa"/>
            <w:tcBorders>
              <w:top w:val="nil"/>
            </w:tcBorders>
            <w:vAlign w:val="center"/>
          </w:tcPr>
          <w:p w14:paraId="4A279B47" w14:textId="77777777" w:rsidR="00616513" w:rsidRDefault="00000000">
            <w:pPr>
              <w:pStyle w:val="ConsPlusNormal0"/>
              <w:jc w:val="center"/>
            </w:pPr>
            <w:r>
              <w:t>X</w:t>
            </w:r>
          </w:p>
        </w:tc>
        <w:tc>
          <w:tcPr>
            <w:tcW w:w="1416" w:type="dxa"/>
            <w:tcBorders>
              <w:top w:val="nil"/>
            </w:tcBorders>
            <w:vAlign w:val="center"/>
          </w:tcPr>
          <w:p w14:paraId="6C7CD2D9" w14:textId="77777777" w:rsidR="00616513" w:rsidRDefault="00000000">
            <w:pPr>
              <w:pStyle w:val="ConsPlusNormal0"/>
              <w:jc w:val="center"/>
            </w:pPr>
            <w:r>
              <w:t>X</w:t>
            </w:r>
          </w:p>
        </w:tc>
        <w:tc>
          <w:tcPr>
            <w:tcW w:w="1417" w:type="dxa"/>
            <w:tcBorders>
              <w:top w:val="nil"/>
            </w:tcBorders>
            <w:vAlign w:val="center"/>
          </w:tcPr>
          <w:p w14:paraId="0BB1C9CB" w14:textId="77777777" w:rsidR="00616513" w:rsidRDefault="00000000">
            <w:pPr>
              <w:pStyle w:val="ConsPlusNormal0"/>
              <w:jc w:val="center"/>
            </w:pPr>
            <w:r>
              <w:t>0,0</w:t>
            </w:r>
          </w:p>
        </w:tc>
        <w:tc>
          <w:tcPr>
            <w:tcW w:w="1474" w:type="dxa"/>
            <w:tcBorders>
              <w:top w:val="nil"/>
            </w:tcBorders>
            <w:vAlign w:val="center"/>
          </w:tcPr>
          <w:p w14:paraId="3E972712" w14:textId="77777777" w:rsidR="00616513" w:rsidRDefault="00000000">
            <w:pPr>
              <w:pStyle w:val="ConsPlusNormal0"/>
              <w:jc w:val="center"/>
            </w:pPr>
            <w:r>
              <w:t>0,0</w:t>
            </w:r>
          </w:p>
        </w:tc>
        <w:tc>
          <w:tcPr>
            <w:tcW w:w="1417" w:type="dxa"/>
            <w:tcBorders>
              <w:top w:val="nil"/>
            </w:tcBorders>
            <w:vAlign w:val="center"/>
          </w:tcPr>
          <w:p w14:paraId="47C2AB77" w14:textId="77777777" w:rsidR="00616513" w:rsidRDefault="00000000">
            <w:pPr>
              <w:pStyle w:val="ConsPlusNormal0"/>
              <w:jc w:val="center"/>
            </w:pPr>
            <w:r>
              <w:t>0,0</w:t>
            </w:r>
          </w:p>
        </w:tc>
        <w:tc>
          <w:tcPr>
            <w:tcW w:w="1361" w:type="dxa"/>
            <w:tcBorders>
              <w:top w:val="nil"/>
            </w:tcBorders>
            <w:vAlign w:val="center"/>
          </w:tcPr>
          <w:p w14:paraId="1238CA7A" w14:textId="77777777" w:rsidR="00616513" w:rsidRDefault="00000000">
            <w:pPr>
              <w:pStyle w:val="ConsPlusNormal0"/>
              <w:jc w:val="center"/>
            </w:pPr>
            <w:r>
              <w:t>X</w:t>
            </w:r>
          </w:p>
        </w:tc>
      </w:tr>
      <w:tr w:rsidR="00616513" w14:paraId="63AD3CEA" w14:textId="77777777">
        <w:tc>
          <w:tcPr>
            <w:tcW w:w="3118" w:type="dxa"/>
            <w:vAlign w:val="center"/>
          </w:tcPr>
          <w:p w14:paraId="00CBC842" w14:textId="77777777" w:rsidR="00616513" w:rsidRDefault="00000000">
            <w:pPr>
              <w:pStyle w:val="ConsPlusNormal0"/>
              <w:jc w:val="both"/>
            </w:pPr>
            <w:r>
              <w:t xml:space="preserve">из </w:t>
            </w:r>
            <w:hyperlink w:anchor="P1988" w:tooltip="20">
              <w:r>
                <w:rPr>
                  <w:color w:val="0000FF"/>
                </w:rPr>
                <w:t>строки 20</w:t>
              </w:r>
            </w:hyperlink>
            <w:r>
              <w:t>:</w:t>
            </w:r>
          </w:p>
        </w:tc>
        <w:tc>
          <w:tcPr>
            <w:tcW w:w="1134" w:type="dxa"/>
            <w:vAlign w:val="center"/>
          </w:tcPr>
          <w:p w14:paraId="24CE4839" w14:textId="77777777" w:rsidR="00616513" w:rsidRDefault="00000000">
            <w:pPr>
              <w:pStyle w:val="ConsPlusNormal0"/>
              <w:jc w:val="center"/>
            </w:pPr>
            <w:r>
              <w:t>30</w:t>
            </w:r>
          </w:p>
        </w:tc>
        <w:tc>
          <w:tcPr>
            <w:tcW w:w="1781" w:type="dxa"/>
            <w:vAlign w:val="center"/>
          </w:tcPr>
          <w:p w14:paraId="18B567AF" w14:textId="77777777" w:rsidR="00616513" w:rsidRDefault="00000000">
            <w:pPr>
              <w:pStyle w:val="ConsPlusNormal0"/>
              <w:jc w:val="center"/>
            </w:pPr>
            <w:r>
              <w:t>X</w:t>
            </w:r>
          </w:p>
        </w:tc>
        <w:tc>
          <w:tcPr>
            <w:tcW w:w="2041" w:type="dxa"/>
            <w:vAlign w:val="center"/>
          </w:tcPr>
          <w:p w14:paraId="025773AA" w14:textId="77777777" w:rsidR="00616513" w:rsidRDefault="00000000">
            <w:pPr>
              <w:pStyle w:val="ConsPlusNormal0"/>
              <w:jc w:val="center"/>
            </w:pPr>
            <w:r>
              <w:t>X</w:t>
            </w:r>
          </w:p>
        </w:tc>
        <w:tc>
          <w:tcPr>
            <w:tcW w:w="1984" w:type="dxa"/>
            <w:vAlign w:val="center"/>
          </w:tcPr>
          <w:p w14:paraId="6FFCFCBC" w14:textId="77777777" w:rsidR="00616513" w:rsidRDefault="00000000">
            <w:pPr>
              <w:pStyle w:val="ConsPlusNormal0"/>
              <w:jc w:val="center"/>
            </w:pPr>
            <w:r>
              <w:t>X</w:t>
            </w:r>
          </w:p>
        </w:tc>
        <w:tc>
          <w:tcPr>
            <w:tcW w:w="1416" w:type="dxa"/>
            <w:vAlign w:val="center"/>
          </w:tcPr>
          <w:p w14:paraId="5778B4CB" w14:textId="77777777" w:rsidR="00616513" w:rsidRDefault="00000000">
            <w:pPr>
              <w:pStyle w:val="ConsPlusNormal0"/>
              <w:jc w:val="center"/>
            </w:pPr>
            <w:r>
              <w:t>X</w:t>
            </w:r>
          </w:p>
        </w:tc>
        <w:tc>
          <w:tcPr>
            <w:tcW w:w="1417" w:type="dxa"/>
            <w:vAlign w:val="center"/>
          </w:tcPr>
          <w:p w14:paraId="4CBCA5B0" w14:textId="77777777" w:rsidR="00616513" w:rsidRDefault="00000000">
            <w:pPr>
              <w:pStyle w:val="ConsPlusNormal0"/>
              <w:jc w:val="center"/>
            </w:pPr>
            <w:r>
              <w:t>X</w:t>
            </w:r>
          </w:p>
        </w:tc>
        <w:tc>
          <w:tcPr>
            <w:tcW w:w="1474" w:type="dxa"/>
            <w:vAlign w:val="center"/>
          </w:tcPr>
          <w:p w14:paraId="7C2D37E3" w14:textId="77777777" w:rsidR="00616513" w:rsidRDefault="00000000">
            <w:pPr>
              <w:pStyle w:val="ConsPlusNormal0"/>
              <w:jc w:val="center"/>
            </w:pPr>
            <w:r>
              <w:t>X</w:t>
            </w:r>
          </w:p>
        </w:tc>
        <w:tc>
          <w:tcPr>
            <w:tcW w:w="1417" w:type="dxa"/>
            <w:vAlign w:val="center"/>
          </w:tcPr>
          <w:p w14:paraId="6DC5EF55" w14:textId="77777777" w:rsidR="00616513" w:rsidRDefault="00000000">
            <w:pPr>
              <w:pStyle w:val="ConsPlusNormal0"/>
              <w:jc w:val="center"/>
            </w:pPr>
            <w:r>
              <w:t>X</w:t>
            </w:r>
          </w:p>
        </w:tc>
        <w:tc>
          <w:tcPr>
            <w:tcW w:w="1361" w:type="dxa"/>
            <w:vAlign w:val="center"/>
          </w:tcPr>
          <w:p w14:paraId="5D7B710F" w14:textId="77777777" w:rsidR="00616513" w:rsidRDefault="00000000">
            <w:pPr>
              <w:pStyle w:val="ConsPlusNormal0"/>
              <w:jc w:val="center"/>
            </w:pPr>
            <w:r>
              <w:t>X</w:t>
            </w:r>
          </w:p>
        </w:tc>
      </w:tr>
      <w:tr w:rsidR="00616513" w14:paraId="6F6B3BCB" w14:textId="77777777">
        <w:tc>
          <w:tcPr>
            <w:tcW w:w="3118" w:type="dxa"/>
            <w:vAlign w:val="center"/>
          </w:tcPr>
          <w:p w14:paraId="0806CF81" w14:textId="77777777" w:rsidR="00616513" w:rsidRDefault="00000000">
            <w:pPr>
              <w:pStyle w:val="ConsPlusNormal0"/>
              <w:jc w:val="both"/>
            </w:pPr>
            <w:r>
              <w:t>1. Медицинская помощь, предоставляемая в рамках базовой программы ОМС застрахованным лицам (за счет субвенции ФОМС)</w:t>
            </w:r>
          </w:p>
        </w:tc>
        <w:tc>
          <w:tcPr>
            <w:tcW w:w="1134" w:type="dxa"/>
            <w:vAlign w:val="center"/>
          </w:tcPr>
          <w:p w14:paraId="085329F6" w14:textId="77777777" w:rsidR="00616513" w:rsidRDefault="00000000">
            <w:pPr>
              <w:pStyle w:val="ConsPlusNormal0"/>
              <w:jc w:val="center"/>
            </w:pPr>
            <w:r>
              <w:t>31</w:t>
            </w:r>
          </w:p>
        </w:tc>
        <w:tc>
          <w:tcPr>
            <w:tcW w:w="1781" w:type="dxa"/>
            <w:vAlign w:val="center"/>
          </w:tcPr>
          <w:p w14:paraId="797D6847" w14:textId="77777777" w:rsidR="00616513" w:rsidRDefault="00000000">
            <w:pPr>
              <w:pStyle w:val="ConsPlusNormal0"/>
              <w:jc w:val="center"/>
            </w:pPr>
            <w:r>
              <w:t>X</w:t>
            </w:r>
          </w:p>
        </w:tc>
        <w:tc>
          <w:tcPr>
            <w:tcW w:w="2041" w:type="dxa"/>
            <w:vAlign w:val="center"/>
          </w:tcPr>
          <w:p w14:paraId="5B16688C" w14:textId="77777777" w:rsidR="00616513" w:rsidRDefault="00000000">
            <w:pPr>
              <w:pStyle w:val="ConsPlusNormal0"/>
              <w:jc w:val="center"/>
            </w:pPr>
            <w:r>
              <w:t>X</w:t>
            </w:r>
          </w:p>
        </w:tc>
        <w:tc>
          <w:tcPr>
            <w:tcW w:w="1984" w:type="dxa"/>
            <w:vAlign w:val="center"/>
          </w:tcPr>
          <w:p w14:paraId="05B5AD56" w14:textId="77777777" w:rsidR="00616513" w:rsidRDefault="00000000">
            <w:pPr>
              <w:pStyle w:val="ConsPlusNormal0"/>
              <w:jc w:val="center"/>
            </w:pPr>
            <w:r>
              <w:t>X</w:t>
            </w:r>
          </w:p>
        </w:tc>
        <w:tc>
          <w:tcPr>
            <w:tcW w:w="1416" w:type="dxa"/>
            <w:vAlign w:val="center"/>
          </w:tcPr>
          <w:p w14:paraId="25C773FE" w14:textId="77777777" w:rsidR="00616513" w:rsidRDefault="00000000">
            <w:pPr>
              <w:pStyle w:val="ConsPlusNormal0"/>
              <w:jc w:val="center"/>
            </w:pPr>
            <w:r>
              <w:t>X</w:t>
            </w:r>
          </w:p>
        </w:tc>
        <w:tc>
          <w:tcPr>
            <w:tcW w:w="1417" w:type="dxa"/>
            <w:vAlign w:val="center"/>
          </w:tcPr>
          <w:p w14:paraId="6FB99024" w14:textId="77777777" w:rsidR="00616513" w:rsidRDefault="00000000">
            <w:pPr>
              <w:pStyle w:val="ConsPlusNormal0"/>
              <w:jc w:val="center"/>
            </w:pPr>
            <w:r>
              <w:t>20 900,2</w:t>
            </w:r>
          </w:p>
        </w:tc>
        <w:tc>
          <w:tcPr>
            <w:tcW w:w="1474" w:type="dxa"/>
            <w:vAlign w:val="center"/>
          </w:tcPr>
          <w:p w14:paraId="3CDBB01C" w14:textId="77777777" w:rsidR="00616513" w:rsidRDefault="00000000">
            <w:pPr>
              <w:pStyle w:val="ConsPlusNormal0"/>
              <w:jc w:val="center"/>
            </w:pPr>
            <w:r>
              <w:t>X</w:t>
            </w:r>
          </w:p>
        </w:tc>
        <w:tc>
          <w:tcPr>
            <w:tcW w:w="1417" w:type="dxa"/>
            <w:vAlign w:val="center"/>
          </w:tcPr>
          <w:p w14:paraId="530005E7" w14:textId="77777777" w:rsidR="00616513" w:rsidRDefault="00000000">
            <w:pPr>
              <w:pStyle w:val="ConsPlusNormal0"/>
              <w:jc w:val="center"/>
            </w:pPr>
            <w:r>
              <w:t>12 786 677,3</w:t>
            </w:r>
          </w:p>
        </w:tc>
        <w:tc>
          <w:tcPr>
            <w:tcW w:w="1361" w:type="dxa"/>
            <w:vAlign w:val="center"/>
          </w:tcPr>
          <w:p w14:paraId="42EF3FB1" w14:textId="77777777" w:rsidR="00616513" w:rsidRDefault="00000000">
            <w:pPr>
              <w:pStyle w:val="ConsPlusNormal0"/>
              <w:jc w:val="center"/>
            </w:pPr>
            <w:r>
              <w:t>X</w:t>
            </w:r>
          </w:p>
        </w:tc>
      </w:tr>
      <w:tr w:rsidR="00616513" w14:paraId="6E583842" w14:textId="77777777">
        <w:tc>
          <w:tcPr>
            <w:tcW w:w="3118" w:type="dxa"/>
            <w:vAlign w:val="center"/>
          </w:tcPr>
          <w:p w14:paraId="7FE1DA6C" w14:textId="77777777" w:rsidR="00616513" w:rsidRDefault="00000000">
            <w:pPr>
              <w:pStyle w:val="ConsPlusNormal0"/>
              <w:jc w:val="both"/>
            </w:pPr>
            <w:r>
              <w:t>1. Скорая, в том числе скорая специализированная, медицинская помощь</w:t>
            </w:r>
          </w:p>
        </w:tc>
        <w:tc>
          <w:tcPr>
            <w:tcW w:w="1134" w:type="dxa"/>
            <w:vAlign w:val="center"/>
          </w:tcPr>
          <w:p w14:paraId="16854EDB" w14:textId="77777777" w:rsidR="00616513" w:rsidRDefault="00000000">
            <w:pPr>
              <w:pStyle w:val="ConsPlusNormal0"/>
              <w:jc w:val="center"/>
            </w:pPr>
            <w:bookmarkStart w:id="28" w:name="P2623"/>
            <w:bookmarkEnd w:id="28"/>
            <w:r>
              <w:t>32</w:t>
            </w:r>
          </w:p>
        </w:tc>
        <w:tc>
          <w:tcPr>
            <w:tcW w:w="1781" w:type="dxa"/>
            <w:vAlign w:val="center"/>
          </w:tcPr>
          <w:p w14:paraId="132EF783" w14:textId="77777777" w:rsidR="00616513" w:rsidRDefault="00000000">
            <w:pPr>
              <w:pStyle w:val="ConsPlusNormal0"/>
              <w:jc w:val="center"/>
            </w:pPr>
            <w:r>
              <w:t>вызов</w:t>
            </w:r>
          </w:p>
        </w:tc>
        <w:tc>
          <w:tcPr>
            <w:tcW w:w="2041" w:type="dxa"/>
            <w:vAlign w:val="center"/>
          </w:tcPr>
          <w:p w14:paraId="0BDA08CD" w14:textId="77777777" w:rsidR="00616513" w:rsidRDefault="00000000">
            <w:pPr>
              <w:pStyle w:val="ConsPlusNormal0"/>
              <w:jc w:val="center"/>
            </w:pPr>
            <w:r>
              <w:t>0,29</w:t>
            </w:r>
          </w:p>
        </w:tc>
        <w:tc>
          <w:tcPr>
            <w:tcW w:w="1984" w:type="dxa"/>
            <w:vAlign w:val="center"/>
          </w:tcPr>
          <w:p w14:paraId="46905A64" w14:textId="77777777" w:rsidR="00616513" w:rsidRDefault="00000000">
            <w:pPr>
              <w:pStyle w:val="ConsPlusNormal0"/>
              <w:jc w:val="center"/>
            </w:pPr>
            <w:r>
              <w:t>4 292,90</w:t>
            </w:r>
          </w:p>
        </w:tc>
        <w:tc>
          <w:tcPr>
            <w:tcW w:w="1416" w:type="dxa"/>
            <w:vAlign w:val="center"/>
          </w:tcPr>
          <w:p w14:paraId="2AE897D4" w14:textId="77777777" w:rsidR="00616513" w:rsidRDefault="00000000">
            <w:pPr>
              <w:pStyle w:val="ConsPlusNormal0"/>
              <w:jc w:val="center"/>
            </w:pPr>
            <w:r>
              <w:t>X</w:t>
            </w:r>
          </w:p>
        </w:tc>
        <w:tc>
          <w:tcPr>
            <w:tcW w:w="1417" w:type="dxa"/>
            <w:vAlign w:val="center"/>
          </w:tcPr>
          <w:p w14:paraId="38157044" w14:textId="77777777" w:rsidR="00616513" w:rsidRDefault="00000000">
            <w:pPr>
              <w:pStyle w:val="ConsPlusNormal0"/>
              <w:jc w:val="center"/>
            </w:pPr>
            <w:r>
              <w:t>1 244,9</w:t>
            </w:r>
          </w:p>
        </w:tc>
        <w:tc>
          <w:tcPr>
            <w:tcW w:w="1474" w:type="dxa"/>
            <w:vAlign w:val="center"/>
          </w:tcPr>
          <w:p w14:paraId="2980A8C9" w14:textId="77777777" w:rsidR="00616513" w:rsidRDefault="00000000">
            <w:pPr>
              <w:pStyle w:val="ConsPlusNormal0"/>
              <w:jc w:val="center"/>
            </w:pPr>
            <w:r>
              <w:t>X</w:t>
            </w:r>
          </w:p>
        </w:tc>
        <w:tc>
          <w:tcPr>
            <w:tcW w:w="1417" w:type="dxa"/>
            <w:vAlign w:val="center"/>
          </w:tcPr>
          <w:p w14:paraId="47D7F6D1" w14:textId="77777777" w:rsidR="00616513" w:rsidRDefault="00000000">
            <w:pPr>
              <w:pStyle w:val="ConsPlusNormal0"/>
              <w:jc w:val="center"/>
            </w:pPr>
            <w:r>
              <w:t>761 649,9</w:t>
            </w:r>
          </w:p>
        </w:tc>
        <w:tc>
          <w:tcPr>
            <w:tcW w:w="1361" w:type="dxa"/>
            <w:vAlign w:val="center"/>
          </w:tcPr>
          <w:p w14:paraId="43249AEC" w14:textId="77777777" w:rsidR="00616513" w:rsidRDefault="00000000">
            <w:pPr>
              <w:pStyle w:val="ConsPlusNormal0"/>
              <w:jc w:val="center"/>
            </w:pPr>
            <w:r>
              <w:t>X</w:t>
            </w:r>
          </w:p>
        </w:tc>
      </w:tr>
      <w:tr w:rsidR="00616513" w14:paraId="448CD39F" w14:textId="77777777">
        <w:tc>
          <w:tcPr>
            <w:tcW w:w="3118" w:type="dxa"/>
            <w:vAlign w:val="center"/>
          </w:tcPr>
          <w:p w14:paraId="497324BA" w14:textId="77777777" w:rsidR="00616513" w:rsidRDefault="00000000">
            <w:pPr>
              <w:pStyle w:val="ConsPlusNormal0"/>
              <w:jc w:val="both"/>
            </w:pPr>
            <w:r>
              <w:t>2. Первичная медико-санитарная помощь, за исключением медицинской реабилитации</w:t>
            </w:r>
          </w:p>
        </w:tc>
        <w:tc>
          <w:tcPr>
            <w:tcW w:w="1134" w:type="dxa"/>
            <w:vAlign w:val="center"/>
          </w:tcPr>
          <w:p w14:paraId="6154CB03" w14:textId="77777777" w:rsidR="00616513" w:rsidRDefault="00000000">
            <w:pPr>
              <w:pStyle w:val="ConsPlusNormal0"/>
              <w:jc w:val="center"/>
            </w:pPr>
            <w:r>
              <w:t>33</w:t>
            </w:r>
          </w:p>
        </w:tc>
        <w:tc>
          <w:tcPr>
            <w:tcW w:w="1781" w:type="dxa"/>
            <w:vAlign w:val="center"/>
          </w:tcPr>
          <w:p w14:paraId="0CFD0AF5" w14:textId="77777777" w:rsidR="00616513" w:rsidRDefault="00000000">
            <w:pPr>
              <w:pStyle w:val="ConsPlusNormal0"/>
              <w:jc w:val="center"/>
            </w:pPr>
            <w:r>
              <w:t>X</w:t>
            </w:r>
          </w:p>
        </w:tc>
        <w:tc>
          <w:tcPr>
            <w:tcW w:w="2041" w:type="dxa"/>
            <w:vAlign w:val="center"/>
          </w:tcPr>
          <w:p w14:paraId="629A1CD0" w14:textId="77777777" w:rsidR="00616513" w:rsidRDefault="00000000">
            <w:pPr>
              <w:pStyle w:val="ConsPlusNormal0"/>
              <w:jc w:val="center"/>
            </w:pPr>
            <w:r>
              <w:t>X</w:t>
            </w:r>
          </w:p>
        </w:tc>
        <w:tc>
          <w:tcPr>
            <w:tcW w:w="1984" w:type="dxa"/>
            <w:vAlign w:val="center"/>
          </w:tcPr>
          <w:p w14:paraId="4D504029" w14:textId="77777777" w:rsidR="00616513" w:rsidRDefault="00000000">
            <w:pPr>
              <w:pStyle w:val="ConsPlusNormal0"/>
              <w:jc w:val="center"/>
            </w:pPr>
            <w:r>
              <w:t>X</w:t>
            </w:r>
          </w:p>
        </w:tc>
        <w:tc>
          <w:tcPr>
            <w:tcW w:w="1416" w:type="dxa"/>
            <w:vAlign w:val="center"/>
          </w:tcPr>
          <w:p w14:paraId="1ABA549D" w14:textId="77777777" w:rsidR="00616513" w:rsidRDefault="00000000">
            <w:pPr>
              <w:pStyle w:val="ConsPlusNormal0"/>
              <w:jc w:val="center"/>
            </w:pPr>
            <w:r>
              <w:t>X</w:t>
            </w:r>
          </w:p>
        </w:tc>
        <w:tc>
          <w:tcPr>
            <w:tcW w:w="1417" w:type="dxa"/>
            <w:vAlign w:val="center"/>
          </w:tcPr>
          <w:p w14:paraId="794CDE34" w14:textId="77777777" w:rsidR="00616513" w:rsidRDefault="00000000">
            <w:pPr>
              <w:pStyle w:val="ConsPlusNormal0"/>
              <w:jc w:val="center"/>
            </w:pPr>
            <w:r>
              <w:t>7 922,5</w:t>
            </w:r>
          </w:p>
        </w:tc>
        <w:tc>
          <w:tcPr>
            <w:tcW w:w="1474" w:type="dxa"/>
            <w:vAlign w:val="center"/>
          </w:tcPr>
          <w:p w14:paraId="14F5628F" w14:textId="77777777" w:rsidR="00616513" w:rsidRDefault="00000000">
            <w:pPr>
              <w:pStyle w:val="ConsPlusNormal0"/>
              <w:jc w:val="center"/>
            </w:pPr>
            <w:r>
              <w:t>X</w:t>
            </w:r>
          </w:p>
        </w:tc>
        <w:tc>
          <w:tcPr>
            <w:tcW w:w="1417" w:type="dxa"/>
            <w:vAlign w:val="center"/>
          </w:tcPr>
          <w:p w14:paraId="24D2D08F" w14:textId="77777777" w:rsidR="00616513" w:rsidRDefault="00000000">
            <w:pPr>
              <w:pStyle w:val="ConsPlusNormal0"/>
              <w:jc w:val="center"/>
            </w:pPr>
            <w:r>
              <w:t>4 846 984,0</w:t>
            </w:r>
          </w:p>
        </w:tc>
        <w:tc>
          <w:tcPr>
            <w:tcW w:w="1361" w:type="dxa"/>
            <w:vAlign w:val="center"/>
          </w:tcPr>
          <w:p w14:paraId="4697B1CD" w14:textId="77777777" w:rsidR="00616513" w:rsidRDefault="00616513">
            <w:pPr>
              <w:pStyle w:val="ConsPlusNormal0"/>
            </w:pPr>
          </w:p>
        </w:tc>
      </w:tr>
      <w:tr w:rsidR="00616513" w14:paraId="1D107C6C" w14:textId="77777777">
        <w:tc>
          <w:tcPr>
            <w:tcW w:w="3118" w:type="dxa"/>
            <w:vAlign w:val="center"/>
          </w:tcPr>
          <w:p w14:paraId="699F65E8" w14:textId="77777777" w:rsidR="00616513" w:rsidRDefault="00000000">
            <w:pPr>
              <w:pStyle w:val="ConsPlusNormal0"/>
              <w:jc w:val="both"/>
            </w:pPr>
            <w:r>
              <w:t>2.1. в амбулаторных условиях, в том числе:</w:t>
            </w:r>
          </w:p>
        </w:tc>
        <w:tc>
          <w:tcPr>
            <w:tcW w:w="1134" w:type="dxa"/>
            <w:vAlign w:val="center"/>
          </w:tcPr>
          <w:p w14:paraId="23156BBF" w14:textId="77777777" w:rsidR="00616513" w:rsidRDefault="00000000">
            <w:pPr>
              <w:pStyle w:val="ConsPlusNormal0"/>
              <w:jc w:val="center"/>
            </w:pPr>
            <w:r>
              <w:t>33.1.</w:t>
            </w:r>
          </w:p>
        </w:tc>
        <w:tc>
          <w:tcPr>
            <w:tcW w:w="1781" w:type="dxa"/>
            <w:vAlign w:val="center"/>
          </w:tcPr>
          <w:p w14:paraId="07D33889" w14:textId="77777777" w:rsidR="00616513" w:rsidRDefault="00000000">
            <w:pPr>
              <w:pStyle w:val="ConsPlusNormal0"/>
              <w:jc w:val="center"/>
            </w:pPr>
            <w:r>
              <w:t>X</w:t>
            </w:r>
          </w:p>
        </w:tc>
        <w:tc>
          <w:tcPr>
            <w:tcW w:w="2041" w:type="dxa"/>
            <w:vAlign w:val="center"/>
          </w:tcPr>
          <w:p w14:paraId="4D2C9172" w14:textId="77777777" w:rsidR="00616513" w:rsidRDefault="00000000">
            <w:pPr>
              <w:pStyle w:val="ConsPlusNormal0"/>
              <w:jc w:val="center"/>
            </w:pPr>
            <w:r>
              <w:t>X</w:t>
            </w:r>
          </w:p>
        </w:tc>
        <w:tc>
          <w:tcPr>
            <w:tcW w:w="1984" w:type="dxa"/>
            <w:vAlign w:val="center"/>
          </w:tcPr>
          <w:p w14:paraId="41D4ACAA" w14:textId="77777777" w:rsidR="00616513" w:rsidRDefault="00000000">
            <w:pPr>
              <w:pStyle w:val="ConsPlusNormal0"/>
              <w:jc w:val="center"/>
            </w:pPr>
            <w:r>
              <w:t>X</w:t>
            </w:r>
          </w:p>
        </w:tc>
        <w:tc>
          <w:tcPr>
            <w:tcW w:w="1416" w:type="dxa"/>
            <w:vAlign w:val="center"/>
          </w:tcPr>
          <w:p w14:paraId="16F0BEF7" w14:textId="77777777" w:rsidR="00616513" w:rsidRDefault="00000000">
            <w:pPr>
              <w:pStyle w:val="ConsPlusNormal0"/>
              <w:jc w:val="center"/>
            </w:pPr>
            <w:r>
              <w:t>X</w:t>
            </w:r>
          </w:p>
        </w:tc>
        <w:tc>
          <w:tcPr>
            <w:tcW w:w="1417" w:type="dxa"/>
            <w:vAlign w:val="center"/>
          </w:tcPr>
          <w:p w14:paraId="2CDACEF7" w14:textId="77777777" w:rsidR="00616513" w:rsidRDefault="00000000">
            <w:pPr>
              <w:pStyle w:val="ConsPlusNormal0"/>
              <w:jc w:val="center"/>
            </w:pPr>
            <w:r>
              <w:t>7 922,5</w:t>
            </w:r>
          </w:p>
        </w:tc>
        <w:tc>
          <w:tcPr>
            <w:tcW w:w="1474" w:type="dxa"/>
            <w:vAlign w:val="center"/>
          </w:tcPr>
          <w:p w14:paraId="6142AD46" w14:textId="77777777" w:rsidR="00616513" w:rsidRDefault="00000000">
            <w:pPr>
              <w:pStyle w:val="ConsPlusNormal0"/>
              <w:jc w:val="center"/>
            </w:pPr>
            <w:r>
              <w:t>X</w:t>
            </w:r>
          </w:p>
        </w:tc>
        <w:tc>
          <w:tcPr>
            <w:tcW w:w="1417" w:type="dxa"/>
            <w:vAlign w:val="center"/>
          </w:tcPr>
          <w:p w14:paraId="55FE4493" w14:textId="77777777" w:rsidR="00616513" w:rsidRDefault="00000000">
            <w:pPr>
              <w:pStyle w:val="ConsPlusNormal0"/>
              <w:jc w:val="center"/>
            </w:pPr>
            <w:r>
              <w:t>4 846 984,0</w:t>
            </w:r>
          </w:p>
        </w:tc>
        <w:tc>
          <w:tcPr>
            <w:tcW w:w="1361" w:type="dxa"/>
            <w:vAlign w:val="center"/>
          </w:tcPr>
          <w:p w14:paraId="169995B2" w14:textId="77777777" w:rsidR="00616513" w:rsidRDefault="00000000">
            <w:pPr>
              <w:pStyle w:val="ConsPlusNormal0"/>
              <w:jc w:val="center"/>
            </w:pPr>
            <w:r>
              <w:t>X</w:t>
            </w:r>
          </w:p>
        </w:tc>
      </w:tr>
      <w:tr w:rsidR="00616513" w14:paraId="7BE940D7" w14:textId="77777777">
        <w:tc>
          <w:tcPr>
            <w:tcW w:w="3118" w:type="dxa"/>
            <w:vAlign w:val="center"/>
          </w:tcPr>
          <w:p w14:paraId="1C81FBE6" w14:textId="77777777" w:rsidR="00616513" w:rsidRDefault="00000000">
            <w:pPr>
              <w:pStyle w:val="ConsPlusNormal0"/>
              <w:jc w:val="both"/>
            </w:pPr>
            <w:r>
              <w:t>2.1.1. посещения в рамках проведения профилактических медицинских осмотров</w:t>
            </w:r>
          </w:p>
        </w:tc>
        <w:tc>
          <w:tcPr>
            <w:tcW w:w="1134" w:type="dxa"/>
            <w:vAlign w:val="center"/>
          </w:tcPr>
          <w:p w14:paraId="41A97707" w14:textId="77777777" w:rsidR="00616513" w:rsidRDefault="00000000">
            <w:pPr>
              <w:pStyle w:val="ConsPlusNormal0"/>
              <w:jc w:val="center"/>
            </w:pPr>
            <w:r>
              <w:t>33.1.1</w:t>
            </w:r>
          </w:p>
        </w:tc>
        <w:tc>
          <w:tcPr>
            <w:tcW w:w="1781" w:type="dxa"/>
            <w:vAlign w:val="center"/>
          </w:tcPr>
          <w:p w14:paraId="1D482488" w14:textId="77777777" w:rsidR="00616513" w:rsidRDefault="00000000">
            <w:pPr>
              <w:pStyle w:val="ConsPlusNormal0"/>
              <w:jc w:val="center"/>
            </w:pPr>
            <w:r>
              <w:t>комплексное посещение</w:t>
            </w:r>
          </w:p>
        </w:tc>
        <w:tc>
          <w:tcPr>
            <w:tcW w:w="2041" w:type="dxa"/>
            <w:vAlign w:val="center"/>
          </w:tcPr>
          <w:p w14:paraId="73AE38D7" w14:textId="77777777" w:rsidR="00616513" w:rsidRDefault="00000000">
            <w:pPr>
              <w:pStyle w:val="ConsPlusNormal0"/>
              <w:jc w:val="center"/>
            </w:pPr>
            <w:r>
              <w:t>0,266791</w:t>
            </w:r>
          </w:p>
        </w:tc>
        <w:tc>
          <w:tcPr>
            <w:tcW w:w="1984" w:type="dxa"/>
            <w:vAlign w:val="center"/>
          </w:tcPr>
          <w:p w14:paraId="7DC77C39" w14:textId="77777777" w:rsidR="00616513" w:rsidRDefault="00000000">
            <w:pPr>
              <w:pStyle w:val="ConsPlusNormal0"/>
              <w:jc w:val="center"/>
            </w:pPr>
            <w:r>
              <w:t>2 620,50</w:t>
            </w:r>
          </w:p>
        </w:tc>
        <w:tc>
          <w:tcPr>
            <w:tcW w:w="1416" w:type="dxa"/>
            <w:vAlign w:val="center"/>
          </w:tcPr>
          <w:p w14:paraId="68F59B1A" w14:textId="77777777" w:rsidR="00616513" w:rsidRDefault="00000000">
            <w:pPr>
              <w:pStyle w:val="ConsPlusNormal0"/>
              <w:jc w:val="center"/>
            </w:pPr>
            <w:r>
              <w:t>X</w:t>
            </w:r>
          </w:p>
        </w:tc>
        <w:tc>
          <w:tcPr>
            <w:tcW w:w="1417" w:type="dxa"/>
            <w:vAlign w:val="center"/>
          </w:tcPr>
          <w:p w14:paraId="314C3326" w14:textId="77777777" w:rsidR="00616513" w:rsidRDefault="00000000">
            <w:pPr>
              <w:pStyle w:val="ConsPlusNormal0"/>
              <w:jc w:val="center"/>
            </w:pPr>
            <w:r>
              <w:t>699,1</w:t>
            </w:r>
          </w:p>
        </w:tc>
        <w:tc>
          <w:tcPr>
            <w:tcW w:w="1474" w:type="dxa"/>
            <w:vAlign w:val="center"/>
          </w:tcPr>
          <w:p w14:paraId="53531890" w14:textId="77777777" w:rsidR="00616513" w:rsidRDefault="00000000">
            <w:pPr>
              <w:pStyle w:val="ConsPlusNormal0"/>
              <w:jc w:val="center"/>
            </w:pPr>
            <w:r>
              <w:t>X</w:t>
            </w:r>
          </w:p>
        </w:tc>
        <w:tc>
          <w:tcPr>
            <w:tcW w:w="1417" w:type="dxa"/>
            <w:vAlign w:val="center"/>
          </w:tcPr>
          <w:p w14:paraId="35E22B66" w14:textId="77777777" w:rsidR="00616513" w:rsidRDefault="00000000">
            <w:pPr>
              <w:pStyle w:val="ConsPlusNormal0"/>
              <w:jc w:val="center"/>
            </w:pPr>
            <w:r>
              <w:t>427 722,4</w:t>
            </w:r>
          </w:p>
        </w:tc>
        <w:tc>
          <w:tcPr>
            <w:tcW w:w="1361" w:type="dxa"/>
            <w:vAlign w:val="center"/>
          </w:tcPr>
          <w:p w14:paraId="40A7AECA" w14:textId="77777777" w:rsidR="00616513" w:rsidRDefault="00000000">
            <w:pPr>
              <w:pStyle w:val="ConsPlusNormal0"/>
              <w:jc w:val="center"/>
            </w:pPr>
            <w:r>
              <w:t>X</w:t>
            </w:r>
          </w:p>
        </w:tc>
      </w:tr>
      <w:tr w:rsidR="00616513" w14:paraId="5698CAFB" w14:textId="77777777">
        <w:tc>
          <w:tcPr>
            <w:tcW w:w="3118" w:type="dxa"/>
            <w:vAlign w:val="center"/>
          </w:tcPr>
          <w:p w14:paraId="3E69608E" w14:textId="77777777" w:rsidR="00616513" w:rsidRDefault="00000000">
            <w:pPr>
              <w:pStyle w:val="ConsPlusNormal0"/>
              <w:jc w:val="both"/>
            </w:pPr>
            <w:r>
              <w:t>2.1.2. посещения в рамках проведения диспансеризации, всего, в том числе:</w:t>
            </w:r>
          </w:p>
        </w:tc>
        <w:tc>
          <w:tcPr>
            <w:tcW w:w="1134" w:type="dxa"/>
            <w:vAlign w:val="center"/>
          </w:tcPr>
          <w:p w14:paraId="6BAA0984" w14:textId="77777777" w:rsidR="00616513" w:rsidRDefault="00000000">
            <w:pPr>
              <w:pStyle w:val="ConsPlusNormal0"/>
              <w:jc w:val="center"/>
            </w:pPr>
            <w:r>
              <w:t>33.1.2</w:t>
            </w:r>
          </w:p>
        </w:tc>
        <w:tc>
          <w:tcPr>
            <w:tcW w:w="1781" w:type="dxa"/>
            <w:vAlign w:val="center"/>
          </w:tcPr>
          <w:p w14:paraId="753BF64D" w14:textId="77777777" w:rsidR="00616513" w:rsidRDefault="00000000">
            <w:pPr>
              <w:pStyle w:val="ConsPlusNormal0"/>
              <w:jc w:val="center"/>
            </w:pPr>
            <w:r>
              <w:t>комплексное посещение</w:t>
            </w:r>
          </w:p>
        </w:tc>
        <w:tc>
          <w:tcPr>
            <w:tcW w:w="2041" w:type="dxa"/>
            <w:vAlign w:val="center"/>
          </w:tcPr>
          <w:p w14:paraId="1864D0CD" w14:textId="77777777" w:rsidR="00616513" w:rsidRDefault="00000000">
            <w:pPr>
              <w:pStyle w:val="ConsPlusNormal0"/>
              <w:jc w:val="center"/>
            </w:pPr>
            <w:r>
              <w:t>0,432393</w:t>
            </w:r>
          </w:p>
        </w:tc>
        <w:tc>
          <w:tcPr>
            <w:tcW w:w="1984" w:type="dxa"/>
            <w:vAlign w:val="center"/>
          </w:tcPr>
          <w:p w14:paraId="6EAB0071" w14:textId="77777777" w:rsidR="00616513" w:rsidRDefault="00000000">
            <w:pPr>
              <w:pStyle w:val="ConsPlusNormal0"/>
              <w:jc w:val="center"/>
            </w:pPr>
            <w:r>
              <w:t>3 202,70</w:t>
            </w:r>
          </w:p>
        </w:tc>
        <w:tc>
          <w:tcPr>
            <w:tcW w:w="1416" w:type="dxa"/>
            <w:vAlign w:val="center"/>
          </w:tcPr>
          <w:p w14:paraId="313CE331" w14:textId="77777777" w:rsidR="00616513" w:rsidRDefault="00000000">
            <w:pPr>
              <w:pStyle w:val="ConsPlusNormal0"/>
              <w:jc w:val="center"/>
            </w:pPr>
            <w:r>
              <w:t>X</w:t>
            </w:r>
          </w:p>
        </w:tc>
        <w:tc>
          <w:tcPr>
            <w:tcW w:w="1417" w:type="dxa"/>
            <w:vAlign w:val="center"/>
          </w:tcPr>
          <w:p w14:paraId="07E49743" w14:textId="77777777" w:rsidR="00616513" w:rsidRDefault="00000000">
            <w:pPr>
              <w:pStyle w:val="ConsPlusNormal0"/>
              <w:jc w:val="center"/>
            </w:pPr>
            <w:r>
              <w:t>1 384,8</w:t>
            </w:r>
          </w:p>
        </w:tc>
        <w:tc>
          <w:tcPr>
            <w:tcW w:w="1474" w:type="dxa"/>
            <w:vAlign w:val="center"/>
          </w:tcPr>
          <w:p w14:paraId="678B8B40" w14:textId="77777777" w:rsidR="00616513" w:rsidRDefault="00000000">
            <w:pPr>
              <w:pStyle w:val="ConsPlusNormal0"/>
              <w:jc w:val="center"/>
            </w:pPr>
            <w:r>
              <w:t>X</w:t>
            </w:r>
          </w:p>
        </w:tc>
        <w:tc>
          <w:tcPr>
            <w:tcW w:w="1417" w:type="dxa"/>
            <w:vAlign w:val="center"/>
          </w:tcPr>
          <w:p w14:paraId="6F6A1301" w14:textId="77777777" w:rsidR="00616513" w:rsidRDefault="00000000">
            <w:pPr>
              <w:pStyle w:val="ConsPlusNormal0"/>
              <w:jc w:val="center"/>
            </w:pPr>
            <w:r>
              <w:t>847 230,4</w:t>
            </w:r>
          </w:p>
        </w:tc>
        <w:tc>
          <w:tcPr>
            <w:tcW w:w="1361" w:type="dxa"/>
            <w:vAlign w:val="center"/>
          </w:tcPr>
          <w:p w14:paraId="5367F7C3" w14:textId="77777777" w:rsidR="00616513" w:rsidRDefault="00000000">
            <w:pPr>
              <w:pStyle w:val="ConsPlusNormal0"/>
              <w:jc w:val="center"/>
            </w:pPr>
            <w:r>
              <w:t>X</w:t>
            </w:r>
          </w:p>
        </w:tc>
      </w:tr>
      <w:tr w:rsidR="00616513" w14:paraId="15D2E7E6" w14:textId="77777777">
        <w:tc>
          <w:tcPr>
            <w:tcW w:w="3118" w:type="dxa"/>
            <w:vAlign w:val="center"/>
          </w:tcPr>
          <w:p w14:paraId="3EAFE28A" w14:textId="77777777" w:rsidR="00616513" w:rsidRDefault="00000000">
            <w:pPr>
              <w:pStyle w:val="ConsPlusNormal0"/>
              <w:jc w:val="both"/>
            </w:pPr>
            <w:r>
              <w:t>2.1.2.1. для проведения углубленной диспансеризации</w:t>
            </w:r>
          </w:p>
        </w:tc>
        <w:tc>
          <w:tcPr>
            <w:tcW w:w="1134" w:type="dxa"/>
            <w:vAlign w:val="center"/>
          </w:tcPr>
          <w:p w14:paraId="7C929C6C" w14:textId="77777777" w:rsidR="00616513" w:rsidRDefault="00000000">
            <w:pPr>
              <w:pStyle w:val="ConsPlusNormal0"/>
              <w:jc w:val="center"/>
            </w:pPr>
            <w:r>
              <w:t>33.1.2.1</w:t>
            </w:r>
          </w:p>
        </w:tc>
        <w:tc>
          <w:tcPr>
            <w:tcW w:w="1781" w:type="dxa"/>
            <w:vAlign w:val="center"/>
          </w:tcPr>
          <w:p w14:paraId="1F87E8B4" w14:textId="77777777" w:rsidR="00616513" w:rsidRDefault="00000000">
            <w:pPr>
              <w:pStyle w:val="ConsPlusNormal0"/>
              <w:jc w:val="center"/>
            </w:pPr>
            <w:r>
              <w:t>комплексное посещение</w:t>
            </w:r>
          </w:p>
        </w:tc>
        <w:tc>
          <w:tcPr>
            <w:tcW w:w="2041" w:type="dxa"/>
            <w:vAlign w:val="center"/>
          </w:tcPr>
          <w:p w14:paraId="3BF6F278" w14:textId="77777777" w:rsidR="00616513" w:rsidRDefault="00000000">
            <w:pPr>
              <w:pStyle w:val="ConsPlusNormal0"/>
              <w:jc w:val="center"/>
            </w:pPr>
            <w:r>
              <w:t>0,050758</w:t>
            </w:r>
          </w:p>
        </w:tc>
        <w:tc>
          <w:tcPr>
            <w:tcW w:w="1984" w:type="dxa"/>
            <w:vAlign w:val="center"/>
          </w:tcPr>
          <w:p w14:paraId="0BC0BE76" w14:textId="77777777" w:rsidR="00616513" w:rsidRDefault="00000000">
            <w:pPr>
              <w:pStyle w:val="ConsPlusNormal0"/>
              <w:jc w:val="center"/>
            </w:pPr>
            <w:r>
              <w:t>1 384,80</w:t>
            </w:r>
          </w:p>
        </w:tc>
        <w:tc>
          <w:tcPr>
            <w:tcW w:w="1416" w:type="dxa"/>
            <w:vAlign w:val="center"/>
          </w:tcPr>
          <w:p w14:paraId="7C5778AD" w14:textId="77777777" w:rsidR="00616513" w:rsidRDefault="00000000">
            <w:pPr>
              <w:pStyle w:val="ConsPlusNormal0"/>
              <w:jc w:val="center"/>
            </w:pPr>
            <w:r>
              <w:t>X</w:t>
            </w:r>
          </w:p>
        </w:tc>
        <w:tc>
          <w:tcPr>
            <w:tcW w:w="1417" w:type="dxa"/>
            <w:vAlign w:val="center"/>
          </w:tcPr>
          <w:p w14:paraId="42BD6D73" w14:textId="77777777" w:rsidR="00616513" w:rsidRDefault="00000000">
            <w:pPr>
              <w:pStyle w:val="ConsPlusNormal0"/>
              <w:jc w:val="center"/>
            </w:pPr>
            <w:r>
              <w:t>70,3</w:t>
            </w:r>
          </w:p>
        </w:tc>
        <w:tc>
          <w:tcPr>
            <w:tcW w:w="1474" w:type="dxa"/>
            <w:vAlign w:val="center"/>
          </w:tcPr>
          <w:p w14:paraId="781C9E21" w14:textId="77777777" w:rsidR="00616513" w:rsidRDefault="00000000">
            <w:pPr>
              <w:pStyle w:val="ConsPlusNormal0"/>
              <w:jc w:val="center"/>
            </w:pPr>
            <w:r>
              <w:t>X</w:t>
            </w:r>
          </w:p>
        </w:tc>
        <w:tc>
          <w:tcPr>
            <w:tcW w:w="1417" w:type="dxa"/>
            <w:vAlign w:val="center"/>
          </w:tcPr>
          <w:p w14:paraId="7CEB5185" w14:textId="77777777" w:rsidR="00616513" w:rsidRDefault="00000000">
            <w:pPr>
              <w:pStyle w:val="ConsPlusNormal0"/>
              <w:jc w:val="center"/>
            </w:pPr>
            <w:r>
              <w:t>43 002,9</w:t>
            </w:r>
          </w:p>
        </w:tc>
        <w:tc>
          <w:tcPr>
            <w:tcW w:w="1361" w:type="dxa"/>
            <w:vAlign w:val="center"/>
          </w:tcPr>
          <w:p w14:paraId="6AA34D21" w14:textId="77777777" w:rsidR="00616513" w:rsidRDefault="00000000">
            <w:pPr>
              <w:pStyle w:val="ConsPlusNormal0"/>
              <w:jc w:val="center"/>
            </w:pPr>
            <w:r>
              <w:t>X</w:t>
            </w:r>
          </w:p>
        </w:tc>
      </w:tr>
      <w:tr w:rsidR="00616513" w14:paraId="50D41EAF"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459FDECF"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57170E29"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2A873029"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1F4F52A3" w14:textId="77777777" w:rsidR="00616513" w:rsidRDefault="00000000">
                  <w:pPr>
                    <w:pStyle w:val="ConsPlusNormal0"/>
                    <w:jc w:val="both"/>
                  </w:pPr>
                  <w:r>
                    <w:rPr>
                      <w:color w:val="392C69"/>
                    </w:rPr>
                    <w:t>КонсультантПлюс: примечание.</w:t>
                  </w:r>
                </w:p>
                <w:p w14:paraId="41220477" w14:textId="77777777" w:rsidR="00616513" w:rsidRDefault="00000000">
                  <w:pPr>
                    <w:pStyle w:val="ConsPlusNormal0"/>
                    <w:jc w:val="both"/>
                  </w:pPr>
                  <w:r>
                    <w:rPr>
                      <w:color w:val="392C69"/>
                    </w:rPr>
                    <w:t>В официальном тексте документа, видимо, допущена опечатка: в таблице N 7 строки</w:t>
                  </w:r>
                </w:p>
                <w:p w14:paraId="51122D7C" w14:textId="77777777" w:rsidR="00616513" w:rsidRDefault="00000000">
                  <w:pPr>
                    <w:pStyle w:val="ConsPlusNormal0"/>
                    <w:jc w:val="both"/>
                  </w:pPr>
                  <w:r>
                    <w:rPr>
                      <w:color w:val="392C69"/>
                    </w:rPr>
                    <w:t>2.1.3.1, 2.1.3.2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14:paraId="4167C93C" w14:textId="77777777" w:rsidR="00616513" w:rsidRDefault="00616513">
                  <w:pPr>
                    <w:pStyle w:val="ConsPlusNormal0"/>
                  </w:pPr>
                </w:p>
              </w:tc>
            </w:tr>
          </w:tbl>
          <w:p w14:paraId="21338723" w14:textId="77777777" w:rsidR="00616513" w:rsidRDefault="00616513">
            <w:pPr>
              <w:pStyle w:val="ConsPlusNormal0"/>
            </w:pPr>
          </w:p>
        </w:tc>
      </w:tr>
      <w:tr w:rsidR="00616513" w14:paraId="6308BB40" w14:textId="77777777">
        <w:tblPrEx>
          <w:tblBorders>
            <w:insideH w:val="nil"/>
          </w:tblBorders>
        </w:tblPrEx>
        <w:tc>
          <w:tcPr>
            <w:tcW w:w="3118" w:type="dxa"/>
            <w:tcBorders>
              <w:top w:val="nil"/>
            </w:tcBorders>
            <w:vAlign w:val="center"/>
          </w:tcPr>
          <w:p w14:paraId="74A9F8A9" w14:textId="77777777" w:rsidR="00616513" w:rsidRDefault="00000000">
            <w:pPr>
              <w:pStyle w:val="ConsPlusNormal0"/>
              <w:jc w:val="both"/>
            </w:pPr>
            <w:r>
              <w:t>2.1.3. диспансеризация для оценки репродуктивного здоровья женщин и мужчин (сумма строк 2.1.3.1 + 2.1.3.2)</w:t>
            </w:r>
          </w:p>
        </w:tc>
        <w:tc>
          <w:tcPr>
            <w:tcW w:w="1134" w:type="dxa"/>
            <w:tcBorders>
              <w:top w:val="nil"/>
            </w:tcBorders>
            <w:vAlign w:val="center"/>
          </w:tcPr>
          <w:p w14:paraId="37B56A79" w14:textId="77777777" w:rsidR="00616513" w:rsidRDefault="00000000">
            <w:pPr>
              <w:pStyle w:val="ConsPlusNormal0"/>
              <w:jc w:val="center"/>
            </w:pPr>
            <w:r>
              <w:t>33.1.3</w:t>
            </w:r>
          </w:p>
        </w:tc>
        <w:tc>
          <w:tcPr>
            <w:tcW w:w="1781" w:type="dxa"/>
            <w:tcBorders>
              <w:top w:val="nil"/>
            </w:tcBorders>
            <w:vAlign w:val="center"/>
          </w:tcPr>
          <w:p w14:paraId="45C28032" w14:textId="77777777" w:rsidR="00616513" w:rsidRDefault="00000000">
            <w:pPr>
              <w:pStyle w:val="ConsPlusNormal0"/>
              <w:jc w:val="center"/>
            </w:pPr>
            <w:r>
              <w:t>комплексное посещение</w:t>
            </w:r>
          </w:p>
        </w:tc>
        <w:tc>
          <w:tcPr>
            <w:tcW w:w="2041" w:type="dxa"/>
            <w:tcBorders>
              <w:top w:val="nil"/>
            </w:tcBorders>
            <w:vAlign w:val="center"/>
          </w:tcPr>
          <w:p w14:paraId="51BCC8A4" w14:textId="77777777" w:rsidR="00616513" w:rsidRDefault="00000000">
            <w:pPr>
              <w:pStyle w:val="ConsPlusNormal0"/>
              <w:jc w:val="center"/>
            </w:pPr>
            <w:r>
              <w:t>0,134681</w:t>
            </w:r>
          </w:p>
        </w:tc>
        <w:tc>
          <w:tcPr>
            <w:tcW w:w="1984" w:type="dxa"/>
            <w:tcBorders>
              <w:top w:val="nil"/>
            </w:tcBorders>
            <w:vAlign w:val="center"/>
          </w:tcPr>
          <w:p w14:paraId="526A2A8C" w14:textId="77777777" w:rsidR="00616513" w:rsidRDefault="00000000">
            <w:pPr>
              <w:pStyle w:val="ConsPlusNormal0"/>
              <w:jc w:val="center"/>
            </w:pPr>
            <w:r>
              <w:t>1 842,70</w:t>
            </w:r>
          </w:p>
        </w:tc>
        <w:tc>
          <w:tcPr>
            <w:tcW w:w="1416" w:type="dxa"/>
            <w:tcBorders>
              <w:top w:val="nil"/>
            </w:tcBorders>
            <w:vAlign w:val="center"/>
          </w:tcPr>
          <w:p w14:paraId="4DEF1713" w14:textId="77777777" w:rsidR="00616513" w:rsidRDefault="00000000">
            <w:pPr>
              <w:pStyle w:val="ConsPlusNormal0"/>
              <w:jc w:val="center"/>
            </w:pPr>
            <w:r>
              <w:t>X</w:t>
            </w:r>
          </w:p>
        </w:tc>
        <w:tc>
          <w:tcPr>
            <w:tcW w:w="1417" w:type="dxa"/>
            <w:tcBorders>
              <w:top w:val="nil"/>
            </w:tcBorders>
            <w:vAlign w:val="center"/>
          </w:tcPr>
          <w:p w14:paraId="6855020D" w14:textId="77777777" w:rsidR="00616513" w:rsidRDefault="00000000">
            <w:pPr>
              <w:pStyle w:val="ConsPlusNormal0"/>
              <w:jc w:val="center"/>
            </w:pPr>
            <w:r>
              <w:t>248,2</w:t>
            </w:r>
          </w:p>
        </w:tc>
        <w:tc>
          <w:tcPr>
            <w:tcW w:w="1474" w:type="dxa"/>
            <w:tcBorders>
              <w:top w:val="nil"/>
            </w:tcBorders>
            <w:vAlign w:val="center"/>
          </w:tcPr>
          <w:p w14:paraId="203C97DF" w14:textId="77777777" w:rsidR="00616513" w:rsidRDefault="00000000">
            <w:pPr>
              <w:pStyle w:val="ConsPlusNormal0"/>
              <w:jc w:val="center"/>
            </w:pPr>
            <w:r>
              <w:t>X</w:t>
            </w:r>
          </w:p>
        </w:tc>
        <w:tc>
          <w:tcPr>
            <w:tcW w:w="1417" w:type="dxa"/>
            <w:tcBorders>
              <w:top w:val="nil"/>
            </w:tcBorders>
            <w:vAlign w:val="center"/>
          </w:tcPr>
          <w:p w14:paraId="4F9B161C" w14:textId="77777777" w:rsidR="00616513" w:rsidRDefault="00000000">
            <w:pPr>
              <w:pStyle w:val="ConsPlusNormal0"/>
              <w:jc w:val="center"/>
            </w:pPr>
            <w:r>
              <w:t>151 833,5</w:t>
            </w:r>
          </w:p>
        </w:tc>
        <w:tc>
          <w:tcPr>
            <w:tcW w:w="1361" w:type="dxa"/>
            <w:tcBorders>
              <w:top w:val="nil"/>
            </w:tcBorders>
            <w:vAlign w:val="center"/>
          </w:tcPr>
          <w:p w14:paraId="0BAC10AF" w14:textId="77777777" w:rsidR="00616513" w:rsidRDefault="00000000">
            <w:pPr>
              <w:pStyle w:val="ConsPlusNormal0"/>
              <w:jc w:val="center"/>
            </w:pPr>
            <w:r>
              <w:t>X</w:t>
            </w:r>
          </w:p>
        </w:tc>
      </w:tr>
      <w:tr w:rsidR="00616513" w14:paraId="61AED720" w14:textId="77777777">
        <w:tc>
          <w:tcPr>
            <w:tcW w:w="3118" w:type="dxa"/>
            <w:vAlign w:val="center"/>
          </w:tcPr>
          <w:p w14:paraId="6104707F" w14:textId="77777777" w:rsidR="00616513" w:rsidRDefault="00000000">
            <w:pPr>
              <w:pStyle w:val="ConsPlusNormal0"/>
              <w:jc w:val="both"/>
            </w:pPr>
            <w:r>
              <w:t>2.1.3.1. женщины</w:t>
            </w:r>
          </w:p>
        </w:tc>
        <w:tc>
          <w:tcPr>
            <w:tcW w:w="1134" w:type="dxa"/>
            <w:vAlign w:val="center"/>
          </w:tcPr>
          <w:p w14:paraId="025CA7B6" w14:textId="77777777" w:rsidR="00616513" w:rsidRDefault="00000000">
            <w:pPr>
              <w:pStyle w:val="ConsPlusNormal0"/>
              <w:jc w:val="center"/>
            </w:pPr>
            <w:r>
              <w:t>33.1.3.1</w:t>
            </w:r>
          </w:p>
        </w:tc>
        <w:tc>
          <w:tcPr>
            <w:tcW w:w="1781" w:type="dxa"/>
            <w:vAlign w:val="center"/>
          </w:tcPr>
          <w:p w14:paraId="379A8FFD" w14:textId="77777777" w:rsidR="00616513" w:rsidRDefault="00000000">
            <w:pPr>
              <w:pStyle w:val="ConsPlusNormal0"/>
              <w:jc w:val="center"/>
            </w:pPr>
            <w:r>
              <w:t>комплексное посещение</w:t>
            </w:r>
          </w:p>
        </w:tc>
        <w:tc>
          <w:tcPr>
            <w:tcW w:w="2041" w:type="dxa"/>
            <w:vAlign w:val="center"/>
          </w:tcPr>
          <w:p w14:paraId="3F92B075" w14:textId="77777777" w:rsidR="00616513" w:rsidRDefault="00000000">
            <w:pPr>
              <w:pStyle w:val="ConsPlusNormal0"/>
              <w:jc w:val="center"/>
            </w:pPr>
            <w:r>
              <w:t>0,068994</w:t>
            </w:r>
          </w:p>
        </w:tc>
        <w:tc>
          <w:tcPr>
            <w:tcW w:w="1984" w:type="dxa"/>
            <w:vAlign w:val="center"/>
          </w:tcPr>
          <w:p w14:paraId="79885749" w14:textId="77777777" w:rsidR="00616513" w:rsidRDefault="00000000">
            <w:pPr>
              <w:pStyle w:val="ConsPlusNormal0"/>
              <w:jc w:val="center"/>
            </w:pPr>
            <w:r>
              <w:t>2 920,10</w:t>
            </w:r>
          </w:p>
        </w:tc>
        <w:tc>
          <w:tcPr>
            <w:tcW w:w="1416" w:type="dxa"/>
            <w:vAlign w:val="center"/>
          </w:tcPr>
          <w:p w14:paraId="7E89831A" w14:textId="77777777" w:rsidR="00616513" w:rsidRDefault="00000000">
            <w:pPr>
              <w:pStyle w:val="ConsPlusNormal0"/>
              <w:jc w:val="center"/>
            </w:pPr>
            <w:r>
              <w:t>X</w:t>
            </w:r>
          </w:p>
        </w:tc>
        <w:tc>
          <w:tcPr>
            <w:tcW w:w="1417" w:type="dxa"/>
            <w:vAlign w:val="center"/>
          </w:tcPr>
          <w:p w14:paraId="7C7778BF" w14:textId="77777777" w:rsidR="00616513" w:rsidRDefault="00000000">
            <w:pPr>
              <w:pStyle w:val="ConsPlusNormal0"/>
              <w:jc w:val="center"/>
            </w:pPr>
            <w:r>
              <w:t>201,5</w:t>
            </w:r>
          </w:p>
        </w:tc>
        <w:tc>
          <w:tcPr>
            <w:tcW w:w="1474" w:type="dxa"/>
            <w:vAlign w:val="center"/>
          </w:tcPr>
          <w:p w14:paraId="0E6044C8" w14:textId="77777777" w:rsidR="00616513" w:rsidRDefault="00000000">
            <w:pPr>
              <w:pStyle w:val="ConsPlusNormal0"/>
              <w:jc w:val="center"/>
            </w:pPr>
            <w:r>
              <w:t>X</w:t>
            </w:r>
          </w:p>
        </w:tc>
        <w:tc>
          <w:tcPr>
            <w:tcW w:w="1417" w:type="dxa"/>
            <w:vAlign w:val="center"/>
          </w:tcPr>
          <w:p w14:paraId="1E3B56D8" w14:textId="77777777" w:rsidR="00616513" w:rsidRDefault="00000000">
            <w:pPr>
              <w:pStyle w:val="ConsPlusNormal0"/>
              <w:jc w:val="center"/>
            </w:pPr>
            <w:r>
              <w:t>123 258,2</w:t>
            </w:r>
          </w:p>
        </w:tc>
        <w:tc>
          <w:tcPr>
            <w:tcW w:w="1361" w:type="dxa"/>
            <w:vAlign w:val="center"/>
          </w:tcPr>
          <w:p w14:paraId="657F5A0F" w14:textId="77777777" w:rsidR="00616513" w:rsidRDefault="00000000">
            <w:pPr>
              <w:pStyle w:val="ConsPlusNormal0"/>
              <w:jc w:val="center"/>
            </w:pPr>
            <w:r>
              <w:t>X</w:t>
            </w:r>
          </w:p>
        </w:tc>
      </w:tr>
      <w:tr w:rsidR="00616513" w14:paraId="5053C340" w14:textId="77777777">
        <w:tc>
          <w:tcPr>
            <w:tcW w:w="3118" w:type="dxa"/>
            <w:vAlign w:val="center"/>
          </w:tcPr>
          <w:p w14:paraId="0B7FD320" w14:textId="77777777" w:rsidR="00616513" w:rsidRDefault="00000000">
            <w:pPr>
              <w:pStyle w:val="ConsPlusNormal0"/>
              <w:jc w:val="both"/>
            </w:pPr>
            <w:r>
              <w:t>2.1.3.2. мужчины</w:t>
            </w:r>
          </w:p>
        </w:tc>
        <w:tc>
          <w:tcPr>
            <w:tcW w:w="1134" w:type="dxa"/>
            <w:vAlign w:val="center"/>
          </w:tcPr>
          <w:p w14:paraId="41D326B3" w14:textId="77777777" w:rsidR="00616513" w:rsidRDefault="00000000">
            <w:pPr>
              <w:pStyle w:val="ConsPlusNormal0"/>
              <w:jc w:val="center"/>
            </w:pPr>
            <w:r>
              <w:t>33.1.3.2</w:t>
            </w:r>
          </w:p>
        </w:tc>
        <w:tc>
          <w:tcPr>
            <w:tcW w:w="1781" w:type="dxa"/>
            <w:vAlign w:val="center"/>
          </w:tcPr>
          <w:p w14:paraId="5C808415" w14:textId="77777777" w:rsidR="00616513" w:rsidRDefault="00000000">
            <w:pPr>
              <w:pStyle w:val="ConsPlusNormal0"/>
              <w:jc w:val="center"/>
            </w:pPr>
            <w:r>
              <w:t>комплексное посещение</w:t>
            </w:r>
          </w:p>
        </w:tc>
        <w:tc>
          <w:tcPr>
            <w:tcW w:w="2041" w:type="dxa"/>
            <w:vAlign w:val="center"/>
          </w:tcPr>
          <w:p w14:paraId="4957F86A" w14:textId="77777777" w:rsidR="00616513" w:rsidRDefault="00000000">
            <w:pPr>
              <w:pStyle w:val="ConsPlusNormal0"/>
              <w:jc w:val="center"/>
            </w:pPr>
            <w:r>
              <w:t>0,065687</w:t>
            </w:r>
          </w:p>
        </w:tc>
        <w:tc>
          <w:tcPr>
            <w:tcW w:w="1984" w:type="dxa"/>
            <w:vAlign w:val="center"/>
          </w:tcPr>
          <w:p w14:paraId="4EE1CBBB" w14:textId="77777777" w:rsidR="00616513" w:rsidRDefault="00000000">
            <w:pPr>
              <w:pStyle w:val="ConsPlusNormal0"/>
              <w:jc w:val="center"/>
            </w:pPr>
            <w:r>
              <w:t>711,10</w:t>
            </w:r>
          </w:p>
        </w:tc>
        <w:tc>
          <w:tcPr>
            <w:tcW w:w="1416" w:type="dxa"/>
            <w:vAlign w:val="center"/>
          </w:tcPr>
          <w:p w14:paraId="47519AE0" w14:textId="77777777" w:rsidR="00616513" w:rsidRDefault="00000000">
            <w:pPr>
              <w:pStyle w:val="ConsPlusNormal0"/>
              <w:jc w:val="center"/>
            </w:pPr>
            <w:r>
              <w:t>X</w:t>
            </w:r>
          </w:p>
        </w:tc>
        <w:tc>
          <w:tcPr>
            <w:tcW w:w="1417" w:type="dxa"/>
            <w:vAlign w:val="center"/>
          </w:tcPr>
          <w:p w14:paraId="20AF6A54" w14:textId="77777777" w:rsidR="00616513" w:rsidRDefault="00000000">
            <w:pPr>
              <w:pStyle w:val="ConsPlusNormal0"/>
              <w:jc w:val="center"/>
            </w:pPr>
            <w:r>
              <w:t>46,7</w:t>
            </w:r>
          </w:p>
        </w:tc>
        <w:tc>
          <w:tcPr>
            <w:tcW w:w="1474" w:type="dxa"/>
            <w:vAlign w:val="center"/>
          </w:tcPr>
          <w:p w14:paraId="048EE206" w14:textId="77777777" w:rsidR="00616513" w:rsidRDefault="00000000">
            <w:pPr>
              <w:pStyle w:val="ConsPlusNormal0"/>
              <w:jc w:val="center"/>
            </w:pPr>
            <w:r>
              <w:t>X</w:t>
            </w:r>
          </w:p>
        </w:tc>
        <w:tc>
          <w:tcPr>
            <w:tcW w:w="1417" w:type="dxa"/>
            <w:vAlign w:val="center"/>
          </w:tcPr>
          <w:p w14:paraId="7881BAEC" w14:textId="77777777" w:rsidR="00616513" w:rsidRDefault="00000000">
            <w:pPr>
              <w:pStyle w:val="ConsPlusNormal0"/>
              <w:jc w:val="center"/>
            </w:pPr>
            <w:r>
              <w:t>28 577,0</w:t>
            </w:r>
          </w:p>
        </w:tc>
        <w:tc>
          <w:tcPr>
            <w:tcW w:w="1361" w:type="dxa"/>
            <w:vAlign w:val="center"/>
          </w:tcPr>
          <w:p w14:paraId="23ECD929" w14:textId="77777777" w:rsidR="00616513" w:rsidRDefault="00000000">
            <w:pPr>
              <w:pStyle w:val="ConsPlusNormal0"/>
              <w:jc w:val="center"/>
            </w:pPr>
            <w:r>
              <w:t>X</w:t>
            </w:r>
          </w:p>
        </w:tc>
      </w:tr>
      <w:tr w:rsidR="00616513" w14:paraId="6962BFB9" w14:textId="77777777">
        <w:tc>
          <w:tcPr>
            <w:tcW w:w="3118" w:type="dxa"/>
            <w:vAlign w:val="center"/>
          </w:tcPr>
          <w:p w14:paraId="3876416C" w14:textId="77777777" w:rsidR="00616513" w:rsidRDefault="00000000">
            <w:pPr>
              <w:pStyle w:val="ConsPlusNormal0"/>
              <w:jc w:val="both"/>
            </w:pPr>
            <w:r>
              <w:t>2.1.4. посещения с иными целями</w:t>
            </w:r>
          </w:p>
        </w:tc>
        <w:tc>
          <w:tcPr>
            <w:tcW w:w="1134" w:type="dxa"/>
            <w:vAlign w:val="center"/>
          </w:tcPr>
          <w:p w14:paraId="2BB8978A" w14:textId="77777777" w:rsidR="00616513" w:rsidRDefault="00000000">
            <w:pPr>
              <w:pStyle w:val="ConsPlusNormal0"/>
              <w:jc w:val="center"/>
            </w:pPr>
            <w:r>
              <w:t>33.1.4</w:t>
            </w:r>
          </w:p>
        </w:tc>
        <w:tc>
          <w:tcPr>
            <w:tcW w:w="1781" w:type="dxa"/>
            <w:vAlign w:val="center"/>
          </w:tcPr>
          <w:p w14:paraId="639A51A9" w14:textId="77777777" w:rsidR="00616513" w:rsidRDefault="00000000">
            <w:pPr>
              <w:pStyle w:val="ConsPlusNormal0"/>
              <w:jc w:val="center"/>
            </w:pPr>
            <w:r>
              <w:t>посещения</w:t>
            </w:r>
          </w:p>
        </w:tc>
        <w:tc>
          <w:tcPr>
            <w:tcW w:w="2041" w:type="dxa"/>
            <w:vAlign w:val="center"/>
          </w:tcPr>
          <w:p w14:paraId="323BBA01" w14:textId="77777777" w:rsidR="00616513" w:rsidRDefault="00000000">
            <w:pPr>
              <w:pStyle w:val="ConsPlusNormal0"/>
              <w:jc w:val="center"/>
            </w:pPr>
            <w:r>
              <w:t>2,8023098</w:t>
            </w:r>
          </w:p>
        </w:tc>
        <w:tc>
          <w:tcPr>
            <w:tcW w:w="1984" w:type="dxa"/>
            <w:vAlign w:val="center"/>
          </w:tcPr>
          <w:p w14:paraId="385B8AA3" w14:textId="77777777" w:rsidR="00616513" w:rsidRDefault="00000000">
            <w:pPr>
              <w:pStyle w:val="ConsPlusNormal0"/>
              <w:jc w:val="center"/>
            </w:pPr>
            <w:r>
              <w:t>372,10</w:t>
            </w:r>
          </w:p>
        </w:tc>
        <w:tc>
          <w:tcPr>
            <w:tcW w:w="1416" w:type="dxa"/>
            <w:vAlign w:val="center"/>
          </w:tcPr>
          <w:p w14:paraId="2AE253A0" w14:textId="77777777" w:rsidR="00616513" w:rsidRDefault="00000000">
            <w:pPr>
              <w:pStyle w:val="ConsPlusNormal0"/>
              <w:jc w:val="center"/>
            </w:pPr>
            <w:r>
              <w:t>X</w:t>
            </w:r>
          </w:p>
        </w:tc>
        <w:tc>
          <w:tcPr>
            <w:tcW w:w="1417" w:type="dxa"/>
            <w:vAlign w:val="center"/>
          </w:tcPr>
          <w:p w14:paraId="47AEF4BF" w14:textId="77777777" w:rsidR="00616513" w:rsidRDefault="00000000">
            <w:pPr>
              <w:pStyle w:val="ConsPlusNormal0"/>
              <w:jc w:val="center"/>
            </w:pPr>
            <w:r>
              <w:t>1 042,7</w:t>
            </w:r>
          </w:p>
        </w:tc>
        <w:tc>
          <w:tcPr>
            <w:tcW w:w="1474" w:type="dxa"/>
            <w:vAlign w:val="center"/>
          </w:tcPr>
          <w:p w14:paraId="1DF01224" w14:textId="77777777" w:rsidR="00616513" w:rsidRDefault="00000000">
            <w:pPr>
              <w:pStyle w:val="ConsPlusNormal0"/>
              <w:jc w:val="center"/>
            </w:pPr>
            <w:r>
              <w:t>X</w:t>
            </w:r>
          </w:p>
        </w:tc>
        <w:tc>
          <w:tcPr>
            <w:tcW w:w="1417" w:type="dxa"/>
            <w:vAlign w:val="center"/>
          </w:tcPr>
          <w:p w14:paraId="1DF49EE3" w14:textId="77777777" w:rsidR="00616513" w:rsidRDefault="00000000">
            <w:pPr>
              <w:pStyle w:val="ConsPlusNormal0"/>
              <w:jc w:val="center"/>
            </w:pPr>
            <w:r>
              <w:t>637 943,8</w:t>
            </w:r>
          </w:p>
        </w:tc>
        <w:tc>
          <w:tcPr>
            <w:tcW w:w="1361" w:type="dxa"/>
            <w:vAlign w:val="center"/>
          </w:tcPr>
          <w:p w14:paraId="4C801998" w14:textId="77777777" w:rsidR="00616513" w:rsidRDefault="00000000">
            <w:pPr>
              <w:pStyle w:val="ConsPlusNormal0"/>
              <w:jc w:val="center"/>
            </w:pPr>
            <w:r>
              <w:t>X</w:t>
            </w:r>
          </w:p>
        </w:tc>
      </w:tr>
      <w:tr w:rsidR="00616513" w14:paraId="4C37392F" w14:textId="77777777">
        <w:tc>
          <w:tcPr>
            <w:tcW w:w="3118" w:type="dxa"/>
            <w:vAlign w:val="center"/>
          </w:tcPr>
          <w:p w14:paraId="0C61FE71" w14:textId="77777777" w:rsidR="00616513" w:rsidRDefault="00000000">
            <w:pPr>
              <w:pStyle w:val="ConsPlusNormal0"/>
              <w:jc w:val="both"/>
            </w:pPr>
            <w:r>
              <w:t>2.1.5. посещения по неотложной форме</w:t>
            </w:r>
          </w:p>
        </w:tc>
        <w:tc>
          <w:tcPr>
            <w:tcW w:w="1134" w:type="dxa"/>
            <w:vAlign w:val="center"/>
          </w:tcPr>
          <w:p w14:paraId="266AED8C" w14:textId="77777777" w:rsidR="00616513" w:rsidRDefault="00000000">
            <w:pPr>
              <w:pStyle w:val="ConsPlusNormal0"/>
              <w:jc w:val="center"/>
            </w:pPr>
            <w:r>
              <w:t>33.1.5</w:t>
            </w:r>
          </w:p>
        </w:tc>
        <w:tc>
          <w:tcPr>
            <w:tcW w:w="1781" w:type="dxa"/>
            <w:vAlign w:val="center"/>
          </w:tcPr>
          <w:p w14:paraId="6F27EC0C" w14:textId="77777777" w:rsidR="00616513" w:rsidRDefault="00000000">
            <w:pPr>
              <w:pStyle w:val="ConsPlusNormal0"/>
              <w:jc w:val="center"/>
            </w:pPr>
            <w:r>
              <w:t>посещение</w:t>
            </w:r>
          </w:p>
        </w:tc>
        <w:tc>
          <w:tcPr>
            <w:tcW w:w="2041" w:type="dxa"/>
            <w:vAlign w:val="center"/>
          </w:tcPr>
          <w:p w14:paraId="6997808B" w14:textId="77777777" w:rsidR="00616513" w:rsidRDefault="00000000">
            <w:pPr>
              <w:pStyle w:val="ConsPlusNormal0"/>
              <w:jc w:val="center"/>
            </w:pPr>
            <w:r>
              <w:t>0,54</w:t>
            </w:r>
          </w:p>
        </w:tc>
        <w:tc>
          <w:tcPr>
            <w:tcW w:w="1984" w:type="dxa"/>
            <w:vAlign w:val="center"/>
          </w:tcPr>
          <w:p w14:paraId="742B3BD2" w14:textId="77777777" w:rsidR="00616513" w:rsidRDefault="00000000">
            <w:pPr>
              <w:pStyle w:val="ConsPlusNormal0"/>
              <w:jc w:val="center"/>
            </w:pPr>
            <w:r>
              <w:t>983,60</w:t>
            </w:r>
          </w:p>
        </w:tc>
        <w:tc>
          <w:tcPr>
            <w:tcW w:w="1416" w:type="dxa"/>
            <w:vAlign w:val="center"/>
          </w:tcPr>
          <w:p w14:paraId="39A2D3A3" w14:textId="77777777" w:rsidR="00616513" w:rsidRDefault="00000000">
            <w:pPr>
              <w:pStyle w:val="ConsPlusNormal0"/>
              <w:jc w:val="center"/>
            </w:pPr>
            <w:r>
              <w:t>X</w:t>
            </w:r>
          </w:p>
        </w:tc>
        <w:tc>
          <w:tcPr>
            <w:tcW w:w="1417" w:type="dxa"/>
            <w:vAlign w:val="center"/>
          </w:tcPr>
          <w:p w14:paraId="369DE0DE" w14:textId="77777777" w:rsidR="00616513" w:rsidRDefault="00000000">
            <w:pPr>
              <w:pStyle w:val="ConsPlusNormal0"/>
              <w:jc w:val="center"/>
            </w:pPr>
            <w:r>
              <w:t>531,1</w:t>
            </w:r>
          </w:p>
        </w:tc>
        <w:tc>
          <w:tcPr>
            <w:tcW w:w="1474" w:type="dxa"/>
            <w:vAlign w:val="center"/>
          </w:tcPr>
          <w:p w14:paraId="61C87784" w14:textId="77777777" w:rsidR="00616513" w:rsidRDefault="00000000">
            <w:pPr>
              <w:pStyle w:val="ConsPlusNormal0"/>
              <w:jc w:val="center"/>
            </w:pPr>
            <w:r>
              <w:t>X</w:t>
            </w:r>
          </w:p>
        </w:tc>
        <w:tc>
          <w:tcPr>
            <w:tcW w:w="1417" w:type="dxa"/>
            <w:vAlign w:val="center"/>
          </w:tcPr>
          <w:p w14:paraId="629DFF1C" w14:textId="77777777" w:rsidR="00616513" w:rsidRDefault="00000000">
            <w:pPr>
              <w:pStyle w:val="ConsPlusNormal0"/>
              <w:jc w:val="center"/>
            </w:pPr>
            <w:r>
              <w:t>324 951,8</w:t>
            </w:r>
          </w:p>
        </w:tc>
        <w:tc>
          <w:tcPr>
            <w:tcW w:w="1361" w:type="dxa"/>
            <w:vAlign w:val="center"/>
          </w:tcPr>
          <w:p w14:paraId="6250AE2F" w14:textId="77777777" w:rsidR="00616513" w:rsidRDefault="00000000">
            <w:pPr>
              <w:pStyle w:val="ConsPlusNormal0"/>
              <w:jc w:val="center"/>
            </w:pPr>
            <w:r>
              <w:t>X</w:t>
            </w:r>
          </w:p>
        </w:tc>
      </w:tr>
      <w:tr w:rsidR="00616513" w14:paraId="417CAF25" w14:textId="77777777">
        <w:tc>
          <w:tcPr>
            <w:tcW w:w="3118" w:type="dxa"/>
            <w:vAlign w:val="center"/>
          </w:tcPr>
          <w:p w14:paraId="7D99A06E" w14:textId="77777777" w:rsidR="00616513" w:rsidRDefault="00000000">
            <w:pPr>
              <w:pStyle w:val="ConsPlusNormal0"/>
              <w:jc w:val="both"/>
            </w:pPr>
            <w:r>
              <w:t>2.1.6. обращения в связи с заболеваниями</w:t>
            </w:r>
          </w:p>
        </w:tc>
        <w:tc>
          <w:tcPr>
            <w:tcW w:w="1134" w:type="dxa"/>
            <w:vAlign w:val="center"/>
          </w:tcPr>
          <w:p w14:paraId="09AC8C6F" w14:textId="77777777" w:rsidR="00616513" w:rsidRDefault="00000000">
            <w:pPr>
              <w:pStyle w:val="ConsPlusNormal0"/>
              <w:jc w:val="center"/>
            </w:pPr>
            <w:r>
              <w:t>33.1.6</w:t>
            </w:r>
          </w:p>
        </w:tc>
        <w:tc>
          <w:tcPr>
            <w:tcW w:w="1781" w:type="dxa"/>
            <w:vAlign w:val="center"/>
          </w:tcPr>
          <w:p w14:paraId="3B94242A" w14:textId="77777777" w:rsidR="00616513" w:rsidRDefault="00000000">
            <w:pPr>
              <w:pStyle w:val="ConsPlusNormal0"/>
              <w:jc w:val="center"/>
            </w:pPr>
            <w:r>
              <w:t>обращение</w:t>
            </w:r>
          </w:p>
        </w:tc>
        <w:tc>
          <w:tcPr>
            <w:tcW w:w="2041" w:type="dxa"/>
            <w:vAlign w:val="center"/>
          </w:tcPr>
          <w:p w14:paraId="3D3C2EAF" w14:textId="77777777" w:rsidR="00616513" w:rsidRDefault="00000000">
            <w:pPr>
              <w:pStyle w:val="ConsPlusNormal0"/>
              <w:jc w:val="center"/>
            </w:pPr>
            <w:r>
              <w:t>1,224747</w:t>
            </w:r>
          </w:p>
        </w:tc>
        <w:tc>
          <w:tcPr>
            <w:tcW w:w="1984" w:type="dxa"/>
            <w:vAlign w:val="center"/>
          </w:tcPr>
          <w:p w14:paraId="48D7B7BB" w14:textId="77777777" w:rsidR="00616513" w:rsidRDefault="00000000">
            <w:pPr>
              <w:pStyle w:val="ConsPlusNormal0"/>
              <w:jc w:val="center"/>
            </w:pPr>
            <w:r>
              <w:t>2 064,70</w:t>
            </w:r>
          </w:p>
        </w:tc>
        <w:tc>
          <w:tcPr>
            <w:tcW w:w="1416" w:type="dxa"/>
            <w:vAlign w:val="center"/>
          </w:tcPr>
          <w:p w14:paraId="16B057B4" w14:textId="77777777" w:rsidR="00616513" w:rsidRDefault="00000000">
            <w:pPr>
              <w:pStyle w:val="ConsPlusNormal0"/>
              <w:jc w:val="center"/>
            </w:pPr>
            <w:r>
              <w:t>X</w:t>
            </w:r>
          </w:p>
        </w:tc>
        <w:tc>
          <w:tcPr>
            <w:tcW w:w="1417" w:type="dxa"/>
            <w:vAlign w:val="center"/>
          </w:tcPr>
          <w:p w14:paraId="062154E8" w14:textId="77777777" w:rsidR="00616513" w:rsidRDefault="00000000">
            <w:pPr>
              <w:pStyle w:val="ConsPlusNormal0"/>
              <w:jc w:val="center"/>
            </w:pPr>
            <w:r>
              <w:t>2 528,7</w:t>
            </w:r>
          </w:p>
        </w:tc>
        <w:tc>
          <w:tcPr>
            <w:tcW w:w="1474" w:type="dxa"/>
            <w:vAlign w:val="center"/>
          </w:tcPr>
          <w:p w14:paraId="47C30AD1" w14:textId="77777777" w:rsidR="00616513" w:rsidRDefault="00000000">
            <w:pPr>
              <w:pStyle w:val="ConsPlusNormal0"/>
              <w:jc w:val="center"/>
            </w:pPr>
            <w:r>
              <w:t>X</w:t>
            </w:r>
          </w:p>
        </w:tc>
        <w:tc>
          <w:tcPr>
            <w:tcW w:w="1417" w:type="dxa"/>
            <w:vAlign w:val="center"/>
          </w:tcPr>
          <w:p w14:paraId="2082D928" w14:textId="77777777" w:rsidR="00616513" w:rsidRDefault="00000000">
            <w:pPr>
              <w:pStyle w:val="ConsPlusNormal0"/>
              <w:jc w:val="center"/>
            </w:pPr>
            <w:r>
              <w:t>1 547 070,0</w:t>
            </w:r>
          </w:p>
        </w:tc>
        <w:tc>
          <w:tcPr>
            <w:tcW w:w="1361" w:type="dxa"/>
            <w:vAlign w:val="center"/>
          </w:tcPr>
          <w:p w14:paraId="56D19637" w14:textId="77777777" w:rsidR="00616513" w:rsidRDefault="00000000">
            <w:pPr>
              <w:pStyle w:val="ConsPlusNormal0"/>
              <w:jc w:val="center"/>
            </w:pPr>
            <w:r>
              <w:t>X</w:t>
            </w:r>
          </w:p>
        </w:tc>
      </w:tr>
      <w:tr w:rsidR="00616513" w14:paraId="67646E58" w14:textId="77777777">
        <w:tc>
          <w:tcPr>
            <w:tcW w:w="3118" w:type="dxa"/>
            <w:vAlign w:val="center"/>
          </w:tcPr>
          <w:p w14:paraId="6757FF3F" w14:textId="77777777" w:rsidR="00616513" w:rsidRDefault="00000000">
            <w:pPr>
              <w:pStyle w:val="ConsPlusNormal0"/>
              <w:jc w:val="both"/>
            </w:pPr>
            <w:r>
              <w:t>2.1.7. проведение отдельных диагностических (лабораторных) исследований:</w:t>
            </w:r>
          </w:p>
        </w:tc>
        <w:tc>
          <w:tcPr>
            <w:tcW w:w="1134" w:type="dxa"/>
            <w:vAlign w:val="center"/>
          </w:tcPr>
          <w:p w14:paraId="35E807CD" w14:textId="77777777" w:rsidR="00616513" w:rsidRDefault="00000000">
            <w:pPr>
              <w:pStyle w:val="ConsPlusNormal0"/>
              <w:jc w:val="center"/>
            </w:pPr>
            <w:r>
              <w:t>33.1.7</w:t>
            </w:r>
          </w:p>
        </w:tc>
        <w:tc>
          <w:tcPr>
            <w:tcW w:w="1781" w:type="dxa"/>
            <w:vAlign w:val="center"/>
          </w:tcPr>
          <w:p w14:paraId="21801D3D" w14:textId="77777777" w:rsidR="00616513" w:rsidRDefault="00000000">
            <w:pPr>
              <w:pStyle w:val="ConsPlusNormal0"/>
              <w:jc w:val="center"/>
            </w:pPr>
            <w:r>
              <w:t>исследования</w:t>
            </w:r>
          </w:p>
        </w:tc>
        <w:tc>
          <w:tcPr>
            <w:tcW w:w="2041" w:type="dxa"/>
            <w:vAlign w:val="center"/>
          </w:tcPr>
          <w:p w14:paraId="4AEE77DD" w14:textId="77777777" w:rsidR="00616513" w:rsidRDefault="00000000">
            <w:pPr>
              <w:pStyle w:val="ConsPlusNormal0"/>
              <w:jc w:val="center"/>
            </w:pPr>
            <w:r>
              <w:t>0,271574</w:t>
            </w:r>
          </w:p>
        </w:tc>
        <w:tc>
          <w:tcPr>
            <w:tcW w:w="1984" w:type="dxa"/>
            <w:vAlign w:val="center"/>
          </w:tcPr>
          <w:p w14:paraId="397936CC" w14:textId="77777777" w:rsidR="00616513" w:rsidRDefault="00000000">
            <w:pPr>
              <w:pStyle w:val="ConsPlusNormal0"/>
              <w:jc w:val="center"/>
            </w:pPr>
            <w:r>
              <w:t>2 241,90</w:t>
            </w:r>
          </w:p>
        </w:tc>
        <w:tc>
          <w:tcPr>
            <w:tcW w:w="1416" w:type="dxa"/>
            <w:vAlign w:val="center"/>
          </w:tcPr>
          <w:p w14:paraId="7A37FDF5" w14:textId="77777777" w:rsidR="00616513" w:rsidRDefault="00000000">
            <w:pPr>
              <w:pStyle w:val="ConsPlusNormal0"/>
              <w:jc w:val="center"/>
            </w:pPr>
            <w:r>
              <w:t>X</w:t>
            </w:r>
          </w:p>
        </w:tc>
        <w:tc>
          <w:tcPr>
            <w:tcW w:w="1417" w:type="dxa"/>
            <w:vAlign w:val="center"/>
          </w:tcPr>
          <w:p w14:paraId="511695A4" w14:textId="77777777" w:rsidR="00616513" w:rsidRDefault="00000000">
            <w:pPr>
              <w:pStyle w:val="ConsPlusNormal0"/>
              <w:jc w:val="center"/>
            </w:pPr>
            <w:r>
              <w:t>608,8</w:t>
            </w:r>
          </w:p>
        </w:tc>
        <w:tc>
          <w:tcPr>
            <w:tcW w:w="1474" w:type="dxa"/>
            <w:vAlign w:val="center"/>
          </w:tcPr>
          <w:p w14:paraId="6A77954F" w14:textId="77777777" w:rsidR="00616513" w:rsidRDefault="00000000">
            <w:pPr>
              <w:pStyle w:val="ConsPlusNormal0"/>
              <w:jc w:val="center"/>
            </w:pPr>
            <w:r>
              <w:t>X</w:t>
            </w:r>
          </w:p>
        </w:tc>
        <w:tc>
          <w:tcPr>
            <w:tcW w:w="1417" w:type="dxa"/>
            <w:vAlign w:val="center"/>
          </w:tcPr>
          <w:p w14:paraId="08A7E4A6" w14:textId="77777777" w:rsidR="00616513" w:rsidRDefault="00000000">
            <w:pPr>
              <w:pStyle w:val="ConsPlusNormal0"/>
              <w:jc w:val="center"/>
            </w:pPr>
            <w:r>
              <w:t>372 489,3</w:t>
            </w:r>
          </w:p>
        </w:tc>
        <w:tc>
          <w:tcPr>
            <w:tcW w:w="1361" w:type="dxa"/>
            <w:vAlign w:val="center"/>
          </w:tcPr>
          <w:p w14:paraId="2BFB6BD4" w14:textId="77777777" w:rsidR="00616513" w:rsidRDefault="00000000">
            <w:pPr>
              <w:pStyle w:val="ConsPlusNormal0"/>
              <w:jc w:val="center"/>
            </w:pPr>
            <w:r>
              <w:t>X</w:t>
            </w:r>
          </w:p>
        </w:tc>
      </w:tr>
      <w:tr w:rsidR="00616513" w14:paraId="58D9C311" w14:textId="77777777">
        <w:tc>
          <w:tcPr>
            <w:tcW w:w="3118" w:type="dxa"/>
            <w:vAlign w:val="center"/>
          </w:tcPr>
          <w:p w14:paraId="12EA0701" w14:textId="77777777" w:rsidR="00616513" w:rsidRDefault="00000000">
            <w:pPr>
              <w:pStyle w:val="ConsPlusNormal0"/>
              <w:jc w:val="both"/>
            </w:pPr>
            <w:r>
              <w:t>2.1.7.1. компьютерная томография</w:t>
            </w:r>
          </w:p>
        </w:tc>
        <w:tc>
          <w:tcPr>
            <w:tcW w:w="1134" w:type="dxa"/>
            <w:vAlign w:val="center"/>
          </w:tcPr>
          <w:p w14:paraId="371B6D75" w14:textId="77777777" w:rsidR="00616513" w:rsidRDefault="00000000">
            <w:pPr>
              <w:pStyle w:val="ConsPlusNormal0"/>
              <w:jc w:val="center"/>
            </w:pPr>
            <w:r>
              <w:t>33.1.7.1</w:t>
            </w:r>
          </w:p>
        </w:tc>
        <w:tc>
          <w:tcPr>
            <w:tcW w:w="1781" w:type="dxa"/>
            <w:vAlign w:val="center"/>
          </w:tcPr>
          <w:p w14:paraId="3242EEE8" w14:textId="77777777" w:rsidR="00616513" w:rsidRDefault="00000000">
            <w:pPr>
              <w:pStyle w:val="ConsPlusNormal0"/>
              <w:jc w:val="center"/>
            </w:pPr>
            <w:r>
              <w:t>исследования</w:t>
            </w:r>
          </w:p>
        </w:tc>
        <w:tc>
          <w:tcPr>
            <w:tcW w:w="2041" w:type="dxa"/>
            <w:vAlign w:val="center"/>
          </w:tcPr>
          <w:p w14:paraId="4CD4061C" w14:textId="77777777" w:rsidR="00616513" w:rsidRDefault="00000000">
            <w:pPr>
              <w:pStyle w:val="ConsPlusNormal0"/>
              <w:jc w:val="center"/>
            </w:pPr>
            <w:r>
              <w:t>0,057732</w:t>
            </w:r>
          </w:p>
        </w:tc>
        <w:tc>
          <w:tcPr>
            <w:tcW w:w="1984" w:type="dxa"/>
            <w:vAlign w:val="center"/>
          </w:tcPr>
          <w:p w14:paraId="7CFB331D" w14:textId="77777777" w:rsidR="00616513" w:rsidRDefault="00000000">
            <w:pPr>
              <w:pStyle w:val="ConsPlusNormal0"/>
              <w:jc w:val="center"/>
            </w:pPr>
            <w:r>
              <w:t>3 438,90</w:t>
            </w:r>
          </w:p>
        </w:tc>
        <w:tc>
          <w:tcPr>
            <w:tcW w:w="1416" w:type="dxa"/>
            <w:vAlign w:val="center"/>
          </w:tcPr>
          <w:p w14:paraId="4BE4E2A9" w14:textId="77777777" w:rsidR="00616513" w:rsidRDefault="00000000">
            <w:pPr>
              <w:pStyle w:val="ConsPlusNormal0"/>
              <w:jc w:val="center"/>
            </w:pPr>
            <w:r>
              <w:t>X</w:t>
            </w:r>
          </w:p>
        </w:tc>
        <w:tc>
          <w:tcPr>
            <w:tcW w:w="1417" w:type="dxa"/>
            <w:vAlign w:val="center"/>
          </w:tcPr>
          <w:p w14:paraId="26D84271" w14:textId="77777777" w:rsidR="00616513" w:rsidRDefault="00000000">
            <w:pPr>
              <w:pStyle w:val="ConsPlusNormal0"/>
              <w:jc w:val="center"/>
            </w:pPr>
            <w:r>
              <w:t>198,5</w:t>
            </w:r>
          </w:p>
        </w:tc>
        <w:tc>
          <w:tcPr>
            <w:tcW w:w="1474" w:type="dxa"/>
            <w:vAlign w:val="center"/>
          </w:tcPr>
          <w:p w14:paraId="5179A2BF" w14:textId="77777777" w:rsidR="00616513" w:rsidRDefault="00000000">
            <w:pPr>
              <w:pStyle w:val="ConsPlusNormal0"/>
              <w:jc w:val="center"/>
            </w:pPr>
            <w:r>
              <w:t>X</w:t>
            </w:r>
          </w:p>
        </w:tc>
        <w:tc>
          <w:tcPr>
            <w:tcW w:w="1417" w:type="dxa"/>
            <w:vAlign w:val="center"/>
          </w:tcPr>
          <w:p w14:paraId="42654DFB" w14:textId="77777777" w:rsidR="00616513" w:rsidRDefault="00000000">
            <w:pPr>
              <w:pStyle w:val="ConsPlusNormal0"/>
              <w:jc w:val="center"/>
            </w:pPr>
            <w:r>
              <w:t>121 462,7</w:t>
            </w:r>
          </w:p>
        </w:tc>
        <w:tc>
          <w:tcPr>
            <w:tcW w:w="1361" w:type="dxa"/>
            <w:vAlign w:val="center"/>
          </w:tcPr>
          <w:p w14:paraId="436D72CC" w14:textId="77777777" w:rsidR="00616513" w:rsidRDefault="00000000">
            <w:pPr>
              <w:pStyle w:val="ConsPlusNormal0"/>
              <w:jc w:val="center"/>
            </w:pPr>
            <w:r>
              <w:t>X</w:t>
            </w:r>
          </w:p>
        </w:tc>
      </w:tr>
      <w:tr w:rsidR="00616513" w14:paraId="1940B418" w14:textId="77777777">
        <w:tc>
          <w:tcPr>
            <w:tcW w:w="3118" w:type="dxa"/>
            <w:vAlign w:val="center"/>
          </w:tcPr>
          <w:p w14:paraId="351D3D8A" w14:textId="77777777" w:rsidR="00616513" w:rsidRDefault="00000000">
            <w:pPr>
              <w:pStyle w:val="ConsPlusNormal0"/>
              <w:jc w:val="both"/>
            </w:pPr>
            <w:r>
              <w:t>2.1.7.2. магнитно-резонансная томография</w:t>
            </w:r>
          </w:p>
        </w:tc>
        <w:tc>
          <w:tcPr>
            <w:tcW w:w="1134" w:type="dxa"/>
            <w:vAlign w:val="center"/>
          </w:tcPr>
          <w:p w14:paraId="3DCEB338" w14:textId="77777777" w:rsidR="00616513" w:rsidRDefault="00000000">
            <w:pPr>
              <w:pStyle w:val="ConsPlusNormal0"/>
              <w:jc w:val="center"/>
            </w:pPr>
            <w:r>
              <w:t>33.1.7.2</w:t>
            </w:r>
          </w:p>
        </w:tc>
        <w:tc>
          <w:tcPr>
            <w:tcW w:w="1781" w:type="dxa"/>
            <w:vAlign w:val="center"/>
          </w:tcPr>
          <w:p w14:paraId="3DBE4E40" w14:textId="77777777" w:rsidR="00616513" w:rsidRDefault="00000000">
            <w:pPr>
              <w:pStyle w:val="ConsPlusNormal0"/>
              <w:jc w:val="center"/>
            </w:pPr>
            <w:r>
              <w:t>исследования</w:t>
            </w:r>
          </w:p>
        </w:tc>
        <w:tc>
          <w:tcPr>
            <w:tcW w:w="2041" w:type="dxa"/>
            <w:vAlign w:val="center"/>
          </w:tcPr>
          <w:p w14:paraId="48CCBE19" w14:textId="77777777" w:rsidR="00616513" w:rsidRDefault="00000000">
            <w:pPr>
              <w:pStyle w:val="ConsPlusNormal0"/>
              <w:jc w:val="center"/>
            </w:pPr>
            <w:r>
              <w:t>0,022033</w:t>
            </w:r>
          </w:p>
        </w:tc>
        <w:tc>
          <w:tcPr>
            <w:tcW w:w="1984" w:type="dxa"/>
            <w:vAlign w:val="center"/>
          </w:tcPr>
          <w:p w14:paraId="71A59E8B" w14:textId="77777777" w:rsidR="00616513" w:rsidRDefault="00000000">
            <w:pPr>
              <w:pStyle w:val="ConsPlusNormal0"/>
              <w:jc w:val="center"/>
            </w:pPr>
            <w:r>
              <w:t>4 695,50</w:t>
            </w:r>
          </w:p>
        </w:tc>
        <w:tc>
          <w:tcPr>
            <w:tcW w:w="1416" w:type="dxa"/>
            <w:vAlign w:val="center"/>
          </w:tcPr>
          <w:p w14:paraId="79C0360D" w14:textId="77777777" w:rsidR="00616513" w:rsidRDefault="00000000">
            <w:pPr>
              <w:pStyle w:val="ConsPlusNormal0"/>
              <w:jc w:val="center"/>
            </w:pPr>
            <w:r>
              <w:t>X</w:t>
            </w:r>
          </w:p>
        </w:tc>
        <w:tc>
          <w:tcPr>
            <w:tcW w:w="1417" w:type="dxa"/>
            <w:vAlign w:val="center"/>
          </w:tcPr>
          <w:p w14:paraId="5DE67ECA" w14:textId="77777777" w:rsidR="00616513" w:rsidRDefault="00000000">
            <w:pPr>
              <w:pStyle w:val="ConsPlusNormal0"/>
              <w:jc w:val="center"/>
            </w:pPr>
            <w:r>
              <w:t>103,5</w:t>
            </w:r>
          </w:p>
        </w:tc>
        <w:tc>
          <w:tcPr>
            <w:tcW w:w="1474" w:type="dxa"/>
            <w:vAlign w:val="center"/>
          </w:tcPr>
          <w:p w14:paraId="6E9B0524" w14:textId="77777777" w:rsidR="00616513" w:rsidRDefault="00000000">
            <w:pPr>
              <w:pStyle w:val="ConsPlusNormal0"/>
              <w:jc w:val="center"/>
            </w:pPr>
            <w:r>
              <w:t>X</w:t>
            </w:r>
          </w:p>
        </w:tc>
        <w:tc>
          <w:tcPr>
            <w:tcW w:w="1417" w:type="dxa"/>
            <w:vAlign w:val="center"/>
          </w:tcPr>
          <w:p w14:paraId="4C211649" w14:textId="77777777" w:rsidR="00616513" w:rsidRDefault="00000000">
            <w:pPr>
              <w:pStyle w:val="ConsPlusNormal0"/>
              <w:jc w:val="center"/>
            </w:pPr>
            <w:r>
              <w:t>63 293,9</w:t>
            </w:r>
          </w:p>
        </w:tc>
        <w:tc>
          <w:tcPr>
            <w:tcW w:w="1361" w:type="dxa"/>
            <w:vAlign w:val="center"/>
          </w:tcPr>
          <w:p w14:paraId="2C60D10D" w14:textId="77777777" w:rsidR="00616513" w:rsidRDefault="00000000">
            <w:pPr>
              <w:pStyle w:val="ConsPlusNormal0"/>
              <w:jc w:val="center"/>
            </w:pPr>
            <w:r>
              <w:t>X</w:t>
            </w:r>
          </w:p>
        </w:tc>
      </w:tr>
      <w:tr w:rsidR="00616513" w14:paraId="52F6C4F3" w14:textId="77777777">
        <w:tc>
          <w:tcPr>
            <w:tcW w:w="3118" w:type="dxa"/>
            <w:vAlign w:val="center"/>
          </w:tcPr>
          <w:p w14:paraId="6249C46C" w14:textId="77777777" w:rsidR="00616513" w:rsidRDefault="00000000">
            <w:pPr>
              <w:pStyle w:val="ConsPlusNormal0"/>
              <w:jc w:val="both"/>
            </w:pPr>
            <w:r>
              <w:t>2.1.7.3. ультразвуковое исследование сердечно-сосудистой системы</w:t>
            </w:r>
          </w:p>
        </w:tc>
        <w:tc>
          <w:tcPr>
            <w:tcW w:w="1134" w:type="dxa"/>
            <w:vAlign w:val="center"/>
          </w:tcPr>
          <w:p w14:paraId="43015CEB" w14:textId="77777777" w:rsidR="00616513" w:rsidRDefault="00000000">
            <w:pPr>
              <w:pStyle w:val="ConsPlusNormal0"/>
              <w:jc w:val="center"/>
            </w:pPr>
            <w:r>
              <w:t>33.1.7.3</w:t>
            </w:r>
          </w:p>
        </w:tc>
        <w:tc>
          <w:tcPr>
            <w:tcW w:w="1781" w:type="dxa"/>
            <w:vAlign w:val="center"/>
          </w:tcPr>
          <w:p w14:paraId="26567C9D" w14:textId="77777777" w:rsidR="00616513" w:rsidRDefault="00000000">
            <w:pPr>
              <w:pStyle w:val="ConsPlusNormal0"/>
              <w:jc w:val="center"/>
            </w:pPr>
            <w:r>
              <w:t>исследования</w:t>
            </w:r>
          </w:p>
        </w:tc>
        <w:tc>
          <w:tcPr>
            <w:tcW w:w="2041" w:type="dxa"/>
            <w:vAlign w:val="center"/>
          </w:tcPr>
          <w:p w14:paraId="5EF75352" w14:textId="77777777" w:rsidR="00616513" w:rsidRDefault="00000000">
            <w:pPr>
              <w:pStyle w:val="ConsPlusNormal0"/>
              <w:jc w:val="center"/>
            </w:pPr>
            <w:r>
              <w:t>0,122408</w:t>
            </w:r>
          </w:p>
        </w:tc>
        <w:tc>
          <w:tcPr>
            <w:tcW w:w="1984" w:type="dxa"/>
            <w:vAlign w:val="center"/>
          </w:tcPr>
          <w:p w14:paraId="51446B25" w14:textId="77777777" w:rsidR="00616513" w:rsidRDefault="00000000">
            <w:pPr>
              <w:pStyle w:val="ConsPlusNormal0"/>
              <w:jc w:val="center"/>
            </w:pPr>
            <w:r>
              <w:t>694,40</w:t>
            </w:r>
          </w:p>
        </w:tc>
        <w:tc>
          <w:tcPr>
            <w:tcW w:w="1416" w:type="dxa"/>
            <w:vAlign w:val="center"/>
          </w:tcPr>
          <w:p w14:paraId="48CF5C08" w14:textId="77777777" w:rsidR="00616513" w:rsidRDefault="00000000">
            <w:pPr>
              <w:pStyle w:val="ConsPlusNormal0"/>
              <w:jc w:val="center"/>
            </w:pPr>
            <w:r>
              <w:t>X</w:t>
            </w:r>
          </w:p>
        </w:tc>
        <w:tc>
          <w:tcPr>
            <w:tcW w:w="1417" w:type="dxa"/>
            <w:vAlign w:val="center"/>
          </w:tcPr>
          <w:p w14:paraId="560A86D5" w14:textId="77777777" w:rsidR="00616513" w:rsidRDefault="00000000">
            <w:pPr>
              <w:pStyle w:val="ConsPlusNormal0"/>
              <w:jc w:val="center"/>
            </w:pPr>
            <w:r>
              <w:t>85,0</w:t>
            </w:r>
          </w:p>
        </w:tc>
        <w:tc>
          <w:tcPr>
            <w:tcW w:w="1474" w:type="dxa"/>
            <w:vAlign w:val="center"/>
          </w:tcPr>
          <w:p w14:paraId="6CE370BE" w14:textId="77777777" w:rsidR="00616513" w:rsidRDefault="00000000">
            <w:pPr>
              <w:pStyle w:val="ConsPlusNormal0"/>
              <w:jc w:val="center"/>
            </w:pPr>
            <w:r>
              <w:t>X</w:t>
            </w:r>
          </w:p>
        </w:tc>
        <w:tc>
          <w:tcPr>
            <w:tcW w:w="1417" w:type="dxa"/>
            <w:vAlign w:val="center"/>
          </w:tcPr>
          <w:p w14:paraId="6C692148" w14:textId="77777777" w:rsidR="00616513" w:rsidRDefault="00000000">
            <w:pPr>
              <w:pStyle w:val="ConsPlusNormal0"/>
              <w:jc w:val="center"/>
            </w:pPr>
            <w:r>
              <w:t>52 002,7</w:t>
            </w:r>
          </w:p>
        </w:tc>
        <w:tc>
          <w:tcPr>
            <w:tcW w:w="1361" w:type="dxa"/>
            <w:vAlign w:val="center"/>
          </w:tcPr>
          <w:p w14:paraId="182EB587" w14:textId="77777777" w:rsidR="00616513" w:rsidRDefault="00000000">
            <w:pPr>
              <w:pStyle w:val="ConsPlusNormal0"/>
              <w:jc w:val="center"/>
            </w:pPr>
            <w:r>
              <w:t>X</w:t>
            </w:r>
          </w:p>
        </w:tc>
      </w:tr>
      <w:tr w:rsidR="00616513" w14:paraId="29331950" w14:textId="77777777">
        <w:tc>
          <w:tcPr>
            <w:tcW w:w="3118" w:type="dxa"/>
            <w:vAlign w:val="center"/>
          </w:tcPr>
          <w:p w14:paraId="5FEE6E00" w14:textId="77777777" w:rsidR="00616513" w:rsidRDefault="00000000">
            <w:pPr>
              <w:pStyle w:val="ConsPlusNormal0"/>
              <w:jc w:val="both"/>
            </w:pPr>
            <w:r>
              <w:t>2.1.7.4. эндоскопическое диагностическое исследование</w:t>
            </w:r>
          </w:p>
        </w:tc>
        <w:tc>
          <w:tcPr>
            <w:tcW w:w="1134" w:type="dxa"/>
            <w:vAlign w:val="center"/>
          </w:tcPr>
          <w:p w14:paraId="58FEDA07" w14:textId="77777777" w:rsidR="00616513" w:rsidRDefault="00000000">
            <w:pPr>
              <w:pStyle w:val="ConsPlusNormal0"/>
              <w:jc w:val="center"/>
            </w:pPr>
            <w:r>
              <w:t>33.1.7.4</w:t>
            </w:r>
          </w:p>
        </w:tc>
        <w:tc>
          <w:tcPr>
            <w:tcW w:w="1781" w:type="dxa"/>
            <w:vAlign w:val="center"/>
          </w:tcPr>
          <w:p w14:paraId="43FF2B30" w14:textId="77777777" w:rsidR="00616513" w:rsidRDefault="00000000">
            <w:pPr>
              <w:pStyle w:val="ConsPlusNormal0"/>
              <w:jc w:val="center"/>
            </w:pPr>
            <w:r>
              <w:t>исследования</w:t>
            </w:r>
          </w:p>
        </w:tc>
        <w:tc>
          <w:tcPr>
            <w:tcW w:w="2041" w:type="dxa"/>
            <w:vAlign w:val="center"/>
          </w:tcPr>
          <w:p w14:paraId="2F28B8D0" w14:textId="77777777" w:rsidR="00616513" w:rsidRDefault="00000000">
            <w:pPr>
              <w:pStyle w:val="ConsPlusNormal0"/>
              <w:jc w:val="center"/>
            </w:pPr>
            <w:r>
              <w:t>0,03537</w:t>
            </w:r>
          </w:p>
        </w:tc>
        <w:tc>
          <w:tcPr>
            <w:tcW w:w="1984" w:type="dxa"/>
            <w:vAlign w:val="center"/>
          </w:tcPr>
          <w:p w14:paraId="4846DE60" w14:textId="77777777" w:rsidR="00616513" w:rsidRDefault="00000000">
            <w:pPr>
              <w:pStyle w:val="ConsPlusNormal0"/>
              <w:jc w:val="center"/>
            </w:pPr>
            <w:r>
              <w:t>1 273,30</w:t>
            </w:r>
          </w:p>
        </w:tc>
        <w:tc>
          <w:tcPr>
            <w:tcW w:w="1416" w:type="dxa"/>
            <w:vAlign w:val="center"/>
          </w:tcPr>
          <w:p w14:paraId="61CDE868" w14:textId="77777777" w:rsidR="00616513" w:rsidRDefault="00000000">
            <w:pPr>
              <w:pStyle w:val="ConsPlusNormal0"/>
              <w:jc w:val="center"/>
            </w:pPr>
            <w:r>
              <w:t>X</w:t>
            </w:r>
          </w:p>
        </w:tc>
        <w:tc>
          <w:tcPr>
            <w:tcW w:w="1417" w:type="dxa"/>
            <w:vAlign w:val="center"/>
          </w:tcPr>
          <w:p w14:paraId="3359CE53" w14:textId="77777777" w:rsidR="00616513" w:rsidRDefault="00000000">
            <w:pPr>
              <w:pStyle w:val="ConsPlusNormal0"/>
              <w:jc w:val="center"/>
            </w:pPr>
            <w:r>
              <w:t>45,0</w:t>
            </w:r>
          </w:p>
        </w:tc>
        <w:tc>
          <w:tcPr>
            <w:tcW w:w="1474" w:type="dxa"/>
            <w:vAlign w:val="center"/>
          </w:tcPr>
          <w:p w14:paraId="174D1940" w14:textId="77777777" w:rsidR="00616513" w:rsidRDefault="00000000">
            <w:pPr>
              <w:pStyle w:val="ConsPlusNormal0"/>
              <w:jc w:val="center"/>
            </w:pPr>
            <w:r>
              <w:t>X</w:t>
            </w:r>
          </w:p>
        </w:tc>
        <w:tc>
          <w:tcPr>
            <w:tcW w:w="1417" w:type="dxa"/>
            <w:vAlign w:val="center"/>
          </w:tcPr>
          <w:p w14:paraId="03CE7097" w14:textId="77777777" w:rsidR="00616513" w:rsidRDefault="00000000">
            <w:pPr>
              <w:pStyle w:val="ConsPlusNormal0"/>
              <w:jc w:val="center"/>
            </w:pPr>
            <w:r>
              <w:t>27 553,2</w:t>
            </w:r>
          </w:p>
        </w:tc>
        <w:tc>
          <w:tcPr>
            <w:tcW w:w="1361" w:type="dxa"/>
            <w:vAlign w:val="center"/>
          </w:tcPr>
          <w:p w14:paraId="21C1F725" w14:textId="77777777" w:rsidR="00616513" w:rsidRDefault="00000000">
            <w:pPr>
              <w:pStyle w:val="ConsPlusNormal0"/>
              <w:jc w:val="center"/>
            </w:pPr>
            <w:r>
              <w:t>X</w:t>
            </w:r>
          </w:p>
        </w:tc>
      </w:tr>
      <w:tr w:rsidR="00616513" w14:paraId="72D18B40" w14:textId="77777777">
        <w:tc>
          <w:tcPr>
            <w:tcW w:w="3118" w:type="dxa"/>
            <w:vAlign w:val="center"/>
          </w:tcPr>
          <w:p w14:paraId="285EE7DB" w14:textId="77777777" w:rsidR="00616513" w:rsidRDefault="00000000">
            <w:pPr>
              <w:pStyle w:val="ConsPlusNormal0"/>
              <w:jc w:val="both"/>
            </w:pPr>
            <w:r>
              <w:t>Постановление Администрации Костромской области от 17.03.2025 N 97-аПостановление Администрации Костромской области от 17.03.2025 N 97-аПостановление Администрации Костромской области от 17.03.2025 N 97-аПостановление Администрации Костромской области от 17.03.2025 N 97-а. молекулярно-генетическое исследование с целью диагностики онкологических заболеваний</w:t>
            </w:r>
          </w:p>
        </w:tc>
        <w:tc>
          <w:tcPr>
            <w:tcW w:w="1134" w:type="dxa"/>
            <w:vAlign w:val="center"/>
          </w:tcPr>
          <w:p w14:paraId="5BF19592" w14:textId="77777777" w:rsidR="00616513" w:rsidRDefault="00000000">
            <w:pPr>
              <w:pStyle w:val="ConsPlusNormal0"/>
              <w:jc w:val="center"/>
            </w:pPr>
            <w:r>
              <w:t>33.1.7.5</w:t>
            </w:r>
          </w:p>
        </w:tc>
        <w:tc>
          <w:tcPr>
            <w:tcW w:w="1781" w:type="dxa"/>
            <w:vAlign w:val="center"/>
          </w:tcPr>
          <w:p w14:paraId="5E03FA26" w14:textId="77777777" w:rsidR="00616513" w:rsidRDefault="00000000">
            <w:pPr>
              <w:pStyle w:val="ConsPlusNormal0"/>
              <w:jc w:val="center"/>
            </w:pPr>
            <w:r>
              <w:t>исследования</w:t>
            </w:r>
          </w:p>
        </w:tc>
        <w:tc>
          <w:tcPr>
            <w:tcW w:w="2041" w:type="dxa"/>
            <w:vAlign w:val="center"/>
          </w:tcPr>
          <w:p w14:paraId="59A06429" w14:textId="77777777" w:rsidR="00616513" w:rsidRDefault="00000000">
            <w:pPr>
              <w:pStyle w:val="ConsPlusNormal0"/>
              <w:jc w:val="center"/>
            </w:pPr>
            <w:r>
              <w:t>0,001297</w:t>
            </w:r>
          </w:p>
        </w:tc>
        <w:tc>
          <w:tcPr>
            <w:tcW w:w="1984" w:type="dxa"/>
            <w:vAlign w:val="center"/>
          </w:tcPr>
          <w:p w14:paraId="792F695C" w14:textId="77777777" w:rsidR="00616513" w:rsidRDefault="00000000">
            <w:pPr>
              <w:pStyle w:val="ConsPlusNormal0"/>
              <w:jc w:val="center"/>
            </w:pPr>
            <w:r>
              <w:t>10 693,20</w:t>
            </w:r>
          </w:p>
        </w:tc>
        <w:tc>
          <w:tcPr>
            <w:tcW w:w="1416" w:type="dxa"/>
            <w:vAlign w:val="center"/>
          </w:tcPr>
          <w:p w14:paraId="2AE9E0EA" w14:textId="77777777" w:rsidR="00616513" w:rsidRDefault="00000000">
            <w:pPr>
              <w:pStyle w:val="ConsPlusNormal0"/>
              <w:jc w:val="center"/>
            </w:pPr>
            <w:r>
              <w:t>X</w:t>
            </w:r>
          </w:p>
        </w:tc>
        <w:tc>
          <w:tcPr>
            <w:tcW w:w="1417" w:type="dxa"/>
            <w:vAlign w:val="center"/>
          </w:tcPr>
          <w:p w14:paraId="69663976" w14:textId="77777777" w:rsidR="00616513" w:rsidRDefault="00000000">
            <w:pPr>
              <w:pStyle w:val="ConsPlusNormal0"/>
              <w:jc w:val="center"/>
            </w:pPr>
            <w:r>
              <w:t>13,9</w:t>
            </w:r>
          </w:p>
        </w:tc>
        <w:tc>
          <w:tcPr>
            <w:tcW w:w="1474" w:type="dxa"/>
            <w:vAlign w:val="center"/>
          </w:tcPr>
          <w:p w14:paraId="11B75683" w14:textId="77777777" w:rsidR="00616513" w:rsidRDefault="00000000">
            <w:pPr>
              <w:pStyle w:val="ConsPlusNormal0"/>
              <w:jc w:val="center"/>
            </w:pPr>
            <w:r>
              <w:t>X</w:t>
            </w:r>
          </w:p>
        </w:tc>
        <w:tc>
          <w:tcPr>
            <w:tcW w:w="1417" w:type="dxa"/>
            <w:vAlign w:val="center"/>
          </w:tcPr>
          <w:p w14:paraId="417E8F9E" w14:textId="77777777" w:rsidR="00616513" w:rsidRDefault="00000000">
            <w:pPr>
              <w:pStyle w:val="ConsPlusNormal0"/>
              <w:jc w:val="center"/>
            </w:pPr>
            <w:r>
              <w:t>8 485,0</w:t>
            </w:r>
          </w:p>
        </w:tc>
        <w:tc>
          <w:tcPr>
            <w:tcW w:w="1361" w:type="dxa"/>
            <w:vAlign w:val="center"/>
          </w:tcPr>
          <w:p w14:paraId="2F588ACC" w14:textId="77777777" w:rsidR="00616513" w:rsidRDefault="00000000">
            <w:pPr>
              <w:pStyle w:val="ConsPlusNormal0"/>
              <w:jc w:val="center"/>
            </w:pPr>
            <w:r>
              <w:t>X</w:t>
            </w:r>
          </w:p>
        </w:tc>
      </w:tr>
      <w:tr w:rsidR="00616513" w14:paraId="56D46E0C" w14:textId="77777777">
        <w:tc>
          <w:tcPr>
            <w:tcW w:w="3118" w:type="dxa"/>
            <w:vAlign w:val="center"/>
          </w:tcPr>
          <w:p w14:paraId="6BD7F99A" w14:textId="77777777" w:rsidR="00616513" w:rsidRDefault="00000000">
            <w:pPr>
              <w:pStyle w:val="ConsPlusNormal0"/>
              <w:jc w:val="both"/>
            </w:pPr>
            <w:r>
              <w:t>2.1.7.6. 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1134" w:type="dxa"/>
            <w:vAlign w:val="center"/>
          </w:tcPr>
          <w:p w14:paraId="578F83C0" w14:textId="77777777" w:rsidR="00616513" w:rsidRDefault="00000000">
            <w:pPr>
              <w:pStyle w:val="ConsPlusNormal0"/>
              <w:jc w:val="center"/>
            </w:pPr>
            <w:r>
              <w:t>33.1.7.6</w:t>
            </w:r>
          </w:p>
        </w:tc>
        <w:tc>
          <w:tcPr>
            <w:tcW w:w="1781" w:type="dxa"/>
            <w:vAlign w:val="center"/>
          </w:tcPr>
          <w:p w14:paraId="37BE51DD" w14:textId="77777777" w:rsidR="00616513" w:rsidRDefault="00000000">
            <w:pPr>
              <w:pStyle w:val="ConsPlusNormal0"/>
              <w:jc w:val="center"/>
            </w:pPr>
            <w:r>
              <w:t>исследования</w:t>
            </w:r>
          </w:p>
        </w:tc>
        <w:tc>
          <w:tcPr>
            <w:tcW w:w="2041" w:type="dxa"/>
            <w:vAlign w:val="center"/>
          </w:tcPr>
          <w:p w14:paraId="1B576175" w14:textId="77777777" w:rsidR="00616513" w:rsidRDefault="00000000">
            <w:pPr>
              <w:pStyle w:val="ConsPlusNormal0"/>
              <w:jc w:val="center"/>
            </w:pPr>
            <w:r>
              <w:t>0,027103</w:t>
            </w:r>
          </w:p>
        </w:tc>
        <w:tc>
          <w:tcPr>
            <w:tcW w:w="1984" w:type="dxa"/>
            <w:vAlign w:val="center"/>
          </w:tcPr>
          <w:p w14:paraId="024274A3" w14:textId="77777777" w:rsidR="00616513" w:rsidRDefault="00000000">
            <w:pPr>
              <w:pStyle w:val="ConsPlusNormal0"/>
              <w:jc w:val="center"/>
            </w:pPr>
            <w:r>
              <w:t>2 637,10</w:t>
            </w:r>
          </w:p>
        </w:tc>
        <w:tc>
          <w:tcPr>
            <w:tcW w:w="1416" w:type="dxa"/>
            <w:vAlign w:val="center"/>
          </w:tcPr>
          <w:p w14:paraId="4A814E5B" w14:textId="77777777" w:rsidR="00616513" w:rsidRDefault="00000000">
            <w:pPr>
              <w:pStyle w:val="ConsPlusNormal0"/>
              <w:jc w:val="center"/>
            </w:pPr>
            <w:r>
              <w:t>X</w:t>
            </w:r>
          </w:p>
        </w:tc>
        <w:tc>
          <w:tcPr>
            <w:tcW w:w="1417" w:type="dxa"/>
            <w:vAlign w:val="center"/>
          </w:tcPr>
          <w:p w14:paraId="5DA7DB4A" w14:textId="77777777" w:rsidR="00616513" w:rsidRDefault="00000000">
            <w:pPr>
              <w:pStyle w:val="ConsPlusNormal0"/>
              <w:jc w:val="center"/>
            </w:pPr>
            <w:r>
              <w:t>71,5</w:t>
            </w:r>
          </w:p>
        </w:tc>
        <w:tc>
          <w:tcPr>
            <w:tcW w:w="1474" w:type="dxa"/>
            <w:vAlign w:val="center"/>
          </w:tcPr>
          <w:p w14:paraId="0B949BC0" w14:textId="77777777" w:rsidR="00616513" w:rsidRDefault="00000000">
            <w:pPr>
              <w:pStyle w:val="ConsPlusNormal0"/>
              <w:jc w:val="center"/>
            </w:pPr>
            <w:r>
              <w:t>X</w:t>
            </w:r>
          </w:p>
        </w:tc>
        <w:tc>
          <w:tcPr>
            <w:tcW w:w="1417" w:type="dxa"/>
            <w:vAlign w:val="center"/>
          </w:tcPr>
          <w:p w14:paraId="5F27BD82" w14:textId="77777777" w:rsidR="00616513" w:rsidRDefault="00000000">
            <w:pPr>
              <w:pStyle w:val="ConsPlusNormal0"/>
              <w:jc w:val="center"/>
            </w:pPr>
            <w:r>
              <w:t>43 727,1</w:t>
            </w:r>
          </w:p>
        </w:tc>
        <w:tc>
          <w:tcPr>
            <w:tcW w:w="1361" w:type="dxa"/>
            <w:vAlign w:val="center"/>
          </w:tcPr>
          <w:p w14:paraId="129E1D3D" w14:textId="77777777" w:rsidR="00616513" w:rsidRDefault="00000000">
            <w:pPr>
              <w:pStyle w:val="ConsPlusNormal0"/>
              <w:jc w:val="center"/>
            </w:pPr>
            <w:r>
              <w:t>X</w:t>
            </w:r>
          </w:p>
        </w:tc>
      </w:tr>
      <w:tr w:rsidR="00616513" w14:paraId="781E237B" w14:textId="77777777">
        <w:tc>
          <w:tcPr>
            <w:tcW w:w="3118" w:type="dxa"/>
            <w:vAlign w:val="center"/>
          </w:tcPr>
          <w:p w14:paraId="2E8EA7BD" w14:textId="77777777" w:rsidR="00616513" w:rsidRDefault="00000000">
            <w:pPr>
              <w:pStyle w:val="ConsPlusNormal0"/>
              <w:jc w:val="both"/>
            </w:pPr>
            <w:r>
              <w:t>2.1.7.7. ПЭТ-КТ при онкологических заболеваниях</w:t>
            </w:r>
          </w:p>
        </w:tc>
        <w:tc>
          <w:tcPr>
            <w:tcW w:w="1134" w:type="dxa"/>
            <w:vAlign w:val="center"/>
          </w:tcPr>
          <w:p w14:paraId="31C5CE49" w14:textId="77777777" w:rsidR="00616513" w:rsidRDefault="00000000">
            <w:pPr>
              <w:pStyle w:val="ConsPlusNormal0"/>
              <w:jc w:val="center"/>
            </w:pPr>
            <w:r>
              <w:t>33.1.7.7</w:t>
            </w:r>
          </w:p>
        </w:tc>
        <w:tc>
          <w:tcPr>
            <w:tcW w:w="1781" w:type="dxa"/>
            <w:vAlign w:val="center"/>
          </w:tcPr>
          <w:p w14:paraId="0C878B15" w14:textId="77777777" w:rsidR="00616513" w:rsidRDefault="00000000">
            <w:pPr>
              <w:pStyle w:val="ConsPlusNormal0"/>
              <w:jc w:val="center"/>
            </w:pPr>
            <w:r>
              <w:t>исследования</w:t>
            </w:r>
          </w:p>
        </w:tc>
        <w:tc>
          <w:tcPr>
            <w:tcW w:w="2041" w:type="dxa"/>
            <w:vAlign w:val="center"/>
          </w:tcPr>
          <w:p w14:paraId="46EF5FD2" w14:textId="77777777" w:rsidR="00616513" w:rsidRDefault="00000000">
            <w:pPr>
              <w:pStyle w:val="ConsPlusNormal0"/>
              <w:jc w:val="center"/>
            </w:pPr>
            <w:r>
              <w:t>0,002086</w:t>
            </w:r>
          </w:p>
        </w:tc>
        <w:tc>
          <w:tcPr>
            <w:tcW w:w="1984" w:type="dxa"/>
            <w:vAlign w:val="center"/>
          </w:tcPr>
          <w:p w14:paraId="683BE828" w14:textId="77777777" w:rsidR="00616513" w:rsidRDefault="00000000">
            <w:pPr>
              <w:pStyle w:val="ConsPlusNormal0"/>
              <w:jc w:val="center"/>
            </w:pPr>
            <w:r>
              <w:t>35 414,40</w:t>
            </w:r>
          </w:p>
        </w:tc>
        <w:tc>
          <w:tcPr>
            <w:tcW w:w="1416" w:type="dxa"/>
            <w:vAlign w:val="center"/>
          </w:tcPr>
          <w:p w14:paraId="5D4643CF" w14:textId="77777777" w:rsidR="00616513" w:rsidRDefault="00000000">
            <w:pPr>
              <w:pStyle w:val="ConsPlusNormal0"/>
              <w:jc w:val="center"/>
            </w:pPr>
            <w:r>
              <w:t>X</w:t>
            </w:r>
          </w:p>
        </w:tc>
        <w:tc>
          <w:tcPr>
            <w:tcW w:w="1417" w:type="dxa"/>
            <w:vAlign w:val="center"/>
          </w:tcPr>
          <w:p w14:paraId="6BA45103" w14:textId="77777777" w:rsidR="00616513" w:rsidRDefault="00000000">
            <w:pPr>
              <w:pStyle w:val="ConsPlusNormal0"/>
              <w:jc w:val="center"/>
            </w:pPr>
            <w:r>
              <w:t>73,9</w:t>
            </w:r>
          </w:p>
        </w:tc>
        <w:tc>
          <w:tcPr>
            <w:tcW w:w="1474" w:type="dxa"/>
            <w:vAlign w:val="center"/>
          </w:tcPr>
          <w:p w14:paraId="19C4C0C0" w14:textId="77777777" w:rsidR="00616513" w:rsidRDefault="00000000">
            <w:pPr>
              <w:pStyle w:val="ConsPlusNormal0"/>
              <w:jc w:val="center"/>
            </w:pPr>
            <w:r>
              <w:t>X</w:t>
            </w:r>
          </w:p>
        </w:tc>
        <w:tc>
          <w:tcPr>
            <w:tcW w:w="1417" w:type="dxa"/>
            <w:vAlign w:val="center"/>
          </w:tcPr>
          <w:p w14:paraId="2C234584" w14:textId="77777777" w:rsidR="00616513" w:rsidRDefault="00000000">
            <w:pPr>
              <w:pStyle w:val="ConsPlusNormal0"/>
              <w:jc w:val="center"/>
            </w:pPr>
            <w:r>
              <w:t>45 196,1</w:t>
            </w:r>
          </w:p>
        </w:tc>
        <w:tc>
          <w:tcPr>
            <w:tcW w:w="1361" w:type="dxa"/>
            <w:vAlign w:val="center"/>
          </w:tcPr>
          <w:p w14:paraId="602EA288" w14:textId="77777777" w:rsidR="00616513" w:rsidRDefault="00000000">
            <w:pPr>
              <w:pStyle w:val="ConsPlusNormal0"/>
              <w:jc w:val="center"/>
            </w:pPr>
            <w:r>
              <w:t>X</w:t>
            </w:r>
          </w:p>
        </w:tc>
      </w:tr>
      <w:tr w:rsidR="00616513" w14:paraId="08F1DCE3" w14:textId="77777777">
        <w:tc>
          <w:tcPr>
            <w:tcW w:w="3118" w:type="dxa"/>
            <w:vAlign w:val="center"/>
          </w:tcPr>
          <w:p w14:paraId="37440AFD" w14:textId="77777777" w:rsidR="00616513" w:rsidRDefault="00000000">
            <w:pPr>
              <w:pStyle w:val="ConsPlusNormal0"/>
              <w:jc w:val="both"/>
            </w:pPr>
            <w:r>
              <w:t>2.1.7.8. ОФЭК/КТ</w:t>
            </w:r>
          </w:p>
        </w:tc>
        <w:tc>
          <w:tcPr>
            <w:tcW w:w="1134" w:type="dxa"/>
            <w:vAlign w:val="center"/>
          </w:tcPr>
          <w:p w14:paraId="48665591" w14:textId="77777777" w:rsidR="00616513" w:rsidRDefault="00000000">
            <w:pPr>
              <w:pStyle w:val="ConsPlusNormal0"/>
              <w:jc w:val="center"/>
            </w:pPr>
            <w:r>
              <w:t>33.1.7.8</w:t>
            </w:r>
          </w:p>
        </w:tc>
        <w:tc>
          <w:tcPr>
            <w:tcW w:w="1781" w:type="dxa"/>
            <w:vAlign w:val="center"/>
          </w:tcPr>
          <w:p w14:paraId="18ED645C" w14:textId="77777777" w:rsidR="00616513" w:rsidRDefault="00000000">
            <w:pPr>
              <w:pStyle w:val="ConsPlusNormal0"/>
              <w:jc w:val="center"/>
            </w:pPr>
            <w:r>
              <w:t>исследования</w:t>
            </w:r>
          </w:p>
        </w:tc>
        <w:tc>
          <w:tcPr>
            <w:tcW w:w="2041" w:type="dxa"/>
            <w:vAlign w:val="center"/>
          </w:tcPr>
          <w:p w14:paraId="662FD83D" w14:textId="77777777" w:rsidR="00616513" w:rsidRDefault="00000000">
            <w:pPr>
              <w:pStyle w:val="ConsPlusNormal0"/>
              <w:jc w:val="center"/>
            </w:pPr>
            <w:r>
              <w:t>0,003622</w:t>
            </w:r>
          </w:p>
        </w:tc>
        <w:tc>
          <w:tcPr>
            <w:tcW w:w="1984" w:type="dxa"/>
            <w:vAlign w:val="center"/>
          </w:tcPr>
          <w:p w14:paraId="54878C8D" w14:textId="77777777" w:rsidR="00616513" w:rsidRDefault="00000000">
            <w:pPr>
              <w:pStyle w:val="ConsPlusNormal0"/>
              <w:jc w:val="center"/>
            </w:pPr>
            <w:r>
              <w:t>4 859,60</w:t>
            </w:r>
          </w:p>
        </w:tc>
        <w:tc>
          <w:tcPr>
            <w:tcW w:w="1416" w:type="dxa"/>
            <w:vAlign w:val="center"/>
          </w:tcPr>
          <w:p w14:paraId="6F27E8BE" w14:textId="77777777" w:rsidR="00616513" w:rsidRDefault="00000000">
            <w:pPr>
              <w:pStyle w:val="ConsPlusNormal0"/>
              <w:jc w:val="center"/>
            </w:pPr>
            <w:r>
              <w:t>X</w:t>
            </w:r>
          </w:p>
        </w:tc>
        <w:tc>
          <w:tcPr>
            <w:tcW w:w="1417" w:type="dxa"/>
            <w:vAlign w:val="center"/>
          </w:tcPr>
          <w:p w14:paraId="6918B3F6" w14:textId="77777777" w:rsidR="00616513" w:rsidRDefault="00000000">
            <w:pPr>
              <w:pStyle w:val="ConsPlusNormal0"/>
              <w:jc w:val="center"/>
            </w:pPr>
            <w:r>
              <w:t>17,6</w:t>
            </w:r>
          </w:p>
        </w:tc>
        <w:tc>
          <w:tcPr>
            <w:tcW w:w="1474" w:type="dxa"/>
            <w:vAlign w:val="center"/>
          </w:tcPr>
          <w:p w14:paraId="73BCD6C8" w14:textId="77777777" w:rsidR="00616513" w:rsidRDefault="00000000">
            <w:pPr>
              <w:pStyle w:val="ConsPlusNormal0"/>
              <w:jc w:val="center"/>
            </w:pPr>
            <w:r>
              <w:t>X</w:t>
            </w:r>
          </w:p>
        </w:tc>
        <w:tc>
          <w:tcPr>
            <w:tcW w:w="1417" w:type="dxa"/>
            <w:vAlign w:val="center"/>
          </w:tcPr>
          <w:p w14:paraId="2E889E82" w14:textId="77777777" w:rsidR="00616513" w:rsidRDefault="00000000">
            <w:pPr>
              <w:pStyle w:val="ConsPlusNormal0"/>
              <w:jc w:val="center"/>
            </w:pPr>
            <w:r>
              <w:t>10 768,5</w:t>
            </w:r>
          </w:p>
        </w:tc>
        <w:tc>
          <w:tcPr>
            <w:tcW w:w="1361" w:type="dxa"/>
            <w:vAlign w:val="center"/>
          </w:tcPr>
          <w:p w14:paraId="4A35B1C6" w14:textId="77777777" w:rsidR="00616513" w:rsidRDefault="00000000">
            <w:pPr>
              <w:pStyle w:val="ConsPlusNormal0"/>
              <w:jc w:val="center"/>
            </w:pPr>
            <w:r>
              <w:t>X</w:t>
            </w:r>
          </w:p>
        </w:tc>
      </w:tr>
      <w:tr w:rsidR="00616513" w14:paraId="6C1E890F" w14:textId="77777777">
        <w:tc>
          <w:tcPr>
            <w:tcW w:w="3118" w:type="dxa"/>
            <w:vAlign w:val="center"/>
          </w:tcPr>
          <w:p w14:paraId="41B3AFC8" w14:textId="77777777" w:rsidR="00616513" w:rsidRDefault="00000000">
            <w:pPr>
              <w:pStyle w:val="ConsPlusNormal0"/>
              <w:jc w:val="both"/>
            </w:pPr>
            <w:r>
              <w:t>2.1.7.9. школа для больных с хроническими заболеваниями, в том числе:</w:t>
            </w:r>
          </w:p>
        </w:tc>
        <w:tc>
          <w:tcPr>
            <w:tcW w:w="1134" w:type="dxa"/>
            <w:vAlign w:val="center"/>
          </w:tcPr>
          <w:p w14:paraId="256B51CB" w14:textId="77777777" w:rsidR="00616513" w:rsidRDefault="00000000">
            <w:pPr>
              <w:pStyle w:val="ConsPlusNormal0"/>
              <w:jc w:val="center"/>
            </w:pPr>
            <w:r>
              <w:t>33.1.7.9</w:t>
            </w:r>
          </w:p>
        </w:tc>
        <w:tc>
          <w:tcPr>
            <w:tcW w:w="1781" w:type="dxa"/>
            <w:vAlign w:val="center"/>
          </w:tcPr>
          <w:p w14:paraId="212D8CD3" w14:textId="77777777" w:rsidR="00616513" w:rsidRDefault="00000000">
            <w:pPr>
              <w:pStyle w:val="ConsPlusNormal0"/>
              <w:jc w:val="center"/>
            </w:pPr>
            <w:r>
              <w:t>комплексное посещение</w:t>
            </w:r>
          </w:p>
        </w:tc>
        <w:tc>
          <w:tcPr>
            <w:tcW w:w="2041" w:type="dxa"/>
            <w:vAlign w:val="center"/>
          </w:tcPr>
          <w:p w14:paraId="6B803758" w14:textId="77777777" w:rsidR="00616513" w:rsidRDefault="00000000">
            <w:pPr>
              <w:pStyle w:val="ConsPlusNormal0"/>
              <w:jc w:val="center"/>
            </w:pPr>
            <w:r>
              <w:t>0,0735539</w:t>
            </w:r>
          </w:p>
        </w:tc>
        <w:tc>
          <w:tcPr>
            <w:tcW w:w="1984" w:type="dxa"/>
            <w:vAlign w:val="center"/>
          </w:tcPr>
          <w:p w14:paraId="30D809C1" w14:textId="77777777" w:rsidR="00616513" w:rsidRDefault="00000000">
            <w:pPr>
              <w:pStyle w:val="ConsPlusNormal0"/>
              <w:jc w:val="center"/>
            </w:pPr>
            <w:r>
              <w:t>1 430,40</w:t>
            </w:r>
          </w:p>
        </w:tc>
        <w:tc>
          <w:tcPr>
            <w:tcW w:w="1416" w:type="dxa"/>
            <w:vAlign w:val="center"/>
          </w:tcPr>
          <w:p w14:paraId="6AFB0268" w14:textId="77777777" w:rsidR="00616513" w:rsidRDefault="00000000">
            <w:pPr>
              <w:pStyle w:val="ConsPlusNormal0"/>
              <w:jc w:val="center"/>
            </w:pPr>
            <w:r>
              <w:t>X</w:t>
            </w:r>
          </w:p>
        </w:tc>
        <w:tc>
          <w:tcPr>
            <w:tcW w:w="1417" w:type="dxa"/>
            <w:vAlign w:val="center"/>
          </w:tcPr>
          <w:p w14:paraId="3A98530E" w14:textId="77777777" w:rsidR="00616513" w:rsidRDefault="00000000">
            <w:pPr>
              <w:pStyle w:val="ConsPlusNormal0"/>
              <w:jc w:val="center"/>
            </w:pPr>
            <w:r>
              <w:t>105,2</w:t>
            </w:r>
          </w:p>
        </w:tc>
        <w:tc>
          <w:tcPr>
            <w:tcW w:w="1474" w:type="dxa"/>
            <w:vAlign w:val="center"/>
          </w:tcPr>
          <w:p w14:paraId="00B722EC" w14:textId="77777777" w:rsidR="00616513" w:rsidRDefault="00000000">
            <w:pPr>
              <w:pStyle w:val="ConsPlusNormal0"/>
              <w:jc w:val="center"/>
            </w:pPr>
            <w:r>
              <w:t>X</w:t>
            </w:r>
          </w:p>
        </w:tc>
        <w:tc>
          <w:tcPr>
            <w:tcW w:w="1417" w:type="dxa"/>
            <w:vAlign w:val="center"/>
          </w:tcPr>
          <w:p w14:paraId="0CC35B41" w14:textId="77777777" w:rsidR="00616513" w:rsidRDefault="00000000">
            <w:pPr>
              <w:pStyle w:val="ConsPlusNormal0"/>
              <w:jc w:val="center"/>
            </w:pPr>
            <w:r>
              <w:t>64 368,0</w:t>
            </w:r>
          </w:p>
        </w:tc>
        <w:tc>
          <w:tcPr>
            <w:tcW w:w="1361" w:type="dxa"/>
            <w:vAlign w:val="center"/>
          </w:tcPr>
          <w:p w14:paraId="3D9083D6" w14:textId="77777777" w:rsidR="00616513" w:rsidRDefault="00000000">
            <w:pPr>
              <w:pStyle w:val="ConsPlusNormal0"/>
              <w:jc w:val="center"/>
            </w:pPr>
            <w:r>
              <w:t>X</w:t>
            </w:r>
          </w:p>
        </w:tc>
      </w:tr>
      <w:tr w:rsidR="00616513" w14:paraId="00A1CFA7" w14:textId="77777777">
        <w:tc>
          <w:tcPr>
            <w:tcW w:w="3118" w:type="dxa"/>
            <w:vAlign w:val="center"/>
          </w:tcPr>
          <w:p w14:paraId="6A7D0493" w14:textId="77777777" w:rsidR="00616513" w:rsidRDefault="00000000">
            <w:pPr>
              <w:pStyle w:val="ConsPlusNormal0"/>
              <w:jc w:val="both"/>
            </w:pPr>
            <w:r>
              <w:t>2.1.7.9.1. школа сахарного диабета</w:t>
            </w:r>
          </w:p>
        </w:tc>
        <w:tc>
          <w:tcPr>
            <w:tcW w:w="1134" w:type="dxa"/>
            <w:vAlign w:val="center"/>
          </w:tcPr>
          <w:p w14:paraId="59256C9E" w14:textId="77777777" w:rsidR="00616513" w:rsidRDefault="00000000">
            <w:pPr>
              <w:pStyle w:val="ConsPlusNormal0"/>
              <w:jc w:val="center"/>
            </w:pPr>
            <w:r>
              <w:t>33.1.7.9.1</w:t>
            </w:r>
          </w:p>
        </w:tc>
        <w:tc>
          <w:tcPr>
            <w:tcW w:w="1781" w:type="dxa"/>
            <w:vAlign w:val="center"/>
          </w:tcPr>
          <w:p w14:paraId="0BC4D4D9" w14:textId="77777777" w:rsidR="00616513" w:rsidRDefault="00000000">
            <w:pPr>
              <w:pStyle w:val="ConsPlusNormal0"/>
              <w:jc w:val="center"/>
            </w:pPr>
            <w:r>
              <w:t>комплексное посещение</w:t>
            </w:r>
          </w:p>
        </w:tc>
        <w:tc>
          <w:tcPr>
            <w:tcW w:w="2041" w:type="dxa"/>
            <w:vAlign w:val="center"/>
          </w:tcPr>
          <w:p w14:paraId="19264E71" w14:textId="77777777" w:rsidR="00616513" w:rsidRDefault="00000000">
            <w:pPr>
              <w:pStyle w:val="ConsPlusNormal0"/>
              <w:jc w:val="center"/>
            </w:pPr>
            <w:r>
              <w:t>0,005702</w:t>
            </w:r>
          </w:p>
        </w:tc>
        <w:tc>
          <w:tcPr>
            <w:tcW w:w="1984" w:type="dxa"/>
            <w:vAlign w:val="center"/>
          </w:tcPr>
          <w:p w14:paraId="6D9C1512" w14:textId="77777777" w:rsidR="00616513" w:rsidRDefault="00000000">
            <w:pPr>
              <w:pStyle w:val="ConsPlusNormal0"/>
              <w:jc w:val="center"/>
            </w:pPr>
            <w:r>
              <w:t>1 324,40</w:t>
            </w:r>
          </w:p>
        </w:tc>
        <w:tc>
          <w:tcPr>
            <w:tcW w:w="1416" w:type="dxa"/>
            <w:vAlign w:val="center"/>
          </w:tcPr>
          <w:p w14:paraId="17E15372" w14:textId="77777777" w:rsidR="00616513" w:rsidRDefault="00000000">
            <w:pPr>
              <w:pStyle w:val="ConsPlusNormal0"/>
              <w:jc w:val="center"/>
            </w:pPr>
            <w:r>
              <w:t>X</w:t>
            </w:r>
          </w:p>
        </w:tc>
        <w:tc>
          <w:tcPr>
            <w:tcW w:w="1417" w:type="dxa"/>
            <w:vAlign w:val="center"/>
          </w:tcPr>
          <w:p w14:paraId="3A4AF24A" w14:textId="77777777" w:rsidR="00616513" w:rsidRDefault="00000000">
            <w:pPr>
              <w:pStyle w:val="ConsPlusNormal0"/>
              <w:jc w:val="center"/>
            </w:pPr>
            <w:r>
              <w:t>7,6</w:t>
            </w:r>
          </w:p>
        </w:tc>
        <w:tc>
          <w:tcPr>
            <w:tcW w:w="1474" w:type="dxa"/>
            <w:vAlign w:val="center"/>
          </w:tcPr>
          <w:p w14:paraId="683DCB5C" w14:textId="77777777" w:rsidR="00616513" w:rsidRDefault="00000000">
            <w:pPr>
              <w:pStyle w:val="ConsPlusNormal0"/>
              <w:jc w:val="center"/>
            </w:pPr>
            <w:r>
              <w:t>X</w:t>
            </w:r>
          </w:p>
        </w:tc>
        <w:tc>
          <w:tcPr>
            <w:tcW w:w="1417" w:type="dxa"/>
            <w:vAlign w:val="center"/>
          </w:tcPr>
          <w:p w14:paraId="25AF7765" w14:textId="77777777" w:rsidR="00616513" w:rsidRDefault="00000000">
            <w:pPr>
              <w:pStyle w:val="ConsPlusNormal0"/>
              <w:jc w:val="center"/>
            </w:pPr>
            <w:r>
              <w:t>4 620,1</w:t>
            </w:r>
          </w:p>
        </w:tc>
        <w:tc>
          <w:tcPr>
            <w:tcW w:w="1361" w:type="dxa"/>
            <w:vAlign w:val="center"/>
          </w:tcPr>
          <w:p w14:paraId="5784118A" w14:textId="77777777" w:rsidR="00616513" w:rsidRDefault="00000000">
            <w:pPr>
              <w:pStyle w:val="ConsPlusNormal0"/>
              <w:jc w:val="center"/>
            </w:pPr>
            <w:r>
              <w:t>X</w:t>
            </w:r>
          </w:p>
        </w:tc>
      </w:tr>
      <w:tr w:rsidR="00616513" w14:paraId="05CE1649" w14:textId="77777777">
        <w:tc>
          <w:tcPr>
            <w:tcW w:w="3118" w:type="dxa"/>
            <w:vAlign w:val="center"/>
          </w:tcPr>
          <w:p w14:paraId="5AA7D816" w14:textId="77777777" w:rsidR="00616513" w:rsidRDefault="00000000">
            <w:pPr>
              <w:pStyle w:val="ConsPlusNormal0"/>
              <w:jc w:val="both"/>
            </w:pPr>
            <w:r>
              <w:t>2.1.8. диспансерное наблюдение</w:t>
            </w:r>
          </w:p>
        </w:tc>
        <w:tc>
          <w:tcPr>
            <w:tcW w:w="1134" w:type="dxa"/>
            <w:vAlign w:val="center"/>
          </w:tcPr>
          <w:p w14:paraId="7419BA74" w14:textId="77777777" w:rsidR="00616513" w:rsidRDefault="00000000">
            <w:pPr>
              <w:pStyle w:val="ConsPlusNormal0"/>
              <w:jc w:val="center"/>
            </w:pPr>
            <w:r>
              <w:t>33.1.8.</w:t>
            </w:r>
          </w:p>
        </w:tc>
        <w:tc>
          <w:tcPr>
            <w:tcW w:w="1781" w:type="dxa"/>
            <w:vAlign w:val="center"/>
          </w:tcPr>
          <w:p w14:paraId="1A12E01D" w14:textId="77777777" w:rsidR="00616513" w:rsidRDefault="00000000">
            <w:pPr>
              <w:pStyle w:val="ConsPlusNormal0"/>
              <w:jc w:val="center"/>
            </w:pPr>
            <w:r>
              <w:t>комплексное посещение</w:t>
            </w:r>
          </w:p>
        </w:tc>
        <w:tc>
          <w:tcPr>
            <w:tcW w:w="2041" w:type="dxa"/>
            <w:vAlign w:val="center"/>
          </w:tcPr>
          <w:p w14:paraId="612C88A2" w14:textId="77777777" w:rsidR="00616513" w:rsidRDefault="00000000">
            <w:pPr>
              <w:pStyle w:val="ConsPlusNormal0"/>
              <w:jc w:val="center"/>
            </w:pPr>
            <w:r>
              <w:t>0,261736</w:t>
            </w:r>
          </w:p>
        </w:tc>
        <w:tc>
          <w:tcPr>
            <w:tcW w:w="1984" w:type="dxa"/>
            <w:vAlign w:val="center"/>
          </w:tcPr>
          <w:p w14:paraId="04828F5D" w14:textId="77777777" w:rsidR="00616513" w:rsidRDefault="00000000">
            <w:pPr>
              <w:pStyle w:val="ConsPlusNormal0"/>
              <w:jc w:val="center"/>
            </w:pPr>
            <w:r>
              <w:t>2 661,10</w:t>
            </w:r>
          </w:p>
        </w:tc>
        <w:tc>
          <w:tcPr>
            <w:tcW w:w="1416" w:type="dxa"/>
            <w:vAlign w:val="center"/>
          </w:tcPr>
          <w:p w14:paraId="1FC29477" w14:textId="77777777" w:rsidR="00616513" w:rsidRDefault="00000000">
            <w:pPr>
              <w:pStyle w:val="ConsPlusNormal0"/>
              <w:jc w:val="center"/>
            </w:pPr>
            <w:r>
              <w:t>X</w:t>
            </w:r>
          </w:p>
        </w:tc>
        <w:tc>
          <w:tcPr>
            <w:tcW w:w="1417" w:type="dxa"/>
            <w:vAlign w:val="center"/>
          </w:tcPr>
          <w:p w14:paraId="06C65D1F" w14:textId="77777777" w:rsidR="00616513" w:rsidRDefault="00000000">
            <w:pPr>
              <w:pStyle w:val="ConsPlusNormal0"/>
              <w:jc w:val="center"/>
            </w:pPr>
            <w:r>
              <w:t>696,5</w:t>
            </w:r>
          </w:p>
        </w:tc>
        <w:tc>
          <w:tcPr>
            <w:tcW w:w="1474" w:type="dxa"/>
            <w:vAlign w:val="center"/>
          </w:tcPr>
          <w:p w14:paraId="02EF111C" w14:textId="77777777" w:rsidR="00616513" w:rsidRDefault="00000000">
            <w:pPr>
              <w:pStyle w:val="ConsPlusNormal0"/>
              <w:jc w:val="center"/>
            </w:pPr>
            <w:r>
              <w:t>X</w:t>
            </w:r>
          </w:p>
        </w:tc>
        <w:tc>
          <w:tcPr>
            <w:tcW w:w="1417" w:type="dxa"/>
            <w:vAlign w:val="center"/>
          </w:tcPr>
          <w:p w14:paraId="286FFE0B" w14:textId="77777777" w:rsidR="00616513" w:rsidRDefault="00000000">
            <w:pPr>
              <w:pStyle w:val="ConsPlusNormal0"/>
              <w:jc w:val="center"/>
            </w:pPr>
            <w:r>
              <w:t>426 119,4</w:t>
            </w:r>
          </w:p>
        </w:tc>
        <w:tc>
          <w:tcPr>
            <w:tcW w:w="1361" w:type="dxa"/>
            <w:vAlign w:val="center"/>
          </w:tcPr>
          <w:p w14:paraId="6B71BF8B" w14:textId="77777777" w:rsidR="00616513" w:rsidRDefault="00000000">
            <w:pPr>
              <w:pStyle w:val="ConsPlusNormal0"/>
              <w:jc w:val="center"/>
            </w:pPr>
            <w:r>
              <w:t>X</w:t>
            </w:r>
          </w:p>
        </w:tc>
      </w:tr>
      <w:tr w:rsidR="00616513" w14:paraId="2A990699" w14:textId="77777777">
        <w:tc>
          <w:tcPr>
            <w:tcW w:w="3118" w:type="dxa"/>
            <w:vAlign w:val="center"/>
          </w:tcPr>
          <w:p w14:paraId="4E399974" w14:textId="77777777" w:rsidR="00616513" w:rsidRDefault="00000000">
            <w:pPr>
              <w:pStyle w:val="ConsPlusNormal0"/>
              <w:jc w:val="both"/>
            </w:pPr>
            <w:r>
              <w:t>2.1.8.1. онкологические заболевания</w:t>
            </w:r>
          </w:p>
        </w:tc>
        <w:tc>
          <w:tcPr>
            <w:tcW w:w="1134" w:type="dxa"/>
            <w:vAlign w:val="center"/>
          </w:tcPr>
          <w:p w14:paraId="12C0D40E" w14:textId="77777777" w:rsidR="00616513" w:rsidRDefault="00000000">
            <w:pPr>
              <w:pStyle w:val="ConsPlusNormal0"/>
              <w:jc w:val="center"/>
            </w:pPr>
            <w:r>
              <w:t>33.1.8.1</w:t>
            </w:r>
          </w:p>
        </w:tc>
        <w:tc>
          <w:tcPr>
            <w:tcW w:w="1781" w:type="dxa"/>
            <w:vAlign w:val="center"/>
          </w:tcPr>
          <w:p w14:paraId="0A93D98F" w14:textId="77777777" w:rsidR="00616513" w:rsidRDefault="00000000">
            <w:pPr>
              <w:pStyle w:val="ConsPlusNormal0"/>
              <w:jc w:val="center"/>
            </w:pPr>
            <w:r>
              <w:t>комплексное посещение</w:t>
            </w:r>
          </w:p>
        </w:tc>
        <w:tc>
          <w:tcPr>
            <w:tcW w:w="2041" w:type="dxa"/>
            <w:vAlign w:val="center"/>
          </w:tcPr>
          <w:p w14:paraId="650DE677" w14:textId="77777777" w:rsidR="00616513" w:rsidRDefault="00000000">
            <w:pPr>
              <w:pStyle w:val="ConsPlusNormal0"/>
              <w:jc w:val="center"/>
            </w:pPr>
            <w:r>
              <w:t>0,04505</w:t>
            </w:r>
          </w:p>
        </w:tc>
        <w:tc>
          <w:tcPr>
            <w:tcW w:w="1984" w:type="dxa"/>
            <w:vAlign w:val="center"/>
          </w:tcPr>
          <w:p w14:paraId="614F40D0" w14:textId="77777777" w:rsidR="00616513" w:rsidRDefault="00000000">
            <w:pPr>
              <w:pStyle w:val="ConsPlusNormal0"/>
              <w:jc w:val="center"/>
            </w:pPr>
            <w:r>
              <w:t>3 757,10</w:t>
            </w:r>
          </w:p>
        </w:tc>
        <w:tc>
          <w:tcPr>
            <w:tcW w:w="1416" w:type="dxa"/>
            <w:vAlign w:val="center"/>
          </w:tcPr>
          <w:p w14:paraId="387666BF" w14:textId="77777777" w:rsidR="00616513" w:rsidRDefault="00000000">
            <w:pPr>
              <w:pStyle w:val="ConsPlusNormal0"/>
              <w:jc w:val="center"/>
            </w:pPr>
            <w:r>
              <w:t>X</w:t>
            </w:r>
          </w:p>
        </w:tc>
        <w:tc>
          <w:tcPr>
            <w:tcW w:w="1417" w:type="dxa"/>
            <w:vAlign w:val="center"/>
          </w:tcPr>
          <w:p w14:paraId="3150788B" w14:textId="77777777" w:rsidR="00616513" w:rsidRDefault="00000000">
            <w:pPr>
              <w:pStyle w:val="ConsPlusNormal0"/>
              <w:jc w:val="center"/>
            </w:pPr>
            <w:r>
              <w:t>169,3</w:t>
            </w:r>
          </w:p>
        </w:tc>
        <w:tc>
          <w:tcPr>
            <w:tcW w:w="1474" w:type="dxa"/>
            <w:vAlign w:val="center"/>
          </w:tcPr>
          <w:p w14:paraId="772D2716" w14:textId="77777777" w:rsidR="00616513" w:rsidRDefault="00000000">
            <w:pPr>
              <w:pStyle w:val="ConsPlusNormal0"/>
              <w:jc w:val="center"/>
            </w:pPr>
            <w:r>
              <w:t>X</w:t>
            </w:r>
          </w:p>
        </w:tc>
        <w:tc>
          <w:tcPr>
            <w:tcW w:w="1417" w:type="dxa"/>
            <w:vAlign w:val="center"/>
          </w:tcPr>
          <w:p w14:paraId="1A4178D8" w14:textId="77777777" w:rsidR="00616513" w:rsidRDefault="00000000">
            <w:pPr>
              <w:pStyle w:val="ConsPlusNormal0"/>
              <w:jc w:val="center"/>
            </w:pPr>
            <w:r>
              <w:t>103 551,0</w:t>
            </w:r>
          </w:p>
        </w:tc>
        <w:tc>
          <w:tcPr>
            <w:tcW w:w="1361" w:type="dxa"/>
            <w:vAlign w:val="center"/>
          </w:tcPr>
          <w:p w14:paraId="5CC5C810" w14:textId="77777777" w:rsidR="00616513" w:rsidRDefault="00000000">
            <w:pPr>
              <w:pStyle w:val="ConsPlusNormal0"/>
              <w:jc w:val="center"/>
            </w:pPr>
            <w:r>
              <w:t>X</w:t>
            </w:r>
          </w:p>
        </w:tc>
      </w:tr>
      <w:tr w:rsidR="00616513" w14:paraId="5FDCB3AB" w14:textId="77777777">
        <w:tc>
          <w:tcPr>
            <w:tcW w:w="3118" w:type="dxa"/>
            <w:vAlign w:val="center"/>
          </w:tcPr>
          <w:p w14:paraId="4B9EEDEE" w14:textId="77777777" w:rsidR="00616513" w:rsidRDefault="00000000">
            <w:pPr>
              <w:pStyle w:val="ConsPlusNormal0"/>
              <w:jc w:val="both"/>
            </w:pPr>
            <w:r>
              <w:t>2.1.8.2. сахарный диабет</w:t>
            </w:r>
          </w:p>
        </w:tc>
        <w:tc>
          <w:tcPr>
            <w:tcW w:w="1134" w:type="dxa"/>
            <w:vAlign w:val="center"/>
          </w:tcPr>
          <w:p w14:paraId="2B1A8ED7" w14:textId="77777777" w:rsidR="00616513" w:rsidRDefault="00000000">
            <w:pPr>
              <w:pStyle w:val="ConsPlusNormal0"/>
              <w:jc w:val="center"/>
            </w:pPr>
            <w:r>
              <w:t>33.1.8.2</w:t>
            </w:r>
          </w:p>
        </w:tc>
        <w:tc>
          <w:tcPr>
            <w:tcW w:w="1781" w:type="dxa"/>
            <w:vAlign w:val="center"/>
          </w:tcPr>
          <w:p w14:paraId="34E69D9B" w14:textId="77777777" w:rsidR="00616513" w:rsidRDefault="00000000">
            <w:pPr>
              <w:pStyle w:val="ConsPlusNormal0"/>
              <w:jc w:val="center"/>
            </w:pPr>
            <w:r>
              <w:t>комплексное посещение</w:t>
            </w:r>
          </w:p>
        </w:tc>
        <w:tc>
          <w:tcPr>
            <w:tcW w:w="2041" w:type="dxa"/>
            <w:vAlign w:val="center"/>
          </w:tcPr>
          <w:p w14:paraId="0E391270" w14:textId="77777777" w:rsidR="00616513" w:rsidRDefault="00000000">
            <w:pPr>
              <w:pStyle w:val="ConsPlusNormal0"/>
              <w:jc w:val="center"/>
            </w:pPr>
            <w:r>
              <w:t>0,0598</w:t>
            </w:r>
          </w:p>
        </w:tc>
        <w:tc>
          <w:tcPr>
            <w:tcW w:w="1984" w:type="dxa"/>
            <w:vAlign w:val="center"/>
          </w:tcPr>
          <w:p w14:paraId="3E84FEF8" w14:textId="77777777" w:rsidR="00616513" w:rsidRDefault="00000000">
            <w:pPr>
              <w:pStyle w:val="ConsPlusNormal0"/>
              <w:jc w:val="center"/>
            </w:pPr>
            <w:r>
              <w:t>1 418,50</w:t>
            </w:r>
          </w:p>
        </w:tc>
        <w:tc>
          <w:tcPr>
            <w:tcW w:w="1416" w:type="dxa"/>
            <w:vAlign w:val="center"/>
          </w:tcPr>
          <w:p w14:paraId="0F365759" w14:textId="77777777" w:rsidR="00616513" w:rsidRDefault="00000000">
            <w:pPr>
              <w:pStyle w:val="ConsPlusNormal0"/>
              <w:jc w:val="center"/>
            </w:pPr>
            <w:r>
              <w:t>X</w:t>
            </w:r>
          </w:p>
        </w:tc>
        <w:tc>
          <w:tcPr>
            <w:tcW w:w="1417" w:type="dxa"/>
            <w:vAlign w:val="center"/>
          </w:tcPr>
          <w:p w14:paraId="32C1B059" w14:textId="77777777" w:rsidR="00616513" w:rsidRDefault="00000000">
            <w:pPr>
              <w:pStyle w:val="ConsPlusNormal0"/>
              <w:jc w:val="center"/>
            </w:pPr>
            <w:r>
              <w:t>84,8</w:t>
            </w:r>
          </w:p>
        </w:tc>
        <w:tc>
          <w:tcPr>
            <w:tcW w:w="1474" w:type="dxa"/>
            <w:vAlign w:val="center"/>
          </w:tcPr>
          <w:p w14:paraId="4B9716F4" w14:textId="77777777" w:rsidR="00616513" w:rsidRDefault="00000000">
            <w:pPr>
              <w:pStyle w:val="ConsPlusNormal0"/>
              <w:jc w:val="center"/>
            </w:pPr>
            <w:r>
              <w:t>X</w:t>
            </w:r>
          </w:p>
        </w:tc>
        <w:tc>
          <w:tcPr>
            <w:tcW w:w="1417" w:type="dxa"/>
            <w:vAlign w:val="center"/>
          </w:tcPr>
          <w:p w14:paraId="7E58798F" w14:textId="77777777" w:rsidR="00616513" w:rsidRDefault="00000000">
            <w:pPr>
              <w:pStyle w:val="ConsPlusNormal0"/>
              <w:jc w:val="center"/>
            </w:pPr>
            <w:r>
              <w:t>51 896,4</w:t>
            </w:r>
          </w:p>
        </w:tc>
        <w:tc>
          <w:tcPr>
            <w:tcW w:w="1361" w:type="dxa"/>
            <w:vAlign w:val="center"/>
          </w:tcPr>
          <w:p w14:paraId="233C6ADF" w14:textId="77777777" w:rsidR="00616513" w:rsidRDefault="00000000">
            <w:pPr>
              <w:pStyle w:val="ConsPlusNormal0"/>
              <w:jc w:val="center"/>
            </w:pPr>
            <w:r>
              <w:t>X</w:t>
            </w:r>
          </w:p>
        </w:tc>
      </w:tr>
      <w:tr w:rsidR="00616513" w14:paraId="055D09EB" w14:textId="77777777">
        <w:tc>
          <w:tcPr>
            <w:tcW w:w="3118" w:type="dxa"/>
            <w:vAlign w:val="center"/>
          </w:tcPr>
          <w:p w14:paraId="30E58BFA" w14:textId="77777777" w:rsidR="00616513" w:rsidRDefault="00000000">
            <w:pPr>
              <w:pStyle w:val="ConsPlusNormal0"/>
              <w:jc w:val="both"/>
            </w:pPr>
            <w:r>
              <w:t>2.1.8.3. болезни системы кровообращения</w:t>
            </w:r>
          </w:p>
        </w:tc>
        <w:tc>
          <w:tcPr>
            <w:tcW w:w="1134" w:type="dxa"/>
            <w:vAlign w:val="center"/>
          </w:tcPr>
          <w:p w14:paraId="7137BC07" w14:textId="77777777" w:rsidR="00616513" w:rsidRDefault="00000000">
            <w:pPr>
              <w:pStyle w:val="ConsPlusNormal0"/>
              <w:jc w:val="center"/>
            </w:pPr>
            <w:r>
              <w:t>33.1.8.3</w:t>
            </w:r>
          </w:p>
        </w:tc>
        <w:tc>
          <w:tcPr>
            <w:tcW w:w="1781" w:type="dxa"/>
            <w:vAlign w:val="center"/>
          </w:tcPr>
          <w:p w14:paraId="023539F4" w14:textId="77777777" w:rsidR="00616513" w:rsidRDefault="00000000">
            <w:pPr>
              <w:pStyle w:val="ConsPlusNormal0"/>
              <w:jc w:val="center"/>
            </w:pPr>
            <w:r>
              <w:t>комплексное посещение</w:t>
            </w:r>
          </w:p>
        </w:tc>
        <w:tc>
          <w:tcPr>
            <w:tcW w:w="2041" w:type="dxa"/>
            <w:vAlign w:val="center"/>
          </w:tcPr>
          <w:p w14:paraId="4EFCFE36" w14:textId="77777777" w:rsidR="00616513" w:rsidRDefault="00000000">
            <w:pPr>
              <w:pStyle w:val="ConsPlusNormal0"/>
              <w:jc w:val="center"/>
            </w:pPr>
            <w:r>
              <w:t>0,12521</w:t>
            </w:r>
          </w:p>
        </w:tc>
        <w:tc>
          <w:tcPr>
            <w:tcW w:w="1984" w:type="dxa"/>
            <w:vAlign w:val="center"/>
          </w:tcPr>
          <w:p w14:paraId="5AB13CC7" w14:textId="77777777" w:rsidR="00616513" w:rsidRDefault="00000000">
            <w:pPr>
              <w:pStyle w:val="ConsPlusNormal0"/>
              <w:jc w:val="center"/>
            </w:pPr>
            <w:r>
              <w:t>3 154,30</w:t>
            </w:r>
          </w:p>
        </w:tc>
        <w:tc>
          <w:tcPr>
            <w:tcW w:w="1416" w:type="dxa"/>
            <w:vAlign w:val="center"/>
          </w:tcPr>
          <w:p w14:paraId="5C7582FF" w14:textId="77777777" w:rsidR="00616513" w:rsidRDefault="00000000">
            <w:pPr>
              <w:pStyle w:val="ConsPlusNormal0"/>
              <w:jc w:val="center"/>
            </w:pPr>
            <w:r>
              <w:t>X</w:t>
            </w:r>
          </w:p>
        </w:tc>
        <w:tc>
          <w:tcPr>
            <w:tcW w:w="1417" w:type="dxa"/>
            <w:vAlign w:val="center"/>
          </w:tcPr>
          <w:p w14:paraId="232F4F46" w14:textId="77777777" w:rsidR="00616513" w:rsidRDefault="00000000">
            <w:pPr>
              <w:pStyle w:val="ConsPlusNormal0"/>
              <w:jc w:val="center"/>
            </w:pPr>
            <w:r>
              <w:t>394,9</w:t>
            </w:r>
          </w:p>
        </w:tc>
        <w:tc>
          <w:tcPr>
            <w:tcW w:w="1474" w:type="dxa"/>
            <w:vAlign w:val="center"/>
          </w:tcPr>
          <w:p w14:paraId="6900F3B7" w14:textId="77777777" w:rsidR="00616513" w:rsidRDefault="00000000">
            <w:pPr>
              <w:pStyle w:val="ConsPlusNormal0"/>
              <w:jc w:val="center"/>
            </w:pPr>
            <w:r>
              <w:t>X</w:t>
            </w:r>
          </w:p>
        </w:tc>
        <w:tc>
          <w:tcPr>
            <w:tcW w:w="1417" w:type="dxa"/>
            <w:vAlign w:val="center"/>
          </w:tcPr>
          <w:p w14:paraId="649291AA" w14:textId="77777777" w:rsidR="00616513" w:rsidRDefault="00000000">
            <w:pPr>
              <w:pStyle w:val="ConsPlusNormal0"/>
              <w:jc w:val="center"/>
            </w:pPr>
            <w:r>
              <w:t>241 628,8</w:t>
            </w:r>
          </w:p>
        </w:tc>
        <w:tc>
          <w:tcPr>
            <w:tcW w:w="1361" w:type="dxa"/>
            <w:vAlign w:val="center"/>
          </w:tcPr>
          <w:p w14:paraId="65EB0CF5" w14:textId="77777777" w:rsidR="00616513" w:rsidRDefault="00000000">
            <w:pPr>
              <w:pStyle w:val="ConsPlusNormal0"/>
              <w:jc w:val="center"/>
            </w:pPr>
            <w:r>
              <w:t>X</w:t>
            </w:r>
          </w:p>
        </w:tc>
      </w:tr>
      <w:tr w:rsidR="00616513" w14:paraId="5AAFD5AB" w14:textId="77777777">
        <w:tc>
          <w:tcPr>
            <w:tcW w:w="3118" w:type="dxa"/>
            <w:vAlign w:val="center"/>
          </w:tcPr>
          <w:p w14:paraId="5D5239F6" w14:textId="77777777" w:rsidR="00616513" w:rsidRDefault="00000000">
            <w:pPr>
              <w:pStyle w:val="ConsPlusNormal0"/>
              <w:jc w:val="both"/>
            </w:pPr>
            <w:r>
              <w:t>2.1.9. посещения с профилактическими целями центров здоровья</w:t>
            </w:r>
          </w:p>
        </w:tc>
        <w:tc>
          <w:tcPr>
            <w:tcW w:w="1134" w:type="dxa"/>
            <w:vAlign w:val="center"/>
          </w:tcPr>
          <w:p w14:paraId="3686780C" w14:textId="77777777" w:rsidR="00616513" w:rsidRDefault="00000000">
            <w:pPr>
              <w:pStyle w:val="ConsPlusNormal0"/>
              <w:jc w:val="center"/>
            </w:pPr>
            <w:r>
              <w:t>33.1.9</w:t>
            </w:r>
          </w:p>
        </w:tc>
        <w:tc>
          <w:tcPr>
            <w:tcW w:w="1781" w:type="dxa"/>
            <w:vAlign w:val="center"/>
          </w:tcPr>
          <w:p w14:paraId="5FB82A7E" w14:textId="77777777" w:rsidR="00616513" w:rsidRDefault="00000000">
            <w:pPr>
              <w:pStyle w:val="ConsPlusNormal0"/>
              <w:jc w:val="center"/>
            </w:pPr>
            <w:r>
              <w:t>комплексное посещение</w:t>
            </w:r>
          </w:p>
        </w:tc>
        <w:tc>
          <w:tcPr>
            <w:tcW w:w="2041" w:type="dxa"/>
            <w:vAlign w:val="center"/>
          </w:tcPr>
          <w:p w14:paraId="3742FE36" w14:textId="77777777" w:rsidR="00616513" w:rsidRDefault="00000000">
            <w:pPr>
              <w:pStyle w:val="ConsPlusNormal0"/>
              <w:jc w:val="center"/>
            </w:pPr>
            <w:r>
              <w:t>0,0333105</w:t>
            </w:r>
          </w:p>
        </w:tc>
        <w:tc>
          <w:tcPr>
            <w:tcW w:w="1984" w:type="dxa"/>
            <w:vAlign w:val="center"/>
          </w:tcPr>
          <w:p w14:paraId="201F40AD" w14:textId="77777777" w:rsidR="00616513" w:rsidRDefault="00000000">
            <w:pPr>
              <w:pStyle w:val="ConsPlusNormal0"/>
              <w:jc w:val="center"/>
            </w:pPr>
            <w:r>
              <w:t>2 318,80</w:t>
            </w:r>
          </w:p>
        </w:tc>
        <w:tc>
          <w:tcPr>
            <w:tcW w:w="1416" w:type="dxa"/>
            <w:vAlign w:val="center"/>
          </w:tcPr>
          <w:p w14:paraId="6A00E544" w14:textId="77777777" w:rsidR="00616513" w:rsidRDefault="00000000">
            <w:pPr>
              <w:pStyle w:val="ConsPlusNormal0"/>
              <w:jc w:val="center"/>
            </w:pPr>
            <w:r>
              <w:t>X</w:t>
            </w:r>
          </w:p>
        </w:tc>
        <w:tc>
          <w:tcPr>
            <w:tcW w:w="1417" w:type="dxa"/>
            <w:vAlign w:val="center"/>
          </w:tcPr>
          <w:p w14:paraId="3F68594A" w14:textId="77777777" w:rsidR="00616513" w:rsidRDefault="00000000">
            <w:pPr>
              <w:pStyle w:val="ConsPlusNormal0"/>
              <w:jc w:val="center"/>
            </w:pPr>
            <w:r>
              <w:t>77,2</w:t>
            </w:r>
          </w:p>
        </w:tc>
        <w:tc>
          <w:tcPr>
            <w:tcW w:w="1474" w:type="dxa"/>
            <w:vAlign w:val="center"/>
          </w:tcPr>
          <w:p w14:paraId="213641D4" w14:textId="77777777" w:rsidR="00616513" w:rsidRDefault="00000000">
            <w:pPr>
              <w:pStyle w:val="ConsPlusNormal0"/>
              <w:jc w:val="center"/>
            </w:pPr>
            <w:r>
              <w:t>X</w:t>
            </w:r>
          </w:p>
        </w:tc>
        <w:tc>
          <w:tcPr>
            <w:tcW w:w="1417" w:type="dxa"/>
            <w:vAlign w:val="center"/>
          </w:tcPr>
          <w:p w14:paraId="3988229B" w14:textId="77777777" w:rsidR="00616513" w:rsidRDefault="00000000">
            <w:pPr>
              <w:pStyle w:val="ConsPlusNormal0"/>
              <w:jc w:val="center"/>
            </w:pPr>
            <w:r>
              <w:t>47 255,4</w:t>
            </w:r>
          </w:p>
        </w:tc>
        <w:tc>
          <w:tcPr>
            <w:tcW w:w="1361" w:type="dxa"/>
            <w:vAlign w:val="center"/>
          </w:tcPr>
          <w:p w14:paraId="36A45DD0" w14:textId="77777777" w:rsidR="00616513" w:rsidRDefault="00000000">
            <w:pPr>
              <w:pStyle w:val="ConsPlusNormal0"/>
              <w:jc w:val="center"/>
            </w:pPr>
            <w:r>
              <w:t>X</w:t>
            </w:r>
          </w:p>
        </w:tc>
      </w:tr>
      <w:tr w:rsidR="00616513" w14:paraId="67E0ED03" w14:textId="77777777">
        <w:tc>
          <w:tcPr>
            <w:tcW w:w="3118" w:type="dxa"/>
            <w:vAlign w:val="center"/>
          </w:tcPr>
          <w:p w14:paraId="26A4EA8C" w14:textId="77777777" w:rsidR="00616513" w:rsidRDefault="00000000">
            <w:pPr>
              <w:pStyle w:val="ConsPlusNormal0"/>
              <w:jc w:val="both"/>
            </w:pPr>
            <w:r>
              <w:t>3. В условиях дневных стационаров (первичная медико-санитарная помощь, специализированная медицинская помощь), за исключением медицинской реабилитации, в том числе:</w:t>
            </w:r>
          </w:p>
        </w:tc>
        <w:tc>
          <w:tcPr>
            <w:tcW w:w="1134" w:type="dxa"/>
            <w:vAlign w:val="center"/>
          </w:tcPr>
          <w:p w14:paraId="1FC6C624" w14:textId="77777777" w:rsidR="00616513" w:rsidRDefault="00000000">
            <w:pPr>
              <w:pStyle w:val="ConsPlusNormal0"/>
              <w:jc w:val="center"/>
            </w:pPr>
            <w:r>
              <w:t>34</w:t>
            </w:r>
          </w:p>
        </w:tc>
        <w:tc>
          <w:tcPr>
            <w:tcW w:w="1781" w:type="dxa"/>
            <w:vAlign w:val="center"/>
          </w:tcPr>
          <w:p w14:paraId="27AC1F48" w14:textId="77777777" w:rsidR="00616513" w:rsidRDefault="00000000">
            <w:pPr>
              <w:pStyle w:val="ConsPlusNormal0"/>
              <w:jc w:val="center"/>
            </w:pPr>
            <w:r>
              <w:t>случай лечения</w:t>
            </w:r>
          </w:p>
        </w:tc>
        <w:tc>
          <w:tcPr>
            <w:tcW w:w="2041" w:type="dxa"/>
            <w:vAlign w:val="center"/>
          </w:tcPr>
          <w:p w14:paraId="1138DC95" w14:textId="77777777" w:rsidR="00616513" w:rsidRDefault="00000000">
            <w:pPr>
              <w:pStyle w:val="ConsPlusNormal0"/>
              <w:jc w:val="center"/>
            </w:pPr>
            <w:r>
              <w:t>0,067347</w:t>
            </w:r>
          </w:p>
        </w:tc>
        <w:tc>
          <w:tcPr>
            <w:tcW w:w="1984" w:type="dxa"/>
            <w:vAlign w:val="center"/>
          </w:tcPr>
          <w:p w14:paraId="4D730849" w14:textId="77777777" w:rsidR="00616513" w:rsidRDefault="00000000">
            <w:pPr>
              <w:pStyle w:val="ConsPlusNormal0"/>
              <w:jc w:val="center"/>
            </w:pPr>
            <w:r>
              <w:t>30 277,70</w:t>
            </w:r>
          </w:p>
        </w:tc>
        <w:tc>
          <w:tcPr>
            <w:tcW w:w="1416" w:type="dxa"/>
            <w:vAlign w:val="center"/>
          </w:tcPr>
          <w:p w14:paraId="5111AF49" w14:textId="77777777" w:rsidR="00616513" w:rsidRDefault="00000000">
            <w:pPr>
              <w:pStyle w:val="ConsPlusNormal0"/>
              <w:jc w:val="center"/>
            </w:pPr>
            <w:r>
              <w:t>X</w:t>
            </w:r>
          </w:p>
        </w:tc>
        <w:tc>
          <w:tcPr>
            <w:tcW w:w="1417" w:type="dxa"/>
            <w:vAlign w:val="center"/>
          </w:tcPr>
          <w:p w14:paraId="2E7E6A66" w14:textId="77777777" w:rsidR="00616513" w:rsidRDefault="00000000">
            <w:pPr>
              <w:pStyle w:val="ConsPlusNormal0"/>
              <w:jc w:val="center"/>
            </w:pPr>
            <w:r>
              <w:t>2 039,1</w:t>
            </w:r>
          </w:p>
        </w:tc>
        <w:tc>
          <w:tcPr>
            <w:tcW w:w="1474" w:type="dxa"/>
            <w:vAlign w:val="center"/>
          </w:tcPr>
          <w:p w14:paraId="42C48D97" w14:textId="77777777" w:rsidR="00616513" w:rsidRDefault="00000000">
            <w:pPr>
              <w:pStyle w:val="ConsPlusNormal0"/>
              <w:jc w:val="center"/>
            </w:pPr>
            <w:r>
              <w:t>X</w:t>
            </w:r>
          </w:p>
        </w:tc>
        <w:tc>
          <w:tcPr>
            <w:tcW w:w="1417" w:type="dxa"/>
            <w:vAlign w:val="center"/>
          </w:tcPr>
          <w:p w14:paraId="0978BF16" w14:textId="77777777" w:rsidR="00616513" w:rsidRDefault="00000000">
            <w:pPr>
              <w:pStyle w:val="ConsPlusNormal0"/>
              <w:jc w:val="center"/>
            </w:pPr>
            <w:r>
              <w:t>1 247 520,7</w:t>
            </w:r>
          </w:p>
        </w:tc>
        <w:tc>
          <w:tcPr>
            <w:tcW w:w="1361" w:type="dxa"/>
            <w:vAlign w:val="center"/>
          </w:tcPr>
          <w:p w14:paraId="784771AD" w14:textId="77777777" w:rsidR="00616513" w:rsidRDefault="00000000">
            <w:pPr>
              <w:pStyle w:val="ConsPlusNormal0"/>
              <w:jc w:val="center"/>
            </w:pPr>
            <w:r>
              <w:t>X</w:t>
            </w:r>
          </w:p>
        </w:tc>
      </w:tr>
      <w:tr w:rsidR="00616513" w14:paraId="6A0D3E35" w14:textId="77777777">
        <w:tc>
          <w:tcPr>
            <w:tcW w:w="3118" w:type="dxa"/>
            <w:vAlign w:val="center"/>
          </w:tcPr>
          <w:p w14:paraId="3AF16CF9" w14:textId="77777777" w:rsidR="00616513" w:rsidRDefault="00000000">
            <w:pPr>
              <w:pStyle w:val="ConsPlusNormal0"/>
              <w:jc w:val="both"/>
            </w:pPr>
            <w:r>
              <w:t>3.1. для медицинской помощи по профилю "онкология"</w:t>
            </w:r>
          </w:p>
        </w:tc>
        <w:tc>
          <w:tcPr>
            <w:tcW w:w="1134" w:type="dxa"/>
            <w:vAlign w:val="center"/>
          </w:tcPr>
          <w:p w14:paraId="5AEE60FA" w14:textId="77777777" w:rsidR="00616513" w:rsidRDefault="00000000">
            <w:pPr>
              <w:pStyle w:val="ConsPlusNormal0"/>
              <w:jc w:val="center"/>
            </w:pPr>
            <w:r>
              <w:t>34.1</w:t>
            </w:r>
          </w:p>
        </w:tc>
        <w:tc>
          <w:tcPr>
            <w:tcW w:w="1781" w:type="dxa"/>
            <w:vAlign w:val="center"/>
          </w:tcPr>
          <w:p w14:paraId="060B2C78" w14:textId="77777777" w:rsidR="00616513" w:rsidRDefault="00000000">
            <w:pPr>
              <w:pStyle w:val="ConsPlusNormal0"/>
              <w:jc w:val="center"/>
            </w:pPr>
            <w:r>
              <w:t>случай лечения</w:t>
            </w:r>
          </w:p>
        </w:tc>
        <w:tc>
          <w:tcPr>
            <w:tcW w:w="2041" w:type="dxa"/>
            <w:vAlign w:val="center"/>
          </w:tcPr>
          <w:p w14:paraId="75B59C4E" w14:textId="77777777" w:rsidR="00616513" w:rsidRDefault="00000000">
            <w:pPr>
              <w:pStyle w:val="ConsPlusNormal0"/>
              <w:jc w:val="center"/>
            </w:pPr>
            <w:r>
              <w:t>0,01308</w:t>
            </w:r>
          </w:p>
        </w:tc>
        <w:tc>
          <w:tcPr>
            <w:tcW w:w="1984" w:type="dxa"/>
            <w:vAlign w:val="center"/>
          </w:tcPr>
          <w:p w14:paraId="533A5CB0" w14:textId="77777777" w:rsidR="00616513" w:rsidRDefault="00000000">
            <w:pPr>
              <w:pStyle w:val="ConsPlusNormal0"/>
              <w:jc w:val="center"/>
            </w:pPr>
            <w:r>
              <w:t>76 153,70</w:t>
            </w:r>
          </w:p>
        </w:tc>
        <w:tc>
          <w:tcPr>
            <w:tcW w:w="1416" w:type="dxa"/>
            <w:vAlign w:val="center"/>
          </w:tcPr>
          <w:p w14:paraId="0102ABA0" w14:textId="77777777" w:rsidR="00616513" w:rsidRDefault="00000000">
            <w:pPr>
              <w:pStyle w:val="ConsPlusNormal0"/>
              <w:jc w:val="center"/>
            </w:pPr>
            <w:r>
              <w:t>X</w:t>
            </w:r>
          </w:p>
        </w:tc>
        <w:tc>
          <w:tcPr>
            <w:tcW w:w="1417" w:type="dxa"/>
            <w:vAlign w:val="center"/>
          </w:tcPr>
          <w:p w14:paraId="5E7ECAE0" w14:textId="77777777" w:rsidR="00616513" w:rsidRDefault="00000000">
            <w:pPr>
              <w:pStyle w:val="ConsPlusNormal0"/>
              <w:jc w:val="center"/>
            </w:pPr>
            <w:r>
              <w:t>996,1</w:t>
            </w:r>
          </w:p>
        </w:tc>
        <w:tc>
          <w:tcPr>
            <w:tcW w:w="1474" w:type="dxa"/>
            <w:vAlign w:val="center"/>
          </w:tcPr>
          <w:p w14:paraId="4139E498" w14:textId="77777777" w:rsidR="00616513" w:rsidRDefault="00000000">
            <w:pPr>
              <w:pStyle w:val="ConsPlusNormal0"/>
              <w:jc w:val="center"/>
            </w:pPr>
            <w:r>
              <w:t>X</w:t>
            </w:r>
          </w:p>
        </w:tc>
        <w:tc>
          <w:tcPr>
            <w:tcW w:w="1417" w:type="dxa"/>
            <w:vAlign w:val="center"/>
          </w:tcPr>
          <w:p w14:paraId="65036BC4" w14:textId="77777777" w:rsidR="00616513" w:rsidRDefault="00000000">
            <w:pPr>
              <w:pStyle w:val="ConsPlusNormal0"/>
              <w:jc w:val="center"/>
            </w:pPr>
            <w:r>
              <w:t>609 404,1</w:t>
            </w:r>
          </w:p>
        </w:tc>
        <w:tc>
          <w:tcPr>
            <w:tcW w:w="1361" w:type="dxa"/>
            <w:vAlign w:val="center"/>
          </w:tcPr>
          <w:p w14:paraId="4F4A2228" w14:textId="77777777" w:rsidR="00616513" w:rsidRDefault="00000000">
            <w:pPr>
              <w:pStyle w:val="ConsPlusNormal0"/>
              <w:jc w:val="center"/>
            </w:pPr>
            <w:r>
              <w:t>X</w:t>
            </w:r>
          </w:p>
        </w:tc>
      </w:tr>
      <w:tr w:rsidR="00616513" w14:paraId="2BC7E836" w14:textId="77777777">
        <w:tc>
          <w:tcPr>
            <w:tcW w:w="3118" w:type="dxa"/>
            <w:vAlign w:val="center"/>
          </w:tcPr>
          <w:p w14:paraId="191863C1" w14:textId="77777777" w:rsidR="00616513" w:rsidRDefault="00000000">
            <w:pPr>
              <w:pStyle w:val="ConsPlusNormal0"/>
              <w:jc w:val="both"/>
            </w:pPr>
            <w:r>
              <w:t>3.2. для медицинской помощи при экстракорпоральном оплодотворении:</w:t>
            </w:r>
          </w:p>
        </w:tc>
        <w:tc>
          <w:tcPr>
            <w:tcW w:w="1134" w:type="dxa"/>
            <w:vAlign w:val="center"/>
          </w:tcPr>
          <w:p w14:paraId="57B79730" w14:textId="77777777" w:rsidR="00616513" w:rsidRDefault="00000000">
            <w:pPr>
              <w:pStyle w:val="ConsPlusNormal0"/>
              <w:jc w:val="center"/>
            </w:pPr>
            <w:r>
              <w:t>34.2</w:t>
            </w:r>
          </w:p>
        </w:tc>
        <w:tc>
          <w:tcPr>
            <w:tcW w:w="1781" w:type="dxa"/>
            <w:vAlign w:val="center"/>
          </w:tcPr>
          <w:p w14:paraId="392FEF7E" w14:textId="77777777" w:rsidR="00616513" w:rsidRDefault="00000000">
            <w:pPr>
              <w:pStyle w:val="ConsPlusNormal0"/>
              <w:jc w:val="center"/>
            </w:pPr>
            <w:r>
              <w:t>случай лечения</w:t>
            </w:r>
          </w:p>
        </w:tc>
        <w:tc>
          <w:tcPr>
            <w:tcW w:w="2041" w:type="dxa"/>
            <w:vAlign w:val="center"/>
          </w:tcPr>
          <w:p w14:paraId="7F03938E" w14:textId="77777777" w:rsidR="00616513" w:rsidRDefault="00000000">
            <w:pPr>
              <w:pStyle w:val="ConsPlusNormal0"/>
              <w:jc w:val="center"/>
            </w:pPr>
            <w:r>
              <w:t>0,000644</w:t>
            </w:r>
          </w:p>
        </w:tc>
        <w:tc>
          <w:tcPr>
            <w:tcW w:w="1984" w:type="dxa"/>
            <w:vAlign w:val="center"/>
          </w:tcPr>
          <w:p w14:paraId="4740A62C" w14:textId="77777777" w:rsidR="00616513" w:rsidRDefault="00000000">
            <w:pPr>
              <w:pStyle w:val="ConsPlusNormal0"/>
              <w:jc w:val="center"/>
            </w:pPr>
            <w:r>
              <w:t>108 861,20</w:t>
            </w:r>
          </w:p>
        </w:tc>
        <w:tc>
          <w:tcPr>
            <w:tcW w:w="1416" w:type="dxa"/>
            <w:vAlign w:val="center"/>
          </w:tcPr>
          <w:p w14:paraId="1633BBEE" w14:textId="77777777" w:rsidR="00616513" w:rsidRDefault="00000000">
            <w:pPr>
              <w:pStyle w:val="ConsPlusNormal0"/>
              <w:jc w:val="center"/>
            </w:pPr>
            <w:r>
              <w:t>X</w:t>
            </w:r>
          </w:p>
        </w:tc>
        <w:tc>
          <w:tcPr>
            <w:tcW w:w="1417" w:type="dxa"/>
            <w:vAlign w:val="center"/>
          </w:tcPr>
          <w:p w14:paraId="59BD5A0C" w14:textId="77777777" w:rsidR="00616513" w:rsidRDefault="00000000">
            <w:pPr>
              <w:pStyle w:val="ConsPlusNormal0"/>
              <w:jc w:val="center"/>
            </w:pPr>
            <w:r>
              <w:t>70,1</w:t>
            </w:r>
          </w:p>
        </w:tc>
        <w:tc>
          <w:tcPr>
            <w:tcW w:w="1474" w:type="dxa"/>
            <w:vAlign w:val="center"/>
          </w:tcPr>
          <w:p w14:paraId="50346E3A" w14:textId="77777777" w:rsidR="00616513" w:rsidRDefault="00000000">
            <w:pPr>
              <w:pStyle w:val="ConsPlusNormal0"/>
              <w:jc w:val="center"/>
            </w:pPr>
            <w:r>
              <w:t>X</w:t>
            </w:r>
          </w:p>
        </w:tc>
        <w:tc>
          <w:tcPr>
            <w:tcW w:w="1417" w:type="dxa"/>
            <w:vAlign w:val="center"/>
          </w:tcPr>
          <w:p w14:paraId="0675882E" w14:textId="77777777" w:rsidR="00616513" w:rsidRDefault="00000000">
            <w:pPr>
              <w:pStyle w:val="ConsPlusNormal0"/>
              <w:jc w:val="center"/>
            </w:pPr>
            <w:r>
              <w:t>42 890,9</w:t>
            </w:r>
          </w:p>
        </w:tc>
        <w:tc>
          <w:tcPr>
            <w:tcW w:w="1361" w:type="dxa"/>
            <w:vAlign w:val="center"/>
          </w:tcPr>
          <w:p w14:paraId="65F60FC5" w14:textId="77777777" w:rsidR="00616513" w:rsidRDefault="00000000">
            <w:pPr>
              <w:pStyle w:val="ConsPlusNormal0"/>
              <w:jc w:val="center"/>
            </w:pPr>
            <w:r>
              <w:t>X</w:t>
            </w:r>
          </w:p>
        </w:tc>
      </w:tr>
      <w:tr w:rsidR="00616513" w14:paraId="770283A6" w14:textId="77777777">
        <w:tc>
          <w:tcPr>
            <w:tcW w:w="3118" w:type="dxa"/>
            <w:vAlign w:val="center"/>
          </w:tcPr>
          <w:p w14:paraId="2F242BD2" w14:textId="77777777" w:rsidR="00616513" w:rsidRDefault="00000000">
            <w:pPr>
              <w:pStyle w:val="ConsPlusNormal0"/>
              <w:jc w:val="both"/>
            </w:pPr>
            <w:r>
              <w:t>3.3. для оказания медицинской помощи больным с вирусным гепатитом C медицинскими организациями</w:t>
            </w:r>
          </w:p>
        </w:tc>
        <w:tc>
          <w:tcPr>
            <w:tcW w:w="1134" w:type="dxa"/>
            <w:vAlign w:val="center"/>
          </w:tcPr>
          <w:p w14:paraId="19B1E6B7" w14:textId="77777777" w:rsidR="00616513" w:rsidRDefault="00000000">
            <w:pPr>
              <w:pStyle w:val="ConsPlusNormal0"/>
              <w:jc w:val="center"/>
            </w:pPr>
            <w:r>
              <w:t>34.3</w:t>
            </w:r>
          </w:p>
        </w:tc>
        <w:tc>
          <w:tcPr>
            <w:tcW w:w="1781" w:type="dxa"/>
            <w:vAlign w:val="center"/>
          </w:tcPr>
          <w:p w14:paraId="58ECC2A3" w14:textId="77777777" w:rsidR="00616513" w:rsidRDefault="00000000">
            <w:pPr>
              <w:pStyle w:val="ConsPlusNormal0"/>
              <w:jc w:val="center"/>
            </w:pPr>
            <w:r>
              <w:t>случай лечения</w:t>
            </w:r>
          </w:p>
        </w:tc>
        <w:tc>
          <w:tcPr>
            <w:tcW w:w="2041" w:type="dxa"/>
            <w:vAlign w:val="center"/>
          </w:tcPr>
          <w:p w14:paraId="0DF3BDFC" w14:textId="77777777" w:rsidR="00616513" w:rsidRDefault="00000000">
            <w:pPr>
              <w:pStyle w:val="ConsPlusNormal0"/>
              <w:jc w:val="center"/>
            </w:pPr>
            <w:r>
              <w:t>0,000695</w:t>
            </w:r>
          </w:p>
        </w:tc>
        <w:tc>
          <w:tcPr>
            <w:tcW w:w="1984" w:type="dxa"/>
            <w:vAlign w:val="center"/>
          </w:tcPr>
          <w:p w14:paraId="5ACC2D0F" w14:textId="77777777" w:rsidR="00616513" w:rsidRDefault="00000000">
            <w:pPr>
              <w:pStyle w:val="ConsPlusNormal0"/>
              <w:jc w:val="center"/>
            </w:pPr>
            <w:r>
              <w:t>113 596,00</w:t>
            </w:r>
          </w:p>
        </w:tc>
        <w:tc>
          <w:tcPr>
            <w:tcW w:w="1416" w:type="dxa"/>
            <w:vAlign w:val="center"/>
          </w:tcPr>
          <w:p w14:paraId="65E98159" w14:textId="77777777" w:rsidR="00616513" w:rsidRDefault="00000000">
            <w:pPr>
              <w:pStyle w:val="ConsPlusNormal0"/>
              <w:jc w:val="center"/>
            </w:pPr>
            <w:r>
              <w:t>X</w:t>
            </w:r>
          </w:p>
        </w:tc>
        <w:tc>
          <w:tcPr>
            <w:tcW w:w="1417" w:type="dxa"/>
            <w:vAlign w:val="center"/>
          </w:tcPr>
          <w:p w14:paraId="4A14188F" w14:textId="77777777" w:rsidR="00616513" w:rsidRDefault="00000000">
            <w:pPr>
              <w:pStyle w:val="ConsPlusNormal0"/>
              <w:jc w:val="center"/>
            </w:pPr>
            <w:r>
              <w:t>78,9</w:t>
            </w:r>
          </w:p>
        </w:tc>
        <w:tc>
          <w:tcPr>
            <w:tcW w:w="1474" w:type="dxa"/>
            <w:vAlign w:val="center"/>
          </w:tcPr>
          <w:p w14:paraId="7FFF0EFF" w14:textId="77777777" w:rsidR="00616513" w:rsidRDefault="00000000">
            <w:pPr>
              <w:pStyle w:val="ConsPlusNormal0"/>
              <w:jc w:val="center"/>
            </w:pPr>
            <w:r>
              <w:t>X</w:t>
            </w:r>
          </w:p>
        </w:tc>
        <w:tc>
          <w:tcPr>
            <w:tcW w:w="1417" w:type="dxa"/>
            <w:vAlign w:val="center"/>
          </w:tcPr>
          <w:p w14:paraId="76EF3FCC" w14:textId="77777777" w:rsidR="00616513" w:rsidRDefault="00000000">
            <w:pPr>
              <w:pStyle w:val="ConsPlusNormal0"/>
              <w:jc w:val="center"/>
            </w:pPr>
            <w:r>
              <w:t>48 300,8</w:t>
            </w:r>
          </w:p>
        </w:tc>
        <w:tc>
          <w:tcPr>
            <w:tcW w:w="1361" w:type="dxa"/>
            <w:vAlign w:val="center"/>
          </w:tcPr>
          <w:p w14:paraId="536F7C5B" w14:textId="77777777" w:rsidR="00616513" w:rsidRDefault="00000000">
            <w:pPr>
              <w:pStyle w:val="ConsPlusNormal0"/>
              <w:jc w:val="center"/>
            </w:pPr>
            <w:r>
              <w:t>X</w:t>
            </w:r>
          </w:p>
        </w:tc>
      </w:tr>
      <w:tr w:rsidR="00616513" w14:paraId="29C99263" w14:textId="77777777">
        <w:tc>
          <w:tcPr>
            <w:tcW w:w="3118" w:type="dxa"/>
            <w:vAlign w:val="center"/>
          </w:tcPr>
          <w:p w14:paraId="36817A48" w14:textId="77777777" w:rsidR="00616513" w:rsidRDefault="00000000">
            <w:pPr>
              <w:pStyle w:val="ConsPlusNormal0"/>
              <w:jc w:val="both"/>
            </w:pPr>
            <w:r>
              <w:t>4. Специализированная, включая высокотехнологичную, медицинская помощь, в том числе:</w:t>
            </w:r>
          </w:p>
        </w:tc>
        <w:tc>
          <w:tcPr>
            <w:tcW w:w="1134" w:type="dxa"/>
            <w:vAlign w:val="center"/>
          </w:tcPr>
          <w:p w14:paraId="203CE31E" w14:textId="77777777" w:rsidR="00616513" w:rsidRDefault="00000000">
            <w:pPr>
              <w:pStyle w:val="ConsPlusNormal0"/>
              <w:jc w:val="center"/>
            </w:pPr>
            <w:r>
              <w:t>35</w:t>
            </w:r>
          </w:p>
        </w:tc>
        <w:tc>
          <w:tcPr>
            <w:tcW w:w="1781" w:type="dxa"/>
            <w:vAlign w:val="center"/>
          </w:tcPr>
          <w:p w14:paraId="5AE1A9E6" w14:textId="77777777" w:rsidR="00616513" w:rsidRDefault="00000000">
            <w:pPr>
              <w:pStyle w:val="ConsPlusNormal0"/>
              <w:jc w:val="center"/>
            </w:pPr>
            <w:r>
              <w:t>X</w:t>
            </w:r>
          </w:p>
        </w:tc>
        <w:tc>
          <w:tcPr>
            <w:tcW w:w="2041" w:type="dxa"/>
            <w:vAlign w:val="center"/>
          </w:tcPr>
          <w:p w14:paraId="1E3FB8A5" w14:textId="77777777" w:rsidR="00616513" w:rsidRDefault="00000000">
            <w:pPr>
              <w:pStyle w:val="ConsPlusNormal0"/>
              <w:jc w:val="center"/>
            </w:pPr>
            <w:r>
              <w:t>0,176499</w:t>
            </w:r>
          </w:p>
        </w:tc>
        <w:tc>
          <w:tcPr>
            <w:tcW w:w="1984" w:type="dxa"/>
            <w:vAlign w:val="center"/>
          </w:tcPr>
          <w:p w14:paraId="0D9B4E7D" w14:textId="77777777" w:rsidR="00616513" w:rsidRDefault="00000000">
            <w:pPr>
              <w:pStyle w:val="ConsPlusNormal0"/>
              <w:jc w:val="center"/>
            </w:pPr>
            <w:r>
              <w:t>51 453,10</w:t>
            </w:r>
          </w:p>
        </w:tc>
        <w:tc>
          <w:tcPr>
            <w:tcW w:w="1416" w:type="dxa"/>
            <w:vAlign w:val="center"/>
          </w:tcPr>
          <w:p w14:paraId="1A1EBBE6" w14:textId="77777777" w:rsidR="00616513" w:rsidRDefault="00000000">
            <w:pPr>
              <w:pStyle w:val="ConsPlusNormal0"/>
              <w:jc w:val="center"/>
            </w:pPr>
            <w:r>
              <w:t>X</w:t>
            </w:r>
          </w:p>
        </w:tc>
        <w:tc>
          <w:tcPr>
            <w:tcW w:w="1417" w:type="dxa"/>
            <w:vAlign w:val="center"/>
          </w:tcPr>
          <w:p w14:paraId="281B19A8" w14:textId="77777777" w:rsidR="00616513" w:rsidRDefault="00000000">
            <w:pPr>
              <w:pStyle w:val="ConsPlusNormal0"/>
              <w:jc w:val="center"/>
            </w:pPr>
            <w:r>
              <w:t>9 081,4</w:t>
            </w:r>
          </w:p>
        </w:tc>
        <w:tc>
          <w:tcPr>
            <w:tcW w:w="1474" w:type="dxa"/>
            <w:vAlign w:val="center"/>
          </w:tcPr>
          <w:p w14:paraId="32B4173A" w14:textId="77777777" w:rsidR="00616513" w:rsidRDefault="00000000">
            <w:pPr>
              <w:pStyle w:val="ConsPlusNormal0"/>
              <w:jc w:val="center"/>
            </w:pPr>
            <w:r>
              <w:t>X</w:t>
            </w:r>
          </w:p>
        </w:tc>
        <w:tc>
          <w:tcPr>
            <w:tcW w:w="1417" w:type="dxa"/>
            <w:vAlign w:val="center"/>
          </w:tcPr>
          <w:p w14:paraId="41EBD3B4" w14:textId="77777777" w:rsidR="00616513" w:rsidRDefault="00000000">
            <w:pPr>
              <w:pStyle w:val="ConsPlusNormal0"/>
              <w:jc w:val="center"/>
            </w:pPr>
            <w:r>
              <w:t>5 555 976,9</w:t>
            </w:r>
          </w:p>
        </w:tc>
        <w:tc>
          <w:tcPr>
            <w:tcW w:w="1361" w:type="dxa"/>
            <w:vAlign w:val="center"/>
          </w:tcPr>
          <w:p w14:paraId="0F256CBF" w14:textId="77777777" w:rsidR="00616513" w:rsidRDefault="00000000">
            <w:pPr>
              <w:pStyle w:val="ConsPlusNormal0"/>
              <w:jc w:val="center"/>
            </w:pPr>
            <w:r>
              <w:t>X</w:t>
            </w:r>
          </w:p>
        </w:tc>
      </w:tr>
      <w:tr w:rsidR="00616513" w14:paraId="59ED0E68" w14:textId="77777777">
        <w:tc>
          <w:tcPr>
            <w:tcW w:w="3118" w:type="dxa"/>
            <w:vAlign w:val="center"/>
          </w:tcPr>
          <w:p w14:paraId="35019FE1" w14:textId="77777777" w:rsidR="00616513" w:rsidRDefault="00000000">
            <w:pPr>
              <w:pStyle w:val="ConsPlusNormal0"/>
              <w:jc w:val="both"/>
            </w:pPr>
            <w:r>
              <w:t>4.1. для медицинской помощи по профилю "онкология"</w:t>
            </w:r>
          </w:p>
        </w:tc>
        <w:tc>
          <w:tcPr>
            <w:tcW w:w="1134" w:type="dxa"/>
            <w:vAlign w:val="center"/>
          </w:tcPr>
          <w:p w14:paraId="1A5F5242" w14:textId="77777777" w:rsidR="00616513" w:rsidRDefault="00000000">
            <w:pPr>
              <w:pStyle w:val="ConsPlusNormal0"/>
              <w:jc w:val="center"/>
            </w:pPr>
            <w:r>
              <w:t>35.1</w:t>
            </w:r>
          </w:p>
        </w:tc>
        <w:tc>
          <w:tcPr>
            <w:tcW w:w="1781" w:type="dxa"/>
            <w:vAlign w:val="center"/>
          </w:tcPr>
          <w:p w14:paraId="55E36772" w14:textId="77777777" w:rsidR="00616513" w:rsidRDefault="00000000">
            <w:pPr>
              <w:pStyle w:val="ConsPlusNormal0"/>
              <w:jc w:val="center"/>
            </w:pPr>
            <w:r>
              <w:t>случай госпитализации</w:t>
            </w:r>
          </w:p>
        </w:tc>
        <w:tc>
          <w:tcPr>
            <w:tcW w:w="2041" w:type="dxa"/>
            <w:vAlign w:val="center"/>
          </w:tcPr>
          <w:p w14:paraId="10046678" w14:textId="77777777" w:rsidR="00616513" w:rsidRDefault="00000000">
            <w:pPr>
              <w:pStyle w:val="ConsPlusNormal0"/>
              <w:jc w:val="center"/>
            </w:pPr>
            <w:r>
              <w:t>0,010265</w:t>
            </w:r>
          </w:p>
        </w:tc>
        <w:tc>
          <w:tcPr>
            <w:tcW w:w="1984" w:type="dxa"/>
            <w:vAlign w:val="center"/>
          </w:tcPr>
          <w:p w14:paraId="13DBCC35" w14:textId="77777777" w:rsidR="00616513" w:rsidRDefault="00000000">
            <w:pPr>
              <w:pStyle w:val="ConsPlusNormal0"/>
              <w:jc w:val="center"/>
            </w:pPr>
            <w:r>
              <w:t>96 943,50</w:t>
            </w:r>
          </w:p>
        </w:tc>
        <w:tc>
          <w:tcPr>
            <w:tcW w:w="1416" w:type="dxa"/>
            <w:vAlign w:val="center"/>
          </w:tcPr>
          <w:p w14:paraId="7235D316" w14:textId="77777777" w:rsidR="00616513" w:rsidRDefault="00000000">
            <w:pPr>
              <w:pStyle w:val="ConsPlusNormal0"/>
              <w:jc w:val="center"/>
            </w:pPr>
            <w:r>
              <w:t>X</w:t>
            </w:r>
          </w:p>
        </w:tc>
        <w:tc>
          <w:tcPr>
            <w:tcW w:w="1417" w:type="dxa"/>
            <w:vAlign w:val="center"/>
          </w:tcPr>
          <w:p w14:paraId="15EFD7EC" w14:textId="77777777" w:rsidR="00616513" w:rsidRDefault="00000000">
            <w:pPr>
              <w:pStyle w:val="ConsPlusNormal0"/>
              <w:jc w:val="center"/>
            </w:pPr>
            <w:r>
              <w:t>995,1</w:t>
            </w:r>
          </w:p>
        </w:tc>
        <w:tc>
          <w:tcPr>
            <w:tcW w:w="1474" w:type="dxa"/>
            <w:vAlign w:val="center"/>
          </w:tcPr>
          <w:p w14:paraId="2D3B45FD" w14:textId="77777777" w:rsidR="00616513" w:rsidRDefault="00000000">
            <w:pPr>
              <w:pStyle w:val="ConsPlusNormal0"/>
              <w:jc w:val="center"/>
            </w:pPr>
            <w:r>
              <w:t>X</w:t>
            </w:r>
          </w:p>
        </w:tc>
        <w:tc>
          <w:tcPr>
            <w:tcW w:w="1417" w:type="dxa"/>
            <w:vAlign w:val="center"/>
          </w:tcPr>
          <w:p w14:paraId="55F8B8CD" w14:textId="77777777" w:rsidR="00616513" w:rsidRDefault="00000000">
            <w:pPr>
              <w:pStyle w:val="ConsPlusNormal0"/>
              <w:jc w:val="center"/>
            </w:pPr>
            <w:r>
              <w:t>608 813,5</w:t>
            </w:r>
          </w:p>
        </w:tc>
        <w:tc>
          <w:tcPr>
            <w:tcW w:w="1361" w:type="dxa"/>
            <w:vAlign w:val="center"/>
          </w:tcPr>
          <w:p w14:paraId="41D66BA9" w14:textId="77777777" w:rsidR="00616513" w:rsidRDefault="00000000">
            <w:pPr>
              <w:pStyle w:val="ConsPlusNormal0"/>
              <w:jc w:val="center"/>
            </w:pPr>
            <w:r>
              <w:t>X</w:t>
            </w:r>
          </w:p>
        </w:tc>
      </w:tr>
      <w:tr w:rsidR="00616513" w14:paraId="2DD3D0CD" w14:textId="77777777">
        <w:tc>
          <w:tcPr>
            <w:tcW w:w="3118" w:type="dxa"/>
            <w:vAlign w:val="center"/>
          </w:tcPr>
          <w:p w14:paraId="764E87B7" w14:textId="77777777" w:rsidR="00616513" w:rsidRDefault="00000000">
            <w:pPr>
              <w:pStyle w:val="ConsPlusNormal0"/>
              <w:jc w:val="both"/>
            </w:pPr>
            <w:r>
              <w:t>4.2. стентирование для больных с инфарктом миокарда медицинскими организациями (за исключением федеральных медицинских организаций)</w:t>
            </w:r>
          </w:p>
        </w:tc>
        <w:tc>
          <w:tcPr>
            <w:tcW w:w="1134" w:type="dxa"/>
            <w:vAlign w:val="center"/>
          </w:tcPr>
          <w:p w14:paraId="3DB972D0" w14:textId="77777777" w:rsidR="00616513" w:rsidRDefault="00000000">
            <w:pPr>
              <w:pStyle w:val="ConsPlusNormal0"/>
              <w:jc w:val="center"/>
            </w:pPr>
            <w:r>
              <w:t>35.2</w:t>
            </w:r>
          </w:p>
        </w:tc>
        <w:tc>
          <w:tcPr>
            <w:tcW w:w="1781" w:type="dxa"/>
            <w:vAlign w:val="center"/>
          </w:tcPr>
          <w:p w14:paraId="0E766ECE" w14:textId="77777777" w:rsidR="00616513" w:rsidRDefault="00000000">
            <w:pPr>
              <w:pStyle w:val="ConsPlusNormal0"/>
              <w:jc w:val="center"/>
            </w:pPr>
            <w:r>
              <w:t>случай госпитализации</w:t>
            </w:r>
          </w:p>
        </w:tc>
        <w:tc>
          <w:tcPr>
            <w:tcW w:w="2041" w:type="dxa"/>
            <w:vAlign w:val="center"/>
          </w:tcPr>
          <w:p w14:paraId="7085951F" w14:textId="77777777" w:rsidR="00616513" w:rsidRDefault="00000000">
            <w:pPr>
              <w:pStyle w:val="ConsPlusNormal0"/>
              <w:jc w:val="center"/>
            </w:pPr>
            <w:r>
              <w:t>0,002327</w:t>
            </w:r>
          </w:p>
        </w:tc>
        <w:tc>
          <w:tcPr>
            <w:tcW w:w="1984" w:type="dxa"/>
            <w:vAlign w:val="center"/>
          </w:tcPr>
          <w:p w14:paraId="4FB6C09E" w14:textId="77777777" w:rsidR="00616513" w:rsidRDefault="00000000">
            <w:pPr>
              <w:pStyle w:val="ConsPlusNormal0"/>
              <w:jc w:val="center"/>
            </w:pPr>
            <w:r>
              <w:t>193 720,90</w:t>
            </w:r>
          </w:p>
        </w:tc>
        <w:tc>
          <w:tcPr>
            <w:tcW w:w="1416" w:type="dxa"/>
            <w:vAlign w:val="center"/>
          </w:tcPr>
          <w:p w14:paraId="31085F11" w14:textId="77777777" w:rsidR="00616513" w:rsidRDefault="00000000">
            <w:pPr>
              <w:pStyle w:val="ConsPlusNormal0"/>
              <w:jc w:val="center"/>
            </w:pPr>
            <w:r>
              <w:t>X</w:t>
            </w:r>
          </w:p>
        </w:tc>
        <w:tc>
          <w:tcPr>
            <w:tcW w:w="1417" w:type="dxa"/>
            <w:vAlign w:val="center"/>
          </w:tcPr>
          <w:p w14:paraId="2933D7B5" w14:textId="77777777" w:rsidR="00616513" w:rsidRDefault="00000000">
            <w:pPr>
              <w:pStyle w:val="ConsPlusNormal0"/>
              <w:jc w:val="center"/>
            </w:pPr>
            <w:r>
              <w:t>450,8</w:t>
            </w:r>
          </w:p>
        </w:tc>
        <w:tc>
          <w:tcPr>
            <w:tcW w:w="1474" w:type="dxa"/>
            <w:vAlign w:val="center"/>
          </w:tcPr>
          <w:p w14:paraId="44E70E00" w14:textId="77777777" w:rsidR="00616513" w:rsidRDefault="00000000">
            <w:pPr>
              <w:pStyle w:val="ConsPlusNormal0"/>
              <w:jc w:val="center"/>
            </w:pPr>
            <w:r>
              <w:t>X</w:t>
            </w:r>
          </w:p>
        </w:tc>
        <w:tc>
          <w:tcPr>
            <w:tcW w:w="1417" w:type="dxa"/>
            <w:vAlign w:val="center"/>
          </w:tcPr>
          <w:p w14:paraId="6F10E845" w14:textId="77777777" w:rsidR="00616513" w:rsidRDefault="00000000">
            <w:pPr>
              <w:pStyle w:val="ConsPlusNormal0"/>
              <w:jc w:val="center"/>
            </w:pPr>
            <w:r>
              <w:t>275 790,6</w:t>
            </w:r>
          </w:p>
        </w:tc>
        <w:tc>
          <w:tcPr>
            <w:tcW w:w="1361" w:type="dxa"/>
            <w:vAlign w:val="center"/>
          </w:tcPr>
          <w:p w14:paraId="76AB89D6" w14:textId="77777777" w:rsidR="00616513" w:rsidRDefault="00000000">
            <w:pPr>
              <w:pStyle w:val="ConsPlusNormal0"/>
              <w:jc w:val="center"/>
            </w:pPr>
            <w:r>
              <w:t>X</w:t>
            </w:r>
          </w:p>
        </w:tc>
      </w:tr>
      <w:tr w:rsidR="00616513" w14:paraId="2E2C343E" w14:textId="77777777">
        <w:tc>
          <w:tcPr>
            <w:tcW w:w="3118" w:type="dxa"/>
            <w:vAlign w:val="center"/>
          </w:tcPr>
          <w:p w14:paraId="31FE1E44" w14:textId="77777777" w:rsidR="00616513" w:rsidRDefault="00000000">
            <w:pPr>
              <w:pStyle w:val="ConsPlusNormal0"/>
              <w:jc w:val="both"/>
            </w:pPr>
            <w:r>
              <w:t>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1134" w:type="dxa"/>
            <w:vAlign w:val="center"/>
          </w:tcPr>
          <w:p w14:paraId="7CDBEFB7" w14:textId="77777777" w:rsidR="00616513" w:rsidRDefault="00000000">
            <w:pPr>
              <w:pStyle w:val="ConsPlusNormal0"/>
              <w:jc w:val="center"/>
            </w:pPr>
            <w:r>
              <w:t>35.3</w:t>
            </w:r>
          </w:p>
        </w:tc>
        <w:tc>
          <w:tcPr>
            <w:tcW w:w="1781" w:type="dxa"/>
            <w:vAlign w:val="center"/>
          </w:tcPr>
          <w:p w14:paraId="1C883798" w14:textId="77777777" w:rsidR="00616513" w:rsidRDefault="00000000">
            <w:pPr>
              <w:pStyle w:val="ConsPlusNormal0"/>
              <w:jc w:val="center"/>
            </w:pPr>
            <w:r>
              <w:t>случай госпитализации</w:t>
            </w:r>
          </w:p>
        </w:tc>
        <w:tc>
          <w:tcPr>
            <w:tcW w:w="2041" w:type="dxa"/>
            <w:vAlign w:val="center"/>
          </w:tcPr>
          <w:p w14:paraId="30C97C4A" w14:textId="77777777" w:rsidR="00616513" w:rsidRDefault="00000000">
            <w:pPr>
              <w:pStyle w:val="ConsPlusNormal0"/>
              <w:jc w:val="center"/>
            </w:pPr>
            <w:r>
              <w:t>0,00043</w:t>
            </w:r>
          </w:p>
        </w:tc>
        <w:tc>
          <w:tcPr>
            <w:tcW w:w="1984" w:type="dxa"/>
            <w:vAlign w:val="center"/>
          </w:tcPr>
          <w:p w14:paraId="3CB1F3F5" w14:textId="77777777" w:rsidR="00616513" w:rsidRDefault="00000000">
            <w:pPr>
              <w:pStyle w:val="ConsPlusNormal0"/>
              <w:jc w:val="center"/>
            </w:pPr>
            <w:r>
              <w:t>254 744,60</w:t>
            </w:r>
          </w:p>
        </w:tc>
        <w:tc>
          <w:tcPr>
            <w:tcW w:w="1416" w:type="dxa"/>
            <w:vAlign w:val="center"/>
          </w:tcPr>
          <w:p w14:paraId="11E8C603" w14:textId="77777777" w:rsidR="00616513" w:rsidRDefault="00000000">
            <w:pPr>
              <w:pStyle w:val="ConsPlusNormal0"/>
              <w:jc w:val="center"/>
            </w:pPr>
            <w:r>
              <w:t>X</w:t>
            </w:r>
          </w:p>
        </w:tc>
        <w:tc>
          <w:tcPr>
            <w:tcW w:w="1417" w:type="dxa"/>
            <w:vAlign w:val="center"/>
          </w:tcPr>
          <w:p w14:paraId="2A0129EC" w14:textId="77777777" w:rsidR="00616513" w:rsidRDefault="00000000">
            <w:pPr>
              <w:pStyle w:val="ConsPlusNormal0"/>
              <w:jc w:val="center"/>
            </w:pPr>
            <w:r>
              <w:t>109,5</w:t>
            </w:r>
          </w:p>
        </w:tc>
        <w:tc>
          <w:tcPr>
            <w:tcW w:w="1474" w:type="dxa"/>
            <w:vAlign w:val="center"/>
          </w:tcPr>
          <w:p w14:paraId="09B20B7E" w14:textId="77777777" w:rsidR="00616513" w:rsidRDefault="00000000">
            <w:pPr>
              <w:pStyle w:val="ConsPlusNormal0"/>
              <w:jc w:val="center"/>
            </w:pPr>
            <w:r>
              <w:t>X</w:t>
            </w:r>
          </w:p>
        </w:tc>
        <w:tc>
          <w:tcPr>
            <w:tcW w:w="1417" w:type="dxa"/>
            <w:vAlign w:val="center"/>
          </w:tcPr>
          <w:p w14:paraId="0E6FA290" w14:textId="77777777" w:rsidR="00616513" w:rsidRDefault="00000000">
            <w:pPr>
              <w:pStyle w:val="ConsPlusNormal0"/>
              <w:jc w:val="center"/>
            </w:pPr>
            <w:r>
              <w:t>67 016,2</w:t>
            </w:r>
          </w:p>
        </w:tc>
        <w:tc>
          <w:tcPr>
            <w:tcW w:w="1361" w:type="dxa"/>
            <w:vAlign w:val="center"/>
          </w:tcPr>
          <w:p w14:paraId="6BBC3438" w14:textId="77777777" w:rsidR="00616513" w:rsidRDefault="00000000">
            <w:pPr>
              <w:pStyle w:val="ConsPlusNormal0"/>
              <w:jc w:val="center"/>
            </w:pPr>
            <w:r>
              <w:t>X</w:t>
            </w:r>
          </w:p>
        </w:tc>
      </w:tr>
      <w:tr w:rsidR="00616513" w14:paraId="4C3FEA33" w14:textId="77777777">
        <w:tc>
          <w:tcPr>
            <w:tcW w:w="3118" w:type="dxa"/>
            <w:vAlign w:val="center"/>
          </w:tcPr>
          <w:p w14:paraId="70DCF793" w14:textId="77777777" w:rsidR="00616513" w:rsidRDefault="00000000">
            <w:pPr>
              <w:pStyle w:val="ConsPlusNormal0"/>
              <w:jc w:val="both"/>
            </w:pPr>
            <w:r>
              <w:t>4.4. эндоваскулярная деструкция дополнительных проводящих путей и эротогенных зон сердца медицинскими организациями (за исключением федеральных медицинских организаций)</w:t>
            </w:r>
          </w:p>
        </w:tc>
        <w:tc>
          <w:tcPr>
            <w:tcW w:w="1134" w:type="dxa"/>
            <w:vAlign w:val="center"/>
          </w:tcPr>
          <w:p w14:paraId="6812C66D" w14:textId="77777777" w:rsidR="00616513" w:rsidRDefault="00000000">
            <w:pPr>
              <w:pStyle w:val="ConsPlusNormal0"/>
              <w:jc w:val="center"/>
            </w:pPr>
            <w:r>
              <w:t>35.4</w:t>
            </w:r>
          </w:p>
        </w:tc>
        <w:tc>
          <w:tcPr>
            <w:tcW w:w="1781" w:type="dxa"/>
            <w:vAlign w:val="center"/>
          </w:tcPr>
          <w:p w14:paraId="33531F89" w14:textId="77777777" w:rsidR="00616513" w:rsidRDefault="00000000">
            <w:pPr>
              <w:pStyle w:val="ConsPlusNormal0"/>
              <w:jc w:val="center"/>
            </w:pPr>
            <w:r>
              <w:t>случай госпитализации</w:t>
            </w:r>
          </w:p>
        </w:tc>
        <w:tc>
          <w:tcPr>
            <w:tcW w:w="2041" w:type="dxa"/>
            <w:vAlign w:val="center"/>
          </w:tcPr>
          <w:p w14:paraId="16ED9FBE" w14:textId="77777777" w:rsidR="00616513" w:rsidRDefault="00000000">
            <w:pPr>
              <w:pStyle w:val="ConsPlusNormal0"/>
              <w:jc w:val="center"/>
            </w:pPr>
            <w:r>
              <w:t>0,000189</w:t>
            </w:r>
          </w:p>
        </w:tc>
        <w:tc>
          <w:tcPr>
            <w:tcW w:w="1984" w:type="dxa"/>
            <w:vAlign w:val="center"/>
          </w:tcPr>
          <w:p w14:paraId="3515EEC0" w14:textId="77777777" w:rsidR="00616513" w:rsidRDefault="00000000">
            <w:pPr>
              <w:pStyle w:val="ConsPlusNormal0"/>
              <w:jc w:val="center"/>
            </w:pPr>
            <w:r>
              <w:t>306 509,20</w:t>
            </w:r>
          </w:p>
        </w:tc>
        <w:tc>
          <w:tcPr>
            <w:tcW w:w="1416" w:type="dxa"/>
            <w:vAlign w:val="center"/>
          </w:tcPr>
          <w:p w14:paraId="25751478" w14:textId="77777777" w:rsidR="00616513" w:rsidRDefault="00000000">
            <w:pPr>
              <w:pStyle w:val="ConsPlusNormal0"/>
              <w:jc w:val="center"/>
            </w:pPr>
            <w:r>
              <w:t>X</w:t>
            </w:r>
          </w:p>
        </w:tc>
        <w:tc>
          <w:tcPr>
            <w:tcW w:w="1417" w:type="dxa"/>
            <w:vAlign w:val="center"/>
          </w:tcPr>
          <w:p w14:paraId="179EF578" w14:textId="77777777" w:rsidR="00616513" w:rsidRDefault="00000000">
            <w:pPr>
              <w:pStyle w:val="ConsPlusNormal0"/>
              <w:jc w:val="center"/>
            </w:pPr>
            <w:r>
              <w:t>57,9</w:t>
            </w:r>
          </w:p>
        </w:tc>
        <w:tc>
          <w:tcPr>
            <w:tcW w:w="1474" w:type="dxa"/>
            <w:vAlign w:val="center"/>
          </w:tcPr>
          <w:p w14:paraId="483BC713" w14:textId="77777777" w:rsidR="00616513" w:rsidRDefault="00000000">
            <w:pPr>
              <w:pStyle w:val="ConsPlusNormal0"/>
              <w:jc w:val="center"/>
            </w:pPr>
            <w:r>
              <w:t>X</w:t>
            </w:r>
          </w:p>
        </w:tc>
        <w:tc>
          <w:tcPr>
            <w:tcW w:w="1417" w:type="dxa"/>
            <w:vAlign w:val="center"/>
          </w:tcPr>
          <w:p w14:paraId="3850EC82" w14:textId="77777777" w:rsidR="00616513" w:rsidRDefault="00000000">
            <w:pPr>
              <w:pStyle w:val="ConsPlusNormal0"/>
              <w:jc w:val="center"/>
            </w:pPr>
            <w:r>
              <w:t>35 441,5</w:t>
            </w:r>
          </w:p>
        </w:tc>
        <w:tc>
          <w:tcPr>
            <w:tcW w:w="1361" w:type="dxa"/>
            <w:vAlign w:val="center"/>
          </w:tcPr>
          <w:p w14:paraId="138E1171" w14:textId="77777777" w:rsidR="00616513" w:rsidRDefault="00000000">
            <w:pPr>
              <w:pStyle w:val="ConsPlusNormal0"/>
              <w:jc w:val="center"/>
            </w:pPr>
            <w:r>
              <w:t>X</w:t>
            </w:r>
          </w:p>
        </w:tc>
      </w:tr>
      <w:tr w:rsidR="00616513" w14:paraId="7E1E7BCE" w14:textId="77777777">
        <w:tc>
          <w:tcPr>
            <w:tcW w:w="3118" w:type="dxa"/>
            <w:vAlign w:val="center"/>
          </w:tcPr>
          <w:p w14:paraId="4B0891AD" w14:textId="77777777" w:rsidR="00616513" w:rsidRDefault="00000000">
            <w:pPr>
              <w:pStyle w:val="ConsPlusNormal0"/>
              <w:jc w:val="both"/>
            </w:pPr>
            <w:r>
              <w:t>4.5. стентирование/эндартерэктомия медицинскими организациями (за исключением федеральных медицинских организаций)</w:t>
            </w:r>
          </w:p>
        </w:tc>
        <w:tc>
          <w:tcPr>
            <w:tcW w:w="1134" w:type="dxa"/>
            <w:vAlign w:val="center"/>
          </w:tcPr>
          <w:p w14:paraId="22C969F3" w14:textId="77777777" w:rsidR="00616513" w:rsidRDefault="00000000">
            <w:pPr>
              <w:pStyle w:val="ConsPlusNormal0"/>
              <w:jc w:val="center"/>
            </w:pPr>
            <w:r>
              <w:t>35.5</w:t>
            </w:r>
          </w:p>
        </w:tc>
        <w:tc>
          <w:tcPr>
            <w:tcW w:w="1781" w:type="dxa"/>
            <w:vAlign w:val="center"/>
          </w:tcPr>
          <w:p w14:paraId="23F2496C" w14:textId="77777777" w:rsidR="00616513" w:rsidRDefault="00000000">
            <w:pPr>
              <w:pStyle w:val="ConsPlusNormal0"/>
              <w:jc w:val="center"/>
            </w:pPr>
            <w:r>
              <w:t>случай госпитализации</w:t>
            </w:r>
          </w:p>
        </w:tc>
        <w:tc>
          <w:tcPr>
            <w:tcW w:w="2041" w:type="dxa"/>
            <w:vAlign w:val="center"/>
          </w:tcPr>
          <w:p w14:paraId="20F78C47" w14:textId="77777777" w:rsidR="00616513" w:rsidRDefault="00000000">
            <w:pPr>
              <w:pStyle w:val="ConsPlusNormal0"/>
              <w:jc w:val="center"/>
            </w:pPr>
            <w:r>
              <w:t>0,000472</w:t>
            </w:r>
          </w:p>
        </w:tc>
        <w:tc>
          <w:tcPr>
            <w:tcW w:w="1984" w:type="dxa"/>
            <w:vAlign w:val="center"/>
          </w:tcPr>
          <w:p w14:paraId="53CD43AD" w14:textId="77777777" w:rsidR="00616513" w:rsidRDefault="00000000">
            <w:pPr>
              <w:pStyle w:val="ConsPlusNormal0"/>
              <w:jc w:val="center"/>
            </w:pPr>
            <w:r>
              <w:t>199 504,50</w:t>
            </w:r>
          </w:p>
        </w:tc>
        <w:tc>
          <w:tcPr>
            <w:tcW w:w="1416" w:type="dxa"/>
            <w:vAlign w:val="center"/>
          </w:tcPr>
          <w:p w14:paraId="04AA336B" w14:textId="77777777" w:rsidR="00616513" w:rsidRDefault="00000000">
            <w:pPr>
              <w:pStyle w:val="ConsPlusNormal0"/>
              <w:jc w:val="center"/>
            </w:pPr>
            <w:r>
              <w:t>X</w:t>
            </w:r>
          </w:p>
        </w:tc>
        <w:tc>
          <w:tcPr>
            <w:tcW w:w="1417" w:type="dxa"/>
            <w:vAlign w:val="center"/>
          </w:tcPr>
          <w:p w14:paraId="1083551C" w14:textId="77777777" w:rsidR="00616513" w:rsidRDefault="00000000">
            <w:pPr>
              <w:pStyle w:val="ConsPlusNormal0"/>
              <w:jc w:val="center"/>
            </w:pPr>
            <w:r>
              <w:t>94,2</w:t>
            </w:r>
          </w:p>
        </w:tc>
        <w:tc>
          <w:tcPr>
            <w:tcW w:w="1474" w:type="dxa"/>
            <w:vAlign w:val="center"/>
          </w:tcPr>
          <w:p w14:paraId="1964C05B" w14:textId="77777777" w:rsidR="00616513" w:rsidRDefault="00000000">
            <w:pPr>
              <w:pStyle w:val="ConsPlusNormal0"/>
              <w:jc w:val="center"/>
            </w:pPr>
            <w:r>
              <w:t>X</w:t>
            </w:r>
          </w:p>
        </w:tc>
        <w:tc>
          <w:tcPr>
            <w:tcW w:w="1417" w:type="dxa"/>
            <w:vAlign w:val="center"/>
          </w:tcPr>
          <w:p w14:paraId="49342AD7" w14:textId="77777777" w:rsidR="00616513" w:rsidRDefault="00000000">
            <w:pPr>
              <w:pStyle w:val="ConsPlusNormal0"/>
              <w:jc w:val="center"/>
            </w:pPr>
            <w:r>
              <w:t>57 610,5</w:t>
            </w:r>
          </w:p>
        </w:tc>
        <w:tc>
          <w:tcPr>
            <w:tcW w:w="1361" w:type="dxa"/>
            <w:vAlign w:val="center"/>
          </w:tcPr>
          <w:p w14:paraId="715C5464" w14:textId="77777777" w:rsidR="00616513" w:rsidRDefault="00000000">
            <w:pPr>
              <w:pStyle w:val="ConsPlusNormal0"/>
              <w:jc w:val="center"/>
            </w:pPr>
            <w:r>
              <w:t>X</w:t>
            </w:r>
          </w:p>
        </w:tc>
      </w:tr>
      <w:tr w:rsidR="00616513" w14:paraId="6233C212" w14:textId="77777777">
        <w:tc>
          <w:tcPr>
            <w:tcW w:w="3118" w:type="dxa"/>
            <w:vAlign w:val="center"/>
          </w:tcPr>
          <w:p w14:paraId="72809B39" w14:textId="77777777" w:rsidR="00616513" w:rsidRDefault="00000000">
            <w:pPr>
              <w:pStyle w:val="ConsPlusNormal0"/>
              <w:jc w:val="both"/>
            </w:pPr>
            <w:r>
              <w:t>4.6. высокотехнологичная медицинская помощь</w:t>
            </w:r>
          </w:p>
        </w:tc>
        <w:tc>
          <w:tcPr>
            <w:tcW w:w="1134" w:type="dxa"/>
            <w:vAlign w:val="center"/>
          </w:tcPr>
          <w:p w14:paraId="4ACFD09E" w14:textId="77777777" w:rsidR="00616513" w:rsidRDefault="00000000">
            <w:pPr>
              <w:pStyle w:val="ConsPlusNormal0"/>
              <w:jc w:val="center"/>
            </w:pPr>
            <w:r>
              <w:t>35.6</w:t>
            </w:r>
          </w:p>
        </w:tc>
        <w:tc>
          <w:tcPr>
            <w:tcW w:w="1781" w:type="dxa"/>
            <w:vAlign w:val="center"/>
          </w:tcPr>
          <w:p w14:paraId="2183216E" w14:textId="77777777" w:rsidR="00616513" w:rsidRDefault="00000000">
            <w:pPr>
              <w:pStyle w:val="ConsPlusNormal0"/>
              <w:jc w:val="center"/>
            </w:pPr>
            <w:r>
              <w:t>случай госпитализации</w:t>
            </w:r>
          </w:p>
        </w:tc>
        <w:tc>
          <w:tcPr>
            <w:tcW w:w="2041" w:type="dxa"/>
            <w:vAlign w:val="center"/>
          </w:tcPr>
          <w:p w14:paraId="3EA63F3E" w14:textId="77777777" w:rsidR="00616513" w:rsidRDefault="00000000">
            <w:pPr>
              <w:pStyle w:val="ConsPlusNormal0"/>
              <w:jc w:val="center"/>
            </w:pPr>
            <w:r>
              <w:t>0,007212</w:t>
            </w:r>
          </w:p>
        </w:tc>
        <w:tc>
          <w:tcPr>
            <w:tcW w:w="1984" w:type="dxa"/>
            <w:vAlign w:val="center"/>
          </w:tcPr>
          <w:p w14:paraId="0AD515E7" w14:textId="77777777" w:rsidR="00616513" w:rsidRDefault="00000000">
            <w:pPr>
              <w:pStyle w:val="ConsPlusNormal0"/>
              <w:jc w:val="center"/>
            </w:pPr>
            <w:r>
              <w:t>235 015,6</w:t>
            </w:r>
          </w:p>
        </w:tc>
        <w:tc>
          <w:tcPr>
            <w:tcW w:w="1416" w:type="dxa"/>
            <w:vAlign w:val="center"/>
          </w:tcPr>
          <w:p w14:paraId="2BB5F35F" w14:textId="77777777" w:rsidR="00616513" w:rsidRDefault="00000000">
            <w:pPr>
              <w:pStyle w:val="ConsPlusNormal0"/>
              <w:jc w:val="center"/>
            </w:pPr>
            <w:r>
              <w:t>X</w:t>
            </w:r>
          </w:p>
        </w:tc>
        <w:tc>
          <w:tcPr>
            <w:tcW w:w="1417" w:type="dxa"/>
            <w:vAlign w:val="center"/>
          </w:tcPr>
          <w:p w14:paraId="7E463CAE" w14:textId="77777777" w:rsidR="00616513" w:rsidRDefault="00000000">
            <w:pPr>
              <w:pStyle w:val="ConsPlusNormal0"/>
              <w:jc w:val="center"/>
            </w:pPr>
            <w:r>
              <w:t>1 694,8</w:t>
            </w:r>
          </w:p>
        </w:tc>
        <w:tc>
          <w:tcPr>
            <w:tcW w:w="1474" w:type="dxa"/>
            <w:vAlign w:val="center"/>
          </w:tcPr>
          <w:p w14:paraId="6792CFC0" w14:textId="77777777" w:rsidR="00616513" w:rsidRDefault="00000000">
            <w:pPr>
              <w:pStyle w:val="ConsPlusNormal0"/>
              <w:jc w:val="center"/>
            </w:pPr>
            <w:r>
              <w:t>X</w:t>
            </w:r>
          </w:p>
        </w:tc>
        <w:tc>
          <w:tcPr>
            <w:tcW w:w="1417" w:type="dxa"/>
            <w:vAlign w:val="center"/>
          </w:tcPr>
          <w:p w14:paraId="0638F25D" w14:textId="77777777" w:rsidR="00616513" w:rsidRDefault="00000000">
            <w:pPr>
              <w:pStyle w:val="ConsPlusNormal0"/>
              <w:jc w:val="center"/>
            </w:pPr>
            <w:r>
              <w:t>1 036 888,9</w:t>
            </w:r>
          </w:p>
        </w:tc>
        <w:tc>
          <w:tcPr>
            <w:tcW w:w="1361" w:type="dxa"/>
            <w:vAlign w:val="center"/>
          </w:tcPr>
          <w:p w14:paraId="51B685B1" w14:textId="77777777" w:rsidR="00616513" w:rsidRDefault="00000000">
            <w:pPr>
              <w:pStyle w:val="ConsPlusNormal0"/>
              <w:jc w:val="center"/>
            </w:pPr>
            <w:r>
              <w:t>X</w:t>
            </w:r>
          </w:p>
        </w:tc>
      </w:tr>
      <w:tr w:rsidR="00616513" w14:paraId="3F92DCFC" w14:textId="77777777">
        <w:tc>
          <w:tcPr>
            <w:tcW w:w="3118" w:type="dxa"/>
            <w:vAlign w:val="center"/>
          </w:tcPr>
          <w:p w14:paraId="76A92685" w14:textId="77777777" w:rsidR="00616513" w:rsidRDefault="00000000">
            <w:pPr>
              <w:pStyle w:val="ConsPlusNormal0"/>
              <w:jc w:val="both"/>
            </w:pPr>
            <w:r>
              <w:t>5. Медицинская реабилитация:</w:t>
            </w:r>
          </w:p>
        </w:tc>
        <w:tc>
          <w:tcPr>
            <w:tcW w:w="1134" w:type="dxa"/>
            <w:vAlign w:val="center"/>
          </w:tcPr>
          <w:p w14:paraId="5237B16E" w14:textId="77777777" w:rsidR="00616513" w:rsidRDefault="00000000">
            <w:pPr>
              <w:pStyle w:val="ConsPlusNormal0"/>
              <w:jc w:val="center"/>
            </w:pPr>
            <w:r>
              <w:t>36</w:t>
            </w:r>
          </w:p>
        </w:tc>
        <w:tc>
          <w:tcPr>
            <w:tcW w:w="1781" w:type="dxa"/>
            <w:vAlign w:val="center"/>
          </w:tcPr>
          <w:p w14:paraId="3D9E9F34" w14:textId="77777777" w:rsidR="00616513" w:rsidRDefault="00000000">
            <w:pPr>
              <w:pStyle w:val="ConsPlusNormal0"/>
              <w:jc w:val="center"/>
            </w:pPr>
            <w:r>
              <w:t>X</w:t>
            </w:r>
          </w:p>
        </w:tc>
        <w:tc>
          <w:tcPr>
            <w:tcW w:w="2041" w:type="dxa"/>
            <w:vAlign w:val="center"/>
          </w:tcPr>
          <w:p w14:paraId="094E6A5B" w14:textId="77777777" w:rsidR="00616513" w:rsidRDefault="00000000">
            <w:pPr>
              <w:pStyle w:val="ConsPlusNormal0"/>
              <w:jc w:val="center"/>
            </w:pPr>
            <w:r>
              <w:t>X</w:t>
            </w:r>
          </w:p>
        </w:tc>
        <w:tc>
          <w:tcPr>
            <w:tcW w:w="1984" w:type="dxa"/>
            <w:vAlign w:val="center"/>
          </w:tcPr>
          <w:p w14:paraId="2052DE15" w14:textId="77777777" w:rsidR="00616513" w:rsidRDefault="00000000">
            <w:pPr>
              <w:pStyle w:val="ConsPlusNormal0"/>
              <w:jc w:val="center"/>
            </w:pPr>
            <w:r>
              <w:t>X</w:t>
            </w:r>
          </w:p>
        </w:tc>
        <w:tc>
          <w:tcPr>
            <w:tcW w:w="1416" w:type="dxa"/>
            <w:vAlign w:val="center"/>
          </w:tcPr>
          <w:p w14:paraId="261E87E0" w14:textId="77777777" w:rsidR="00616513" w:rsidRDefault="00000000">
            <w:pPr>
              <w:pStyle w:val="ConsPlusNormal0"/>
              <w:jc w:val="center"/>
            </w:pPr>
            <w:r>
              <w:t>X</w:t>
            </w:r>
          </w:p>
        </w:tc>
        <w:tc>
          <w:tcPr>
            <w:tcW w:w="1417" w:type="dxa"/>
            <w:vAlign w:val="center"/>
          </w:tcPr>
          <w:p w14:paraId="7C4F5159" w14:textId="77777777" w:rsidR="00616513" w:rsidRDefault="00000000">
            <w:pPr>
              <w:pStyle w:val="ConsPlusNormal0"/>
              <w:jc w:val="center"/>
            </w:pPr>
            <w:r>
              <w:t>464,9</w:t>
            </w:r>
          </w:p>
        </w:tc>
        <w:tc>
          <w:tcPr>
            <w:tcW w:w="1474" w:type="dxa"/>
            <w:vAlign w:val="center"/>
          </w:tcPr>
          <w:p w14:paraId="09F0AD49" w14:textId="77777777" w:rsidR="00616513" w:rsidRDefault="00000000">
            <w:pPr>
              <w:pStyle w:val="ConsPlusNormal0"/>
              <w:jc w:val="center"/>
            </w:pPr>
            <w:r>
              <w:t>X</w:t>
            </w:r>
          </w:p>
        </w:tc>
        <w:tc>
          <w:tcPr>
            <w:tcW w:w="1417" w:type="dxa"/>
            <w:vAlign w:val="center"/>
          </w:tcPr>
          <w:p w14:paraId="71347700" w14:textId="77777777" w:rsidR="00616513" w:rsidRDefault="00000000">
            <w:pPr>
              <w:pStyle w:val="ConsPlusNormal0"/>
              <w:jc w:val="center"/>
            </w:pPr>
            <w:r>
              <w:t>284 450,3</w:t>
            </w:r>
          </w:p>
        </w:tc>
        <w:tc>
          <w:tcPr>
            <w:tcW w:w="1361" w:type="dxa"/>
            <w:vAlign w:val="center"/>
          </w:tcPr>
          <w:p w14:paraId="04C61EA9" w14:textId="77777777" w:rsidR="00616513" w:rsidRDefault="00000000">
            <w:pPr>
              <w:pStyle w:val="ConsPlusNormal0"/>
              <w:jc w:val="center"/>
            </w:pPr>
            <w:r>
              <w:t>X</w:t>
            </w:r>
          </w:p>
        </w:tc>
      </w:tr>
      <w:tr w:rsidR="00616513" w14:paraId="59D1068E" w14:textId="77777777">
        <w:tc>
          <w:tcPr>
            <w:tcW w:w="3118" w:type="dxa"/>
            <w:vAlign w:val="center"/>
          </w:tcPr>
          <w:p w14:paraId="0034941B" w14:textId="77777777" w:rsidR="00616513" w:rsidRDefault="00000000">
            <w:pPr>
              <w:pStyle w:val="ConsPlusNormal0"/>
              <w:jc w:val="both"/>
            </w:pPr>
            <w:r>
              <w:t>5.1. в амбулаторных условиях</w:t>
            </w:r>
          </w:p>
        </w:tc>
        <w:tc>
          <w:tcPr>
            <w:tcW w:w="1134" w:type="dxa"/>
            <w:vAlign w:val="center"/>
          </w:tcPr>
          <w:p w14:paraId="7C227A24" w14:textId="77777777" w:rsidR="00616513" w:rsidRDefault="00000000">
            <w:pPr>
              <w:pStyle w:val="ConsPlusNormal0"/>
              <w:jc w:val="center"/>
            </w:pPr>
            <w:r>
              <w:t>36.1</w:t>
            </w:r>
          </w:p>
        </w:tc>
        <w:tc>
          <w:tcPr>
            <w:tcW w:w="1781" w:type="dxa"/>
            <w:vAlign w:val="center"/>
          </w:tcPr>
          <w:p w14:paraId="51B4A8F8" w14:textId="77777777" w:rsidR="00616513" w:rsidRDefault="00000000">
            <w:pPr>
              <w:pStyle w:val="ConsPlusNormal0"/>
              <w:jc w:val="center"/>
            </w:pPr>
            <w:r>
              <w:t>комплексные посещения</w:t>
            </w:r>
          </w:p>
        </w:tc>
        <w:tc>
          <w:tcPr>
            <w:tcW w:w="2041" w:type="dxa"/>
            <w:vAlign w:val="center"/>
          </w:tcPr>
          <w:p w14:paraId="1AC31DEB" w14:textId="77777777" w:rsidR="00616513" w:rsidRDefault="00000000">
            <w:pPr>
              <w:pStyle w:val="ConsPlusNormal0"/>
              <w:jc w:val="center"/>
            </w:pPr>
            <w:r>
              <w:t>0,003241</w:t>
            </w:r>
          </w:p>
        </w:tc>
        <w:tc>
          <w:tcPr>
            <w:tcW w:w="1984" w:type="dxa"/>
            <w:vAlign w:val="center"/>
          </w:tcPr>
          <w:p w14:paraId="4A5F8275" w14:textId="77777777" w:rsidR="00616513" w:rsidRDefault="00000000">
            <w:pPr>
              <w:pStyle w:val="ConsPlusNormal0"/>
              <w:jc w:val="center"/>
            </w:pPr>
            <w:r>
              <w:t>25 427,70</w:t>
            </w:r>
          </w:p>
        </w:tc>
        <w:tc>
          <w:tcPr>
            <w:tcW w:w="1416" w:type="dxa"/>
            <w:vAlign w:val="center"/>
          </w:tcPr>
          <w:p w14:paraId="4D1CA449" w14:textId="77777777" w:rsidR="00616513" w:rsidRDefault="00000000">
            <w:pPr>
              <w:pStyle w:val="ConsPlusNormal0"/>
              <w:jc w:val="center"/>
            </w:pPr>
            <w:r>
              <w:t>X</w:t>
            </w:r>
          </w:p>
        </w:tc>
        <w:tc>
          <w:tcPr>
            <w:tcW w:w="1417" w:type="dxa"/>
            <w:vAlign w:val="center"/>
          </w:tcPr>
          <w:p w14:paraId="5ED75FEE" w14:textId="77777777" w:rsidR="00616513" w:rsidRDefault="00000000">
            <w:pPr>
              <w:pStyle w:val="ConsPlusNormal0"/>
              <w:jc w:val="center"/>
            </w:pPr>
            <w:r>
              <w:t>82,4</w:t>
            </w:r>
          </w:p>
        </w:tc>
        <w:tc>
          <w:tcPr>
            <w:tcW w:w="1474" w:type="dxa"/>
            <w:vAlign w:val="center"/>
          </w:tcPr>
          <w:p w14:paraId="07881E62" w14:textId="77777777" w:rsidR="00616513" w:rsidRDefault="00000000">
            <w:pPr>
              <w:pStyle w:val="ConsPlusNormal0"/>
              <w:jc w:val="center"/>
            </w:pPr>
            <w:r>
              <w:t>X</w:t>
            </w:r>
          </w:p>
        </w:tc>
        <w:tc>
          <w:tcPr>
            <w:tcW w:w="1417" w:type="dxa"/>
            <w:vAlign w:val="center"/>
          </w:tcPr>
          <w:p w14:paraId="0C023ED1" w14:textId="77777777" w:rsidR="00616513" w:rsidRDefault="00000000">
            <w:pPr>
              <w:pStyle w:val="ConsPlusNormal0"/>
              <w:jc w:val="center"/>
            </w:pPr>
            <w:r>
              <w:t>50 418,8</w:t>
            </w:r>
          </w:p>
        </w:tc>
        <w:tc>
          <w:tcPr>
            <w:tcW w:w="1361" w:type="dxa"/>
            <w:vAlign w:val="center"/>
          </w:tcPr>
          <w:p w14:paraId="4D3087A8" w14:textId="77777777" w:rsidR="00616513" w:rsidRDefault="00000000">
            <w:pPr>
              <w:pStyle w:val="ConsPlusNormal0"/>
              <w:jc w:val="center"/>
            </w:pPr>
            <w:r>
              <w:t>X</w:t>
            </w:r>
          </w:p>
        </w:tc>
      </w:tr>
      <w:tr w:rsidR="00616513" w14:paraId="6E454EAC" w14:textId="77777777">
        <w:tc>
          <w:tcPr>
            <w:tcW w:w="3118" w:type="dxa"/>
            <w:vAlign w:val="center"/>
          </w:tcPr>
          <w:p w14:paraId="42F55D36" w14:textId="77777777" w:rsidR="00616513" w:rsidRDefault="00000000">
            <w:pPr>
              <w:pStyle w:val="ConsPlusNormal0"/>
              <w:jc w:val="both"/>
            </w:pPr>
            <w:r>
              <w:t>5.2. в условиях дневных стационаров (первичная медико-санитарная помощь, специализированная медицинская помощь)</w:t>
            </w:r>
          </w:p>
        </w:tc>
        <w:tc>
          <w:tcPr>
            <w:tcW w:w="1134" w:type="dxa"/>
            <w:vAlign w:val="center"/>
          </w:tcPr>
          <w:p w14:paraId="5A05C279" w14:textId="77777777" w:rsidR="00616513" w:rsidRDefault="00000000">
            <w:pPr>
              <w:pStyle w:val="ConsPlusNormal0"/>
              <w:jc w:val="center"/>
            </w:pPr>
            <w:r>
              <w:t>36.2</w:t>
            </w:r>
          </w:p>
        </w:tc>
        <w:tc>
          <w:tcPr>
            <w:tcW w:w="1781" w:type="dxa"/>
            <w:vAlign w:val="center"/>
          </w:tcPr>
          <w:p w14:paraId="2A027E57" w14:textId="77777777" w:rsidR="00616513" w:rsidRDefault="00000000">
            <w:pPr>
              <w:pStyle w:val="ConsPlusNormal0"/>
              <w:jc w:val="center"/>
            </w:pPr>
            <w:r>
              <w:t>случай лечения</w:t>
            </w:r>
          </w:p>
        </w:tc>
        <w:tc>
          <w:tcPr>
            <w:tcW w:w="2041" w:type="dxa"/>
            <w:vAlign w:val="center"/>
          </w:tcPr>
          <w:p w14:paraId="3CB5960A" w14:textId="77777777" w:rsidR="00616513" w:rsidRDefault="00000000">
            <w:pPr>
              <w:pStyle w:val="ConsPlusNormal0"/>
              <w:jc w:val="center"/>
            </w:pPr>
            <w:r>
              <w:t>0,002705</w:t>
            </w:r>
          </w:p>
        </w:tc>
        <w:tc>
          <w:tcPr>
            <w:tcW w:w="1984" w:type="dxa"/>
            <w:vAlign w:val="center"/>
          </w:tcPr>
          <w:p w14:paraId="1D49CD95" w14:textId="77777777" w:rsidR="00616513" w:rsidRDefault="00000000">
            <w:pPr>
              <w:pStyle w:val="ConsPlusNormal0"/>
              <w:jc w:val="center"/>
            </w:pPr>
            <w:r>
              <w:t>28 039,20</w:t>
            </w:r>
          </w:p>
        </w:tc>
        <w:tc>
          <w:tcPr>
            <w:tcW w:w="1416" w:type="dxa"/>
            <w:vAlign w:val="center"/>
          </w:tcPr>
          <w:p w14:paraId="33609FB3" w14:textId="77777777" w:rsidR="00616513" w:rsidRDefault="00000000">
            <w:pPr>
              <w:pStyle w:val="ConsPlusNormal0"/>
              <w:jc w:val="center"/>
            </w:pPr>
            <w:r>
              <w:t>X</w:t>
            </w:r>
          </w:p>
        </w:tc>
        <w:tc>
          <w:tcPr>
            <w:tcW w:w="1417" w:type="dxa"/>
            <w:vAlign w:val="center"/>
          </w:tcPr>
          <w:p w14:paraId="1CDB7650" w14:textId="77777777" w:rsidR="00616513" w:rsidRDefault="00000000">
            <w:pPr>
              <w:pStyle w:val="ConsPlusNormal0"/>
              <w:jc w:val="center"/>
            </w:pPr>
            <w:r>
              <w:t>75,8</w:t>
            </w:r>
          </w:p>
        </w:tc>
        <w:tc>
          <w:tcPr>
            <w:tcW w:w="1474" w:type="dxa"/>
            <w:vAlign w:val="center"/>
          </w:tcPr>
          <w:p w14:paraId="2A569E33" w14:textId="77777777" w:rsidR="00616513" w:rsidRDefault="00000000">
            <w:pPr>
              <w:pStyle w:val="ConsPlusNormal0"/>
              <w:jc w:val="center"/>
            </w:pPr>
            <w:r>
              <w:t>X</w:t>
            </w:r>
          </w:p>
        </w:tc>
        <w:tc>
          <w:tcPr>
            <w:tcW w:w="1417" w:type="dxa"/>
            <w:vAlign w:val="center"/>
          </w:tcPr>
          <w:p w14:paraId="57FFDAC6" w14:textId="77777777" w:rsidR="00616513" w:rsidRDefault="00000000">
            <w:pPr>
              <w:pStyle w:val="ConsPlusNormal0"/>
              <w:jc w:val="center"/>
            </w:pPr>
            <w:r>
              <w:t>46 402,3</w:t>
            </w:r>
          </w:p>
        </w:tc>
        <w:tc>
          <w:tcPr>
            <w:tcW w:w="1361" w:type="dxa"/>
            <w:vAlign w:val="center"/>
          </w:tcPr>
          <w:p w14:paraId="0D78CC61" w14:textId="77777777" w:rsidR="00616513" w:rsidRDefault="00000000">
            <w:pPr>
              <w:pStyle w:val="ConsPlusNormal0"/>
              <w:jc w:val="center"/>
            </w:pPr>
            <w:r>
              <w:t>X</w:t>
            </w:r>
          </w:p>
        </w:tc>
      </w:tr>
      <w:tr w:rsidR="00616513" w14:paraId="552BA015" w14:textId="77777777">
        <w:tc>
          <w:tcPr>
            <w:tcW w:w="3118" w:type="dxa"/>
            <w:vAlign w:val="center"/>
          </w:tcPr>
          <w:p w14:paraId="73E8077B" w14:textId="77777777" w:rsidR="00616513" w:rsidRDefault="00000000">
            <w:pPr>
              <w:pStyle w:val="ConsPlusNormal0"/>
              <w:jc w:val="both"/>
            </w:pPr>
            <w:r>
              <w:t>5.3. специализированная, в том числе высокотехнологичная, медицинская помощь в условиях круглосуточного стационара</w:t>
            </w:r>
          </w:p>
        </w:tc>
        <w:tc>
          <w:tcPr>
            <w:tcW w:w="1134" w:type="dxa"/>
            <w:vAlign w:val="center"/>
          </w:tcPr>
          <w:p w14:paraId="2773E236" w14:textId="77777777" w:rsidR="00616513" w:rsidRDefault="00000000">
            <w:pPr>
              <w:pStyle w:val="ConsPlusNormal0"/>
              <w:jc w:val="center"/>
            </w:pPr>
            <w:r>
              <w:t>36.3</w:t>
            </w:r>
          </w:p>
        </w:tc>
        <w:tc>
          <w:tcPr>
            <w:tcW w:w="1781" w:type="dxa"/>
            <w:vAlign w:val="center"/>
          </w:tcPr>
          <w:p w14:paraId="23B9F415" w14:textId="77777777" w:rsidR="00616513" w:rsidRDefault="00000000">
            <w:pPr>
              <w:pStyle w:val="ConsPlusNormal0"/>
              <w:jc w:val="center"/>
            </w:pPr>
            <w:r>
              <w:t>случай госпитализации</w:t>
            </w:r>
          </w:p>
        </w:tc>
        <w:tc>
          <w:tcPr>
            <w:tcW w:w="2041" w:type="dxa"/>
            <w:vAlign w:val="center"/>
          </w:tcPr>
          <w:p w14:paraId="2FD58187" w14:textId="77777777" w:rsidR="00616513" w:rsidRDefault="00000000">
            <w:pPr>
              <w:pStyle w:val="ConsPlusNormal0"/>
              <w:jc w:val="center"/>
            </w:pPr>
            <w:r>
              <w:t>0,005643</w:t>
            </w:r>
          </w:p>
        </w:tc>
        <w:tc>
          <w:tcPr>
            <w:tcW w:w="1984" w:type="dxa"/>
            <w:vAlign w:val="center"/>
          </w:tcPr>
          <w:p w14:paraId="2CD6DEDA" w14:textId="77777777" w:rsidR="00616513" w:rsidRDefault="00000000">
            <w:pPr>
              <w:pStyle w:val="ConsPlusNormal0"/>
              <w:jc w:val="center"/>
            </w:pPr>
            <w:r>
              <w:t>54 348,00</w:t>
            </w:r>
          </w:p>
        </w:tc>
        <w:tc>
          <w:tcPr>
            <w:tcW w:w="1416" w:type="dxa"/>
            <w:vAlign w:val="center"/>
          </w:tcPr>
          <w:p w14:paraId="4A301D9F" w14:textId="77777777" w:rsidR="00616513" w:rsidRDefault="00000000">
            <w:pPr>
              <w:pStyle w:val="ConsPlusNormal0"/>
              <w:jc w:val="center"/>
            </w:pPr>
            <w:r>
              <w:t>X</w:t>
            </w:r>
          </w:p>
        </w:tc>
        <w:tc>
          <w:tcPr>
            <w:tcW w:w="1417" w:type="dxa"/>
            <w:vAlign w:val="center"/>
          </w:tcPr>
          <w:p w14:paraId="32ED4118" w14:textId="77777777" w:rsidR="00616513" w:rsidRDefault="00000000">
            <w:pPr>
              <w:pStyle w:val="ConsPlusNormal0"/>
              <w:jc w:val="center"/>
            </w:pPr>
            <w:r>
              <w:t>306,7</w:t>
            </w:r>
          </w:p>
        </w:tc>
        <w:tc>
          <w:tcPr>
            <w:tcW w:w="1474" w:type="dxa"/>
            <w:vAlign w:val="center"/>
          </w:tcPr>
          <w:p w14:paraId="52E6F183" w14:textId="77777777" w:rsidR="00616513" w:rsidRDefault="00000000">
            <w:pPr>
              <w:pStyle w:val="ConsPlusNormal0"/>
              <w:jc w:val="center"/>
            </w:pPr>
            <w:r>
              <w:t>X</w:t>
            </w:r>
          </w:p>
        </w:tc>
        <w:tc>
          <w:tcPr>
            <w:tcW w:w="1417" w:type="dxa"/>
            <w:vAlign w:val="center"/>
          </w:tcPr>
          <w:p w14:paraId="00CC067C" w14:textId="77777777" w:rsidR="00616513" w:rsidRDefault="00000000">
            <w:pPr>
              <w:pStyle w:val="ConsPlusNormal0"/>
              <w:jc w:val="center"/>
            </w:pPr>
            <w:r>
              <w:t>187 629,1</w:t>
            </w:r>
          </w:p>
        </w:tc>
        <w:tc>
          <w:tcPr>
            <w:tcW w:w="1361" w:type="dxa"/>
            <w:vAlign w:val="center"/>
          </w:tcPr>
          <w:p w14:paraId="2E2178FF" w14:textId="77777777" w:rsidR="00616513" w:rsidRDefault="00000000">
            <w:pPr>
              <w:pStyle w:val="ConsPlusNormal0"/>
              <w:jc w:val="center"/>
            </w:pPr>
            <w:r>
              <w:t>X</w:t>
            </w:r>
          </w:p>
        </w:tc>
      </w:tr>
      <w:tr w:rsidR="00616513" w14:paraId="2103FFA8" w14:textId="77777777">
        <w:tc>
          <w:tcPr>
            <w:tcW w:w="3118" w:type="dxa"/>
            <w:vAlign w:val="center"/>
          </w:tcPr>
          <w:p w14:paraId="05A93BFB" w14:textId="77777777" w:rsidR="00616513" w:rsidRDefault="00000000">
            <w:pPr>
              <w:pStyle w:val="ConsPlusNormal0"/>
              <w:jc w:val="both"/>
            </w:pPr>
            <w:r>
              <w:t>5. Расходы на ведение дела СМО</w:t>
            </w:r>
          </w:p>
        </w:tc>
        <w:tc>
          <w:tcPr>
            <w:tcW w:w="1134" w:type="dxa"/>
            <w:vAlign w:val="center"/>
          </w:tcPr>
          <w:p w14:paraId="486ECF05" w14:textId="77777777" w:rsidR="00616513" w:rsidRDefault="00000000">
            <w:pPr>
              <w:pStyle w:val="ConsPlusNormal0"/>
              <w:jc w:val="center"/>
            </w:pPr>
            <w:r>
              <w:t>37</w:t>
            </w:r>
          </w:p>
        </w:tc>
        <w:tc>
          <w:tcPr>
            <w:tcW w:w="1781" w:type="dxa"/>
            <w:vAlign w:val="center"/>
          </w:tcPr>
          <w:p w14:paraId="5E08CD8E" w14:textId="77777777" w:rsidR="00616513" w:rsidRDefault="00000000">
            <w:pPr>
              <w:pStyle w:val="ConsPlusNormal0"/>
              <w:jc w:val="center"/>
            </w:pPr>
            <w:r>
              <w:t>-</w:t>
            </w:r>
          </w:p>
        </w:tc>
        <w:tc>
          <w:tcPr>
            <w:tcW w:w="2041" w:type="dxa"/>
            <w:vAlign w:val="center"/>
          </w:tcPr>
          <w:p w14:paraId="12C29927" w14:textId="77777777" w:rsidR="00616513" w:rsidRDefault="00000000">
            <w:pPr>
              <w:pStyle w:val="ConsPlusNormal0"/>
              <w:jc w:val="center"/>
            </w:pPr>
            <w:r>
              <w:t>X</w:t>
            </w:r>
          </w:p>
        </w:tc>
        <w:tc>
          <w:tcPr>
            <w:tcW w:w="1984" w:type="dxa"/>
            <w:vAlign w:val="center"/>
          </w:tcPr>
          <w:p w14:paraId="4E7A3B78" w14:textId="77777777" w:rsidR="00616513" w:rsidRDefault="00000000">
            <w:pPr>
              <w:pStyle w:val="ConsPlusNormal0"/>
              <w:jc w:val="center"/>
            </w:pPr>
            <w:r>
              <w:t>X</w:t>
            </w:r>
          </w:p>
        </w:tc>
        <w:tc>
          <w:tcPr>
            <w:tcW w:w="1416" w:type="dxa"/>
            <w:vAlign w:val="center"/>
          </w:tcPr>
          <w:p w14:paraId="42483D51" w14:textId="77777777" w:rsidR="00616513" w:rsidRDefault="00000000">
            <w:pPr>
              <w:pStyle w:val="ConsPlusNormal0"/>
              <w:jc w:val="center"/>
            </w:pPr>
            <w:r>
              <w:t>X</w:t>
            </w:r>
          </w:p>
        </w:tc>
        <w:tc>
          <w:tcPr>
            <w:tcW w:w="1417" w:type="dxa"/>
            <w:vAlign w:val="center"/>
          </w:tcPr>
          <w:p w14:paraId="68651448" w14:textId="77777777" w:rsidR="00616513" w:rsidRDefault="00000000">
            <w:pPr>
              <w:pStyle w:val="ConsPlusNormal0"/>
              <w:jc w:val="center"/>
            </w:pPr>
            <w:r>
              <w:t>147,3</w:t>
            </w:r>
          </w:p>
        </w:tc>
        <w:tc>
          <w:tcPr>
            <w:tcW w:w="1474" w:type="dxa"/>
            <w:vAlign w:val="center"/>
          </w:tcPr>
          <w:p w14:paraId="08C7EF6B" w14:textId="77777777" w:rsidR="00616513" w:rsidRDefault="00000000">
            <w:pPr>
              <w:pStyle w:val="ConsPlusNormal0"/>
              <w:jc w:val="center"/>
            </w:pPr>
            <w:r>
              <w:t>X</w:t>
            </w:r>
          </w:p>
        </w:tc>
        <w:tc>
          <w:tcPr>
            <w:tcW w:w="1417" w:type="dxa"/>
            <w:vAlign w:val="center"/>
          </w:tcPr>
          <w:p w14:paraId="79388681" w14:textId="77777777" w:rsidR="00616513" w:rsidRDefault="00000000">
            <w:pPr>
              <w:pStyle w:val="ConsPlusNormal0"/>
              <w:jc w:val="center"/>
            </w:pPr>
            <w:r>
              <w:t>90 095,6</w:t>
            </w:r>
          </w:p>
        </w:tc>
        <w:tc>
          <w:tcPr>
            <w:tcW w:w="1361" w:type="dxa"/>
            <w:vAlign w:val="center"/>
          </w:tcPr>
          <w:p w14:paraId="088CEA45" w14:textId="77777777" w:rsidR="00616513" w:rsidRDefault="00000000">
            <w:pPr>
              <w:pStyle w:val="ConsPlusNormal0"/>
              <w:jc w:val="center"/>
            </w:pPr>
            <w:r>
              <w:t>X</w:t>
            </w:r>
          </w:p>
        </w:tc>
      </w:tr>
      <w:tr w:rsidR="00616513" w14:paraId="0704619E" w14:textId="77777777">
        <w:tc>
          <w:tcPr>
            <w:tcW w:w="3118" w:type="dxa"/>
            <w:vAlign w:val="center"/>
          </w:tcPr>
          <w:p w14:paraId="3173986A" w14:textId="77777777" w:rsidR="00616513" w:rsidRDefault="00000000">
            <w:pPr>
              <w:pStyle w:val="ConsPlusNormal0"/>
              <w:jc w:val="both"/>
            </w:pPr>
            <w:r>
              <w:t>2. Медицинская помощь по видам и заболеваниям, не установленным базовой программой:</w:t>
            </w:r>
          </w:p>
        </w:tc>
        <w:tc>
          <w:tcPr>
            <w:tcW w:w="1134" w:type="dxa"/>
            <w:vAlign w:val="center"/>
          </w:tcPr>
          <w:p w14:paraId="3AAADFD1" w14:textId="77777777" w:rsidR="00616513" w:rsidRDefault="00000000">
            <w:pPr>
              <w:pStyle w:val="ConsPlusNormal0"/>
              <w:jc w:val="center"/>
            </w:pPr>
            <w:bookmarkStart w:id="29" w:name="P3066"/>
            <w:bookmarkEnd w:id="29"/>
            <w:r>
              <w:t>38</w:t>
            </w:r>
          </w:p>
        </w:tc>
        <w:tc>
          <w:tcPr>
            <w:tcW w:w="1781" w:type="dxa"/>
            <w:vAlign w:val="center"/>
          </w:tcPr>
          <w:p w14:paraId="48592F70" w14:textId="77777777" w:rsidR="00616513" w:rsidRDefault="00000000">
            <w:pPr>
              <w:pStyle w:val="ConsPlusNormal0"/>
              <w:jc w:val="center"/>
            </w:pPr>
            <w:r>
              <w:t>-</w:t>
            </w:r>
          </w:p>
        </w:tc>
        <w:tc>
          <w:tcPr>
            <w:tcW w:w="2041" w:type="dxa"/>
            <w:vAlign w:val="center"/>
          </w:tcPr>
          <w:p w14:paraId="207DC5B7" w14:textId="77777777" w:rsidR="00616513" w:rsidRDefault="00616513">
            <w:pPr>
              <w:pStyle w:val="ConsPlusNormal0"/>
            </w:pPr>
          </w:p>
        </w:tc>
        <w:tc>
          <w:tcPr>
            <w:tcW w:w="1984" w:type="dxa"/>
            <w:vAlign w:val="center"/>
          </w:tcPr>
          <w:p w14:paraId="1416B1C9" w14:textId="77777777" w:rsidR="00616513" w:rsidRDefault="00616513">
            <w:pPr>
              <w:pStyle w:val="ConsPlusNormal0"/>
            </w:pPr>
          </w:p>
        </w:tc>
        <w:tc>
          <w:tcPr>
            <w:tcW w:w="1416" w:type="dxa"/>
            <w:vAlign w:val="center"/>
          </w:tcPr>
          <w:p w14:paraId="45AF1741" w14:textId="77777777" w:rsidR="00616513" w:rsidRDefault="00616513">
            <w:pPr>
              <w:pStyle w:val="ConsPlusNormal0"/>
            </w:pPr>
          </w:p>
        </w:tc>
        <w:tc>
          <w:tcPr>
            <w:tcW w:w="1417" w:type="dxa"/>
            <w:vAlign w:val="center"/>
          </w:tcPr>
          <w:p w14:paraId="691BEB08" w14:textId="77777777" w:rsidR="00616513" w:rsidRDefault="00616513">
            <w:pPr>
              <w:pStyle w:val="ConsPlusNormal0"/>
            </w:pPr>
          </w:p>
        </w:tc>
        <w:tc>
          <w:tcPr>
            <w:tcW w:w="1474" w:type="dxa"/>
            <w:vAlign w:val="center"/>
          </w:tcPr>
          <w:p w14:paraId="6F148A9D" w14:textId="77777777" w:rsidR="00616513" w:rsidRDefault="00616513">
            <w:pPr>
              <w:pStyle w:val="ConsPlusNormal0"/>
            </w:pPr>
          </w:p>
        </w:tc>
        <w:tc>
          <w:tcPr>
            <w:tcW w:w="1417" w:type="dxa"/>
            <w:vAlign w:val="center"/>
          </w:tcPr>
          <w:p w14:paraId="02169AC8" w14:textId="77777777" w:rsidR="00616513" w:rsidRDefault="00616513">
            <w:pPr>
              <w:pStyle w:val="ConsPlusNormal0"/>
            </w:pPr>
          </w:p>
        </w:tc>
        <w:tc>
          <w:tcPr>
            <w:tcW w:w="1361" w:type="dxa"/>
            <w:vAlign w:val="center"/>
          </w:tcPr>
          <w:p w14:paraId="383C93F1" w14:textId="77777777" w:rsidR="00616513" w:rsidRDefault="00616513">
            <w:pPr>
              <w:pStyle w:val="ConsPlusNormal0"/>
            </w:pPr>
          </w:p>
        </w:tc>
      </w:tr>
      <w:tr w:rsidR="00616513" w14:paraId="3BAA232E" w14:textId="77777777">
        <w:tc>
          <w:tcPr>
            <w:tcW w:w="3118" w:type="dxa"/>
            <w:vAlign w:val="center"/>
          </w:tcPr>
          <w:p w14:paraId="4E21A571" w14:textId="77777777" w:rsidR="00616513" w:rsidRDefault="00000000">
            <w:pPr>
              <w:pStyle w:val="ConsPlusNormal0"/>
              <w:jc w:val="both"/>
            </w:pPr>
            <w:r>
              <w:t>1. Скорая, в том числе скорая специализированная, медицинская помощь</w:t>
            </w:r>
          </w:p>
        </w:tc>
        <w:tc>
          <w:tcPr>
            <w:tcW w:w="1134" w:type="dxa"/>
            <w:vAlign w:val="center"/>
          </w:tcPr>
          <w:p w14:paraId="7BD4BEFB" w14:textId="77777777" w:rsidR="00616513" w:rsidRDefault="00000000">
            <w:pPr>
              <w:pStyle w:val="ConsPlusNormal0"/>
              <w:jc w:val="center"/>
            </w:pPr>
            <w:bookmarkStart w:id="30" w:name="P3076"/>
            <w:bookmarkEnd w:id="30"/>
            <w:r>
              <w:t>39</w:t>
            </w:r>
          </w:p>
        </w:tc>
        <w:tc>
          <w:tcPr>
            <w:tcW w:w="1781" w:type="dxa"/>
            <w:vAlign w:val="center"/>
          </w:tcPr>
          <w:p w14:paraId="2BAFA8B5" w14:textId="77777777" w:rsidR="00616513" w:rsidRDefault="00000000">
            <w:pPr>
              <w:pStyle w:val="ConsPlusNormal0"/>
              <w:jc w:val="center"/>
            </w:pPr>
            <w:r>
              <w:t>вызов</w:t>
            </w:r>
          </w:p>
        </w:tc>
        <w:tc>
          <w:tcPr>
            <w:tcW w:w="2041" w:type="dxa"/>
            <w:vAlign w:val="center"/>
          </w:tcPr>
          <w:p w14:paraId="0CE7F59C" w14:textId="77777777" w:rsidR="00616513" w:rsidRDefault="00616513">
            <w:pPr>
              <w:pStyle w:val="ConsPlusNormal0"/>
            </w:pPr>
          </w:p>
        </w:tc>
        <w:tc>
          <w:tcPr>
            <w:tcW w:w="1984" w:type="dxa"/>
            <w:vAlign w:val="center"/>
          </w:tcPr>
          <w:p w14:paraId="39C60A95" w14:textId="77777777" w:rsidR="00616513" w:rsidRDefault="00616513">
            <w:pPr>
              <w:pStyle w:val="ConsPlusNormal0"/>
            </w:pPr>
          </w:p>
        </w:tc>
        <w:tc>
          <w:tcPr>
            <w:tcW w:w="1416" w:type="dxa"/>
            <w:vAlign w:val="center"/>
          </w:tcPr>
          <w:p w14:paraId="7D90D6B5" w14:textId="77777777" w:rsidR="00616513" w:rsidRDefault="00616513">
            <w:pPr>
              <w:pStyle w:val="ConsPlusNormal0"/>
            </w:pPr>
          </w:p>
        </w:tc>
        <w:tc>
          <w:tcPr>
            <w:tcW w:w="1417" w:type="dxa"/>
            <w:vAlign w:val="center"/>
          </w:tcPr>
          <w:p w14:paraId="3889E321" w14:textId="77777777" w:rsidR="00616513" w:rsidRDefault="00616513">
            <w:pPr>
              <w:pStyle w:val="ConsPlusNormal0"/>
            </w:pPr>
          </w:p>
        </w:tc>
        <w:tc>
          <w:tcPr>
            <w:tcW w:w="1474" w:type="dxa"/>
            <w:vAlign w:val="center"/>
          </w:tcPr>
          <w:p w14:paraId="1CDB28C1" w14:textId="77777777" w:rsidR="00616513" w:rsidRDefault="00616513">
            <w:pPr>
              <w:pStyle w:val="ConsPlusNormal0"/>
            </w:pPr>
          </w:p>
        </w:tc>
        <w:tc>
          <w:tcPr>
            <w:tcW w:w="1417" w:type="dxa"/>
            <w:vAlign w:val="center"/>
          </w:tcPr>
          <w:p w14:paraId="1EB73DB2" w14:textId="77777777" w:rsidR="00616513" w:rsidRDefault="00616513">
            <w:pPr>
              <w:pStyle w:val="ConsPlusNormal0"/>
            </w:pPr>
          </w:p>
        </w:tc>
        <w:tc>
          <w:tcPr>
            <w:tcW w:w="1361" w:type="dxa"/>
            <w:vAlign w:val="center"/>
          </w:tcPr>
          <w:p w14:paraId="76C69760" w14:textId="77777777" w:rsidR="00616513" w:rsidRDefault="00616513">
            <w:pPr>
              <w:pStyle w:val="ConsPlusNormal0"/>
            </w:pPr>
          </w:p>
        </w:tc>
      </w:tr>
      <w:tr w:rsidR="00616513" w14:paraId="4B288C4A" w14:textId="77777777">
        <w:tc>
          <w:tcPr>
            <w:tcW w:w="3118" w:type="dxa"/>
            <w:vAlign w:val="center"/>
          </w:tcPr>
          <w:p w14:paraId="0914655E" w14:textId="77777777" w:rsidR="00616513" w:rsidRDefault="00000000">
            <w:pPr>
              <w:pStyle w:val="ConsPlusNormal0"/>
              <w:jc w:val="both"/>
            </w:pPr>
            <w:r>
              <w:t>2. Первичная медико-санитарная помощь, за исключением медицинской реабилитации</w:t>
            </w:r>
          </w:p>
        </w:tc>
        <w:tc>
          <w:tcPr>
            <w:tcW w:w="1134" w:type="dxa"/>
            <w:vAlign w:val="center"/>
          </w:tcPr>
          <w:p w14:paraId="6E818FD4" w14:textId="77777777" w:rsidR="00616513" w:rsidRDefault="00000000">
            <w:pPr>
              <w:pStyle w:val="ConsPlusNormal0"/>
              <w:jc w:val="center"/>
            </w:pPr>
            <w:r>
              <w:t>40</w:t>
            </w:r>
          </w:p>
        </w:tc>
        <w:tc>
          <w:tcPr>
            <w:tcW w:w="1781" w:type="dxa"/>
            <w:vAlign w:val="center"/>
          </w:tcPr>
          <w:p w14:paraId="7B779932" w14:textId="77777777" w:rsidR="00616513" w:rsidRDefault="00000000">
            <w:pPr>
              <w:pStyle w:val="ConsPlusNormal0"/>
              <w:jc w:val="center"/>
            </w:pPr>
            <w:r>
              <w:t>-</w:t>
            </w:r>
          </w:p>
        </w:tc>
        <w:tc>
          <w:tcPr>
            <w:tcW w:w="2041" w:type="dxa"/>
            <w:vAlign w:val="center"/>
          </w:tcPr>
          <w:p w14:paraId="363D03A2" w14:textId="77777777" w:rsidR="00616513" w:rsidRDefault="00616513">
            <w:pPr>
              <w:pStyle w:val="ConsPlusNormal0"/>
            </w:pPr>
          </w:p>
        </w:tc>
        <w:tc>
          <w:tcPr>
            <w:tcW w:w="1984" w:type="dxa"/>
            <w:vAlign w:val="center"/>
          </w:tcPr>
          <w:p w14:paraId="5DC12A0D" w14:textId="77777777" w:rsidR="00616513" w:rsidRDefault="00616513">
            <w:pPr>
              <w:pStyle w:val="ConsPlusNormal0"/>
            </w:pPr>
          </w:p>
        </w:tc>
        <w:tc>
          <w:tcPr>
            <w:tcW w:w="1416" w:type="dxa"/>
            <w:vAlign w:val="center"/>
          </w:tcPr>
          <w:p w14:paraId="56772A82" w14:textId="77777777" w:rsidR="00616513" w:rsidRDefault="00616513">
            <w:pPr>
              <w:pStyle w:val="ConsPlusNormal0"/>
            </w:pPr>
          </w:p>
        </w:tc>
        <w:tc>
          <w:tcPr>
            <w:tcW w:w="1417" w:type="dxa"/>
            <w:vAlign w:val="center"/>
          </w:tcPr>
          <w:p w14:paraId="34A6ABBF" w14:textId="77777777" w:rsidR="00616513" w:rsidRDefault="00616513">
            <w:pPr>
              <w:pStyle w:val="ConsPlusNormal0"/>
            </w:pPr>
          </w:p>
        </w:tc>
        <w:tc>
          <w:tcPr>
            <w:tcW w:w="1474" w:type="dxa"/>
            <w:vAlign w:val="center"/>
          </w:tcPr>
          <w:p w14:paraId="79179527" w14:textId="77777777" w:rsidR="00616513" w:rsidRDefault="00616513">
            <w:pPr>
              <w:pStyle w:val="ConsPlusNormal0"/>
            </w:pPr>
          </w:p>
        </w:tc>
        <w:tc>
          <w:tcPr>
            <w:tcW w:w="1417" w:type="dxa"/>
            <w:vAlign w:val="center"/>
          </w:tcPr>
          <w:p w14:paraId="18C1E00C" w14:textId="77777777" w:rsidR="00616513" w:rsidRDefault="00616513">
            <w:pPr>
              <w:pStyle w:val="ConsPlusNormal0"/>
            </w:pPr>
          </w:p>
        </w:tc>
        <w:tc>
          <w:tcPr>
            <w:tcW w:w="1361" w:type="dxa"/>
            <w:vAlign w:val="center"/>
          </w:tcPr>
          <w:p w14:paraId="60BCEEF8" w14:textId="77777777" w:rsidR="00616513" w:rsidRDefault="00616513">
            <w:pPr>
              <w:pStyle w:val="ConsPlusNormal0"/>
            </w:pPr>
          </w:p>
        </w:tc>
      </w:tr>
      <w:tr w:rsidR="00616513" w14:paraId="68B61E38" w14:textId="77777777">
        <w:tc>
          <w:tcPr>
            <w:tcW w:w="3118" w:type="dxa"/>
            <w:vAlign w:val="center"/>
          </w:tcPr>
          <w:p w14:paraId="6D9AD7CF" w14:textId="77777777" w:rsidR="00616513" w:rsidRDefault="00000000">
            <w:pPr>
              <w:pStyle w:val="ConsPlusNormal0"/>
              <w:jc w:val="both"/>
            </w:pPr>
            <w:r>
              <w:t>2.1. В амбулаторных условиях:</w:t>
            </w:r>
          </w:p>
        </w:tc>
        <w:tc>
          <w:tcPr>
            <w:tcW w:w="1134" w:type="dxa"/>
            <w:vAlign w:val="center"/>
          </w:tcPr>
          <w:p w14:paraId="685613BD" w14:textId="77777777" w:rsidR="00616513" w:rsidRDefault="00000000">
            <w:pPr>
              <w:pStyle w:val="ConsPlusNormal0"/>
              <w:jc w:val="center"/>
            </w:pPr>
            <w:bookmarkStart w:id="31" w:name="P3096"/>
            <w:bookmarkEnd w:id="31"/>
            <w:r>
              <w:t>41.1</w:t>
            </w:r>
          </w:p>
        </w:tc>
        <w:tc>
          <w:tcPr>
            <w:tcW w:w="1781" w:type="dxa"/>
            <w:vAlign w:val="center"/>
          </w:tcPr>
          <w:p w14:paraId="49401718" w14:textId="77777777" w:rsidR="00616513" w:rsidRDefault="00000000">
            <w:pPr>
              <w:pStyle w:val="ConsPlusNormal0"/>
              <w:jc w:val="center"/>
            </w:pPr>
            <w:r>
              <w:t>X</w:t>
            </w:r>
          </w:p>
        </w:tc>
        <w:tc>
          <w:tcPr>
            <w:tcW w:w="2041" w:type="dxa"/>
            <w:vAlign w:val="center"/>
          </w:tcPr>
          <w:p w14:paraId="3AC2E0F7" w14:textId="77777777" w:rsidR="00616513" w:rsidRDefault="00616513">
            <w:pPr>
              <w:pStyle w:val="ConsPlusNormal0"/>
            </w:pPr>
          </w:p>
        </w:tc>
        <w:tc>
          <w:tcPr>
            <w:tcW w:w="1984" w:type="dxa"/>
            <w:vAlign w:val="center"/>
          </w:tcPr>
          <w:p w14:paraId="613D3720" w14:textId="77777777" w:rsidR="00616513" w:rsidRDefault="00616513">
            <w:pPr>
              <w:pStyle w:val="ConsPlusNormal0"/>
            </w:pPr>
          </w:p>
        </w:tc>
        <w:tc>
          <w:tcPr>
            <w:tcW w:w="1416" w:type="dxa"/>
            <w:vAlign w:val="center"/>
          </w:tcPr>
          <w:p w14:paraId="0478A6D6" w14:textId="77777777" w:rsidR="00616513" w:rsidRDefault="00616513">
            <w:pPr>
              <w:pStyle w:val="ConsPlusNormal0"/>
            </w:pPr>
          </w:p>
        </w:tc>
        <w:tc>
          <w:tcPr>
            <w:tcW w:w="1417" w:type="dxa"/>
            <w:vAlign w:val="center"/>
          </w:tcPr>
          <w:p w14:paraId="23A51BE9" w14:textId="77777777" w:rsidR="00616513" w:rsidRDefault="00616513">
            <w:pPr>
              <w:pStyle w:val="ConsPlusNormal0"/>
            </w:pPr>
          </w:p>
        </w:tc>
        <w:tc>
          <w:tcPr>
            <w:tcW w:w="1474" w:type="dxa"/>
            <w:vAlign w:val="center"/>
          </w:tcPr>
          <w:p w14:paraId="102C8E04" w14:textId="77777777" w:rsidR="00616513" w:rsidRDefault="00616513">
            <w:pPr>
              <w:pStyle w:val="ConsPlusNormal0"/>
            </w:pPr>
          </w:p>
        </w:tc>
        <w:tc>
          <w:tcPr>
            <w:tcW w:w="1417" w:type="dxa"/>
            <w:vAlign w:val="center"/>
          </w:tcPr>
          <w:p w14:paraId="1850F72A" w14:textId="77777777" w:rsidR="00616513" w:rsidRDefault="00616513">
            <w:pPr>
              <w:pStyle w:val="ConsPlusNormal0"/>
            </w:pPr>
          </w:p>
        </w:tc>
        <w:tc>
          <w:tcPr>
            <w:tcW w:w="1361" w:type="dxa"/>
            <w:vAlign w:val="center"/>
          </w:tcPr>
          <w:p w14:paraId="7526B336" w14:textId="77777777" w:rsidR="00616513" w:rsidRDefault="00616513">
            <w:pPr>
              <w:pStyle w:val="ConsPlusNormal0"/>
            </w:pPr>
          </w:p>
        </w:tc>
      </w:tr>
      <w:tr w:rsidR="00616513" w14:paraId="1E748C2C" w14:textId="77777777">
        <w:tc>
          <w:tcPr>
            <w:tcW w:w="3118" w:type="dxa"/>
            <w:vAlign w:val="center"/>
          </w:tcPr>
          <w:p w14:paraId="2DB23112" w14:textId="77777777" w:rsidR="00616513" w:rsidRDefault="00000000">
            <w:pPr>
              <w:pStyle w:val="ConsPlusNormal0"/>
              <w:jc w:val="both"/>
            </w:pPr>
            <w:r>
              <w:t>2.1.1. посещения для проведения профилактических медицинских осмотров</w:t>
            </w:r>
          </w:p>
        </w:tc>
        <w:tc>
          <w:tcPr>
            <w:tcW w:w="1134" w:type="dxa"/>
            <w:vAlign w:val="center"/>
          </w:tcPr>
          <w:p w14:paraId="28115A81" w14:textId="77777777" w:rsidR="00616513" w:rsidRDefault="00000000">
            <w:pPr>
              <w:pStyle w:val="ConsPlusNormal0"/>
              <w:jc w:val="center"/>
            </w:pPr>
            <w:r>
              <w:t>41.1.1</w:t>
            </w:r>
          </w:p>
        </w:tc>
        <w:tc>
          <w:tcPr>
            <w:tcW w:w="1781" w:type="dxa"/>
            <w:vAlign w:val="center"/>
          </w:tcPr>
          <w:p w14:paraId="3CC9CDF9" w14:textId="77777777" w:rsidR="00616513" w:rsidRDefault="00000000">
            <w:pPr>
              <w:pStyle w:val="ConsPlusNormal0"/>
              <w:jc w:val="center"/>
            </w:pPr>
            <w:r>
              <w:t>комплексное посещение</w:t>
            </w:r>
          </w:p>
        </w:tc>
        <w:tc>
          <w:tcPr>
            <w:tcW w:w="2041" w:type="dxa"/>
            <w:vAlign w:val="center"/>
          </w:tcPr>
          <w:p w14:paraId="24EF8B65" w14:textId="77777777" w:rsidR="00616513" w:rsidRDefault="00616513">
            <w:pPr>
              <w:pStyle w:val="ConsPlusNormal0"/>
            </w:pPr>
          </w:p>
        </w:tc>
        <w:tc>
          <w:tcPr>
            <w:tcW w:w="1984" w:type="dxa"/>
            <w:vAlign w:val="center"/>
          </w:tcPr>
          <w:p w14:paraId="14C3758A" w14:textId="77777777" w:rsidR="00616513" w:rsidRDefault="00616513">
            <w:pPr>
              <w:pStyle w:val="ConsPlusNormal0"/>
            </w:pPr>
          </w:p>
        </w:tc>
        <w:tc>
          <w:tcPr>
            <w:tcW w:w="1416" w:type="dxa"/>
            <w:vAlign w:val="center"/>
          </w:tcPr>
          <w:p w14:paraId="2980EC6D" w14:textId="77777777" w:rsidR="00616513" w:rsidRDefault="00616513">
            <w:pPr>
              <w:pStyle w:val="ConsPlusNormal0"/>
            </w:pPr>
          </w:p>
        </w:tc>
        <w:tc>
          <w:tcPr>
            <w:tcW w:w="1417" w:type="dxa"/>
            <w:vAlign w:val="center"/>
          </w:tcPr>
          <w:p w14:paraId="51FADB67" w14:textId="77777777" w:rsidR="00616513" w:rsidRDefault="00616513">
            <w:pPr>
              <w:pStyle w:val="ConsPlusNormal0"/>
            </w:pPr>
          </w:p>
        </w:tc>
        <w:tc>
          <w:tcPr>
            <w:tcW w:w="1474" w:type="dxa"/>
            <w:vAlign w:val="center"/>
          </w:tcPr>
          <w:p w14:paraId="1FBFD50A" w14:textId="77777777" w:rsidR="00616513" w:rsidRDefault="00616513">
            <w:pPr>
              <w:pStyle w:val="ConsPlusNormal0"/>
            </w:pPr>
          </w:p>
        </w:tc>
        <w:tc>
          <w:tcPr>
            <w:tcW w:w="1417" w:type="dxa"/>
            <w:vAlign w:val="center"/>
          </w:tcPr>
          <w:p w14:paraId="1D5C9336" w14:textId="77777777" w:rsidR="00616513" w:rsidRDefault="00616513">
            <w:pPr>
              <w:pStyle w:val="ConsPlusNormal0"/>
            </w:pPr>
          </w:p>
        </w:tc>
        <w:tc>
          <w:tcPr>
            <w:tcW w:w="1361" w:type="dxa"/>
            <w:vAlign w:val="center"/>
          </w:tcPr>
          <w:p w14:paraId="03884966" w14:textId="77777777" w:rsidR="00616513" w:rsidRDefault="00616513">
            <w:pPr>
              <w:pStyle w:val="ConsPlusNormal0"/>
            </w:pPr>
          </w:p>
        </w:tc>
      </w:tr>
      <w:tr w:rsidR="00616513" w14:paraId="15D3252B" w14:textId="77777777">
        <w:tc>
          <w:tcPr>
            <w:tcW w:w="3118" w:type="dxa"/>
            <w:vAlign w:val="center"/>
          </w:tcPr>
          <w:p w14:paraId="78323DB6" w14:textId="77777777" w:rsidR="00616513" w:rsidRDefault="00000000">
            <w:pPr>
              <w:pStyle w:val="ConsPlusNormal0"/>
              <w:jc w:val="both"/>
            </w:pPr>
            <w:r>
              <w:t>2.1.2. посещения для проведения диспансеризации, всего, в том числе:</w:t>
            </w:r>
          </w:p>
        </w:tc>
        <w:tc>
          <w:tcPr>
            <w:tcW w:w="1134" w:type="dxa"/>
            <w:vAlign w:val="center"/>
          </w:tcPr>
          <w:p w14:paraId="3A766521" w14:textId="77777777" w:rsidR="00616513" w:rsidRDefault="00000000">
            <w:pPr>
              <w:pStyle w:val="ConsPlusNormal0"/>
              <w:jc w:val="center"/>
            </w:pPr>
            <w:r>
              <w:t>41.1.2</w:t>
            </w:r>
          </w:p>
        </w:tc>
        <w:tc>
          <w:tcPr>
            <w:tcW w:w="1781" w:type="dxa"/>
            <w:vAlign w:val="center"/>
          </w:tcPr>
          <w:p w14:paraId="6B12801F" w14:textId="77777777" w:rsidR="00616513" w:rsidRDefault="00000000">
            <w:pPr>
              <w:pStyle w:val="ConsPlusNormal0"/>
              <w:jc w:val="center"/>
            </w:pPr>
            <w:r>
              <w:t>комплексное посещение</w:t>
            </w:r>
          </w:p>
        </w:tc>
        <w:tc>
          <w:tcPr>
            <w:tcW w:w="2041" w:type="dxa"/>
            <w:vAlign w:val="center"/>
          </w:tcPr>
          <w:p w14:paraId="3FCA1CFF" w14:textId="77777777" w:rsidR="00616513" w:rsidRDefault="00616513">
            <w:pPr>
              <w:pStyle w:val="ConsPlusNormal0"/>
            </w:pPr>
          </w:p>
        </w:tc>
        <w:tc>
          <w:tcPr>
            <w:tcW w:w="1984" w:type="dxa"/>
            <w:vAlign w:val="center"/>
          </w:tcPr>
          <w:p w14:paraId="47C746AA" w14:textId="77777777" w:rsidR="00616513" w:rsidRDefault="00616513">
            <w:pPr>
              <w:pStyle w:val="ConsPlusNormal0"/>
            </w:pPr>
          </w:p>
        </w:tc>
        <w:tc>
          <w:tcPr>
            <w:tcW w:w="1416" w:type="dxa"/>
            <w:vAlign w:val="center"/>
          </w:tcPr>
          <w:p w14:paraId="42EED467" w14:textId="77777777" w:rsidR="00616513" w:rsidRDefault="00616513">
            <w:pPr>
              <w:pStyle w:val="ConsPlusNormal0"/>
            </w:pPr>
          </w:p>
        </w:tc>
        <w:tc>
          <w:tcPr>
            <w:tcW w:w="1417" w:type="dxa"/>
            <w:vAlign w:val="center"/>
          </w:tcPr>
          <w:p w14:paraId="5F575BCB" w14:textId="77777777" w:rsidR="00616513" w:rsidRDefault="00616513">
            <w:pPr>
              <w:pStyle w:val="ConsPlusNormal0"/>
            </w:pPr>
          </w:p>
        </w:tc>
        <w:tc>
          <w:tcPr>
            <w:tcW w:w="1474" w:type="dxa"/>
            <w:vAlign w:val="center"/>
          </w:tcPr>
          <w:p w14:paraId="3569558F" w14:textId="77777777" w:rsidR="00616513" w:rsidRDefault="00616513">
            <w:pPr>
              <w:pStyle w:val="ConsPlusNormal0"/>
            </w:pPr>
          </w:p>
        </w:tc>
        <w:tc>
          <w:tcPr>
            <w:tcW w:w="1417" w:type="dxa"/>
            <w:vAlign w:val="center"/>
          </w:tcPr>
          <w:p w14:paraId="25042E7C" w14:textId="77777777" w:rsidR="00616513" w:rsidRDefault="00616513">
            <w:pPr>
              <w:pStyle w:val="ConsPlusNormal0"/>
            </w:pPr>
          </w:p>
        </w:tc>
        <w:tc>
          <w:tcPr>
            <w:tcW w:w="1361" w:type="dxa"/>
            <w:vAlign w:val="center"/>
          </w:tcPr>
          <w:p w14:paraId="2C78153A" w14:textId="77777777" w:rsidR="00616513" w:rsidRDefault="00616513">
            <w:pPr>
              <w:pStyle w:val="ConsPlusNormal0"/>
            </w:pPr>
          </w:p>
        </w:tc>
      </w:tr>
      <w:tr w:rsidR="00616513" w14:paraId="6EC02A51" w14:textId="77777777">
        <w:tc>
          <w:tcPr>
            <w:tcW w:w="3118" w:type="dxa"/>
            <w:vAlign w:val="center"/>
          </w:tcPr>
          <w:p w14:paraId="6045A6F4" w14:textId="77777777" w:rsidR="00616513" w:rsidRDefault="00000000">
            <w:pPr>
              <w:pStyle w:val="ConsPlusNormal0"/>
              <w:jc w:val="both"/>
            </w:pPr>
            <w:r>
              <w:t>2.1.2.1. для проведения углубленной диспансеризации</w:t>
            </w:r>
          </w:p>
        </w:tc>
        <w:tc>
          <w:tcPr>
            <w:tcW w:w="1134" w:type="dxa"/>
            <w:vAlign w:val="center"/>
          </w:tcPr>
          <w:p w14:paraId="6B22D1A7" w14:textId="77777777" w:rsidR="00616513" w:rsidRDefault="00000000">
            <w:pPr>
              <w:pStyle w:val="ConsPlusNormal0"/>
              <w:jc w:val="center"/>
            </w:pPr>
            <w:r>
              <w:t>41.1.2.1</w:t>
            </w:r>
          </w:p>
        </w:tc>
        <w:tc>
          <w:tcPr>
            <w:tcW w:w="1781" w:type="dxa"/>
            <w:vAlign w:val="center"/>
          </w:tcPr>
          <w:p w14:paraId="31D1ECE7" w14:textId="77777777" w:rsidR="00616513" w:rsidRDefault="00000000">
            <w:pPr>
              <w:pStyle w:val="ConsPlusNormal0"/>
              <w:jc w:val="center"/>
            </w:pPr>
            <w:r>
              <w:t>комплексное посещение</w:t>
            </w:r>
          </w:p>
        </w:tc>
        <w:tc>
          <w:tcPr>
            <w:tcW w:w="2041" w:type="dxa"/>
            <w:vAlign w:val="center"/>
          </w:tcPr>
          <w:p w14:paraId="5D7A2FDC" w14:textId="77777777" w:rsidR="00616513" w:rsidRDefault="00616513">
            <w:pPr>
              <w:pStyle w:val="ConsPlusNormal0"/>
            </w:pPr>
          </w:p>
        </w:tc>
        <w:tc>
          <w:tcPr>
            <w:tcW w:w="1984" w:type="dxa"/>
            <w:vAlign w:val="center"/>
          </w:tcPr>
          <w:p w14:paraId="338AF1E0" w14:textId="77777777" w:rsidR="00616513" w:rsidRDefault="00616513">
            <w:pPr>
              <w:pStyle w:val="ConsPlusNormal0"/>
            </w:pPr>
          </w:p>
        </w:tc>
        <w:tc>
          <w:tcPr>
            <w:tcW w:w="1416" w:type="dxa"/>
            <w:vAlign w:val="center"/>
          </w:tcPr>
          <w:p w14:paraId="746DE7E0" w14:textId="77777777" w:rsidR="00616513" w:rsidRDefault="00616513">
            <w:pPr>
              <w:pStyle w:val="ConsPlusNormal0"/>
            </w:pPr>
          </w:p>
        </w:tc>
        <w:tc>
          <w:tcPr>
            <w:tcW w:w="1417" w:type="dxa"/>
            <w:vAlign w:val="center"/>
          </w:tcPr>
          <w:p w14:paraId="376583D9" w14:textId="77777777" w:rsidR="00616513" w:rsidRDefault="00616513">
            <w:pPr>
              <w:pStyle w:val="ConsPlusNormal0"/>
            </w:pPr>
          </w:p>
        </w:tc>
        <w:tc>
          <w:tcPr>
            <w:tcW w:w="1474" w:type="dxa"/>
            <w:vAlign w:val="center"/>
          </w:tcPr>
          <w:p w14:paraId="4C7FDEE4" w14:textId="77777777" w:rsidR="00616513" w:rsidRDefault="00616513">
            <w:pPr>
              <w:pStyle w:val="ConsPlusNormal0"/>
            </w:pPr>
          </w:p>
        </w:tc>
        <w:tc>
          <w:tcPr>
            <w:tcW w:w="1417" w:type="dxa"/>
            <w:vAlign w:val="center"/>
          </w:tcPr>
          <w:p w14:paraId="6096C078" w14:textId="77777777" w:rsidR="00616513" w:rsidRDefault="00616513">
            <w:pPr>
              <w:pStyle w:val="ConsPlusNormal0"/>
            </w:pPr>
          </w:p>
        </w:tc>
        <w:tc>
          <w:tcPr>
            <w:tcW w:w="1361" w:type="dxa"/>
            <w:vAlign w:val="center"/>
          </w:tcPr>
          <w:p w14:paraId="1262AE2A" w14:textId="77777777" w:rsidR="00616513" w:rsidRDefault="00616513">
            <w:pPr>
              <w:pStyle w:val="ConsPlusNormal0"/>
            </w:pPr>
          </w:p>
        </w:tc>
      </w:tr>
      <w:tr w:rsidR="00616513" w14:paraId="0C268BE7" w14:textId="77777777">
        <w:tc>
          <w:tcPr>
            <w:tcW w:w="3118" w:type="dxa"/>
            <w:vAlign w:val="center"/>
          </w:tcPr>
          <w:p w14:paraId="5D2453F2" w14:textId="77777777" w:rsidR="00616513" w:rsidRDefault="00000000">
            <w:pPr>
              <w:pStyle w:val="ConsPlusNormal0"/>
              <w:jc w:val="both"/>
            </w:pPr>
            <w:r>
              <w:t>2.1.3. диспансеризация для оценки репродуктивного здоровья женщин и мужчин</w:t>
            </w:r>
          </w:p>
        </w:tc>
        <w:tc>
          <w:tcPr>
            <w:tcW w:w="1134" w:type="dxa"/>
            <w:vAlign w:val="center"/>
          </w:tcPr>
          <w:p w14:paraId="55B541C1" w14:textId="77777777" w:rsidR="00616513" w:rsidRDefault="00000000">
            <w:pPr>
              <w:pStyle w:val="ConsPlusNormal0"/>
              <w:jc w:val="center"/>
            </w:pPr>
            <w:r>
              <w:t>41.1.3</w:t>
            </w:r>
          </w:p>
        </w:tc>
        <w:tc>
          <w:tcPr>
            <w:tcW w:w="1781" w:type="dxa"/>
            <w:vAlign w:val="center"/>
          </w:tcPr>
          <w:p w14:paraId="25A876F6" w14:textId="77777777" w:rsidR="00616513" w:rsidRDefault="00000000">
            <w:pPr>
              <w:pStyle w:val="ConsPlusNormal0"/>
              <w:jc w:val="center"/>
            </w:pPr>
            <w:r>
              <w:t>комплексное посещение</w:t>
            </w:r>
          </w:p>
        </w:tc>
        <w:tc>
          <w:tcPr>
            <w:tcW w:w="2041" w:type="dxa"/>
            <w:vAlign w:val="center"/>
          </w:tcPr>
          <w:p w14:paraId="4AE879C8" w14:textId="77777777" w:rsidR="00616513" w:rsidRDefault="00616513">
            <w:pPr>
              <w:pStyle w:val="ConsPlusNormal0"/>
            </w:pPr>
          </w:p>
        </w:tc>
        <w:tc>
          <w:tcPr>
            <w:tcW w:w="1984" w:type="dxa"/>
            <w:vAlign w:val="center"/>
          </w:tcPr>
          <w:p w14:paraId="5394D342" w14:textId="77777777" w:rsidR="00616513" w:rsidRDefault="00616513">
            <w:pPr>
              <w:pStyle w:val="ConsPlusNormal0"/>
            </w:pPr>
          </w:p>
        </w:tc>
        <w:tc>
          <w:tcPr>
            <w:tcW w:w="1416" w:type="dxa"/>
            <w:vAlign w:val="center"/>
          </w:tcPr>
          <w:p w14:paraId="0F797082" w14:textId="77777777" w:rsidR="00616513" w:rsidRDefault="00616513">
            <w:pPr>
              <w:pStyle w:val="ConsPlusNormal0"/>
            </w:pPr>
          </w:p>
        </w:tc>
        <w:tc>
          <w:tcPr>
            <w:tcW w:w="1417" w:type="dxa"/>
            <w:vAlign w:val="center"/>
          </w:tcPr>
          <w:p w14:paraId="40DDE36C" w14:textId="77777777" w:rsidR="00616513" w:rsidRDefault="00616513">
            <w:pPr>
              <w:pStyle w:val="ConsPlusNormal0"/>
            </w:pPr>
          </w:p>
        </w:tc>
        <w:tc>
          <w:tcPr>
            <w:tcW w:w="1474" w:type="dxa"/>
            <w:vAlign w:val="center"/>
          </w:tcPr>
          <w:p w14:paraId="1B6A88EB" w14:textId="77777777" w:rsidR="00616513" w:rsidRDefault="00616513">
            <w:pPr>
              <w:pStyle w:val="ConsPlusNormal0"/>
            </w:pPr>
          </w:p>
        </w:tc>
        <w:tc>
          <w:tcPr>
            <w:tcW w:w="1417" w:type="dxa"/>
            <w:vAlign w:val="center"/>
          </w:tcPr>
          <w:p w14:paraId="61135B50" w14:textId="77777777" w:rsidR="00616513" w:rsidRDefault="00616513">
            <w:pPr>
              <w:pStyle w:val="ConsPlusNormal0"/>
            </w:pPr>
          </w:p>
        </w:tc>
        <w:tc>
          <w:tcPr>
            <w:tcW w:w="1361" w:type="dxa"/>
            <w:vAlign w:val="center"/>
          </w:tcPr>
          <w:p w14:paraId="3EA2F1E4" w14:textId="77777777" w:rsidR="00616513" w:rsidRDefault="00616513">
            <w:pPr>
              <w:pStyle w:val="ConsPlusNormal0"/>
            </w:pPr>
          </w:p>
        </w:tc>
      </w:tr>
      <w:tr w:rsidR="00616513" w14:paraId="31042CA3" w14:textId="77777777">
        <w:tc>
          <w:tcPr>
            <w:tcW w:w="3118" w:type="dxa"/>
            <w:vAlign w:val="center"/>
          </w:tcPr>
          <w:p w14:paraId="3DD1C8C0" w14:textId="77777777" w:rsidR="00616513" w:rsidRDefault="00000000">
            <w:pPr>
              <w:pStyle w:val="ConsPlusNormal0"/>
              <w:jc w:val="both"/>
            </w:pPr>
            <w:r>
              <w:t>женщины</w:t>
            </w:r>
          </w:p>
        </w:tc>
        <w:tc>
          <w:tcPr>
            <w:tcW w:w="1134" w:type="dxa"/>
            <w:vAlign w:val="center"/>
          </w:tcPr>
          <w:p w14:paraId="340F518E" w14:textId="77777777" w:rsidR="00616513" w:rsidRDefault="00000000">
            <w:pPr>
              <w:pStyle w:val="ConsPlusNormal0"/>
              <w:jc w:val="center"/>
            </w:pPr>
            <w:r>
              <w:t>41.1.3.1</w:t>
            </w:r>
          </w:p>
        </w:tc>
        <w:tc>
          <w:tcPr>
            <w:tcW w:w="1781" w:type="dxa"/>
            <w:vAlign w:val="center"/>
          </w:tcPr>
          <w:p w14:paraId="4AB88C54" w14:textId="77777777" w:rsidR="00616513" w:rsidRDefault="00000000">
            <w:pPr>
              <w:pStyle w:val="ConsPlusNormal0"/>
              <w:jc w:val="center"/>
            </w:pPr>
            <w:r>
              <w:t>комплексное посещение</w:t>
            </w:r>
          </w:p>
        </w:tc>
        <w:tc>
          <w:tcPr>
            <w:tcW w:w="2041" w:type="dxa"/>
            <w:vAlign w:val="center"/>
          </w:tcPr>
          <w:p w14:paraId="24EC40E5" w14:textId="77777777" w:rsidR="00616513" w:rsidRDefault="00616513">
            <w:pPr>
              <w:pStyle w:val="ConsPlusNormal0"/>
            </w:pPr>
          </w:p>
        </w:tc>
        <w:tc>
          <w:tcPr>
            <w:tcW w:w="1984" w:type="dxa"/>
            <w:vAlign w:val="center"/>
          </w:tcPr>
          <w:p w14:paraId="16824485" w14:textId="77777777" w:rsidR="00616513" w:rsidRDefault="00616513">
            <w:pPr>
              <w:pStyle w:val="ConsPlusNormal0"/>
            </w:pPr>
          </w:p>
        </w:tc>
        <w:tc>
          <w:tcPr>
            <w:tcW w:w="1416" w:type="dxa"/>
            <w:vAlign w:val="center"/>
          </w:tcPr>
          <w:p w14:paraId="1E8B660E" w14:textId="77777777" w:rsidR="00616513" w:rsidRDefault="00616513">
            <w:pPr>
              <w:pStyle w:val="ConsPlusNormal0"/>
            </w:pPr>
          </w:p>
        </w:tc>
        <w:tc>
          <w:tcPr>
            <w:tcW w:w="1417" w:type="dxa"/>
            <w:vAlign w:val="center"/>
          </w:tcPr>
          <w:p w14:paraId="64D6E25A" w14:textId="77777777" w:rsidR="00616513" w:rsidRDefault="00616513">
            <w:pPr>
              <w:pStyle w:val="ConsPlusNormal0"/>
            </w:pPr>
          </w:p>
        </w:tc>
        <w:tc>
          <w:tcPr>
            <w:tcW w:w="1474" w:type="dxa"/>
            <w:vAlign w:val="center"/>
          </w:tcPr>
          <w:p w14:paraId="22B68A89" w14:textId="77777777" w:rsidR="00616513" w:rsidRDefault="00616513">
            <w:pPr>
              <w:pStyle w:val="ConsPlusNormal0"/>
            </w:pPr>
          </w:p>
        </w:tc>
        <w:tc>
          <w:tcPr>
            <w:tcW w:w="1417" w:type="dxa"/>
            <w:vAlign w:val="center"/>
          </w:tcPr>
          <w:p w14:paraId="4FED7C91" w14:textId="77777777" w:rsidR="00616513" w:rsidRDefault="00616513">
            <w:pPr>
              <w:pStyle w:val="ConsPlusNormal0"/>
            </w:pPr>
          </w:p>
        </w:tc>
        <w:tc>
          <w:tcPr>
            <w:tcW w:w="1361" w:type="dxa"/>
            <w:vAlign w:val="center"/>
          </w:tcPr>
          <w:p w14:paraId="64D09580" w14:textId="77777777" w:rsidR="00616513" w:rsidRDefault="00616513">
            <w:pPr>
              <w:pStyle w:val="ConsPlusNormal0"/>
            </w:pPr>
          </w:p>
        </w:tc>
      </w:tr>
      <w:tr w:rsidR="00616513" w14:paraId="17912912" w14:textId="77777777">
        <w:tc>
          <w:tcPr>
            <w:tcW w:w="3118" w:type="dxa"/>
            <w:vAlign w:val="center"/>
          </w:tcPr>
          <w:p w14:paraId="08313A97" w14:textId="77777777" w:rsidR="00616513" w:rsidRDefault="00000000">
            <w:pPr>
              <w:pStyle w:val="ConsPlusNormal0"/>
              <w:jc w:val="both"/>
            </w:pPr>
            <w:r>
              <w:t>мужчины</w:t>
            </w:r>
          </w:p>
        </w:tc>
        <w:tc>
          <w:tcPr>
            <w:tcW w:w="1134" w:type="dxa"/>
            <w:vAlign w:val="center"/>
          </w:tcPr>
          <w:p w14:paraId="63A1705F" w14:textId="77777777" w:rsidR="00616513" w:rsidRDefault="00000000">
            <w:pPr>
              <w:pStyle w:val="ConsPlusNormal0"/>
              <w:jc w:val="center"/>
            </w:pPr>
            <w:r>
              <w:t>41.1.3.2</w:t>
            </w:r>
          </w:p>
        </w:tc>
        <w:tc>
          <w:tcPr>
            <w:tcW w:w="1781" w:type="dxa"/>
            <w:vAlign w:val="center"/>
          </w:tcPr>
          <w:p w14:paraId="4360CB39" w14:textId="77777777" w:rsidR="00616513" w:rsidRDefault="00000000">
            <w:pPr>
              <w:pStyle w:val="ConsPlusNormal0"/>
              <w:jc w:val="center"/>
            </w:pPr>
            <w:r>
              <w:t>комплексное посещение</w:t>
            </w:r>
          </w:p>
        </w:tc>
        <w:tc>
          <w:tcPr>
            <w:tcW w:w="2041" w:type="dxa"/>
            <w:vAlign w:val="center"/>
          </w:tcPr>
          <w:p w14:paraId="736113F5" w14:textId="77777777" w:rsidR="00616513" w:rsidRDefault="00616513">
            <w:pPr>
              <w:pStyle w:val="ConsPlusNormal0"/>
            </w:pPr>
          </w:p>
        </w:tc>
        <w:tc>
          <w:tcPr>
            <w:tcW w:w="1984" w:type="dxa"/>
            <w:vAlign w:val="center"/>
          </w:tcPr>
          <w:p w14:paraId="6E479E6E" w14:textId="77777777" w:rsidR="00616513" w:rsidRDefault="00616513">
            <w:pPr>
              <w:pStyle w:val="ConsPlusNormal0"/>
            </w:pPr>
          </w:p>
        </w:tc>
        <w:tc>
          <w:tcPr>
            <w:tcW w:w="1416" w:type="dxa"/>
            <w:vAlign w:val="center"/>
          </w:tcPr>
          <w:p w14:paraId="4C95C8B0" w14:textId="77777777" w:rsidR="00616513" w:rsidRDefault="00616513">
            <w:pPr>
              <w:pStyle w:val="ConsPlusNormal0"/>
            </w:pPr>
          </w:p>
        </w:tc>
        <w:tc>
          <w:tcPr>
            <w:tcW w:w="1417" w:type="dxa"/>
            <w:vAlign w:val="center"/>
          </w:tcPr>
          <w:p w14:paraId="2940E2FA" w14:textId="77777777" w:rsidR="00616513" w:rsidRDefault="00616513">
            <w:pPr>
              <w:pStyle w:val="ConsPlusNormal0"/>
            </w:pPr>
          </w:p>
        </w:tc>
        <w:tc>
          <w:tcPr>
            <w:tcW w:w="1474" w:type="dxa"/>
            <w:vAlign w:val="center"/>
          </w:tcPr>
          <w:p w14:paraId="39505EE5" w14:textId="77777777" w:rsidR="00616513" w:rsidRDefault="00616513">
            <w:pPr>
              <w:pStyle w:val="ConsPlusNormal0"/>
            </w:pPr>
          </w:p>
        </w:tc>
        <w:tc>
          <w:tcPr>
            <w:tcW w:w="1417" w:type="dxa"/>
            <w:vAlign w:val="center"/>
          </w:tcPr>
          <w:p w14:paraId="5B555B5F" w14:textId="77777777" w:rsidR="00616513" w:rsidRDefault="00616513">
            <w:pPr>
              <w:pStyle w:val="ConsPlusNormal0"/>
            </w:pPr>
          </w:p>
        </w:tc>
        <w:tc>
          <w:tcPr>
            <w:tcW w:w="1361" w:type="dxa"/>
            <w:vAlign w:val="center"/>
          </w:tcPr>
          <w:p w14:paraId="749F1FBA" w14:textId="77777777" w:rsidR="00616513" w:rsidRDefault="00616513">
            <w:pPr>
              <w:pStyle w:val="ConsPlusNormal0"/>
            </w:pPr>
          </w:p>
        </w:tc>
      </w:tr>
      <w:tr w:rsidR="00616513" w14:paraId="1E20B7EB" w14:textId="77777777">
        <w:tc>
          <w:tcPr>
            <w:tcW w:w="3118" w:type="dxa"/>
            <w:vAlign w:val="center"/>
          </w:tcPr>
          <w:p w14:paraId="36E14CD0" w14:textId="77777777" w:rsidR="00616513" w:rsidRDefault="00000000">
            <w:pPr>
              <w:pStyle w:val="ConsPlusNormal0"/>
              <w:jc w:val="both"/>
            </w:pPr>
            <w:r>
              <w:t>2.1.4. посещений с иными целями</w:t>
            </w:r>
          </w:p>
        </w:tc>
        <w:tc>
          <w:tcPr>
            <w:tcW w:w="1134" w:type="dxa"/>
            <w:vAlign w:val="center"/>
          </w:tcPr>
          <w:p w14:paraId="7C4CA705" w14:textId="77777777" w:rsidR="00616513" w:rsidRDefault="00000000">
            <w:pPr>
              <w:pStyle w:val="ConsPlusNormal0"/>
              <w:jc w:val="center"/>
            </w:pPr>
            <w:r>
              <w:t>41.1.4</w:t>
            </w:r>
          </w:p>
        </w:tc>
        <w:tc>
          <w:tcPr>
            <w:tcW w:w="1781" w:type="dxa"/>
            <w:vAlign w:val="center"/>
          </w:tcPr>
          <w:p w14:paraId="23B05464" w14:textId="77777777" w:rsidR="00616513" w:rsidRDefault="00000000">
            <w:pPr>
              <w:pStyle w:val="ConsPlusNormal0"/>
              <w:jc w:val="center"/>
            </w:pPr>
            <w:r>
              <w:t>посещения</w:t>
            </w:r>
          </w:p>
        </w:tc>
        <w:tc>
          <w:tcPr>
            <w:tcW w:w="2041" w:type="dxa"/>
            <w:vAlign w:val="center"/>
          </w:tcPr>
          <w:p w14:paraId="3EA2579F" w14:textId="77777777" w:rsidR="00616513" w:rsidRDefault="00616513">
            <w:pPr>
              <w:pStyle w:val="ConsPlusNormal0"/>
            </w:pPr>
          </w:p>
        </w:tc>
        <w:tc>
          <w:tcPr>
            <w:tcW w:w="1984" w:type="dxa"/>
            <w:vAlign w:val="center"/>
          </w:tcPr>
          <w:p w14:paraId="750839B0" w14:textId="77777777" w:rsidR="00616513" w:rsidRDefault="00616513">
            <w:pPr>
              <w:pStyle w:val="ConsPlusNormal0"/>
            </w:pPr>
          </w:p>
        </w:tc>
        <w:tc>
          <w:tcPr>
            <w:tcW w:w="1416" w:type="dxa"/>
            <w:vAlign w:val="center"/>
          </w:tcPr>
          <w:p w14:paraId="579A075A" w14:textId="77777777" w:rsidR="00616513" w:rsidRDefault="00616513">
            <w:pPr>
              <w:pStyle w:val="ConsPlusNormal0"/>
            </w:pPr>
          </w:p>
        </w:tc>
        <w:tc>
          <w:tcPr>
            <w:tcW w:w="1417" w:type="dxa"/>
            <w:vAlign w:val="center"/>
          </w:tcPr>
          <w:p w14:paraId="4B18EF9F" w14:textId="77777777" w:rsidR="00616513" w:rsidRDefault="00616513">
            <w:pPr>
              <w:pStyle w:val="ConsPlusNormal0"/>
            </w:pPr>
          </w:p>
        </w:tc>
        <w:tc>
          <w:tcPr>
            <w:tcW w:w="1474" w:type="dxa"/>
            <w:vAlign w:val="center"/>
          </w:tcPr>
          <w:p w14:paraId="16AD7E22" w14:textId="77777777" w:rsidR="00616513" w:rsidRDefault="00616513">
            <w:pPr>
              <w:pStyle w:val="ConsPlusNormal0"/>
            </w:pPr>
          </w:p>
        </w:tc>
        <w:tc>
          <w:tcPr>
            <w:tcW w:w="1417" w:type="dxa"/>
            <w:vAlign w:val="center"/>
          </w:tcPr>
          <w:p w14:paraId="18CC89E3" w14:textId="77777777" w:rsidR="00616513" w:rsidRDefault="00616513">
            <w:pPr>
              <w:pStyle w:val="ConsPlusNormal0"/>
            </w:pPr>
          </w:p>
        </w:tc>
        <w:tc>
          <w:tcPr>
            <w:tcW w:w="1361" w:type="dxa"/>
            <w:vAlign w:val="center"/>
          </w:tcPr>
          <w:p w14:paraId="79D29165" w14:textId="77777777" w:rsidR="00616513" w:rsidRDefault="00616513">
            <w:pPr>
              <w:pStyle w:val="ConsPlusNormal0"/>
            </w:pPr>
          </w:p>
        </w:tc>
      </w:tr>
      <w:tr w:rsidR="00616513" w14:paraId="60478EE0" w14:textId="77777777">
        <w:tc>
          <w:tcPr>
            <w:tcW w:w="3118" w:type="dxa"/>
            <w:vAlign w:val="center"/>
          </w:tcPr>
          <w:p w14:paraId="683C7F52" w14:textId="77777777" w:rsidR="00616513" w:rsidRDefault="00000000">
            <w:pPr>
              <w:pStyle w:val="ConsPlusNormal0"/>
              <w:jc w:val="both"/>
            </w:pPr>
            <w:r>
              <w:t>2.1.5. посещения в неотложной форме</w:t>
            </w:r>
          </w:p>
        </w:tc>
        <w:tc>
          <w:tcPr>
            <w:tcW w:w="1134" w:type="dxa"/>
            <w:vAlign w:val="center"/>
          </w:tcPr>
          <w:p w14:paraId="73ED5B88" w14:textId="77777777" w:rsidR="00616513" w:rsidRDefault="00000000">
            <w:pPr>
              <w:pStyle w:val="ConsPlusNormal0"/>
              <w:jc w:val="center"/>
            </w:pPr>
            <w:r>
              <w:t>41.1.5</w:t>
            </w:r>
          </w:p>
        </w:tc>
        <w:tc>
          <w:tcPr>
            <w:tcW w:w="1781" w:type="dxa"/>
            <w:vAlign w:val="center"/>
          </w:tcPr>
          <w:p w14:paraId="73DD5C13" w14:textId="77777777" w:rsidR="00616513" w:rsidRDefault="00000000">
            <w:pPr>
              <w:pStyle w:val="ConsPlusNormal0"/>
              <w:jc w:val="center"/>
            </w:pPr>
            <w:r>
              <w:t>посещение</w:t>
            </w:r>
          </w:p>
        </w:tc>
        <w:tc>
          <w:tcPr>
            <w:tcW w:w="2041" w:type="dxa"/>
            <w:vAlign w:val="center"/>
          </w:tcPr>
          <w:p w14:paraId="0E2245DB" w14:textId="77777777" w:rsidR="00616513" w:rsidRDefault="00616513">
            <w:pPr>
              <w:pStyle w:val="ConsPlusNormal0"/>
            </w:pPr>
          </w:p>
        </w:tc>
        <w:tc>
          <w:tcPr>
            <w:tcW w:w="1984" w:type="dxa"/>
            <w:vAlign w:val="center"/>
          </w:tcPr>
          <w:p w14:paraId="53DEAD43" w14:textId="77777777" w:rsidR="00616513" w:rsidRDefault="00616513">
            <w:pPr>
              <w:pStyle w:val="ConsPlusNormal0"/>
            </w:pPr>
          </w:p>
        </w:tc>
        <w:tc>
          <w:tcPr>
            <w:tcW w:w="1416" w:type="dxa"/>
            <w:vAlign w:val="center"/>
          </w:tcPr>
          <w:p w14:paraId="20A9C0DA" w14:textId="77777777" w:rsidR="00616513" w:rsidRDefault="00616513">
            <w:pPr>
              <w:pStyle w:val="ConsPlusNormal0"/>
            </w:pPr>
          </w:p>
        </w:tc>
        <w:tc>
          <w:tcPr>
            <w:tcW w:w="1417" w:type="dxa"/>
            <w:vAlign w:val="center"/>
          </w:tcPr>
          <w:p w14:paraId="2B58390C" w14:textId="77777777" w:rsidR="00616513" w:rsidRDefault="00616513">
            <w:pPr>
              <w:pStyle w:val="ConsPlusNormal0"/>
            </w:pPr>
          </w:p>
        </w:tc>
        <w:tc>
          <w:tcPr>
            <w:tcW w:w="1474" w:type="dxa"/>
            <w:vAlign w:val="center"/>
          </w:tcPr>
          <w:p w14:paraId="729150A1" w14:textId="77777777" w:rsidR="00616513" w:rsidRDefault="00616513">
            <w:pPr>
              <w:pStyle w:val="ConsPlusNormal0"/>
            </w:pPr>
          </w:p>
        </w:tc>
        <w:tc>
          <w:tcPr>
            <w:tcW w:w="1417" w:type="dxa"/>
            <w:vAlign w:val="center"/>
          </w:tcPr>
          <w:p w14:paraId="4BCF376F" w14:textId="77777777" w:rsidR="00616513" w:rsidRDefault="00616513">
            <w:pPr>
              <w:pStyle w:val="ConsPlusNormal0"/>
            </w:pPr>
          </w:p>
        </w:tc>
        <w:tc>
          <w:tcPr>
            <w:tcW w:w="1361" w:type="dxa"/>
            <w:vAlign w:val="center"/>
          </w:tcPr>
          <w:p w14:paraId="678E7C68" w14:textId="77777777" w:rsidR="00616513" w:rsidRDefault="00616513">
            <w:pPr>
              <w:pStyle w:val="ConsPlusNormal0"/>
            </w:pPr>
          </w:p>
        </w:tc>
      </w:tr>
      <w:tr w:rsidR="00616513" w14:paraId="494250BD" w14:textId="77777777">
        <w:tc>
          <w:tcPr>
            <w:tcW w:w="3118" w:type="dxa"/>
            <w:vAlign w:val="center"/>
          </w:tcPr>
          <w:p w14:paraId="34411333" w14:textId="77777777" w:rsidR="00616513" w:rsidRDefault="00000000">
            <w:pPr>
              <w:pStyle w:val="ConsPlusNormal0"/>
              <w:jc w:val="both"/>
            </w:pPr>
            <w:r>
              <w:t>2.1.6. Обращения в связи с заболеваниями</w:t>
            </w:r>
          </w:p>
        </w:tc>
        <w:tc>
          <w:tcPr>
            <w:tcW w:w="1134" w:type="dxa"/>
            <w:vAlign w:val="center"/>
          </w:tcPr>
          <w:p w14:paraId="3F8A4D9D" w14:textId="77777777" w:rsidR="00616513" w:rsidRDefault="00000000">
            <w:pPr>
              <w:pStyle w:val="ConsPlusNormal0"/>
              <w:jc w:val="center"/>
            </w:pPr>
            <w:r>
              <w:t>41.1.6</w:t>
            </w:r>
          </w:p>
        </w:tc>
        <w:tc>
          <w:tcPr>
            <w:tcW w:w="1781" w:type="dxa"/>
            <w:vAlign w:val="center"/>
          </w:tcPr>
          <w:p w14:paraId="37D061D1" w14:textId="77777777" w:rsidR="00616513" w:rsidRDefault="00000000">
            <w:pPr>
              <w:pStyle w:val="ConsPlusNormal0"/>
              <w:jc w:val="center"/>
            </w:pPr>
            <w:r>
              <w:t>обращение</w:t>
            </w:r>
          </w:p>
        </w:tc>
        <w:tc>
          <w:tcPr>
            <w:tcW w:w="2041" w:type="dxa"/>
            <w:vAlign w:val="center"/>
          </w:tcPr>
          <w:p w14:paraId="50456A56" w14:textId="77777777" w:rsidR="00616513" w:rsidRDefault="00616513">
            <w:pPr>
              <w:pStyle w:val="ConsPlusNormal0"/>
            </w:pPr>
          </w:p>
        </w:tc>
        <w:tc>
          <w:tcPr>
            <w:tcW w:w="1984" w:type="dxa"/>
            <w:vAlign w:val="center"/>
          </w:tcPr>
          <w:p w14:paraId="120D562A" w14:textId="77777777" w:rsidR="00616513" w:rsidRDefault="00616513">
            <w:pPr>
              <w:pStyle w:val="ConsPlusNormal0"/>
            </w:pPr>
          </w:p>
        </w:tc>
        <w:tc>
          <w:tcPr>
            <w:tcW w:w="1416" w:type="dxa"/>
            <w:vAlign w:val="center"/>
          </w:tcPr>
          <w:p w14:paraId="24AF3278" w14:textId="77777777" w:rsidR="00616513" w:rsidRDefault="00616513">
            <w:pPr>
              <w:pStyle w:val="ConsPlusNormal0"/>
            </w:pPr>
          </w:p>
        </w:tc>
        <w:tc>
          <w:tcPr>
            <w:tcW w:w="1417" w:type="dxa"/>
            <w:vAlign w:val="center"/>
          </w:tcPr>
          <w:p w14:paraId="702FFBAF" w14:textId="77777777" w:rsidR="00616513" w:rsidRDefault="00616513">
            <w:pPr>
              <w:pStyle w:val="ConsPlusNormal0"/>
            </w:pPr>
          </w:p>
        </w:tc>
        <w:tc>
          <w:tcPr>
            <w:tcW w:w="1474" w:type="dxa"/>
            <w:vAlign w:val="center"/>
          </w:tcPr>
          <w:p w14:paraId="7BD75D76" w14:textId="77777777" w:rsidR="00616513" w:rsidRDefault="00616513">
            <w:pPr>
              <w:pStyle w:val="ConsPlusNormal0"/>
            </w:pPr>
          </w:p>
        </w:tc>
        <w:tc>
          <w:tcPr>
            <w:tcW w:w="1417" w:type="dxa"/>
            <w:vAlign w:val="center"/>
          </w:tcPr>
          <w:p w14:paraId="10295F7F" w14:textId="77777777" w:rsidR="00616513" w:rsidRDefault="00616513">
            <w:pPr>
              <w:pStyle w:val="ConsPlusNormal0"/>
            </w:pPr>
          </w:p>
        </w:tc>
        <w:tc>
          <w:tcPr>
            <w:tcW w:w="1361" w:type="dxa"/>
            <w:vAlign w:val="center"/>
          </w:tcPr>
          <w:p w14:paraId="1E4146B5" w14:textId="77777777" w:rsidR="00616513" w:rsidRDefault="00616513">
            <w:pPr>
              <w:pStyle w:val="ConsPlusNormal0"/>
            </w:pPr>
          </w:p>
        </w:tc>
      </w:tr>
      <w:tr w:rsidR="00616513" w14:paraId="5103526C" w14:textId="77777777">
        <w:tc>
          <w:tcPr>
            <w:tcW w:w="3118" w:type="dxa"/>
            <w:vAlign w:val="center"/>
          </w:tcPr>
          <w:p w14:paraId="10204B57" w14:textId="77777777" w:rsidR="00616513" w:rsidRDefault="00000000">
            <w:pPr>
              <w:pStyle w:val="ConsPlusNormal0"/>
              <w:jc w:val="both"/>
            </w:pPr>
            <w:r>
              <w:t>2.1.7. Проведение отдельных (лабораторных) исследований</w:t>
            </w:r>
          </w:p>
        </w:tc>
        <w:tc>
          <w:tcPr>
            <w:tcW w:w="1134" w:type="dxa"/>
            <w:vAlign w:val="center"/>
          </w:tcPr>
          <w:p w14:paraId="41F6F291" w14:textId="77777777" w:rsidR="00616513" w:rsidRDefault="00000000">
            <w:pPr>
              <w:pStyle w:val="ConsPlusNormal0"/>
              <w:jc w:val="center"/>
            </w:pPr>
            <w:r>
              <w:t>41.1.7</w:t>
            </w:r>
          </w:p>
        </w:tc>
        <w:tc>
          <w:tcPr>
            <w:tcW w:w="1781" w:type="dxa"/>
            <w:vAlign w:val="center"/>
          </w:tcPr>
          <w:p w14:paraId="39C473BA" w14:textId="77777777" w:rsidR="00616513" w:rsidRDefault="00616513">
            <w:pPr>
              <w:pStyle w:val="ConsPlusNormal0"/>
            </w:pPr>
          </w:p>
        </w:tc>
        <w:tc>
          <w:tcPr>
            <w:tcW w:w="2041" w:type="dxa"/>
            <w:vAlign w:val="center"/>
          </w:tcPr>
          <w:p w14:paraId="40987240" w14:textId="77777777" w:rsidR="00616513" w:rsidRDefault="00616513">
            <w:pPr>
              <w:pStyle w:val="ConsPlusNormal0"/>
            </w:pPr>
          </w:p>
        </w:tc>
        <w:tc>
          <w:tcPr>
            <w:tcW w:w="1984" w:type="dxa"/>
            <w:vAlign w:val="center"/>
          </w:tcPr>
          <w:p w14:paraId="3363C643" w14:textId="77777777" w:rsidR="00616513" w:rsidRDefault="00616513">
            <w:pPr>
              <w:pStyle w:val="ConsPlusNormal0"/>
            </w:pPr>
          </w:p>
        </w:tc>
        <w:tc>
          <w:tcPr>
            <w:tcW w:w="1416" w:type="dxa"/>
            <w:vAlign w:val="center"/>
          </w:tcPr>
          <w:p w14:paraId="15B9B6FC" w14:textId="77777777" w:rsidR="00616513" w:rsidRDefault="00616513">
            <w:pPr>
              <w:pStyle w:val="ConsPlusNormal0"/>
            </w:pPr>
          </w:p>
        </w:tc>
        <w:tc>
          <w:tcPr>
            <w:tcW w:w="1417" w:type="dxa"/>
            <w:vAlign w:val="center"/>
          </w:tcPr>
          <w:p w14:paraId="10AD8F55" w14:textId="77777777" w:rsidR="00616513" w:rsidRDefault="00616513">
            <w:pPr>
              <w:pStyle w:val="ConsPlusNormal0"/>
            </w:pPr>
          </w:p>
        </w:tc>
        <w:tc>
          <w:tcPr>
            <w:tcW w:w="1474" w:type="dxa"/>
            <w:vAlign w:val="center"/>
          </w:tcPr>
          <w:p w14:paraId="6D6062AE" w14:textId="77777777" w:rsidR="00616513" w:rsidRDefault="00616513">
            <w:pPr>
              <w:pStyle w:val="ConsPlusNormal0"/>
            </w:pPr>
          </w:p>
        </w:tc>
        <w:tc>
          <w:tcPr>
            <w:tcW w:w="1417" w:type="dxa"/>
            <w:vAlign w:val="center"/>
          </w:tcPr>
          <w:p w14:paraId="25B68CE5" w14:textId="77777777" w:rsidR="00616513" w:rsidRDefault="00616513">
            <w:pPr>
              <w:pStyle w:val="ConsPlusNormal0"/>
            </w:pPr>
          </w:p>
        </w:tc>
        <w:tc>
          <w:tcPr>
            <w:tcW w:w="1361" w:type="dxa"/>
            <w:vAlign w:val="center"/>
          </w:tcPr>
          <w:p w14:paraId="67480561" w14:textId="77777777" w:rsidR="00616513" w:rsidRDefault="00616513">
            <w:pPr>
              <w:pStyle w:val="ConsPlusNormal0"/>
            </w:pPr>
          </w:p>
        </w:tc>
      </w:tr>
      <w:tr w:rsidR="00616513" w14:paraId="0E10BE45" w14:textId="77777777">
        <w:tc>
          <w:tcPr>
            <w:tcW w:w="3118" w:type="dxa"/>
            <w:vAlign w:val="center"/>
          </w:tcPr>
          <w:p w14:paraId="077DE090" w14:textId="77777777" w:rsidR="00616513" w:rsidRDefault="00000000">
            <w:pPr>
              <w:pStyle w:val="ConsPlusNormal0"/>
              <w:jc w:val="both"/>
            </w:pPr>
            <w:r>
              <w:t>2.1.7.1. компьютерная томография</w:t>
            </w:r>
          </w:p>
        </w:tc>
        <w:tc>
          <w:tcPr>
            <w:tcW w:w="1134" w:type="dxa"/>
            <w:vAlign w:val="center"/>
          </w:tcPr>
          <w:p w14:paraId="031CBA4D" w14:textId="77777777" w:rsidR="00616513" w:rsidRDefault="00000000">
            <w:pPr>
              <w:pStyle w:val="ConsPlusNormal0"/>
              <w:jc w:val="center"/>
            </w:pPr>
            <w:r>
              <w:t>41.1.7.1</w:t>
            </w:r>
          </w:p>
        </w:tc>
        <w:tc>
          <w:tcPr>
            <w:tcW w:w="1781" w:type="dxa"/>
            <w:vAlign w:val="center"/>
          </w:tcPr>
          <w:p w14:paraId="0023C21E" w14:textId="77777777" w:rsidR="00616513" w:rsidRDefault="00000000">
            <w:pPr>
              <w:pStyle w:val="ConsPlusNormal0"/>
              <w:jc w:val="center"/>
            </w:pPr>
            <w:r>
              <w:t>исследования</w:t>
            </w:r>
          </w:p>
        </w:tc>
        <w:tc>
          <w:tcPr>
            <w:tcW w:w="2041" w:type="dxa"/>
            <w:vAlign w:val="center"/>
          </w:tcPr>
          <w:p w14:paraId="76DA9778" w14:textId="77777777" w:rsidR="00616513" w:rsidRDefault="00616513">
            <w:pPr>
              <w:pStyle w:val="ConsPlusNormal0"/>
            </w:pPr>
          </w:p>
        </w:tc>
        <w:tc>
          <w:tcPr>
            <w:tcW w:w="1984" w:type="dxa"/>
            <w:vAlign w:val="center"/>
          </w:tcPr>
          <w:p w14:paraId="3AF1CBA0" w14:textId="77777777" w:rsidR="00616513" w:rsidRDefault="00616513">
            <w:pPr>
              <w:pStyle w:val="ConsPlusNormal0"/>
            </w:pPr>
          </w:p>
        </w:tc>
        <w:tc>
          <w:tcPr>
            <w:tcW w:w="1416" w:type="dxa"/>
            <w:vAlign w:val="center"/>
          </w:tcPr>
          <w:p w14:paraId="691D9E80" w14:textId="77777777" w:rsidR="00616513" w:rsidRDefault="00616513">
            <w:pPr>
              <w:pStyle w:val="ConsPlusNormal0"/>
            </w:pPr>
          </w:p>
        </w:tc>
        <w:tc>
          <w:tcPr>
            <w:tcW w:w="1417" w:type="dxa"/>
            <w:vAlign w:val="center"/>
          </w:tcPr>
          <w:p w14:paraId="30568B7D" w14:textId="77777777" w:rsidR="00616513" w:rsidRDefault="00616513">
            <w:pPr>
              <w:pStyle w:val="ConsPlusNormal0"/>
            </w:pPr>
          </w:p>
        </w:tc>
        <w:tc>
          <w:tcPr>
            <w:tcW w:w="1474" w:type="dxa"/>
            <w:vAlign w:val="center"/>
          </w:tcPr>
          <w:p w14:paraId="0331FEF9" w14:textId="77777777" w:rsidR="00616513" w:rsidRDefault="00616513">
            <w:pPr>
              <w:pStyle w:val="ConsPlusNormal0"/>
            </w:pPr>
          </w:p>
        </w:tc>
        <w:tc>
          <w:tcPr>
            <w:tcW w:w="1417" w:type="dxa"/>
            <w:vAlign w:val="center"/>
          </w:tcPr>
          <w:p w14:paraId="300F51A7" w14:textId="77777777" w:rsidR="00616513" w:rsidRDefault="00616513">
            <w:pPr>
              <w:pStyle w:val="ConsPlusNormal0"/>
            </w:pPr>
          </w:p>
        </w:tc>
        <w:tc>
          <w:tcPr>
            <w:tcW w:w="1361" w:type="dxa"/>
            <w:vAlign w:val="center"/>
          </w:tcPr>
          <w:p w14:paraId="56BC3A2D" w14:textId="77777777" w:rsidR="00616513" w:rsidRDefault="00616513">
            <w:pPr>
              <w:pStyle w:val="ConsPlusNormal0"/>
            </w:pPr>
          </w:p>
        </w:tc>
      </w:tr>
      <w:tr w:rsidR="00616513" w14:paraId="6AA8959C" w14:textId="77777777">
        <w:tc>
          <w:tcPr>
            <w:tcW w:w="3118" w:type="dxa"/>
            <w:vAlign w:val="center"/>
          </w:tcPr>
          <w:p w14:paraId="33602273" w14:textId="77777777" w:rsidR="00616513" w:rsidRDefault="00000000">
            <w:pPr>
              <w:pStyle w:val="ConsPlusNormal0"/>
              <w:jc w:val="both"/>
            </w:pPr>
            <w:r>
              <w:t>2.1.7.2. магнитно-резонансная томография</w:t>
            </w:r>
          </w:p>
        </w:tc>
        <w:tc>
          <w:tcPr>
            <w:tcW w:w="1134" w:type="dxa"/>
            <w:vAlign w:val="center"/>
          </w:tcPr>
          <w:p w14:paraId="0A167743" w14:textId="77777777" w:rsidR="00616513" w:rsidRDefault="00000000">
            <w:pPr>
              <w:pStyle w:val="ConsPlusNormal0"/>
              <w:jc w:val="center"/>
            </w:pPr>
            <w:r>
              <w:t>41.1.7.2</w:t>
            </w:r>
          </w:p>
        </w:tc>
        <w:tc>
          <w:tcPr>
            <w:tcW w:w="1781" w:type="dxa"/>
            <w:vAlign w:val="center"/>
          </w:tcPr>
          <w:p w14:paraId="1AEA04E2" w14:textId="77777777" w:rsidR="00616513" w:rsidRDefault="00000000">
            <w:pPr>
              <w:pStyle w:val="ConsPlusNormal0"/>
              <w:jc w:val="center"/>
            </w:pPr>
            <w:r>
              <w:t>исследования</w:t>
            </w:r>
          </w:p>
        </w:tc>
        <w:tc>
          <w:tcPr>
            <w:tcW w:w="2041" w:type="dxa"/>
            <w:vAlign w:val="center"/>
          </w:tcPr>
          <w:p w14:paraId="1ECA06C7" w14:textId="77777777" w:rsidR="00616513" w:rsidRDefault="00616513">
            <w:pPr>
              <w:pStyle w:val="ConsPlusNormal0"/>
            </w:pPr>
          </w:p>
        </w:tc>
        <w:tc>
          <w:tcPr>
            <w:tcW w:w="1984" w:type="dxa"/>
            <w:vAlign w:val="center"/>
          </w:tcPr>
          <w:p w14:paraId="4772CE5E" w14:textId="77777777" w:rsidR="00616513" w:rsidRDefault="00616513">
            <w:pPr>
              <w:pStyle w:val="ConsPlusNormal0"/>
            </w:pPr>
          </w:p>
        </w:tc>
        <w:tc>
          <w:tcPr>
            <w:tcW w:w="1416" w:type="dxa"/>
            <w:vAlign w:val="center"/>
          </w:tcPr>
          <w:p w14:paraId="1A63D055" w14:textId="77777777" w:rsidR="00616513" w:rsidRDefault="00616513">
            <w:pPr>
              <w:pStyle w:val="ConsPlusNormal0"/>
            </w:pPr>
          </w:p>
        </w:tc>
        <w:tc>
          <w:tcPr>
            <w:tcW w:w="1417" w:type="dxa"/>
            <w:vAlign w:val="center"/>
          </w:tcPr>
          <w:p w14:paraId="023BFABD" w14:textId="77777777" w:rsidR="00616513" w:rsidRDefault="00616513">
            <w:pPr>
              <w:pStyle w:val="ConsPlusNormal0"/>
            </w:pPr>
          </w:p>
        </w:tc>
        <w:tc>
          <w:tcPr>
            <w:tcW w:w="1474" w:type="dxa"/>
            <w:vAlign w:val="center"/>
          </w:tcPr>
          <w:p w14:paraId="520EDE6E" w14:textId="77777777" w:rsidR="00616513" w:rsidRDefault="00616513">
            <w:pPr>
              <w:pStyle w:val="ConsPlusNormal0"/>
            </w:pPr>
          </w:p>
        </w:tc>
        <w:tc>
          <w:tcPr>
            <w:tcW w:w="1417" w:type="dxa"/>
            <w:vAlign w:val="center"/>
          </w:tcPr>
          <w:p w14:paraId="1F77FD87" w14:textId="77777777" w:rsidR="00616513" w:rsidRDefault="00616513">
            <w:pPr>
              <w:pStyle w:val="ConsPlusNormal0"/>
            </w:pPr>
          </w:p>
        </w:tc>
        <w:tc>
          <w:tcPr>
            <w:tcW w:w="1361" w:type="dxa"/>
            <w:vAlign w:val="center"/>
          </w:tcPr>
          <w:p w14:paraId="5945ED2C" w14:textId="77777777" w:rsidR="00616513" w:rsidRDefault="00616513">
            <w:pPr>
              <w:pStyle w:val="ConsPlusNormal0"/>
            </w:pPr>
          </w:p>
        </w:tc>
      </w:tr>
      <w:tr w:rsidR="00616513" w14:paraId="38CF1A89" w14:textId="77777777">
        <w:tc>
          <w:tcPr>
            <w:tcW w:w="3118" w:type="dxa"/>
            <w:vAlign w:val="center"/>
          </w:tcPr>
          <w:p w14:paraId="60807FB3" w14:textId="77777777" w:rsidR="00616513" w:rsidRDefault="00000000">
            <w:pPr>
              <w:pStyle w:val="ConsPlusNormal0"/>
              <w:jc w:val="both"/>
            </w:pPr>
            <w:r>
              <w:t>2.1.7.3. ультразвуковое исследование сердечно-сосудистой системы</w:t>
            </w:r>
          </w:p>
        </w:tc>
        <w:tc>
          <w:tcPr>
            <w:tcW w:w="1134" w:type="dxa"/>
            <w:vAlign w:val="center"/>
          </w:tcPr>
          <w:p w14:paraId="3CAFE3CC" w14:textId="77777777" w:rsidR="00616513" w:rsidRDefault="00000000">
            <w:pPr>
              <w:pStyle w:val="ConsPlusNormal0"/>
              <w:jc w:val="center"/>
            </w:pPr>
            <w:r>
              <w:t>41.1.7.3</w:t>
            </w:r>
          </w:p>
        </w:tc>
        <w:tc>
          <w:tcPr>
            <w:tcW w:w="1781" w:type="dxa"/>
            <w:vAlign w:val="center"/>
          </w:tcPr>
          <w:p w14:paraId="42C2E6EB" w14:textId="77777777" w:rsidR="00616513" w:rsidRDefault="00000000">
            <w:pPr>
              <w:pStyle w:val="ConsPlusNormal0"/>
              <w:jc w:val="center"/>
            </w:pPr>
            <w:r>
              <w:t>исследования</w:t>
            </w:r>
          </w:p>
        </w:tc>
        <w:tc>
          <w:tcPr>
            <w:tcW w:w="2041" w:type="dxa"/>
            <w:vAlign w:val="center"/>
          </w:tcPr>
          <w:p w14:paraId="4A21AF18" w14:textId="77777777" w:rsidR="00616513" w:rsidRDefault="00616513">
            <w:pPr>
              <w:pStyle w:val="ConsPlusNormal0"/>
            </w:pPr>
          </w:p>
        </w:tc>
        <w:tc>
          <w:tcPr>
            <w:tcW w:w="1984" w:type="dxa"/>
            <w:vAlign w:val="center"/>
          </w:tcPr>
          <w:p w14:paraId="094710E0" w14:textId="77777777" w:rsidR="00616513" w:rsidRDefault="00616513">
            <w:pPr>
              <w:pStyle w:val="ConsPlusNormal0"/>
            </w:pPr>
          </w:p>
        </w:tc>
        <w:tc>
          <w:tcPr>
            <w:tcW w:w="1416" w:type="dxa"/>
            <w:vAlign w:val="center"/>
          </w:tcPr>
          <w:p w14:paraId="065F1D19" w14:textId="77777777" w:rsidR="00616513" w:rsidRDefault="00616513">
            <w:pPr>
              <w:pStyle w:val="ConsPlusNormal0"/>
            </w:pPr>
          </w:p>
        </w:tc>
        <w:tc>
          <w:tcPr>
            <w:tcW w:w="1417" w:type="dxa"/>
            <w:vAlign w:val="center"/>
          </w:tcPr>
          <w:p w14:paraId="09EBF2A5" w14:textId="77777777" w:rsidR="00616513" w:rsidRDefault="00616513">
            <w:pPr>
              <w:pStyle w:val="ConsPlusNormal0"/>
            </w:pPr>
          </w:p>
        </w:tc>
        <w:tc>
          <w:tcPr>
            <w:tcW w:w="1474" w:type="dxa"/>
            <w:vAlign w:val="center"/>
          </w:tcPr>
          <w:p w14:paraId="3BC85E03" w14:textId="77777777" w:rsidR="00616513" w:rsidRDefault="00616513">
            <w:pPr>
              <w:pStyle w:val="ConsPlusNormal0"/>
            </w:pPr>
          </w:p>
        </w:tc>
        <w:tc>
          <w:tcPr>
            <w:tcW w:w="1417" w:type="dxa"/>
            <w:vAlign w:val="center"/>
          </w:tcPr>
          <w:p w14:paraId="10CB6A2A" w14:textId="77777777" w:rsidR="00616513" w:rsidRDefault="00616513">
            <w:pPr>
              <w:pStyle w:val="ConsPlusNormal0"/>
            </w:pPr>
          </w:p>
        </w:tc>
        <w:tc>
          <w:tcPr>
            <w:tcW w:w="1361" w:type="dxa"/>
            <w:vAlign w:val="center"/>
          </w:tcPr>
          <w:p w14:paraId="66B49543" w14:textId="77777777" w:rsidR="00616513" w:rsidRDefault="00616513">
            <w:pPr>
              <w:pStyle w:val="ConsPlusNormal0"/>
            </w:pPr>
          </w:p>
        </w:tc>
      </w:tr>
      <w:tr w:rsidR="00616513" w14:paraId="006383CD" w14:textId="77777777">
        <w:tc>
          <w:tcPr>
            <w:tcW w:w="3118" w:type="dxa"/>
            <w:vAlign w:val="center"/>
          </w:tcPr>
          <w:p w14:paraId="7C39C286" w14:textId="77777777" w:rsidR="00616513" w:rsidRDefault="00000000">
            <w:pPr>
              <w:pStyle w:val="ConsPlusNormal0"/>
              <w:jc w:val="both"/>
            </w:pPr>
            <w:r>
              <w:t>2.1.7.4. эндоскопическое диагностическое исследование</w:t>
            </w:r>
          </w:p>
        </w:tc>
        <w:tc>
          <w:tcPr>
            <w:tcW w:w="1134" w:type="dxa"/>
            <w:vAlign w:val="center"/>
          </w:tcPr>
          <w:p w14:paraId="4EE876D4" w14:textId="77777777" w:rsidR="00616513" w:rsidRDefault="00000000">
            <w:pPr>
              <w:pStyle w:val="ConsPlusNormal0"/>
              <w:jc w:val="center"/>
            </w:pPr>
            <w:r>
              <w:t>41.1.7.4</w:t>
            </w:r>
          </w:p>
        </w:tc>
        <w:tc>
          <w:tcPr>
            <w:tcW w:w="1781" w:type="dxa"/>
            <w:vAlign w:val="center"/>
          </w:tcPr>
          <w:p w14:paraId="47238F70" w14:textId="77777777" w:rsidR="00616513" w:rsidRDefault="00000000">
            <w:pPr>
              <w:pStyle w:val="ConsPlusNormal0"/>
              <w:jc w:val="center"/>
            </w:pPr>
            <w:r>
              <w:t>исследования</w:t>
            </w:r>
          </w:p>
        </w:tc>
        <w:tc>
          <w:tcPr>
            <w:tcW w:w="2041" w:type="dxa"/>
            <w:vAlign w:val="center"/>
          </w:tcPr>
          <w:p w14:paraId="3A428F29" w14:textId="77777777" w:rsidR="00616513" w:rsidRDefault="00616513">
            <w:pPr>
              <w:pStyle w:val="ConsPlusNormal0"/>
            </w:pPr>
          </w:p>
        </w:tc>
        <w:tc>
          <w:tcPr>
            <w:tcW w:w="1984" w:type="dxa"/>
            <w:vAlign w:val="center"/>
          </w:tcPr>
          <w:p w14:paraId="267AD8B6" w14:textId="77777777" w:rsidR="00616513" w:rsidRDefault="00616513">
            <w:pPr>
              <w:pStyle w:val="ConsPlusNormal0"/>
            </w:pPr>
          </w:p>
        </w:tc>
        <w:tc>
          <w:tcPr>
            <w:tcW w:w="1416" w:type="dxa"/>
            <w:vAlign w:val="center"/>
          </w:tcPr>
          <w:p w14:paraId="51D8762A" w14:textId="77777777" w:rsidR="00616513" w:rsidRDefault="00616513">
            <w:pPr>
              <w:pStyle w:val="ConsPlusNormal0"/>
            </w:pPr>
          </w:p>
        </w:tc>
        <w:tc>
          <w:tcPr>
            <w:tcW w:w="1417" w:type="dxa"/>
            <w:vAlign w:val="center"/>
          </w:tcPr>
          <w:p w14:paraId="7839FE00" w14:textId="77777777" w:rsidR="00616513" w:rsidRDefault="00616513">
            <w:pPr>
              <w:pStyle w:val="ConsPlusNormal0"/>
            </w:pPr>
          </w:p>
        </w:tc>
        <w:tc>
          <w:tcPr>
            <w:tcW w:w="1474" w:type="dxa"/>
            <w:vAlign w:val="center"/>
          </w:tcPr>
          <w:p w14:paraId="63D2308C" w14:textId="77777777" w:rsidR="00616513" w:rsidRDefault="00616513">
            <w:pPr>
              <w:pStyle w:val="ConsPlusNormal0"/>
            </w:pPr>
          </w:p>
        </w:tc>
        <w:tc>
          <w:tcPr>
            <w:tcW w:w="1417" w:type="dxa"/>
            <w:vAlign w:val="center"/>
          </w:tcPr>
          <w:p w14:paraId="119D5017" w14:textId="77777777" w:rsidR="00616513" w:rsidRDefault="00616513">
            <w:pPr>
              <w:pStyle w:val="ConsPlusNormal0"/>
            </w:pPr>
          </w:p>
        </w:tc>
        <w:tc>
          <w:tcPr>
            <w:tcW w:w="1361" w:type="dxa"/>
            <w:vAlign w:val="center"/>
          </w:tcPr>
          <w:p w14:paraId="5B16450A" w14:textId="77777777" w:rsidR="00616513" w:rsidRDefault="00616513">
            <w:pPr>
              <w:pStyle w:val="ConsPlusNormal0"/>
            </w:pPr>
          </w:p>
        </w:tc>
      </w:tr>
      <w:tr w:rsidR="00616513" w14:paraId="57C5F5BF" w14:textId="77777777">
        <w:tc>
          <w:tcPr>
            <w:tcW w:w="3118" w:type="dxa"/>
            <w:vAlign w:val="center"/>
          </w:tcPr>
          <w:p w14:paraId="04C409EC" w14:textId="77777777" w:rsidR="00616513" w:rsidRDefault="00000000">
            <w:pPr>
              <w:pStyle w:val="ConsPlusNormal0"/>
              <w:jc w:val="both"/>
            </w:pPr>
            <w:r>
              <w:t>2.1.7.5. молекулярно-генетическое исследование с целью диагностики онкологических заболеваний</w:t>
            </w:r>
          </w:p>
        </w:tc>
        <w:tc>
          <w:tcPr>
            <w:tcW w:w="1134" w:type="dxa"/>
            <w:vAlign w:val="center"/>
          </w:tcPr>
          <w:p w14:paraId="6FBD49EC" w14:textId="77777777" w:rsidR="00616513" w:rsidRDefault="00000000">
            <w:pPr>
              <w:pStyle w:val="ConsPlusNormal0"/>
              <w:jc w:val="center"/>
            </w:pPr>
            <w:r>
              <w:t>41.1.7.5</w:t>
            </w:r>
          </w:p>
        </w:tc>
        <w:tc>
          <w:tcPr>
            <w:tcW w:w="1781" w:type="dxa"/>
            <w:vAlign w:val="center"/>
          </w:tcPr>
          <w:p w14:paraId="4BC9CADF" w14:textId="77777777" w:rsidR="00616513" w:rsidRDefault="00000000">
            <w:pPr>
              <w:pStyle w:val="ConsPlusNormal0"/>
              <w:jc w:val="center"/>
            </w:pPr>
            <w:r>
              <w:t>исследования</w:t>
            </w:r>
          </w:p>
        </w:tc>
        <w:tc>
          <w:tcPr>
            <w:tcW w:w="2041" w:type="dxa"/>
            <w:vAlign w:val="center"/>
          </w:tcPr>
          <w:p w14:paraId="1778A282" w14:textId="77777777" w:rsidR="00616513" w:rsidRDefault="00616513">
            <w:pPr>
              <w:pStyle w:val="ConsPlusNormal0"/>
            </w:pPr>
          </w:p>
        </w:tc>
        <w:tc>
          <w:tcPr>
            <w:tcW w:w="1984" w:type="dxa"/>
            <w:vAlign w:val="center"/>
          </w:tcPr>
          <w:p w14:paraId="09FF125F" w14:textId="77777777" w:rsidR="00616513" w:rsidRDefault="00616513">
            <w:pPr>
              <w:pStyle w:val="ConsPlusNormal0"/>
            </w:pPr>
          </w:p>
        </w:tc>
        <w:tc>
          <w:tcPr>
            <w:tcW w:w="1416" w:type="dxa"/>
            <w:vAlign w:val="center"/>
          </w:tcPr>
          <w:p w14:paraId="19708262" w14:textId="77777777" w:rsidR="00616513" w:rsidRDefault="00616513">
            <w:pPr>
              <w:pStyle w:val="ConsPlusNormal0"/>
            </w:pPr>
          </w:p>
        </w:tc>
        <w:tc>
          <w:tcPr>
            <w:tcW w:w="1417" w:type="dxa"/>
            <w:vAlign w:val="center"/>
          </w:tcPr>
          <w:p w14:paraId="0C46A21A" w14:textId="77777777" w:rsidR="00616513" w:rsidRDefault="00616513">
            <w:pPr>
              <w:pStyle w:val="ConsPlusNormal0"/>
            </w:pPr>
          </w:p>
        </w:tc>
        <w:tc>
          <w:tcPr>
            <w:tcW w:w="1474" w:type="dxa"/>
            <w:vAlign w:val="center"/>
          </w:tcPr>
          <w:p w14:paraId="0CC57147" w14:textId="77777777" w:rsidR="00616513" w:rsidRDefault="00616513">
            <w:pPr>
              <w:pStyle w:val="ConsPlusNormal0"/>
            </w:pPr>
          </w:p>
        </w:tc>
        <w:tc>
          <w:tcPr>
            <w:tcW w:w="1417" w:type="dxa"/>
            <w:vAlign w:val="center"/>
          </w:tcPr>
          <w:p w14:paraId="0D975C41" w14:textId="77777777" w:rsidR="00616513" w:rsidRDefault="00616513">
            <w:pPr>
              <w:pStyle w:val="ConsPlusNormal0"/>
            </w:pPr>
          </w:p>
        </w:tc>
        <w:tc>
          <w:tcPr>
            <w:tcW w:w="1361" w:type="dxa"/>
            <w:vAlign w:val="center"/>
          </w:tcPr>
          <w:p w14:paraId="02BAEA95" w14:textId="77777777" w:rsidR="00616513" w:rsidRDefault="00616513">
            <w:pPr>
              <w:pStyle w:val="ConsPlusNormal0"/>
            </w:pPr>
          </w:p>
        </w:tc>
      </w:tr>
      <w:tr w:rsidR="00616513" w14:paraId="5BDFD48B" w14:textId="77777777">
        <w:tc>
          <w:tcPr>
            <w:tcW w:w="3118" w:type="dxa"/>
            <w:vAlign w:val="center"/>
          </w:tcPr>
          <w:p w14:paraId="60719341" w14:textId="77777777" w:rsidR="00616513" w:rsidRDefault="00000000">
            <w:pPr>
              <w:pStyle w:val="ConsPlusNormal0"/>
              <w:jc w:val="both"/>
            </w:pPr>
            <w:r>
              <w:t>2.1.7.6. 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1134" w:type="dxa"/>
            <w:vAlign w:val="center"/>
          </w:tcPr>
          <w:p w14:paraId="002B008E" w14:textId="77777777" w:rsidR="00616513" w:rsidRDefault="00000000">
            <w:pPr>
              <w:pStyle w:val="ConsPlusNormal0"/>
              <w:jc w:val="center"/>
            </w:pPr>
            <w:r>
              <w:t>41.1.7.6</w:t>
            </w:r>
          </w:p>
        </w:tc>
        <w:tc>
          <w:tcPr>
            <w:tcW w:w="1781" w:type="dxa"/>
            <w:vAlign w:val="center"/>
          </w:tcPr>
          <w:p w14:paraId="0CC0F632" w14:textId="77777777" w:rsidR="00616513" w:rsidRDefault="00000000">
            <w:pPr>
              <w:pStyle w:val="ConsPlusNormal0"/>
              <w:jc w:val="center"/>
            </w:pPr>
            <w:r>
              <w:t>исследования</w:t>
            </w:r>
          </w:p>
        </w:tc>
        <w:tc>
          <w:tcPr>
            <w:tcW w:w="2041" w:type="dxa"/>
            <w:vAlign w:val="center"/>
          </w:tcPr>
          <w:p w14:paraId="61B18EE4" w14:textId="77777777" w:rsidR="00616513" w:rsidRDefault="00616513">
            <w:pPr>
              <w:pStyle w:val="ConsPlusNormal0"/>
            </w:pPr>
          </w:p>
        </w:tc>
        <w:tc>
          <w:tcPr>
            <w:tcW w:w="1984" w:type="dxa"/>
            <w:vAlign w:val="center"/>
          </w:tcPr>
          <w:p w14:paraId="73C3A7EB" w14:textId="77777777" w:rsidR="00616513" w:rsidRDefault="00616513">
            <w:pPr>
              <w:pStyle w:val="ConsPlusNormal0"/>
            </w:pPr>
          </w:p>
        </w:tc>
        <w:tc>
          <w:tcPr>
            <w:tcW w:w="1416" w:type="dxa"/>
            <w:vAlign w:val="center"/>
          </w:tcPr>
          <w:p w14:paraId="340DD0E4" w14:textId="77777777" w:rsidR="00616513" w:rsidRDefault="00616513">
            <w:pPr>
              <w:pStyle w:val="ConsPlusNormal0"/>
            </w:pPr>
          </w:p>
        </w:tc>
        <w:tc>
          <w:tcPr>
            <w:tcW w:w="1417" w:type="dxa"/>
            <w:vAlign w:val="center"/>
          </w:tcPr>
          <w:p w14:paraId="111391AC" w14:textId="77777777" w:rsidR="00616513" w:rsidRDefault="00616513">
            <w:pPr>
              <w:pStyle w:val="ConsPlusNormal0"/>
            </w:pPr>
          </w:p>
        </w:tc>
        <w:tc>
          <w:tcPr>
            <w:tcW w:w="1474" w:type="dxa"/>
            <w:vAlign w:val="center"/>
          </w:tcPr>
          <w:p w14:paraId="36C83AF8" w14:textId="77777777" w:rsidR="00616513" w:rsidRDefault="00616513">
            <w:pPr>
              <w:pStyle w:val="ConsPlusNormal0"/>
            </w:pPr>
          </w:p>
        </w:tc>
        <w:tc>
          <w:tcPr>
            <w:tcW w:w="1417" w:type="dxa"/>
            <w:vAlign w:val="center"/>
          </w:tcPr>
          <w:p w14:paraId="3A8AFA82" w14:textId="77777777" w:rsidR="00616513" w:rsidRDefault="00616513">
            <w:pPr>
              <w:pStyle w:val="ConsPlusNormal0"/>
            </w:pPr>
          </w:p>
        </w:tc>
        <w:tc>
          <w:tcPr>
            <w:tcW w:w="1361" w:type="dxa"/>
            <w:vAlign w:val="center"/>
          </w:tcPr>
          <w:p w14:paraId="00B932D5" w14:textId="77777777" w:rsidR="00616513" w:rsidRDefault="00616513">
            <w:pPr>
              <w:pStyle w:val="ConsPlusNormal0"/>
            </w:pPr>
          </w:p>
        </w:tc>
      </w:tr>
      <w:tr w:rsidR="00616513" w14:paraId="3FA3B0C1" w14:textId="77777777">
        <w:tc>
          <w:tcPr>
            <w:tcW w:w="3118" w:type="dxa"/>
            <w:vAlign w:val="center"/>
          </w:tcPr>
          <w:p w14:paraId="34E9B70F" w14:textId="77777777" w:rsidR="00616513" w:rsidRDefault="00000000">
            <w:pPr>
              <w:pStyle w:val="ConsPlusNormal0"/>
              <w:jc w:val="both"/>
            </w:pPr>
            <w:r>
              <w:t>2.1.7.7. ПЭТ-КТ при онкологических заболеваниях</w:t>
            </w:r>
          </w:p>
        </w:tc>
        <w:tc>
          <w:tcPr>
            <w:tcW w:w="1134" w:type="dxa"/>
            <w:vAlign w:val="center"/>
          </w:tcPr>
          <w:p w14:paraId="0520823C" w14:textId="77777777" w:rsidR="00616513" w:rsidRDefault="00000000">
            <w:pPr>
              <w:pStyle w:val="ConsPlusNormal0"/>
              <w:jc w:val="center"/>
            </w:pPr>
            <w:r>
              <w:t>41.1.7.7</w:t>
            </w:r>
          </w:p>
        </w:tc>
        <w:tc>
          <w:tcPr>
            <w:tcW w:w="1781" w:type="dxa"/>
            <w:vAlign w:val="center"/>
          </w:tcPr>
          <w:p w14:paraId="4B30EBB9" w14:textId="77777777" w:rsidR="00616513" w:rsidRDefault="00000000">
            <w:pPr>
              <w:pStyle w:val="ConsPlusNormal0"/>
              <w:jc w:val="center"/>
            </w:pPr>
            <w:r>
              <w:t>исследования</w:t>
            </w:r>
          </w:p>
        </w:tc>
        <w:tc>
          <w:tcPr>
            <w:tcW w:w="2041" w:type="dxa"/>
            <w:vAlign w:val="center"/>
          </w:tcPr>
          <w:p w14:paraId="2ECFED54" w14:textId="77777777" w:rsidR="00616513" w:rsidRDefault="00616513">
            <w:pPr>
              <w:pStyle w:val="ConsPlusNormal0"/>
            </w:pPr>
          </w:p>
        </w:tc>
        <w:tc>
          <w:tcPr>
            <w:tcW w:w="1984" w:type="dxa"/>
            <w:vAlign w:val="center"/>
          </w:tcPr>
          <w:p w14:paraId="79D0702D" w14:textId="77777777" w:rsidR="00616513" w:rsidRDefault="00616513">
            <w:pPr>
              <w:pStyle w:val="ConsPlusNormal0"/>
            </w:pPr>
          </w:p>
        </w:tc>
        <w:tc>
          <w:tcPr>
            <w:tcW w:w="1416" w:type="dxa"/>
            <w:vAlign w:val="center"/>
          </w:tcPr>
          <w:p w14:paraId="4C6C652F" w14:textId="77777777" w:rsidR="00616513" w:rsidRDefault="00616513">
            <w:pPr>
              <w:pStyle w:val="ConsPlusNormal0"/>
            </w:pPr>
          </w:p>
        </w:tc>
        <w:tc>
          <w:tcPr>
            <w:tcW w:w="1417" w:type="dxa"/>
            <w:vAlign w:val="center"/>
          </w:tcPr>
          <w:p w14:paraId="75729935" w14:textId="77777777" w:rsidR="00616513" w:rsidRDefault="00616513">
            <w:pPr>
              <w:pStyle w:val="ConsPlusNormal0"/>
            </w:pPr>
          </w:p>
        </w:tc>
        <w:tc>
          <w:tcPr>
            <w:tcW w:w="1474" w:type="dxa"/>
            <w:vAlign w:val="center"/>
          </w:tcPr>
          <w:p w14:paraId="486C7DFD" w14:textId="77777777" w:rsidR="00616513" w:rsidRDefault="00616513">
            <w:pPr>
              <w:pStyle w:val="ConsPlusNormal0"/>
            </w:pPr>
          </w:p>
        </w:tc>
        <w:tc>
          <w:tcPr>
            <w:tcW w:w="1417" w:type="dxa"/>
            <w:vAlign w:val="center"/>
          </w:tcPr>
          <w:p w14:paraId="052A36F1" w14:textId="77777777" w:rsidR="00616513" w:rsidRDefault="00616513">
            <w:pPr>
              <w:pStyle w:val="ConsPlusNormal0"/>
            </w:pPr>
          </w:p>
        </w:tc>
        <w:tc>
          <w:tcPr>
            <w:tcW w:w="1361" w:type="dxa"/>
            <w:vAlign w:val="center"/>
          </w:tcPr>
          <w:p w14:paraId="3F8A81D5" w14:textId="77777777" w:rsidR="00616513" w:rsidRDefault="00616513">
            <w:pPr>
              <w:pStyle w:val="ConsPlusNormal0"/>
            </w:pPr>
          </w:p>
        </w:tc>
      </w:tr>
      <w:tr w:rsidR="00616513" w14:paraId="17E00CFF" w14:textId="77777777">
        <w:tc>
          <w:tcPr>
            <w:tcW w:w="3118" w:type="dxa"/>
            <w:vAlign w:val="center"/>
          </w:tcPr>
          <w:p w14:paraId="05C0B6EE" w14:textId="77777777" w:rsidR="00616513" w:rsidRDefault="00000000">
            <w:pPr>
              <w:pStyle w:val="ConsPlusNormal0"/>
              <w:jc w:val="both"/>
            </w:pPr>
            <w:r>
              <w:t>2.1.7.8. ОФЭТ/КТ</w:t>
            </w:r>
          </w:p>
        </w:tc>
        <w:tc>
          <w:tcPr>
            <w:tcW w:w="1134" w:type="dxa"/>
            <w:vAlign w:val="center"/>
          </w:tcPr>
          <w:p w14:paraId="4D3681A1" w14:textId="77777777" w:rsidR="00616513" w:rsidRDefault="00000000">
            <w:pPr>
              <w:pStyle w:val="ConsPlusNormal0"/>
              <w:jc w:val="center"/>
            </w:pPr>
            <w:r>
              <w:t>41.1.7.8</w:t>
            </w:r>
          </w:p>
        </w:tc>
        <w:tc>
          <w:tcPr>
            <w:tcW w:w="1781" w:type="dxa"/>
            <w:vAlign w:val="center"/>
          </w:tcPr>
          <w:p w14:paraId="3F17EE08" w14:textId="77777777" w:rsidR="00616513" w:rsidRDefault="00000000">
            <w:pPr>
              <w:pStyle w:val="ConsPlusNormal0"/>
              <w:jc w:val="center"/>
            </w:pPr>
            <w:r>
              <w:t>исследования</w:t>
            </w:r>
          </w:p>
        </w:tc>
        <w:tc>
          <w:tcPr>
            <w:tcW w:w="2041" w:type="dxa"/>
            <w:vAlign w:val="center"/>
          </w:tcPr>
          <w:p w14:paraId="14137C01" w14:textId="77777777" w:rsidR="00616513" w:rsidRDefault="00616513">
            <w:pPr>
              <w:pStyle w:val="ConsPlusNormal0"/>
            </w:pPr>
          </w:p>
        </w:tc>
        <w:tc>
          <w:tcPr>
            <w:tcW w:w="1984" w:type="dxa"/>
            <w:vAlign w:val="center"/>
          </w:tcPr>
          <w:p w14:paraId="4A88F6B3" w14:textId="77777777" w:rsidR="00616513" w:rsidRDefault="00616513">
            <w:pPr>
              <w:pStyle w:val="ConsPlusNormal0"/>
            </w:pPr>
          </w:p>
        </w:tc>
        <w:tc>
          <w:tcPr>
            <w:tcW w:w="1416" w:type="dxa"/>
            <w:vAlign w:val="center"/>
          </w:tcPr>
          <w:p w14:paraId="036CFDAF" w14:textId="77777777" w:rsidR="00616513" w:rsidRDefault="00616513">
            <w:pPr>
              <w:pStyle w:val="ConsPlusNormal0"/>
            </w:pPr>
          </w:p>
        </w:tc>
        <w:tc>
          <w:tcPr>
            <w:tcW w:w="1417" w:type="dxa"/>
            <w:vAlign w:val="center"/>
          </w:tcPr>
          <w:p w14:paraId="074CCF16" w14:textId="77777777" w:rsidR="00616513" w:rsidRDefault="00616513">
            <w:pPr>
              <w:pStyle w:val="ConsPlusNormal0"/>
            </w:pPr>
          </w:p>
        </w:tc>
        <w:tc>
          <w:tcPr>
            <w:tcW w:w="1474" w:type="dxa"/>
            <w:vAlign w:val="center"/>
          </w:tcPr>
          <w:p w14:paraId="28B12E6C" w14:textId="77777777" w:rsidR="00616513" w:rsidRDefault="00616513">
            <w:pPr>
              <w:pStyle w:val="ConsPlusNormal0"/>
            </w:pPr>
          </w:p>
        </w:tc>
        <w:tc>
          <w:tcPr>
            <w:tcW w:w="1417" w:type="dxa"/>
            <w:vAlign w:val="center"/>
          </w:tcPr>
          <w:p w14:paraId="304EBE40" w14:textId="77777777" w:rsidR="00616513" w:rsidRDefault="00616513">
            <w:pPr>
              <w:pStyle w:val="ConsPlusNormal0"/>
            </w:pPr>
          </w:p>
        </w:tc>
        <w:tc>
          <w:tcPr>
            <w:tcW w:w="1361" w:type="dxa"/>
            <w:vAlign w:val="center"/>
          </w:tcPr>
          <w:p w14:paraId="57E56EFF" w14:textId="77777777" w:rsidR="00616513" w:rsidRDefault="00616513">
            <w:pPr>
              <w:pStyle w:val="ConsPlusNormal0"/>
            </w:pPr>
          </w:p>
        </w:tc>
      </w:tr>
      <w:tr w:rsidR="00616513" w14:paraId="0A168F0A" w14:textId="77777777">
        <w:tc>
          <w:tcPr>
            <w:tcW w:w="3118" w:type="dxa"/>
            <w:vAlign w:val="center"/>
          </w:tcPr>
          <w:p w14:paraId="095F5CBF" w14:textId="77777777" w:rsidR="00616513" w:rsidRDefault="00000000">
            <w:pPr>
              <w:pStyle w:val="ConsPlusNormal0"/>
              <w:jc w:val="both"/>
            </w:pPr>
            <w:r>
              <w:t>2.1.7.9. школа для больных с хроническими заболеваниями, в том числе:</w:t>
            </w:r>
          </w:p>
        </w:tc>
        <w:tc>
          <w:tcPr>
            <w:tcW w:w="1134" w:type="dxa"/>
            <w:vAlign w:val="center"/>
          </w:tcPr>
          <w:p w14:paraId="2A75B127" w14:textId="77777777" w:rsidR="00616513" w:rsidRDefault="00000000">
            <w:pPr>
              <w:pStyle w:val="ConsPlusNormal0"/>
              <w:jc w:val="center"/>
            </w:pPr>
            <w:r>
              <w:t>41.1.7.9</w:t>
            </w:r>
          </w:p>
        </w:tc>
        <w:tc>
          <w:tcPr>
            <w:tcW w:w="1781" w:type="dxa"/>
            <w:vAlign w:val="center"/>
          </w:tcPr>
          <w:p w14:paraId="0019EDA1" w14:textId="77777777" w:rsidR="00616513" w:rsidRDefault="00000000">
            <w:pPr>
              <w:pStyle w:val="ConsPlusNormal0"/>
              <w:jc w:val="center"/>
            </w:pPr>
            <w:r>
              <w:t>исследования</w:t>
            </w:r>
          </w:p>
        </w:tc>
        <w:tc>
          <w:tcPr>
            <w:tcW w:w="2041" w:type="dxa"/>
            <w:vAlign w:val="center"/>
          </w:tcPr>
          <w:p w14:paraId="7DBDDF66" w14:textId="77777777" w:rsidR="00616513" w:rsidRDefault="00616513">
            <w:pPr>
              <w:pStyle w:val="ConsPlusNormal0"/>
            </w:pPr>
          </w:p>
        </w:tc>
        <w:tc>
          <w:tcPr>
            <w:tcW w:w="1984" w:type="dxa"/>
            <w:vAlign w:val="center"/>
          </w:tcPr>
          <w:p w14:paraId="783048CF" w14:textId="77777777" w:rsidR="00616513" w:rsidRDefault="00616513">
            <w:pPr>
              <w:pStyle w:val="ConsPlusNormal0"/>
            </w:pPr>
          </w:p>
        </w:tc>
        <w:tc>
          <w:tcPr>
            <w:tcW w:w="1416" w:type="dxa"/>
            <w:vAlign w:val="center"/>
          </w:tcPr>
          <w:p w14:paraId="6F66254F" w14:textId="77777777" w:rsidR="00616513" w:rsidRDefault="00616513">
            <w:pPr>
              <w:pStyle w:val="ConsPlusNormal0"/>
            </w:pPr>
          </w:p>
        </w:tc>
        <w:tc>
          <w:tcPr>
            <w:tcW w:w="1417" w:type="dxa"/>
            <w:vAlign w:val="center"/>
          </w:tcPr>
          <w:p w14:paraId="3CB22822" w14:textId="77777777" w:rsidR="00616513" w:rsidRDefault="00616513">
            <w:pPr>
              <w:pStyle w:val="ConsPlusNormal0"/>
            </w:pPr>
          </w:p>
        </w:tc>
        <w:tc>
          <w:tcPr>
            <w:tcW w:w="1474" w:type="dxa"/>
            <w:vAlign w:val="center"/>
          </w:tcPr>
          <w:p w14:paraId="19BA7180" w14:textId="77777777" w:rsidR="00616513" w:rsidRDefault="00616513">
            <w:pPr>
              <w:pStyle w:val="ConsPlusNormal0"/>
            </w:pPr>
          </w:p>
        </w:tc>
        <w:tc>
          <w:tcPr>
            <w:tcW w:w="1417" w:type="dxa"/>
            <w:vAlign w:val="center"/>
          </w:tcPr>
          <w:p w14:paraId="20A10A7A" w14:textId="77777777" w:rsidR="00616513" w:rsidRDefault="00616513">
            <w:pPr>
              <w:pStyle w:val="ConsPlusNormal0"/>
            </w:pPr>
          </w:p>
        </w:tc>
        <w:tc>
          <w:tcPr>
            <w:tcW w:w="1361" w:type="dxa"/>
            <w:vAlign w:val="center"/>
          </w:tcPr>
          <w:p w14:paraId="5D1BAF07" w14:textId="77777777" w:rsidR="00616513" w:rsidRDefault="00616513">
            <w:pPr>
              <w:pStyle w:val="ConsPlusNormal0"/>
            </w:pPr>
          </w:p>
        </w:tc>
      </w:tr>
      <w:tr w:rsidR="00616513" w14:paraId="48D1D41D" w14:textId="77777777">
        <w:tc>
          <w:tcPr>
            <w:tcW w:w="3118" w:type="dxa"/>
            <w:vAlign w:val="center"/>
          </w:tcPr>
          <w:p w14:paraId="1E7A30E7" w14:textId="77777777" w:rsidR="00616513" w:rsidRDefault="00000000">
            <w:pPr>
              <w:pStyle w:val="ConsPlusNormal0"/>
              <w:jc w:val="both"/>
            </w:pPr>
            <w:r>
              <w:t>2.1.7.9.1. школа сахарного диабета</w:t>
            </w:r>
          </w:p>
        </w:tc>
        <w:tc>
          <w:tcPr>
            <w:tcW w:w="1134" w:type="dxa"/>
            <w:vAlign w:val="center"/>
          </w:tcPr>
          <w:p w14:paraId="50B2BF38" w14:textId="77777777" w:rsidR="00616513" w:rsidRDefault="00000000">
            <w:pPr>
              <w:pStyle w:val="ConsPlusNormal0"/>
              <w:jc w:val="center"/>
            </w:pPr>
            <w:r>
              <w:t>41.1.7.9.1</w:t>
            </w:r>
          </w:p>
        </w:tc>
        <w:tc>
          <w:tcPr>
            <w:tcW w:w="1781" w:type="dxa"/>
            <w:vAlign w:val="center"/>
          </w:tcPr>
          <w:p w14:paraId="745EB51C" w14:textId="77777777" w:rsidR="00616513" w:rsidRDefault="00000000">
            <w:pPr>
              <w:pStyle w:val="ConsPlusNormal0"/>
              <w:jc w:val="center"/>
            </w:pPr>
            <w:r>
              <w:t>комплексное посещение</w:t>
            </w:r>
          </w:p>
        </w:tc>
        <w:tc>
          <w:tcPr>
            <w:tcW w:w="2041" w:type="dxa"/>
            <w:vAlign w:val="center"/>
          </w:tcPr>
          <w:p w14:paraId="7056F758" w14:textId="77777777" w:rsidR="00616513" w:rsidRDefault="00616513">
            <w:pPr>
              <w:pStyle w:val="ConsPlusNormal0"/>
            </w:pPr>
          </w:p>
        </w:tc>
        <w:tc>
          <w:tcPr>
            <w:tcW w:w="1984" w:type="dxa"/>
            <w:vAlign w:val="center"/>
          </w:tcPr>
          <w:p w14:paraId="535BD4B1" w14:textId="77777777" w:rsidR="00616513" w:rsidRDefault="00616513">
            <w:pPr>
              <w:pStyle w:val="ConsPlusNormal0"/>
            </w:pPr>
          </w:p>
        </w:tc>
        <w:tc>
          <w:tcPr>
            <w:tcW w:w="1416" w:type="dxa"/>
            <w:vAlign w:val="center"/>
          </w:tcPr>
          <w:p w14:paraId="04FB6F88" w14:textId="77777777" w:rsidR="00616513" w:rsidRDefault="00616513">
            <w:pPr>
              <w:pStyle w:val="ConsPlusNormal0"/>
            </w:pPr>
          </w:p>
        </w:tc>
        <w:tc>
          <w:tcPr>
            <w:tcW w:w="1417" w:type="dxa"/>
            <w:vAlign w:val="center"/>
          </w:tcPr>
          <w:p w14:paraId="3CF27718" w14:textId="77777777" w:rsidR="00616513" w:rsidRDefault="00616513">
            <w:pPr>
              <w:pStyle w:val="ConsPlusNormal0"/>
            </w:pPr>
          </w:p>
        </w:tc>
        <w:tc>
          <w:tcPr>
            <w:tcW w:w="1474" w:type="dxa"/>
            <w:vAlign w:val="center"/>
          </w:tcPr>
          <w:p w14:paraId="3CCFA085" w14:textId="77777777" w:rsidR="00616513" w:rsidRDefault="00616513">
            <w:pPr>
              <w:pStyle w:val="ConsPlusNormal0"/>
            </w:pPr>
          </w:p>
        </w:tc>
        <w:tc>
          <w:tcPr>
            <w:tcW w:w="1417" w:type="dxa"/>
            <w:vAlign w:val="center"/>
          </w:tcPr>
          <w:p w14:paraId="044DEF21" w14:textId="77777777" w:rsidR="00616513" w:rsidRDefault="00616513">
            <w:pPr>
              <w:pStyle w:val="ConsPlusNormal0"/>
            </w:pPr>
          </w:p>
        </w:tc>
        <w:tc>
          <w:tcPr>
            <w:tcW w:w="1361" w:type="dxa"/>
            <w:vAlign w:val="center"/>
          </w:tcPr>
          <w:p w14:paraId="3CDB6C2D" w14:textId="77777777" w:rsidR="00616513" w:rsidRDefault="00616513">
            <w:pPr>
              <w:pStyle w:val="ConsPlusNormal0"/>
            </w:pPr>
          </w:p>
        </w:tc>
      </w:tr>
      <w:tr w:rsidR="00616513" w14:paraId="47CD7CF9" w14:textId="77777777">
        <w:tc>
          <w:tcPr>
            <w:tcW w:w="3118" w:type="dxa"/>
            <w:vAlign w:val="center"/>
          </w:tcPr>
          <w:p w14:paraId="34C3273D" w14:textId="77777777" w:rsidR="00616513" w:rsidRDefault="00000000">
            <w:pPr>
              <w:pStyle w:val="ConsPlusNormal0"/>
              <w:jc w:val="both"/>
            </w:pPr>
            <w:r>
              <w:t>2.1.8. диспансерное наблюдение</w:t>
            </w:r>
          </w:p>
        </w:tc>
        <w:tc>
          <w:tcPr>
            <w:tcW w:w="1134" w:type="dxa"/>
            <w:vAlign w:val="center"/>
          </w:tcPr>
          <w:p w14:paraId="3DC52CAC" w14:textId="77777777" w:rsidR="00616513" w:rsidRDefault="00000000">
            <w:pPr>
              <w:pStyle w:val="ConsPlusNormal0"/>
              <w:jc w:val="center"/>
            </w:pPr>
            <w:r>
              <w:t>41.1.8</w:t>
            </w:r>
          </w:p>
        </w:tc>
        <w:tc>
          <w:tcPr>
            <w:tcW w:w="1781" w:type="dxa"/>
            <w:vAlign w:val="center"/>
          </w:tcPr>
          <w:p w14:paraId="504F9056" w14:textId="77777777" w:rsidR="00616513" w:rsidRDefault="00000000">
            <w:pPr>
              <w:pStyle w:val="ConsPlusNormal0"/>
              <w:jc w:val="center"/>
            </w:pPr>
            <w:r>
              <w:t>комплексное посещение</w:t>
            </w:r>
          </w:p>
        </w:tc>
        <w:tc>
          <w:tcPr>
            <w:tcW w:w="2041" w:type="dxa"/>
            <w:vAlign w:val="center"/>
          </w:tcPr>
          <w:p w14:paraId="17610285" w14:textId="77777777" w:rsidR="00616513" w:rsidRDefault="00616513">
            <w:pPr>
              <w:pStyle w:val="ConsPlusNormal0"/>
            </w:pPr>
          </w:p>
        </w:tc>
        <w:tc>
          <w:tcPr>
            <w:tcW w:w="1984" w:type="dxa"/>
            <w:vAlign w:val="center"/>
          </w:tcPr>
          <w:p w14:paraId="7FAA6288" w14:textId="77777777" w:rsidR="00616513" w:rsidRDefault="00616513">
            <w:pPr>
              <w:pStyle w:val="ConsPlusNormal0"/>
            </w:pPr>
          </w:p>
        </w:tc>
        <w:tc>
          <w:tcPr>
            <w:tcW w:w="1416" w:type="dxa"/>
            <w:vAlign w:val="center"/>
          </w:tcPr>
          <w:p w14:paraId="469300C7" w14:textId="77777777" w:rsidR="00616513" w:rsidRDefault="00616513">
            <w:pPr>
              <w:pStyle w:val="ConsPlusNormal0"/>
            </w:pPr>
          </w:p>
        </w:tc>
        <w:tc>
          <w:tcPr>
            <w:tcW w:w="1417" w:type="dxa"/>
            <w:vAlign w:val="center"/>
          </w:tcPr>
          <w:p w14:paraId="1091B86C" w14:textId="77777777" w:rsidR="00616513" w:rsidRDefault="00616513">
            <w:pPr>
              <w:pStyle w:val="ConsPlusNormal0"/>
            </w:pPr>
          </w:p>
        </w:tc>
        <w:tc>
          <w:tcPr>
            <w:tcW w:w="1474" w:type="dxa"/>
            <w:vAlign w:val="center"/>
          </w:tcPr>
          <w:p w14:paraId="415CD0D0" w14:textId="77777777" w:rsidR="00616513" w:rsidRDefault="00616513">
            <w:pPr>
              <w:pStyle w:val="ConsPlusNormal0"/>
            </w:pPr>
          </w:p>
        </w:tc>
        <w:tc>
          <w:tcPr>
            <w:tcW w:w="1417" w:type="dxa"/>
            <w:vAlign w:val="center"/>
          </w:tcPr>
          <w:p w14:paraId="20C3A3A4" w14:textId="77777777" w:rsidR="00616513" w:rsidRDefault="00616513">
            <w:pPr>
              <w:pStyle w:val="ConsPlusNormal0"/>
            </w:pPr>
          </w:p>
        </w:tc>
        <w:tc>
          <w:tcPr>
            <w:tcW w:w="1361" w:type="dxa"/>
            <w:vAlign w:val="center"/>
          </w:tcPr>
          <w:p w14:paraId="0C698985" w14:textId="77777777" w:rsidR="00616513" w:rsidRDefault="00616513">
            <w:pPr>
              <w:pStyle w:val="ConsPlusNormal0"/>
            </w:pPr>
          </w:p>
        </w:tc>
      </w:tr>
      <w:tr w:rsidR="00616513" w14:paraId="03B5159B" w14:textId="77777777">
        <w:tc>
          <w:tcPr>
            <w:tcW w:w="3118" w:type="dxa"/>
            <w:vAlign w:val="center"/>
          </w:tcPr>
          <w:p w14:paraId="31402524" w14:textId="77777777" w:rsidR="00616513" w:rsidRDefault="00000000">
            <w:pPr>
              <w:pStyle w:val="ConsPlusNormal0"/>
              <w:jc w:val="both"/>
            </w:pPr>
            <w:r>
              <w:t>2.1.8.1. онкологические заболевания</w:t>
            </w:r>
          </w:p>
        </w:tc>
        <w:tc>
          <w:tcPr>
            <w:tcW w:w="1134" w:type="dxa"/>
            <w:vAlign w:val="center"/>
          </w:tcPr>
          <w:p w14:paraId="04DD90E7" w14:textId="77777777" w:rsidR="00616513" w:rsidRDefault="00000000">
            <w:pPr>
              <w:pStyle w:val="ConsPlusNormal0"/>
              <w:jc w:val="center"/>
            </w:pPr>
            <w:r>
              <w:t>41.1.8.1</w:t>
            </w:r>
          </w:p>
        </w:tc>
        <w:tc>
          <w:tcPr>
            <w:tcW w:w="1781" w:type="dxa"/>
            <w:vAlign w:val="center"/>
          </w:tcPr>
          <w:p w14:paraId="430C9195" w14:textId="77777777" w:rsidR="00616513" w:rsidRDefault="00000000">
            <w:pPr>
              <w:pStyle w:val="ConsPlusNormal0"/>
              <w:jc w:val="center"/>
            </w:pPr>
            <w:r>
              <w:t>комплексное посещение</w:t>
            </w:r>
          </w:p>
        </w:tc>
        <w:tc>
          <w:tcPr>
            <w:tcW w:w="2041" w:type="dxa"/>
            <w:vAlign w:val="center"/>
          </w:tcPr>
          <w:p w14:paraId="5439ECA6" w14:textId="77777777" w:rsidR="00616513" w:rsidRDefault="00616513">
            <w:pPr>
              <w:pStyle w:val="ConsPlusNormal0"/>
            </w:pPr>
          </w:p>
        </w:tc>
        <w:tc>
          <w:tcPr>
            <w:tcW w:w="1984" w:type="dxa"/>
            <w:vAlign w:val="center"/>
          </w:tcPr>
          <w:p w14:paraId="4D388F3F" w14:textId="77777777" w:rsidR="00616513" w:rsidRDefault="00616513">
            <w:pPr>
              <w:pStyle w:val="ConsPlusNormal0"/>
            </w:pPr>
          </w:p>
        </w:tc>
        <w:tc>
          <w:tcPr>
            <w:tcW w:w="1416" w:type="dxa"/>
            <w:vAlign w:val="center"/>
          </w:tcPr>
          <w:p w14:paraId="0DDC2FCB" w14:textId="77777777" w:rsidR="00616513" w:rsidRDefault="00616513">
            <w:pPr>
              <w:pStyle w:val="ConsPlusNormal0"/>
            </w:pPr>
          </w:p>
        </w:tc>
        <w:tc>
          <w:tcPr>
            <w:tcW w:w="1417" w:type="dxa"/>
            <w:vAlign w:val="center"/>
          </w:tcPr>
          <w:p w14:paraId="5322324C" w14:textId="77777777" w:rsidR="00616513" w:rsidRDefault="00616513">
            <w:pPr>
              <w:pStyle w:val="ConsPlusNormal0"/>
            </w:pPr>
          </w:p>
        </w:tc>
        <w:tc>
          <w:tcPr>
            <w:tcW w:w="1474" w:type="dxa"/>
            <w:vAlign w:val="center"/>
          </w:tcPr>
          <w:p w14:paraId="61F0663F" w14:textId="77777777" w:rsidR="00616513" w:rsidRDefault="00616513">
            <w:pPr>
              <w:pStyle w:val="ConsPlusNormal0"/>
            </w:pPr>
          </w:p>
        </w:tc>
        <w:tc>
          <w:tcPr>
            <w:tcW w:w="1417" w:type="dxa"/>
            <w:vAlign w:val="center"/>
          </w:tcPr>
          <w:p w14:paraId="5E8F7A84" w14:textId="77777777" w:rsidR="00616513" w:rsidRDefault="00616513">
            <w:pPr>
              <w:pStyle w:val="ConsPlusNormal0"/>
            </w:pPr>
          </w:p>
        </w:tc>
        <w:tc>
          <w:tcPr>
            <w:tcW w:w="1361" w:type="dxa"/>
            <w:vAlign w:val="center"/>
          </w:tcPr>
          <w:p w14:paraId="415C0EEB" w14:textId="77777777" w:rsidR="00616513" w:rsidRDefault="00616513">
            <w:pPr>
              <w:pStyle w:val="ConsPlusNormal0"/>
            </w:pPr>
          </w:p>
        </w:tc>
      </w:tr>
      <w:tr w:rsidR="00616513" w14:paraId="3046BA99" w14:textId="77777777">
        <w:tc>
          <w:tcPr>
            <w:tcW w:w="3118" w:type="dxa"/>
            <w:vAlign w:val="center"/>
          </w:tcPr>
          <w:p w14:paraId="550A92AE" w14:textId="77777777" w:rsidR="00616513" w:rsidRDefault="00000000">
            <w:pPr>
              <w:pStyle w:val="ConsPlusNormal0"/>
              <w:jc w:val="both"/>
            </w:pPr>
            <w:r>
              <w:t>2.1.8.2. сахарный диабет</w:t>
            </w:r>
          </w:p>
        </w:tc>
        <w:tc>
          <w:tcPr>
            <w:tcW w:w="1134" w:type="dxa"/>
            <w:vAlign w:val="center"/>
          </w:tcPr>
          <w:p w14:paraId="11A9FFF8" w14:textId="77777777" w:rsidR="00616513" w:rsidRDefault="00000000">
            <w:pPr>
              <w:pStyle w:val="ConsPlusNormal0"/>
              <w:jc w:val="center"/>
            </w:pPr>
            <w:r>
              <w:t>41.1.8.2</w:t>
            </w:r>
          </w:p>
        </w:tc>
        <w:tc>
          <w:tcPr>
            <w:tcW w:w="1781" w:type="dxa"/>
            <w:vAlign w:val="center"/>
          </w:tcPr>
          <w:p w14:paraId="41CD9001" w14:textId="77777777" w:rsidR="00616513" w:rsidRDefault="00000000">
            <w:pPr>
              <w:pStyle w:val="ConsPlusNormal0"/>
              <w:jc w:val="center"/>
            </w:pPr>
            <w:r>
              <w:t>комплексное посещение</w:t>
            </w:r>
          </w:p>
        </w:tc>
        <w:tc>
          <w:tcPr>
            <w:tcW w:w="2041" w:type="dxa"/>
            <w:vAlign w:val="center"/>
          </w:tcPr>
          <w:p w14:paraId="061A5813" w14:textId="77777777" w:rsidR="00616513" w:rsidRDefault="00616513">
            <w:pPr>
              <w:pStyle w:val="ConsPlusNormal0"/>
            </w:pPr>
          </w:p>
        </w:tc>
        <w:tc>
          <w:tcPr>
            <w:tcW w:w="1984" w:type="dxa"/>
            <w:vAlign w:val="center"/>
          </w:tcPr>
          <w:p w14:paraId="3BB17EFC" w14:textId="77777777" w:rsidR="00616513" w:rsidRDefault="00616513">
            <w:pPr>
              <w:pStyle w:val="ConsPlusNormal0"/>
            </w:pPr>
          </w:p>
        </w:tc>
        <w:tc>
          <w:tcPr>
            <w:tcW w:w="1416" w:type="dxa"/>
            <w:vAlign w:val="center"/>
          </w:tcPr>
          <w:p w14:paraId="23615839" w14:textId="77777777" w:rsidR="00616513" w:rsidRDefault="00616513">
            <w:pPr>
              <w:pStyle w:val="ConsPlusNormal0"/>
            </w:pPr>
          </w:p>
        </w:tc>
        <w:tc>
          <w:tcPr>
            <w:tcW w:w="1417" w:type="dxa"/>
            <w:vAlign w:val="center"/>
          </w:tcPr>
          <w:p w14:paraId="688251E7" w14:textId="77777777" w:rsidR="00616513" w:rsidRDefault="00616513">
            <w:pPr>
              <w:pStyle w:val="ConsPlusNormal0"/>
            </w:pPr>
          </w:p>
        </w:tc>
        <w:tc>
          <w:tcPr>
            <w:tcW w:w="1474" w:type="dxa"/>
            <w:vAlign w:val="center"/>
          </w:tcPr>
          <w:p w14:paraId="6A8D0AE5" w14:textId="77777777" w:rsidR="00616513" w:rsidRDefault="00616513">
            <w:pPr>
              <w:pStyle w:val="ConsPlusNormal0"/>
            </w:pPr>
          </w:p>
        </w:tc>
        <w:tc>
          <w:tcPr>
            <w:tcW w:w="1417" w:type="dxa"/>
            <w:vAlign w:val="center"/>
          </w:tcPr>
          <w:p w14:paraId="3FE7D652" w14:textId="77777777" w:rsidR="00616513" w:rsidRDefault="00616513">
            <w:pPr>
              <w:pStyle w:val="ConsPlusNormal0"/>
            </w:pPr>
          </w:p>
        </w:tc>
        <w:tc>
          <w:tcPr>
            <w:tcW w:w="1361" w:type="dxa"/>
            <w:vAlign w:val="center"/>
          </w:tcPr>
          <w:p w14:paraId="3C15ED8B" w14:textId="77777777" w:rsidR="00616513" w:rsidRDefault="00616513">
            <w:pPr>
              <w:pStyle w:val="ConsPlusNormal0"/>
            </w:pPr>
          </w:p>
        </w:tc>
      </w:tr>
      <w:tr w:rsidR="00616513" w14:paraId="00B524D9" w14:textId="77777777">
        <w:tc>
          <w:tcPr>
            <w:tcW w:w="3118" w:type="dxa"/>
            <w:vAlign w:val="center"/>
          </w:tcPr>
          <w:p w14:paraId="247155E7" w14:textId="77777777" w:rsidR="00616513" w:rsidRDefault="00000000">
            <w:pPr>
              <w:pStyle w:val="ConsPlusNormal0"/>
              <w:jc w:val="both"/>
            </w:pPr>
            <w:r>
              <w:t>2.1.8.3. болезни системы кровообращения</w:t>
            </w:r>
          </w:p>
        </w:tc>
        <w:tc>
          <w:tcPr>
            <w:tcW w:w="1134" w:type="dxa"/>
            <w:vAlign w:val="center"/>
          </w:tcPr>
          <w:p w14:paraId="2AF93BFC" w14:textId="77777777" w:rsidR="00616513" w:rsidRDefault="00000000">
            <w:pPr>
              <w:pStyle w:val="ConsPlusNormal0"/>
              <w:jc w:val="center"/>
            </w:pPr>
            <w:r>
              <w:t>41.1.8.3</w:t>
            </w:r>
          </w:p>
        </w:tc>
        <w:tc>
          <w:tcPr>
            <w:tcW w:w="1781" w:type="dxa"/>
            <w:vAlign w:val="center"/>
          </w:tcPr>
          <w:p w14:paraId="367F0DCF" w14:textId="77777777" w:rsidR="00616513" w:rsidRDefault="00000000">
            <w:pPr>
              <w:pStyle w:val="ConsPlusNormal0"/>
              <w:jc w:val="center"/>
            </w:pPr>
            <w:r>
              <w:t>комплексное посещение</w:t>
            </w:r>
          </w:p>
        </w:tc>
        <w:tc>
          <w:tcPr>
            <w:tcW w:w="2041" w:type="dxa"/>
            <w:vAlign w:val="center"/>
          </w:tcPr>
          <w:p w14:paraId="4341A12E" w14:textId="77777777" w:rsidR="00616513" w:rsidRDefault="00616513">
            <w:pPr>
              <w:pStyle w:val="ConsPlusNormal0"/>
            </w:pPr>
          </w:p>
        </w:tc>
        <w:tc>
          <w:tcPr>
            <w:tcW w:w="1984" w:type="dxa"/>
            <w:vAlign w:val="center"/>
          </w:tcPr>
          <w:p w14:paraId="47D13987" w14:textId="77777777" w:rsidR="00616513" w:rsidRDefault="00616513">
            <w:pPr>
              <w:pStyle w:val="ConsPlusNormal0"/>
            </w:pPr>
          </w:p>
        </w:tc>
        <w:tc>
          <w:tcPr>
            <w:tcW w:w="1416" w:type="dxa"/>
            <w:vAlign w:val="center"/>
          </w:tcPr>
          <w:p w14:paraId="4098C563" w14:textId="77777777" w:rsidR="00616513" w:rsidRDefault="00616513">
            <w:pPr>
              <w:pStyle w:val="ConsPlusNormal0"/>
            </w:pPr>
          </w:p>
        </w:tc>
        <w:tc>
          <w:tcPr>
            <w:tcW w:w="1417" w:type="dxa"/>
            <w:vAlign w:val="center"/>
          </w:tcPr>
          <w:p w14:paraId="3FD93C89" w14:textId="77777777" w:rsidR="00616513" w:rsidRDefault="00616513">
            <w:pPr>
              <w:pStyle w:val="ConsPlusNormal0"/>
            </w:pPr>
          </w:p>
        </w:tc>
        <w:tc>
          <w:tcPr>
            <w:tcW w:w="1474" w:type="dxa"/>
            <w:vAlign w:val="center"/>
          </w:tcPr>
          <w:p w14:paraId="0BF417E2" w14:textId="77777777" w:rsidR="00616513" w:rsidRDefault="00616513">
            <w:pPr>
              <w:pStyle w:val="ConsPlusNormal0"/>
            </w:pPr>
          </w:p>
        </w:tc>
        <w:tc>
          <w:tcPr>
            <w:tcW w:w="1417" w:type="dxa"/>
            <w:vAlign w:val="center"/>
          </w:tcPr>
          <w:p w14:paraId="2E44F0DA" w14:textId="77777777" w:rsidR="00616513" w:rsidRDefault="00616513">
            <w:pPr>
              <w:pStyle w:val="ConsPlusNormal0"/>
            </w:pPr>
          </w:p>
        </w:tc>
        <w:tc>
          <w:tcPr>
            <w:tcW w:w="1361" w:type="dxa"/>
            <w:vAlign w:val="center"/>
          </w:tcPr>
          <w:p w14:paraId="25D89411" w14:textId="77777777" w:rsidR="00616513" w:rsidRDefault="00616513">
            <w:pPr>
              <w:pStyle w:val="ConsPlusNormal0"/>
            </w:pPr>
          </w:p>
        </w:tc>
      </w:tr>
      <w:tr w:rsidR="00616513" w14:paraId="2089A3EC" w14:textId="77777777">
        <w:tc>
          <w:tcPr>
            <w:tcW w:w="3118" w:type="dxa"/>
            <w:vAlign w:val="center"/>
          </w:tcPr>
          <w:p w14:paraId="4053560C" w14:textId="77777777" w:rsidR="00616513" w:rsidRDefault="00000000">
            <w:pPr>
              <w:pStyle w:val="ConsPlusNormal0"/>
              <w:jc w:val="both"/>
            </w:pPr>
            <w:r>
              <w:t>2.1.9. посещения с профилактическими целями центров здоровья</w:t>
            </w:r>
          </w:p>
        </w:tc>
        <w:tc>
          <w:tcPr>
            <w:tcW w:w="1134" w:type="dxa"/>
            <w:vAlign w:val="center"/>
          </w:tcPr>
          <w:p w14:paraId="5818F38F" w14:textId="77777777" w:rsidR="00616513" w:rsidRDefault="00000000">
            <w:pPr>
              <w:pStyle w:val="ConsPlusNormal0"/>
              <w:jc w:val="center"/>
            </w:pPr>
            <w:r>
              <w:t>41.1.9</w:t>
            </w:r>
          </w:p>
        </w:tc>
        <w:tc>
          <w:tcPr>
            <w:tcW w:w="1781" w:type="dxa"/>
            <w:vAlign w:val="center"/>
          </w:tcPr>
          <w:p w14:paraId="50449B27" w14:textId="77777777" w:rsidR="00616513" w:rsidRDefault="00000000">
            <w:pPr>
              <w:pStyle w:val="ConsPlusNormal0"/>
              <w:jc w:val="center"/>
            </w:pPr>
            <w:r>
              <w:t>комплексное посещение</w:t>
            </w:r>
          </w:p>
        </w:tc>
        <w:tc>
          <w:tcPr>
            <w:tcW w:w="2041" w:type="dxa"/>
            <w:vAlign w:val="center"/>
          </w:tcPr>
          <w:p w14:paraId="7300F7B7" w14:textId="77777777" w:rsidR="00616513" w:rsidRDefault="00616513">
            <w:pPr>
              <w:pStyle w:val="ConsPlusNormal0"/>
            </w:pPr>
          </w:p>
        </w:tc>
        <w:tc>
          <w:tcPr>
            <w:tcW w:w="1984" w:type="dxa"/>
            <w:vAlign w:val="center"/>
          </w:tcPr>
          <w:p w14:paraId="072C0B70" w14:textId="77777777" w:rsidR="00616513" w:rsidRDefault="00616513">
            <w:pPr>
              <w:pStyle w:val="ConsPlusNormal0"/>
            </w:pPr>
          </w:p>
        </w:tc>
        <w:tc>
          <w:tcPr>
            <w:tcW w:w="1416" w:type="dxa"/>
            <w:vAlign w:val="center"/>
          </w:tcPr>
          <w:p w14:paraId="3FBF8727" w14:textId="77777777" w:rsidR="00616513" w:rsidRDefault="00616513">
            <w:pPr>
              <w:pStyle w:val="ConsPlusNormal0"/>
            </w:pPr>
          </w:p>
        </w:tc>
        <w:tc>
          <w:tcPr>
            <w:tcW w:w="1417" w:type="dxa"/>
            <w:vAlign w:val="center"/>
          </w:tcPr>
          <w:p w14:paraId="31B0B73D" w14:textId="77777777" w:rsidR="00616513" w:rsidRDefault="00616513">
            <w:pPr>
              <w:pStyle w:val="ConsPlusNormal0"/>
            </w:pPr>
          </w:p>
        </w:tc>
        <w:tc>
          <w:tcPr>
            <w:tcW w:w="1474" w:type="dxa"/>
            <w:vAlign w:val="center"/>
          </w:tcPr>
          <w:p w14:paraId="6372715B" w14:textId="77777777" w:rsidR="00616513" w:rsidRDefault="00616513">
            <w:pPr>
              <w:pStyle w:val="ConsPlusNormal0"/>
            </w:pPr>
          </w:p>
        </w:tc>
        <w:tc>
          <w:tcPr>
            <w:tcW w:w="1417" w:type="dxa"/>
            <w:vAlign w:val="center"/>
          </w:tcPr>
          <w:p w14:paraId="387393DD" w14:textId="77777777" w:rsidR="00616513" w:rsidRDefault="00616513">
            <w:pPr>
              <w:pStyle w:val="ConsPlusNormal0"/>
            </w:pPr>
          </w:p>
        </w:tc>
        <w:tc>
          <w:tcPr>
            <w:tcW w:w="1361" w:type="dxa"/>
            <w:vAlign w:val="center"/>
          </w:tcPr>
          <w:p w14:paraId="44FC5D07" w14:textId="77777777" w:rsidR="00616513" w:rsidRDefault="00616513">
            <w:pPr>
              <w:pStyle w:val="ConsPlusNormal0"/>
            </w:pPr>
          </w:p>
        </w:tc>
      </w:tr>
      <w:tr w:rsidR="00616513" w14:paraId="1D2E9340" w14:textId="77777777">
        <w:tc>
          <w:tcPr>
            <w:tcW w:w="3118" w:type="dxa"/>
            <w:vAlign w:val="center"/>
          </w:tcPr>
          <w:p w14:paraId="5B62480F" w14:textId="77777777" w:rsidR="00616513" w:rsidRDefault="00000000">
            <w:pPr>
              <w:pStyle w:val="ConsPlusNormal0"/>
              <w:jc w:val="both"/>
            </w:pPr>
            <w:r>
              <w:t>3. В условиях дневных стационаров (первичная медико-санитарная помощь, специализированная медицинская помощь), за исключением медицинской реабилитации, в том числе:</w:t>
            </w:r>
          </w:p>
        </w:tc>
        <w:tc>
          <w:tcPr>
            <w:tcW w:w="1134" w:type="dxa"/>
            <w:vAlign w:val="center"/>
          </w:tcPr>
          <w:p w14:paraId="6473518C" w14:textId="77777777" w:rsidR="00616513" w:rsidRDefault="00000000">
            <w:pPr>
              <w:pStyle w:val="ConsPlusNormal0"/>
              <w:jc w:val="center"/>
            </w:pPr>
            <w:r>
              <w:t>42</w:t>
            </w:r>
          </w:p>
        </w:tc>
        <w:tc>
          <w:tcPr>
            <w:tcW w:w="1781" w:type="dxa"/>
            <w:vAlign w:val="center"/>
          </w:tcPr>
          <w:p w14:paraId="370C497E" w14:textId="77777777" w:rsidR="00616513" w:rsidRDefault="00000000">
            <w:pPr>
              <w:pStyle w:val="ConsPlusNormal0"/>
              <w:jc w:val="center"/>
            </w:pPr>
            <w:r>
              <w:t>случай лечения</w:t>
            </w:r>
          </w:p>
        </w:tc>
        <w:tc>
          <w:tcPr>
            <w:tcW w:w="2041" w:type="dxa"/>
            <w:vAlign w:val="center"/>
          </w:tcPr>
          <w:p w14:paraId="6D6C343F" w14:textId="77777777" w:rsidR="00616513" w:rsidRDefault="00616513">
            <w:pPr>
              <w:pStyle w:val="ConsPlusNormal0"/>
            </w:pPr>
          </w:p>
        </w:tc>
        <w:tc>
          <w:tcPr>
            <w:tcW w:w="1984" w:type="dxa"/>
            <w:vAlign w:val="center"/>
          </w:tcPr>
          <w:p w14:paraId="6B1D4E0B" w14:textId="77777777" w:rsidR="00616513" w:rsidRDefault="00616513">
            <w:pPr>
              <w:pStyle w:val="ConsPlusNormal0"/>
            </w:pPr>
          </w:p>
        </w:tc>
        <w:tc>
          <w:tcPr>
            <w:tcW w:w="1416" w:type="dxa"/>
            <w:vAlign w:val="center"/>
          </w:tcPr>
          <w:p w14:paraId="5E47F142" w14:textId="77777777" w:rsidR="00616513" w:rsidRDefault="00616513">
            <w:pPr>
              <w:pStyle w:val="ConsPlusNormal0"/>
            </w:pPr>
          </w:p>
        </w:tc>
        <w:tc>
          <w:tcPr>
            <w:tcW w:w="1417" w:type="dxa"/>
            <w:vAlign w:val="center"/>
          </w:tcPr>
          <w:p w14:paraId="08FF5529" w14:textId="77777777" w:rsidR="00616513" w:rsidRDefault="00616513">
            <w:pPr>
              <w:pStyle w:val="ConsPlusNormal0"/>
            </w:pPr>
          </w:p>
        </w:tc>
        <w:tc>
          <w:tcPr>
            <w:tcW w:w="1474" w:type="dxa"/>
            <w:vAlign w:val="center"/>
          </w:tcPr>
          <w:p w14:paraId="4672B3C0" w14:textId="77777777" w:rsidR="00616513" w:rsidRDefault="00616513">
            <w:pPr>
              <w:pStyle w:val="ConsPlusNormal0"/>
            </w:pPr>
          </w:p>
        </w:tc>
        <w:tc>
          <w:tcPr>
            <w:tcW w:w="1417" w:type="dxa"/>
            <w:vAlign w:val="center"/>
          </w:tcPr>
          <w:p w14:paraId="3966ACE2" w14:textId="77777777" w:rsidR="00616513" w:rsidRDefault="00616513">
            <w:pPr>
              <w:pStyle w:val="ConsPlusNormal0"/>
            </w:pPr>
          </w:p>
        </w:tc>
        <w:tc>
          <w:tcPr>
            <w:tcW w:w="1361" w:type="dxa"/>
            <w:vAlign w:val="center"/>
          </w:tcPr>
          <w:p w14:paraId="330335AA" w14:textId="77777777" w:rsidR="00616513" w:rsidRDefault="00616513">
            <w:pPr>
              <w:pStyle w:val="ConsPlusNormal0"/>
            </w:pPr>
          </w:p>
        </w:tc>
      </w:tr>
      <w:tr w:rsidR="00616513" w14:paraId="03C1E0D5" w14:textId="77777777">
        <w:tc>
          <w:tcPr>
            <w:tcW w:w="3118" w:type="dxa"/>
            <w:vAlign w:val="center"/>
          </w:tcPr>
          <w:p w14:paraId="1ED3C596" w14:textId="77777777" w:rsidR="00616513" w:rsidRDefault="00000000">
            <w:pPr>
              <w:pStyle w:val="ConsPlusNormal0"/>
              <w:jc w:val="both"/>
            </w:pPr>
            <w:r>
              <w:t>3.1. для медицинской помощи по профилю "онкология"</w:t>
            </w:r>
          </w:p>
        </w:tc>
        <w:tc>
          <w:tcPr>
            <w:tcW w:w="1134" w:type="dxa"/>
            <w:vAlign w:val="center"/>
          </w:tcPr>
          <w:p w14:paraId="3D4FBBF9" w14:textId="77777777" w:rsidR="00616513" w:rsidRDefault="00000000">
            <w:pPr>
              <w:pStyle w:val="ConsPlusNormal0"/>
              <w:jc w:val="center"/>
            </w:pPr>
            <w:r>
              <w:t>42.1</w:t>
            </w:r>
          </w:p>
        </w:tc>
        <w:tc>
          <w:tcPr>
            <w:tcW w:w="1781" w:type="dxa"/>
            <w:vAlign w:val="center"/>
          </w:tcPr>
          <w:p w14:paraId="36EB06F1" w14:textId="77777777" w:rsidR="00616513" w:rsidRDefault="00000000">
            <w:pPr>
              <w:pStyle w:val="ConsPlusNormal0"/>
              <w:jc w:val="center"/>
            </w:pPr>
            <w:r>
              <w:t>случай лечения</w:t>
            </w:r>
          </w:p>
        </w:tc>
        <w:tc>
          <w:tcPr>
            <w:tcW w:w="2041" w:type="dxa"/>
            <w:vAlign w:val="center"/>
          </w:tcPr>
          <w:p w14:paraId="717609F7" w14:textId="77777777" w:rsidR="00616513" w:rsidRDefault="00616513">
            <w:pPr>
              <w:pStyle w:val="ConsPlusNormal0"/>
            </w:pPr>
          </w:p>
        </w:tc>
        <w:tc>
          <w:tcPr>
            <w:tcW w:w="1984" w:type="dxa"/>
            <w:vAlign w:val="center"/>
          </w:tcPr>
          <w:p w14:paraId="58692E55" w14:textId="77777777" w:rsidR="00616513" w:rsidRDefault="00616513">
            <w:pPr>
              <w:pStyle w:val="ConsPlusNormal0"/>
            </w:pPr>
          </w:p>
        </w:tc>
        <w:tc>
          <w:tcPr>
            <w:tcW w:w="1416" w:type="dxa"/>
            <w:vAlign w:val="center"/>
          </w:tcPr>
          <w:p w14:paraId="56235868" w14:textId="77777777" w:rsidR="00616513" w:rsidRDefault="00616513">
            <w:pPr>
              <w:pStyle w:val="ConsPlusNormal0"/>
            </w:pPr>
          </w:p>
        </w:tc>
        <w:tc>
          <w:tcPr>
            <w:tcW w:w="1417" w:type="dxa"/>
            <w:vAlign w:val="center"/>
          </w:tcPr>
          <w:p w14:paraId="25036C58" w14:textId="77777777" w:rsidR="00616513" w:rsidRDefault="00616513">
            <w:pPr>
              <w:pStyle w:val="ConsPlusNormal0"/>
            </w:pPr>
          </w:p>
        </w:tc>
        <w:tc>
          <w:tcPr>
            <w:tcW w:w="1474" w:type="dxa"/>
            <w:vAlign w:val="center"/>
          </w:tcPr>
          <w:p w14:paraId="0F60284A" w14:textId="77777777" w:rsidR="00616513" w:rsidRDefault="00616513">
            <w:pPr>
              <w:pStyle w:val="ConsPlusNormal0"/>
            </w:pPr>
          </w:p>
        </w:tc>
        <w:tc>
          <w:tcPr>
            <w:tcW w:w="1417" w:type="dxa"/>
            <w:vAlign w:val="center"/>
          </w:tcPr>
          <w:p w14:paraId="76F65AD3" w14:textId="77777777" w:rsidR="00616513" w:rsidRDefault="00616513">
            <w:pPr>
              <w:pStyle w:val="ConsPlusNormal0"/>
            </w:pPr>
          </w:p>
        </w:tc>
        <w:tc>
          <w:tcPr>
            <w:tcW w:w="1361" w:type="dxa"/>
            <w:vAlign w:val="center"/>
          </w:tcPr>
          <w:p w14:paraId="6407367A" w14:textId="77777777" w:rsidR="00616513" w:rsidRDefault="00616513">
            <w:pPr>
              <w:pStyle w:val="ConsPlusNormal0"/>
            </w:pPr>
          </w:p>
        </w:tc>
      </w:tr>
      <w:tr w:rsidR="00616513" w14:paraId="723A69F9" w14:textId="77777777">
        <w:tc>
          <w:tcPr>
            <w:tcW w:w="3118" w:type="dxa"/>
            <w:vAlign w:val="center"/>
          </w:tcPr>
          <w:p w14:paraId="3FDAFE2E" w14:textId="77777777" w:rsidR="00616513" w:rsidRDefault="00000000">
            <w:pPr>
              <w:pStyle w:val="ConsPlusNormal0"/>
              <w:jc w:val="both"/>
            </w:pPr>
            <w:r>
              <w:t>3.2. для медицинской помощи при экстракорпоральном оплодотворении:</w:t>
            </w:r>
          </w:p>
        </w:tc>
        <w:tc>
          <w:tcPr>
            <w:tcW w:w="1134" w:type="dxa"/>
            <w:vAlign w:val="center"/>
          </w:tcPr>
          <w:p w14:paraId="4F560A65" w14:textId="77777777" w:rsidR="00616513" w:rsidRDefault="00000000">
            <w:pPr>
              <w:pStyle w:val="ConsPlusNormal0"/>
              <w:jc w:val="center"/>
            </w:pPr>
            <w:r>
              <w:t>42.2</w:t>
            </w:r>
          </w:p>
        </w:tc>
        <w:tc>
          <w:tcPr>
            <w:tcW w:w="1781" w:type="dxa"/>
            <w:vAlign w:val="center"/>
          </w:tcPr>
          <w:p w14:paraId="32D99CCF" w14:textId="77777777" w:rsidR="00616513" w:rsidRDefault="00000000">
            <w:pPr>
              <w:pStyle w:val="ConsPlusNormal0"/>
              <w:jc w:val="center"/>
            </w:pPr>
            <w:r>
              <w:t>случай лечения</w:t>
            </w:r>
          </w:p>
        </w:tc>
        <w:tc>
          <w:tcPr>
            <w:tcW w:w="2041" w:type="dxa"/>
            <w:vAlign w:val="center"/>
          </w:tcPr>
          <w:p w14:paraId="61617C0D" w14:textId="77777777" w:rsidR="00616513" w:rsidRDefault="00616513">
            <w:pPr>
              <w:pStyle w:val="ConsPlusNormal0"/>
            </w:pPr>
          </w:p>
        </w:tc>
        <w:tc>
          <w:tcPr>
            <w:tcW w:w="1984" w:type="dxa"/>
            <w:vAlign w:val="center"/>
          </w:tcPr>
          <w:p w14:paraId="73E0EA2B" w14:textId="77777777" w:rsidR="00616513" w:rsidRDefault="00616513">
            <w:pPr>
              <w:pStyle w:val="ConsPlusNormal0"/>
            </w:pPr>
          </w:p>
        </w:tc>
        <w:tc>
          <w:tcPr>
            <w:tcW w:w="1416" w:type="dxa"/>
            <w:vAlign w:val="center"/>
          </w:tcPr>
          <w:p w14:paraId="16845F98" w14:textId="77777777" w:rsidR="00616513" w:rsidRDefault="00616513">
            <w:pPr>
              <w:pStyle w:val="ConsPlusNormal0"/>
            </w:pPr>
          </w:p>
        </w:tc>
        <w:tc>
          <w:tcPr>
            <w:tcW w:w="1417" w:type="dxa"/>
            <w:vAlign w:val="center"/>
          </w:tcPr>
          <w:p w14:paraId="6F541A51" w14:textId="77777777" w:rsidR="00616513" w:rsidRDefault="00616513">
            <w:pPr>
              <w:pStyle w:val="ConsPlusNormal0"/>
            </w:pPr>
          </w:p>
        </w:tc>
        <w:tc>
          <w:tcPr>
            <w:tcW w:w="1474" w:type="dxa"/>
            <w:vAlign w:val="center"/>
          </w:tcPr>
          <w:p w14:paraId="088275F0" w14:textId="77777777" w:rsidR="00616513" w:rsidRDefault="00616513">
            <w:pPr>
              <w:pStyle w:val="ConsPlusNormal0"/>
            </w:pPr>
          </w:p>
        </w:tc>
        <w:tc>
          <w:tcPr>
            <w:tcW w:w="1417" w:type="dxa"/>
            <w:vAlign w:val="center"/>
          </w:tcPr>
          <w:p w14:paraId="0FF329DE" w14:textId="77777777" w:rsidR="00616513" w:rsidRDefault="00616513">
            <w:pPr>
              <w:pStyle w:val="ConsPlusNormal0"/>
            </w:pPr>
          </w:p>
        </w:tc>
        <w:tc>
          <w:tcPr>
            <w:tcW w:w="1361" w:type="dxa"/>
            <w:vAlign w:val="center"/>
          </w:tcPr>
          <w:p w14:paraId="7E99ED88" w14:textId="77777777" w:rsidR="00616513" w:rsidRDefault="00616513">
            <w:pPr>
              <w:pStyle w:val="ConsPlusNormal0"/>
            </w:pPr>
          </w:p>
        </w:tc>
      </w:tr>
      <w:tr w:rsidR="00616513" w14:paraId="5CC18105" w14:textId="77777777">
        <w:tc>
          <w:tcPr>
            <w:tcW w:w="3118" w:type="dxa"/>
            <w:vAlign w:val="center"/>
          </w:tcPr>
          <w:p w14:paraId="46006121" w14:textId="77777777" w:rsidR="00616513" w:rsidRDefault="00000000">
            <w:pPr>
              <w:pStyle w:val="ConsPlusNormal0"/>
              <w:jc w:val="both"/>
            </w:pPr>
            <w:r>
              <w:t>3.3. для оказания медицинской помощи больным с вирусным гепатитом C медицинскими организациями</w:t>
            </w:r>
          </w:p>
        </w:tc>
        <w:tc>
          <w:tcPr>
            <w:tcW w:w="1134" w:type="dxa"/>
            <w:vAlign w:val="center"/>
          </w:tcPr>
          <w:p w14:paraId="179B0994" w14:textId="77777777" w:rsidR="00616513" w:rsidRDefault="00000000">
            <w:pPr>
              <w:pStyle w:val="ConsPlusNormal0"/>
              <w:jc w:val="center"/>
            </w:pPr>
            <w:r>
              <w:t>42.3</w:t>
            </w:r>
          </w:p>
        </w:tc>
        <w:tc>
          <w:tcPr>
            <w:tcW w:w="1781" w:type="dxa"/>
            <w:vAlign w:val="center"/>
          </w:tcPr>
          <w:p w14:paraId="31CB3D65" w14:textId="77777777" w:rsidR="00616513" w:rsidRDefault="00000000">
            <w:pPr>
              <w:pStyle w:val="ConsPlusNormal0"/>
              <w:jc w:val="center"/>
            </w:pPr>
            <w:r>
              <w:t>случай лечения</w:t>
            </w:r>
          </w:p>
        </w:tc>
        <w:tc>
          <w:tcPr>
            <w:tcW w:w="2041" w:type="dxa"/>
            <w:vAlign w:val="center"/>
          </w:tcPr>
          <w:p w14:paraId="5CFF223B" w14:textId="77777777" w:rsidR="00616513" w:rsidRDefault="00616513">
            <w:pPr>
              <w:pStyle w:val="ConsPlusNormal0"/>
            </w:pPr>
          </w:p>
        </w:tc>
        <w:tc>
          <w:tcPr>
            <w:tcW w:w="1984" w:type="dxa"/>
            <w:vAlign w:val="center"/>
          </w:tcPr>
          <w:p w14:paraId="42D129C5" w14:textId="77777777" w:rsidR="00616513" w:rsidRDefault="00616513">
            <w:pPr>
              <w:pStyle w:val="ConsPlusNormal0"/>
            </w:pPr>
          </w:p>
        </w:tc>
        <w:tc>
          <w:tcPr>
            <w:tcW w:w="1416" w:type="dxa"/>
            <w:vAlign w:val="center"/>
          </w:tcPr>
          <w:p w14:paraId="6D3C3977" w14:textId="77777777" w:rsidR="00616513" w:rsidRDefault="00616513">
            <w:pPr>
              <w:pStyle w:val="ConsPlusNormal0"/>
            </w:pPr>
          </w:p>
        </w:tc>
        <w:tc>
          <w:tcPr>
            <w:tcW w:w="1417" w:type="dxa"/>
            <w:vAlign w:val="center"/>
          </w:tcPr>
          <w:p w14:paraId="3A756E56" w14:textId="77777777" w:rsidR="00616513" w:rsidRDefault="00616513">
            <w:pPr>
              <w:pStyle w:val="ConsPlusNormal0"/>
            </w:pPr>
          </w:p>
        </w:tc>
        <w:tc>
          <w:tcPr>
            <w:tcW w:w="1474" w:type="dxa"/>
            <w:vAlign w:val="center"/>
          </w:tcPr>
          <w:p w14:paraId="4616A67E" w14:textId="77777777" w:rsidR="00616513" w:rsidRDefault="00616513">
            <w:pPr>
              <w:pStyle w:val="ConsPlusNormal0"/>
            </w:pPr>
          </w:p>
        </w:tc>
        <w:tc>
          <w:tcPr>
            <w:tcW w:w="1417" w:type="dxa"/>
            <w:vAlign w:val="center"/>
          </w:tcPr>
          <w:p w14:paraId="6DFE1406" w14:textId="77777777" w:rsidR="00616513" w:rsidRDefault="00616513">
            <w:pPr>
              <w:pStyle w:val="ConsPlusNormal0"/>
            </w:pPr>
          </w:p>
        </w:tc>
        <w:tc>
          <w:tcPr>
            <w:tcW w:w="1361" w:type="dxa"/>
            <w:vAlign w:val="center"/>
          </w:tcPr>
          <w:p w14:paraId="47532BBB" w14:textId="77777777" w:rsidR="00616513" w:rsidRDefault="00616513">
            <w:pPr>
              <w:pStyle w:val="ConsPlusNormal0"/>
            </w:pPr>
          </w:p>
        </w:tc>
      </w:tr>
      <w:tr w:rsidR="00616513" w14:paraId="3F6085D6" w14:textId="77777777">
        <w:tc>
          <w:tcPr>
            <w:tcW w:w="3118" w:type="dxa"/>
            <w:vAlign w:val="center"/>
          </w:tcPr>
          <w:p w14:paraId="067F7FBA" w14:textId="77777777" w:rsidR="00616513" w:rsidRDefault="00000000">
            <w:pPr>
              <w:pStyle w:val="ConsPlusNormal0"/>
              <w:jc w:val="both"/>
            </w:pPr>
            <w:r>
              <w:t>4. Специализированная, в том числе высокотехнологичная, медицинская помощь, включая медицинскую помощь:</w:t>
            </w:r>
          </w:p>
        </w:tc>
        <w:tc>
          <w:tcPr>
            <w:tcW w:w="1134" w:type="dxa"/>
            <w:vAlign w:val="center"/>
          </w:tcPr>
          <w:p w14:paraId="6453AD0E" w14:textId="77777777" w:rsidR="00616513" w:rsidRDefault="00000000">
            <w:pPr>
              <w:pStyle w:val="ConsPlusNormal0"/>
              <w:jc w:val="center"/>
            </w:pPr>
            <w:bookmarkStart w:id="32" w:name="P3396"/>
            <w:bookmarkEnd w:id="32"/>
            <w:r>
              <w:t>44</w:t>
            </w:r>
          </w:p>
        </w:tc>
        <w:tc>
          <w:tcPr>
            <w:tcW w:w="1781" w:type="dxa"/>
            <w:vAlign w:val="center"/>
          </w:tcPr>
          <w:p w14:paraId="7922CB8C" w14:textId="77777777" w:rsidR="00616513" w:rsidRDefault="00000000">
            <w:pPr>
              <w:pStyle w:val="ConsPlusNormal0"/>
              <w:jc w:val="center"/>
            </w:pPr>
            <w:r>
              <w:t>случай госпитализации</w:t>
            </w:r>
          </w:p>
        </w:tc>
        <w:tc>
          <w:tcPr>
            <w:tcW w:w="2041" w:type="dxa"/>
            <w:vAlign w:val="center"/>
          </w:tcPr>
          <w:p w14:paraId="46E7B56B" w14:textId="77777777" w:rsidR="00616513" w:rsidRDefault="00616513">
            <w:pPr>
              <w:pStyle w:val="ConsPlusNormal0"/>
            </w:pPr>
          </w:p>
        </w:tc>
        <w:tc>
          <w:tcPr>
            <w:tcW w:w="1984" w:type="dxa"/>
            <w:vAlign w:val="center"/>
          </w:tcPr>
          <w:p w14:paraId="42279194" w14:textId="77777777" w:rsidR="00616513" w:rsidRDefault="00616513">
            <w:pPr>
              <w:pStyle w:val="ConsPlusNormal0"/>
            </w:pPr>
          </w:p>
        </w:tc>
        <w:tc>
          <w:tcPr>
            <w:tcW w:w="1416" w:type="dxa"/>
            <w:vAlign w:val="center"/>
          </w:tcPr>
          <w:p w14:paraId="0308AE17" w14:textId="77777777" w:rsidR="00616513" w:rsidRDefault="00616513">
            <w:pPr>
              <w:pStyle w:val="ConsPlusNormal0"/>
            </w:pPr>
          </w:p>
        </w:tc>
        <w:tc>
          <w:tcPr>
            <w:tcW w:w="1417" w:type="dxa"/>
            <w:vAlign w:val="center"/>
          </w:tcPr>
          <w:p w14:paraId="7F0B5B3A" w14:textId="77777777" w:rsidR="00616513" w:rsidRDefault="00616513">
            <w:pPr>
              <w:pStyle w:val="ConsPlusNormal0"/>
            </w:pPr>
          </w:p>
        </w:tc>
        <w:tc>
          <w:tcPr>
            <w:tcW w:w="1474" w:type="dxa"/>
            <w:vAlign w:val="center"/>
          </w:tcPr>
          <w:p w14:paraId="71B7CD16" w14:textId="77777777" w:rsidR="00616513" w:rsidRDefault="00616513">
            <w:pPr>
              <w:pStyle w:val="ConsPlusNormal0"/>
            </w:pPr>
          </w:p>
        </w:tc>
        <w:tc>
          <w:tcPr>
            <w:tcW w:w="1417" w:type="dxa"/>
            <w:vAlign w:val="center"/>
          </w:tcPr>
          <w:p w14:paraId="3343B011" w14:textId="77777777" w:rsidR="00616513" w:rsidRDefault="00616513">
            <w:pPr>
              <w:pStyle w:val="ConsPlusNormal0"/>
            </w:pPr>
          </w:p>
        </w:tc>
        <w:tc>
          <w:tcPr>
            <w:tcW w:w="1361" w:type="dxa"/>
            <w:vAlign w:val="center"/>
          </w:tcPr>
          <w:p w14:paraId="46C64561" w14:textId="77777777" w:rsidR="00616513" w:rsidRDefault="00616513">
            <w:pPr>
              <w:pStyle w:val="ConsPlusNormal0"/>
            </w:pPr>
          </w:p>
        </w:tc>
      </w:tr>
      <w:tr w:rsidR="00616513" w14:paraId="24D57A3C" w14:textId="77777777">
        <w:tc>
          <w:tcPr>
            <w:tcW w:w="3118" w:type="dxa"/>
            <w:vAlign w:val="center"/>
          </w:tcPr>
          <w:p w14:paraId="74FB3649" w14:textId="77777777" w:rsidR="00616513" w:rsidRDefault="00000000">
            <w:pPr>
              <w:pStyle w:val="ConsPlusNormal0"/>
              <w:jc w:val="both"/>
            </w:pPr>
            <w:r>
              <w:t>4.1. для медицинской помощи по профилю "онкология"</w:t>
            </w:r>
          </w:p>
        </w:tc>
        <w:tc>
          <w:tcPr>
            <w:tcW w:w="1134" w:type="dxa"/>
            <w:vAlign w:val="center"/>
          </w:tcPr>
          <w:p w14:paraId="645E7CAA" w14:textId="77777777" w:rsidR="00616513" w:rsidRDefault="00000000">
            <w:pPr>
              <w:pStyle w:val="ConsPlusNormal0"/>
              <w:jc w:val="center"/>
            </w:pPr>
            <w:bookmarkStart w:id="33" w:name="P3406"/>
            <w:bookmarkEnd w:id="33"/>
            <w:r>
              <w:t>44.1</w:t>
            </w:r>
          </w:p>
        </w:tc>
        <w:tc>
          <w:tcPr>
            <w:tcW w:w="1781" w:type="dxa"/>
            <w:vAlign w:val="center"/>
          </w:tcPr>
          <w:p w14:paraId="17E16033" w14:textId="77777777" w:rsidR="00616513" w:rsidRDefault="00000000">
            <w:pPr>
              <w:pStyle w:val="ConsPlusNormal0"/>
              <w:jc w:val="center"/>
            </w:pPr>
            <w:r>
              <w:t>случай госпитализации</w:t>
            </w:r>
          </w:p>
        </w:tc>
        <w:tc>
          <w:tcPr>
            <w:tcW w:w="2041" w:type="dxa"/>
            <w:vAlign w:val="center"/>
          </w:tcPr>
          <w:p w14:paraId="3C344138" w14:textId="77777777" w:rsidR="00616513" w:rsidRDefault="00616513">
            <w:pPr>
              <w:pStyle w:val="ConsPlusNormal0"/>
            </w:pPr>
          </w:p>
        </w:tc>
        <w:tc>
          <w:tcPr>
            <w:tcW w:w="1984" w:type="dxa"/>
            <w:vAlign w:val="center"/>
          </w:tcPr>
          <w:p w14:paraId="3BB6E021" w14:textId="77777777" w:rsidR="00616513" w:rsidRDefault="00616513">
            <w:pPr>
              <w:pStyle w:val="ConsPlusNormal0"/>
            </w:pPr>
          </w:p>
        </w:tc>
        <w:tc>
          <w:tcPr>
            <w:tcW w:w="1416" w:type="dxa"/>
            <w:vAlign w:val="center"/>
          </w:tcPr>
          <w:p w14:paraId="71C12335" w14:textId="77777777" w:rsidR="00616513" w:rsidRDefault="00616513">
            <w:pPr>
              <w:pStyle w:val="ConsPlusNormal0"/>
            </w:pPr>
          </w:p>
        </w:tc>
        <w:tc>
          <w:tcPr>
            <w:tcW w:w="1417" w:type="dxa"/>
            <w:vAlign w:val="center"/>
          </w:tcPr>
          <w:p w14:paraId="1970A490" w14:textId="77777777" w:rsidR="00616513" w:rsidRDefault="00616513">
            <w:pPr>
              <w:pStyle w:val="ConsPlusNormal0"/>
            </w:pPr>
          </w:p>
        </w:tc>
        <w:tc>
          <w:tcPr>
            <w:tcW w:w="1474" w:type="dxa"/>
            <w:vAlign w:val="center"/>
          </w:tcPr>
          <w:p w14:paraId="1165E8FB" w14:textId="77777777" w:rsidR="00616513" w:rsidRDefault="00616513">
            <w:pPr>
              <w:pStyle w:val="ConsPlusNormal0"/>
            </w:pPr>
          </w:p>
        </w:tc>
        <w:tc>
          <w:tcPr>
            <w:tcW w:w="1417" w:type="dxa"/>
            <w:vAlign w:val="center"/>
          </w:tcPr>
          <w:p w14:paraId="0DA78F4C" w14:textId="77777777" w:rsidR="00616513" w:rsidRDefault="00616513">
            <w:pPr>
              <w:pStyle w:val="ConsPlusNormal0"/>
            </w:pPr>
          </w:p>
        </w:tc>
        <w:tc>
          <w:tcPr>
            <w:tcW w:w="1361" w:type="dxa"/>
            <w:vAlign w:val="center"/>
          </w:tcPr>
          <w:p w14:paraId="70310D3B" w14:textId="77777777" w:rsidR="00616513" w:rsidRDefault="00616513">
            <w:pPr>
              <w:pStyle w:val="ConsPlusNormal0"/>
            </w:pPr>
          </w:p>
        </w:tc>
      </w:tr>
      <w:tr w:rsidR="00616513" w14:paraId="6CD998C8" w14:textId="77777777">
        <w:tc>
          <w:tcPr>
            <w:tcW w:w="3118" w:type="dxa"/>
            <w:vAlign w:val="center"/>
          </w:tcPr>
          <w:p w14:paraId="2CBF158E" w14:textId="77777777" w:rsidR="00616513" w:rsidRDefault="00000000">
            <w:pPr>
              <w:pStyle w:val="ConsPlusNormal0"/>
              <w:jc w:val="both"/>
            </w:pPr>
            <w:r>
              <w:t>4.2. стентирование для больных с инфарктом миокарда медицинскими организациями (за исключением федеральных медицинских организаций)</w:t>
            </w:r>
          </w:p>
        </w:tc>
        <w:tc>
          <w:tcPr>
            <w:tcW w:w="1134" w:type="dxa"/>
            <w:vAlign w:val="center"/>
          </w:tcPr>
          <w:p w14:paraId="39AAC68C" w14:textId="77777777" w:rsidR="00616513" w:rsidRDefault="00000000">
            <w:pPr>
              <w:pStyle w:val="ConsPlusNormal0"/>
              <w:jc w:val="center"/>
            </w:pPr>
            <w:bookmarkStart w:id="34" w:name="P3416"/>
            <w:bookmarkEnd w:id="34"/>
            <w:r>
              <w:t>44.2</w:t>
            </w:r>
          </w:p>
        </w:tc>
        <w:tc>
          <w:tcPr>
            <w:tcW w:w="1781" w:type="dxa"/>
            <w:vAlign w:val="center"/>
          </w:tcPr>
          <w:p w14:paraId="678FBA28" w14:textId="77777777" w:rsidR="00616513" w:rsidRDefault="00000000">
            <w:pPr>
              <w:pStyle w:val="ConsPlusNormal0"/>
              <w:jc w:val="center"/>
            </w:pPr>
            <w:r>
              <w:t>случай госпитализации</w:t>
            </w:r>
          </w:p>
        </w:tc>
        <w:tc>
          <w:tcPr>
            <w:tcW w:w="2041" w:type="dxa"/>
            <w:vAlign w:val="center"/>
          </w:tcPr>
          <w:p w14:paraId="0FE56D72" w14:textId="77777777" w:rsidR="00616513" w:rsidRDefault="00616513">
            <w:pPr>
              <w:pStyle w:val="ConsPlusNormal0"/>
            </w:pPr>
          </w:p>
        </w:tc>
        <w:tc>
          <w:tcPr>
            <w:tcW w:w="1984" w:type="dxa"/>
            <w:vAlign w:val="center"/>
          </w:tcPr>
          <w:p w14:paraId="6FA46AE1" w14:textId="77777777" w:rsidR="00616513" w:rsidRDefault="00616513">
            <w:pPr>
              <w:pStyle w:val="ConsPlusNormal0"/>
            </w:pPr>
          </w:p>
        </w:tc>
        <w:tc>
          <w:tcPr>
            <w:tcW w:w="1416" w:type="dxa"/>
            <w:vAlign w:val="center"/>
          </w:tcPr>
          <w:p w14:paraId="11A529FC" w14:textId="77777777" w:rsidR="00616513" w:rsidRDefault="00616513">
            <w:pPr>
              <w:pStyle w:val="ConsPlusNormal0"/>
            </w:pPr>
          </w:p>
        </w:tc>
        <w:tc>
          <w:tcPr>
            <w:tcW w:w="1417" w:type="dxa"/>
            <w:vAlign w:val="center"/>
          </w:tcPr>
          <w:p w14:paraId="08485FEC" w14:textId="77777777" w:rsidR="00616513" w:rsidRDefault="00616513">
            <w:pPr>
              <w:pStyle w:val="ConsPlusNormal0"/>
            </w:pPr>
          </w:p>
        </w:tc>
        <w:tc>
          <w:tcPr>
            <w:tcW w:w="1474" w:type="dxa"/>
            <w:vAlign w:val="center"/>
          </w:tcPr>
          <w:p w14:paraId="5B949D20" w14:textId="77777777" w:rsidR="00616513" w:rsidRDefault="00616513">
            <w:pPr>
              <w:pStyle w:val="ConsPlusNormal0"/>
            </w:pPr>
          </w:p>
        </w:tc>
        <w:tc>
          <w:tcPr>
            <w:tcW w:w="1417" w:type="dxa"/>
            <w:vAlign w:val="center"/>
          </w:tcPr>
          <w:p w14:paraId="6F5CBDE6" w14:textId="77777777" w:rsidR="00616513" w:rsidRDefault="00616513">
            <w:pPr>
              <w:pStyle w:val="ConsPlusNormal0"/>
            </w:pPr>
          </w:p>
        </w:tc>
        <w:tc>
          <w:tcPr>
            <w:tcW w:w="1361" w:type="dxa"/>
            <w:vAlign w:val="center"/>
          </w:tcPr>
          <w:p w14:paraId="53EE0243" w14:textId="77777777" w:rsidR="00616513" w:rsidRDefault="00616513">
            <w:pPr>
              <w:pStyle w:val="ConsPlusNormal0"/>
            </w:pPr>
          </w:p>
        </w:tc>
      </w:tr>
      <w:tr w:rsidR="00616513" w14:paraId="598BB9C6" w14:textId="77777777">
        <w:tc>
          <w:tcPr>
            <w:tcW w:w="3118" w:type="dxa"/>
            <w:vAlign w:val="center"/>
          </w:tcPr>
          <w:p w14:paraId="72C725B1" w14:textId="77777777" w:rsidR="00616513" w:rsidRDefault="00000000">
            <w:pPr>
              <w:pStyle w:val="ConsPlusNormal0"/>
              <w:jc w:val="both"/>
            </w:pPr>
            <w:r>
              <w:t>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1134" w:type="dxa"/>
            <w:vAlign w:val="center"/>
          </w:tcPr>
          <w:p w14:paraId="5CFDED03" w14:textId="77777777" w:rsidR="00616513" w:rsidRDefault="00000000">
            <w:pPr>
              <w:pStyle w:val="ConsPlusNormal0"/>
              <w:jc w:val="center"/>
            </w:pPr>
            <w:r>
              <w:t>44.3</w:t>
            </w:r>
          </w:p>
        </w:tc>
        <w:tc>
          <w:tcPr>
            <w:tcW w:w="1781" w:type="dxa"/>
            <w:vAlign w:val="center"/>
          </w:tcPr>
          <w:p w14:paraId="147A73B8" w14:textId="77777777" w:rsidR="00616513" w:rsidRDefault="00000000">
            <w:pPr>
              <w:pStyle w:val="ConsPlusNormal0"/>
              <w:jc w:val="center"/>
            </w:pPr>
            <w:r>
              <w:t>случай госпитализации</w:t>
            </w:r>
          </w:p>
        </w:tc>
        <w:tc>
          <w:tcPr>
            <w:tcW w:w="2041" w:type="dxa"/>
            <w:vAlign w:val="center"/>
          </w:tcPr>
          <w:p w14:paraId="38B61556" w14:textId="77777777" w:rsidR="00616513" w:rsidRDefault="00616513">
            <w:pPr>
              <w:pStyle w:val="ConsPlusNormal0"/>
            </w:pPr>
          </w:p>
        </w:tc>
        <w:tc>
          <w:tcPr>
            <w:tcW w:w="1984" w:type="dxa"/>
            <w:vAlign w:val="center"/>
          </w:tcPr>
          <w:p w14:paraId="3C5D66A0" w14:textId="77777777" w:rsidR="00616513" w:rsidRDefault="00616513">
            <w:pPr>
              <w:pStyle w:val="ConsPlusNormal0"/>
            </w:pPr>
          </w:p>
        </w:tc>
        <w:tc>
          <w:tcPr>
            <w:tcW w:w="1416" w:type="dxa"/>
            <w:vAlign w:val="center"/>
          </w:tcPr>
          <w:p w14:paraId="6636CE8E" w14:textId="77777777" w:rsidR="00616513" w:rsidRDefault="00616513">
            <w:pPr>
              <w:pStyle w:val="ConsPlusNormal0"/>
            </w:pPr>
          </w:p>
        </w:tc>
        <w:tc>
          <w:tcPr>
            <w:tcW w:w="1417" w:type="dxa"/>
            <w:vAlign w:val="center"/>
          </w:tcPr>
          <w:p w14:paraId="5F9F13E5" w14:textId="77777777" w:rsidR="00616513" w:rsidRDefault="00616513">
            <w:pPr>
              <w:pStyle w:val="ConsPlusNormal0"/>
            </w:pPr>
          </w:p>
        </w:tc>
        <w:tc>
          <w:tcPr>
            <w:tcW w:w="1474" w:type="dxa"/>
            <w:vAlign w:val="center"/>
          </w:tcPr>
          <w:p w14:paraId="74CB311F" w14:textId="77777777" w:rsidR="00616513" w:rsidRDefault="00616513">
            <w:pPr>
              <w:pStyle w:val="ConsPlusNormal0"/>
            </w:pPr>
          </w:p>
        </w:tc>
        <w:tc>
          <w:tcPr>
            <w:tcW w:w="1417" w:type="dxa"/>
            <w:vAlign w:val="center"/>
          </w:tcPr>
          <w:p w14:paraId="322878E9" w14:textId="77777777" w:rsidR="00616513" w:rsidRDefault="00616513">
            <w:pPr>
              <w:pStyle w:val="ConsPlusNormal0"/>
            </w:pPr>
          </w:p>
        </w:tc>
        <w:tc>
          <w:tcPr>
            <w:tcW w:w="1361" w:type="dxa"/>
            <w:vAlign w:val="center"/>
          </w:tcPr>
          <w:p w14:paraId="55B345DB" w14:textId="77777777" w:rsidR="00616513" w:rsidRDefault="00616513">
            <w:pPr>
              <w:pStyle w:val="ConsPlusNormal0"/>
            </w:pPr>
          </w:p>
        </w:tc>
      </w:tr>
      <w:tr w:rsidR="00616513" w14:paraId="11C510BB" w14:textId="77777777">
        <w:tc>
          <w:tcPr>
            <w:tcW w:w="3118" w:type="dxa"/>
            <w:vAlign w:val="center"/>
          </w:tcPr>
          <w:p w14:paraId="6062CB40" w14:textId="77777777" w:rsidR="00616513" w:rsidRDefault="00000000">
            <w:pPr>
              <w:pStyle w:val="ConsPlusNormal0"/>
              <w:jc w:val="both"/>
            </w:pPr>
            <w:r>
              <w:t>4.4. эндоваскулярная деструкция дополнительных проводящих путей и эротогенных зон сердца медицинскими организациями (за исключением федеральных медицинских организаций)</w:t>
            </w:r>
          </w:p>
        </w:tc>
        <w:tc>
          <w:tcPr>
            <w:tcW w:w="1134" w:type="dxa"/>
            <w:vAlign w:val="center"/>
          </w:tcPr>
          <w:p w14:paraId="491C4CC9" w14:textId="77777777" w:rsidR="00616513" w:rsidRDefault="00000000">
            <w:pPr>
              <w:pStyle w:val="ConsPlusNormal0"/>
              <w:jc w:val="center"/>
            </w:pPr>
            <w:r>
              <w:t>44.4</w:t>
            </w:r>
          </w:p>
        </w:tc>
        <w:tc>
          <w:tcPr>
            <w:tcW w:w="1781" w:type="dxa"/>
            <w:vAlign w:val="center"/>
          </w:tcPr>
          <w:p w14:paraId="5DBAA27E" w14:textId="77777777" w:rsidR="00616513" w:rsidRDefault="00000000">
            <w:pPr>
              <w:pStyle w:val="ConsPlusNormal0"/>
              <w:jc w:val="center"/>
            </w:pPr>
            <w:r>
              <w:t>случай госпитализации</w:t>
            </w:r>
          </w:p>
        </w:tc>
        <w:tc>
          <w:tcPr>
            <w:tcW w:w="2041" w:type="dxa"/>
            <w:vAlign w:val="center"/>
          </w:tcPr>
          <w:p w14:paraId="5BF8B60E" w14:textId="77777777" w:rsidR="00616513" w:rsidRDefault="00616513">
            <w:pPr>
              <w:pStyle w:val="ConsPlusNormal0"/>
            </w:pPr>
          </w:p>
        </w:tc>
        <w:tc>
          <w:tcPr>
            <w:tcW w:w="1984" w:type="dxa"/>
            <w:vAlign w:val="center"/>
          </w:tcPr>
          <w:p w14:paraId="6F6D21B5" w14:textId="77777777" w:rsidR="00616513" w:rsidRDefault="00616513">
            <w:pPr>
              <w:pStyle w:val="ConsPlusNormal0"/>
            </w:pPr>
          </w:p>
        </w:tc>
        <w:tc>
          <w:tcPr>
            <w:tcW w:w="1416" w:type="dxa"/>
            <w:vAlign w:val="center"/>
          </w:tcPr>
          <w:p w14:paraId="48B308CD" w14:textId="77777777" w:rsidR="00616513" w:rsidRDefault="00616513">
            <w:pPr>
              <w:pStyle w:val="ConsPlusNormal0"/>
            </w:pPr>
          </w:p>
        </w:tc>
        <w:tc>
          <w:tcPr>
            <w:tcW w:w="1417" w:type="dxa"/>
            <w:vAlign w:val="center"/>
          </w:tcPr>
          <w:p w14:paraId="1765779E" w14:textId="77777777" w:rsidR="00616513" w:rsidRDefault="00616513">
            <w:pPr>
              <w:pStyle w:val="ConsPlusNormal0"/>
            </w:pPr>
          </w:p>
        </w:tc>
        <w:tc>
          <w:tcPr>
            <w:tcW w:w="1474" w:type="dxa"/>
            <w:vAlign w:val="center"/>
          </w:tcPr>
          <w:p w14:paraId="2AAAA564" w14:textId="77777777" w:rsidR="00616513" w:rsidRDefault="00616513">
            <w:pPr>
              <w:pStyle w:val="ConsPlusNormal0"/>
            </w:pPr>
          </w:p>
        </w:tc>
        <w:tc>
          <w:tcPr>
            <w:tcW w:w="1417" w:type="dxa"/>
            <w:vAlign w:val="center"/>
          </w:tcPr>
          <w:p w14:paraId="6F97C19F" w14:textId="77777777" w:rsidR="00616513" w:rsidRDefault="00616513">
            <w:pPr>
              <w:pStyle w:val="ConsPlusNormal0"/>
            </w:pPr>
          </w:p>
        </w:tc>
        <w:tc>
          <w:tcPr>
            <w:tcW w:w="1361" w:type="dxa"/>
            <w:vAlign w:val="center"/>
          </w:tcPr>
          <w:p w14:paraId="2BEBD7DD" w14:textId="77777777" w:rsidR="00616513" w:rsidRDefault="00616513">
            <w:pPr>
              <w:pStyle w:val="ConsPlusNormal0"/>
            </w:pPr>
          </w:p>
        </w:tc>
      </w:tr>
      <w:tr w:rsidR="00616513" w14:paraId="4BD28CFA" w14:textId="77777777">
        <w:tc>
          <w:tcPr>
            <w:tcW w:w="3118" w:type="dxa"/>
            <w:vAlign w:val="center"/>
          </w:tcPr>
          <w:p w14:paraId="501F886F" w14:textId="77777777" w:rsidR="00616513" w:rsidRDefault="00000000">
            <w:pPr>
              <w:pStyle w:val="ConsPlusNormal0"/>
              <w:jc w:val="both"/>
            </w:pPr>
            <w:r>
              <w:t>4.5. стентирование/эндартерэктомия медицинскими организациями (за исключением федеральных медицинских организаций)</w:t>
            </w:r>
          </w:p>
        </w:tc>
        <w:tc>
          <w:tcPr>
            <w:tcW w:w="1134" w:type="dxa"/>
            <w:vAlign w:val="center"/>
          </w:tcPr>
          <w:p w14:paraId="64C1F47F" w14:textId="77777777" w:rsidR="00616513" w:rsidRDefault="00000000">
            <w:pPr>
              <w:pStyle w:val="ConsPlusNormal0"/>
              <w:jc w:val="center"/>
            </w:pPr>
            <w:r>
              <w:t>44.5</w:t>
            </w:r>
          </w:p>
        </w:tc>
        <w:tc>
          <w:tcPr>
            <w:tcW w:w="1781" w:type="dxa"/>
            <w:vAlign w:val="center"/>
          </w:tcPr>
          <w:p w14:paraId="7FCD94BC" w14:textId="77777777" w:rsidR="00616513" w:rsidRDefault="00000000">
            <w:pPr>
              <w:pStyle w:val="ConsPlusNormal0"/>
              <w:jc w:val="center"/>
            </w:pPr>
            <w:r>
              <w:t>случай госпитализации</w:t>
            </w:r>
          </w:p>
        </w:tc>
        <w:tc>
          <w:tcPr>
            <w:tcW w:w="2041" w:type="dxa"/>
            <w:vAlign w:val="center"/>
          </w:tcPr>
          <w:p w14:paraId="0CCFE005" w14:textId="77777777" w:rsidR="00616513" w:rsidRDefault="00616513">
            <w:pPr>
              <w:pStyle w:val="ConsPlusNormal0"/>
            </w:pPr>
          </w:p>
        </w:tc>
        <w:tc>
          <w:tcPr>
            <w:tcW w:w="1984" w:type="dxa"/>
            <w:vAlign w:val="center"/>
          </w:tcPr>
          <w:p w14:paraId="1DD1CCB3" w14:textId="77777777" w:rsidR="00616513" w:rsidRDefault="00616513">
            <w:pPr>
              <w:pStyle w:val="ConsPlusNormal0"/>
            </w:pPr>
          </w:p>
        </w:tc>
        <w:tc>
          <w:tcPr>
            <w:tcW w:w="1416" w:type="dxa"/>
            <w:vAlign w:val="center"/>
          </w:tcPr>
          <w:p w14:paraId="14A6C14D" w14:textId="77777777" w:rsidR="00616513" w:rsidRDefault="00616513">
            <w:pPr>
              <w:pStyle w:val="ConsPlusNormal0"/>
            </w:pPr>
          </w:p>
        </w:tc>
        <w:tc>
          <w:tcPr>
            <w:tcW w:w="1417" w:type="dxa"/>
            <w:vAlign w:val="center"/>
          </w:tcPr>
          <w:p w14:paraId="5C526B61" w14:textId="77777777" w:rsidR="00616513" w:rsidRDefault="00616513">
            <w:pPr>
              <w:pStyle w:val="ConsPlusNormal0"/>
            </w:pPr>
          </w:p>
        </w:tc>
        <w:tc>
          <w:tcPr>
            <w:tcW w:w="1474" w:type="dxa"/>
            <w:vAlign w:val="center"/>
          </w:tcPr>
          <w:p w14:paraId="60EE6238" w14:textId="77777777" w:rsidR="00616513" w:rsidRDefault="00616513">
            <w:pPr>
              <w:pStyle w:val="ConsPlusNormal0"/>
            </w:pPr>
          </w:p>
        </w:tc>
        <w:tc>
          <w:tcPr>
            <w:tcW w:w="1417" w:type="dxa"/>
            <w:vAlign w:val="center"/>
          </w:tcPr>
          <w:p w14:paraId="343AF375" w14:textId="77777777" w:rsidR="00616513" w:rsidRDefault="00616513">
            <w:pPr>
              <w:pStyle w:val="ConsPlusNormal0"/>
            </w:pPr>
          </w:p>
        </w:tc>
        <w:tc>
          <w:tcPr>
            <w:tcW w:w="1361" w:type="dxa"/>
            <w:vAlign w:val="center"/>
          </w:tcPr>
          <w:p w14:paraId="549AA5AC" w14:textId="77777777" w:rsidR="00616513" w:rsidRDefault="00616513">
            <w:pPr>
              <w:pStyle w:val="ConsPlusNormal0"/>
            </w:pPr>
          </w:p>
        </w:tc>
      </w:tr>
      <w:tr w:rsidR="00616513" w14:paraId="08CD496E" w14:textId="77777777">
        <w:tc>
          <w:tcPr>
            <w:tcW w:w="3118" w:type="dxa"/>
            <w:vAlign w:val="center"/>
          </w:tcPr>
          <w:p w14:paraId="67773653" w14:textId="77777777" w:rsidR="00616513" w:rsidRDefault="00000000">
            <w:pPr>
              <w:pStyle w:val="ConsPlusNormal0"/>
              <w:jc w:val="both"/>
            </w:pPr>
            <w:r>
              <w:t>4.6. высокотехнологичная медицинская помощь</w:t>
            </w:r>
          </w:p>
        </w:tc>
        <w:tc>
          <w:tcPr>
            <w:tcW w:w="1134" w:type="dxa"/>
            <w:vAlign w:val="center"/>
          </w:tcPr>
          <w:p w14:paraId="636BF062" w14:textId="77777777" w:rsidR="00616513" w:rsidRDefault="00000000">
            <w:pPr>
              <w:pStyle w:val="ConsPlusNormal0"/>
              <w:jc w:val="center"/>
            </w:pPr>
            <w:r>
              <w:t>44.6</w:t>
            </w:r>
          </w:p>
        </w:tc>
        <w:tc>
          <w:tcPr>
            <w:tcW w:w="1781" w:type="dxa"/>
            <w:vAlign w:val="center"/>
          </w:tcPr>
          <w:p w14:paraId="3EF1BE76" w14:textId="77777777" w:rsidR="00616513" w:rsidRDefault="00000000">
            <w:pPr>
              <w:pStyle w:val="ConsPlusNormal0"/>
              <w:jc w:val="center"/>
            </w:pPr>
            <w:r>
              <w:t>случай госпитализации</w:t>
            </w:r>
          </w:p>
        </w:tc>
        <w:tc>
          <w:tcPr>
            <w:tcW w:w="2041" w:type="dxa"/>
            <w:vAlign w:val="center"/>
          </w:tcPr>
          <w:p w14:paraId="5B248D0E" w14:textId="77777777" w:rsidR="00616513" w:rsidRDefault="00616513">
            <w:pPr>
              <w:pStyle w:val="ConsPlusNormal0"/>
            </w:pPr>
          </w:p>
        </w:tc>
        <w:tc>
          <w:tcPr>
            <w:tcW w:w="1984" w:type="dxa"/>
            <w:vAlign w:val="center"/>
          </w:tcPr>
          <w:p w14:paraId="24444A46" w14:textId="77777777" w:rsidR="00616513" w:rsidRDefault="00616513">
            <w:pPr>
              <w:pStyle w:val="ConsPlusNormal0"/>
            </w:pPr>
          </w:p>
        </w:tc>
        <w:tc>
          <w:tcPr>
            <w:tcW w:w="1416" w:type="dxa"/>
            <w:vAlign w:val="center"/>
          </w:tcPr>
          <w:p w14:paraId="6AE22064" w14:textId="77777777" w:rsidR="00616513" w:rsidRDefault="00616513">
            <w:pPr>
              <w:pStyle w:val="ConsPlusNormal0"/>
            </w:pPr>
          </w:p>
        </w:tc>
        <w:tc>
          <w:tcPr>
            <w:tcW w:w="1417" w:type="dxa"/>
            <w:vAlign w:val="center"/>
          </w:tcPr>
          <w:p w14:paraId="000188AE" w14:textId="77777777" w:rsidR="00616513" w:rsidRDefault="00616513">
            <w:pPr>
              <w:pStyle w:val="ConsPlusNormal0"/>
            </w:pPr>
          </w:p>
        </w:tc>
        <w:tc>
          <w:tcPr>
            <w:tcW w:w="1474" w:type="dxa"/>
            <w:vAlign w:val="center"/>
          </w:tcPr>
          <w:p w14:paraId="55E52180" w14:textId="77777777" w:rsidR="00616513" w:rsidRDefault="00616513">
            <w:pPr>
              <w:pStyle w:val="ConsPlusNormal0"/>
            </w:pPr>
          </w:p>
        </w:tc>
        <w:tc>
          <w:tcPr>
            <w:tcW w:w="1417" w:type="dxa"/>
            <w:vAlign w:val="center"/>
          </w:tcPr>
          <w:p w14:paraId="5242FE5F" w14:textId="77777777" w:rsidR="00616513" w:rsidRDefault="00616513">
            <w:pPr>
              <w:pStyle w:val="ConsPlusNormal0"/>
            </w:pPr>
          </w:p>
        </w:tc>
        <w:tc>
          <w:tcPr>
            <w:tcW w:w="1361" w:type="dxa"/>
            <w:vAlign w:val="center"/>
          </w:tcPr>
          <w:p w14:paraId="6F25662A" w14:textId="77777777" w:rsidR="00616513" w:rsidRDefault="00616513">
            <w:pPr>
              <w:pStyle w:val="ConsPlusNormal0"/>
            </w:pPr>
          </w:p>
        </w:tc>
      </w:tr>
      <w:tr w:rsidR="00616513" w14:paraId="6B3D0284" w14:textId="77777777">
        <w:tc>
          <w:tcPr>
            <w:tcW w:w="3118" w:type="dxa"/>
            <w:vAlign w:val="center"/>
          </w:tcPr>
          <w:p w14:paraId="4686B14A" w14:textId="77777777" w:rsidR="00616513" w:rsidRDefault="00000000">
            <w:pPr>
              <w:pStyle w:val="ConsPlusNormal0"/>
              <w:jc w:val="both"/>
            </w:pPr>
            <w:r>
              <w:t>5. Медицинская реабилитация:</w:t>
            </w:r>
          </w:p>
        </w:tc>
        <w:tc>
          <w:tcPr>
            <w:tcW w:w="1134" w:type="dxa"/>
            <w:vAlign w:val="center"/>
          </w:tcPr>
          <w:p w14:paraId="384C43CB" w14:textId="77777777" w:rsidR="00616513" w:rsidRDefault="00000000">
            <w:pPr>
              <w:pStyle w:val="ConsPlusNormal0"/>
              <w:jc w:val="center"/>
            </w:pPr>
            <w:r>
              <w:t>45</w:t>
            </w:r>
          </w:p>
        </w:tc>
        <w:tc>
          <w:tcPr>
            <w:tcW w:w="1781" w:type="dxa"/>
            <w:vAlign w:val="center"/>
          </w:tcPr>
          <w:p w14:paraId="60D18967" w14:textId="77777777" w:rsidR="00616513" w:rsidRDefault="00000000">
            <w:pPr>
              <w:pStyle w:val="ConsPlusNormal0"/>
              <w:jc w:val="center"/>
            </w:pPr>
            <w:r>
              <w:t>X</w:t>
            </w:r>
          </w:p>
        </w:tc>
        <w:tc>
          <w:tcPr>
            <w:tcW w:w="2041" w:type="dxa"/>
            <w:vAlign w:val="center"/>
          </w:tcPr>
          <w:p w14:paraId="61911945" w14:textId="77777777" w:rsidR="00616513" w:rsidRDefault="00616513">
            <w:pPr>
              <w:pStyle w:val="ConsPlusNormal0"/>
            </w:pPr>
          </w:p>
        </w:tc>
        <w:tc>
          <w:tcPr>
            <w:tcW w:w="1984" w:type="dxa"/>
            <w:vAlign w:val="center"/>
          </w:tcPr>
          <w:p w14:paraId="168358A4" w14:textId="77777777" w:rsidR="00616513" w:rsidRDefault="00616513">
            <w:pPr>
              <w:pStyle w:val="ConsPlusNormal0"/>
            </w:pPr>
          </w:p>
        </w:tc>
        <w:tc>
          <w:tcPr>
            <w:tcW w:w="1416" w:type="dxa"/>
            <w:vAlign w:val="center"/>
          </w:tcPr>
          <w:p w14:paraId="47EC469F" w14:textId="77777777" w:rsidR="00616513" w:rsidRDefault="00616513">
            <w:pPr>
              <w:pStyle w:val="ConsPlusNormal0"/>
            </w:pPr>
          </w:p>
        </w:tc>
        <w:tc>
          <w:tcPr>
            <w:tcW w:w="1417" w:type="dxa"/>
            <w:vAlign w:val="center"/>
          </w:tcPr>
          <w:p w14:paraId="4E5E20B2" w14:textId="77777777" w:rsidR="00616513" w:rsidRDefault="00616513">
            <w:pPr>
              <w:pStyle w:val="ConsPlusNormal0"/>
            </w:pPr>
          </w:p>
        </w:tc>
        <w:tc>
          <w:tcPr>
            <w:tcW w:w="1474" w:type="dxa"/>
            <w:vAlign w:val="center"/>
          </w:tcPr>
          <w:p w14:paraId="0C192BD4" w14:textId="77777777" w:rsidR="00616513" w:rsidRDefault="00616513">
            <w:pPr>
              <w:pStyle w:val="ConsPlusNormal0"/>
            </w:pPr>
          </w:p>
        </w:tc>
        <w:tc>
          <w:tcPr>
            <w:tcW w:w="1417" w:type="dxa"/>
            <w:vAlign w:val="center"/>
          </w:tcPr>
          <w:p w14:paraId="3CB30B5A" w14:textId="77777777" w:rsidR="00616513" w:rsidRDefault="00616513">
            <w:pPr>
              <w:pStyle w:val="ConsPlusNormal0"/>
            </w:pPr>
          </w:p>
        </w:tc>
        <w:tc>
          <w:tcPr>
            <w:tcW w:w="1361" w:type="dxa"/>
            <w:vAlign w:val="center"/>
          </w:tcPr>
          <w:p w14:paraId="3BC76366" w14:textId="77777777" w:rsidR="00616513" w:rsidRDefault="00616513">
            <w:pPr>
              <w:pStyle w:val="ConsPlusNormal0"/>
            </w:pPr>
          </w:p>
        </w:tc>
      </w:tr>
      <w:tr w:rsidR="00616513" w14:paraId="0F85BE6A" w14:textId="77777777">
        <w:tc>
          <w:tcPr>
            <w:tcW w:w="3118" w:type="dxa"/>
            <w:vAlign w:val="center"/>
          </w:tcPr>
          <w:p w14:paraId="1E966037" w14:textId="77777777" w:rsidR="00616513" w:rsidRDefault="00000000">
            <w:pPr>
              <w:pStyle w:val="ConsPlusNormal0"/>
              <w:jc w:val="both"/>
            </w:pPr>
            <w:r>
              <w:t>5.1. в амбулаторных условиях</w:t>
            </w:r>
          </w:p>
        </w:tc>
        <w:tc>
          <w:tcPr>
            <w:tcW w:w="1134" w:type="dxa"/>
            <w:vAlign w:val="center"/>
          </w:tcPr>
          <w:p w14:paraId="09F5E4F1" w14:textId="77777777" w:rsidR="00616513" w:rsidRDefault="00000000">
            <w:pPr>
              <w:pStyle w:val="ConsPlusNormal0"/>
              <w:jc w:val="center"/>
            </w:pPr>
            <w:r>
              <w:t>45.1</w:t>
            </w:r>
          </w:p>
        </w:tc>
        <w:tc>
          <w:tcPr>
            <w:tcW w:w="1781" w:type="dxa"/>
            <w:vAlign w:val="center"/>
          </w:tcPr>
          <w:p w14:paraId="395CA58D" w14:textId="77777777" w:rsidR="00616513" w:rsidRDefault="00000000">
            <w:pPr>
              <w:pStyle w:val="ConsPlusNormal0"/>
              <w:jc w:val="center"/>
            </w:pPr>
            <w:r>
              <w:t>комплексные посещения</w:t>
            </w:r>
          </w:p>
        </w:tc>
        <w:tc>
          <w:tcPr>
            <w:tcW w:w="2041" w:type="dxa"/>
            <w:vAlign w:val="center"/>
          </w:tcPr>
          <w:p w14:paraId="3247EE50" w14:textId="77777777" w:rsidR="00616513" w:rsidRDefault="00616513">
            <w:pPr>
              <w:pStyle w:val="ConsPlusNormal0"/>
            </w:pPr>
          </w:p>
        </w:tc>
        <w:tc>
          <w:tcPr>
            <w:tcW w:w="1984" w:type="dxa"/>
            <w:vAlign w:val="center"/>
          </w:tcPr>
          <w:p w14:paraId="0C8E2F9C" w14:textId="77777777" w:rsidR="00616513" w:rsidRDefault="00616513">
            <w:pPr>
              <w:pStyle w:val="ConsPlusNormal0"/>
            </w:pPr>
          </w:p>
        </w:tc>
        <w:tc>
          <w:tcPr>
            <w:tcW w:w="1416" w:type="dxa"/>
            <w:vAlign w:val="center"/>
          </w:tcPr>
          <w:p w14:paraId="45C51E28" w14:textId="77777777" w:rsidR="00616513" w:rsidRDefault="00616513">
            <w:pPr>
              <w:pStyle w:val="ConsPlusNormal0"/>
            </w:pPr>
          </w:p>
        </w:tc>
        <w:tc>
          <w:tcPr>
            <w:tcW w:w="1417" w:type="dxa"/>
            <w:vAlign w:val="center"/>
          </w:tcPr>
          <w:p w14:paraId="3622BDFF" w14:textId="77777777" w:rsidR="00616513" w:rsidRDefault="00616513">
            <w:pPr>
              <w:pStyle w:val="ConsPlusNormal0"/>
            </w:pPr>
          </w:p>
        </w:tc>
        <w:tc>
          <w:tcPr>
            <w:tcW w:w="1474" w:type="dxa"/>
            <w:vAlign w:val="center"/>
          </w:tcPr>
          <w:p w14:paraId="6DDFB4D4" w14:textId="77777777" w:rsidR="00616513" w:rsidRDefault="00616513">
            <w:pPr>
              <w:pStyle w:val="ConsPlusNormal0"/>
            </w:pPr>
          </w:p>
        </w:tc>
        <w:tc>
          <w:tcPr>
            <w:tcW w:w="1417" w:type="dxa"/>
            <w:vAlign w:val="center"/>
          </w:tcPr>
          <w:p w14:paraId="3A291703" w14:textId="77777777" w:rsidR="00616513" w:rsidRDefault="00616513">
            <w:pPr>
              <w:pStyle w:val="ConsPlusNormal0"/>
            </w:pPr>
          </w:p>
        </w:tc>
        <w:tc>
          <w:tcPr>
            <w:tcW w:w="1361" w:type="dxa"/>
            <w:vAlign w:val="center"/>
          </w:tcPr>
          <w:p w14:paraId="55649A71" w14:textId="77777777" w:rsidR="00616513" w:rsidRDefault="00616513">
            <w:pPr>
              <w:pStyle w:val="ConsPlusNormal0"/>
            </w:pPr>
          </w:p>
        </w:tc>
      </w:tr>
      <w:tr w:rsidR="00616513" w14:paraId="5775FBC4" w14:textId="77777777">
        <w:tc>
          <w:tcPr>
            <w:tcW w:w="3118" w:type="dxa"/>
            <w:vAlign w:val="center"/>
          </w:tcPr>
          <w:p w14:paraId="18E6A86D" w14:textId="77777777" w:rsidR="00616513" w:rsidRDefault="00000000">
            <w:pPr>
              <w:pStyle w:val="ConsPlusNormal0"/>
              <w:jc w:val="both"/>
            </w:pPr>
            <w:r>
              <w:t>5.2. в условиях дневных стационаров (первичная медико-санитарная помощь, специализированная медицинская помощь)</w:t>
            </w:r>
          </w:p>
        </w:tc>
        <w:tc>
          <w:tcPr>
            <w:tcW w:w="1134" w:type="dxa"/>
            <w:vAlign w:val="center"/>
          </w:tcPr>
          <w:p w14:paraId="63D80EC0" w14:textId="77777777" w:rsidR="00616513" w:rsidRDefault="00000000">
            <w:pPr>
              <w:pStyle w:val="ConsPlusNormal0"/>
              <w:jc w:val="center"/>
            </w:pPr>
            <w:r>
              <w:t>45.2</w:t>
            </w:r>
          </w:p>
        </w:tc>
        <w:tc>
          <w:tcPr>
            <w:tcW w:w="1781" w:type="dxa"/>
            <w:vAlign w:val="center"/>
          </w:tcPr>
          <w:p w14:paraId="72BABB95" w14:textId="77777777" w:rsidR="00616513" w:rsidRDefault="00000000">
            <w:pPr>
              <w:pStyle w:val="ConsPlusNormal0"/>
              <w:jc w:val="center"/>
            </w:pPr>
            <w:r>
              <w:t>случай лечения</w:t>
            </w:r>
          </w:p>
        </w:tc>
        <w:tc>
          <w:tcPr>
            <w:tcW w:w="2041" w:type="dxa"/>
            <w:vAlign w:val="center"/>
          </w:tcPr>
          <w:p w14:paraId="00BB292F" w14:textId="77777777" w:rsidR="00616513" w:rsidRDefault="00616513">
            <w:pPr>
              <w:pStyle w:val="ConsPlusNormal0"/>
            </w:pPr>
          </w:p>
        </w:tc>
        <w:tc>
          <w:tcPr>
            <w:tcW w:w="1984" w:type="dxa"/>
            <w:vAlign w:val="center"/>
          </w:tcPr>
          <w:p w14:paraId="2727B2D6" w14:textId="77777777" w:rsidR="00616513" w:rsidRDefault="00616513">
            <w:pPr>
              <w:pStyle w:val="ConsPlusNormal0"/>
            </w:pPr>
          </w:p>
        </w:tc>
        <w:tc>
          <w:tcPr>
            <w:tcW w:w="1416" w:type="dxa"/>
            <w:vAlign w:val="center"/>
          </w:tcPr>
          <w:p w14:paraId="39048F84" w14:textId="77777777" w:rsidR="00616513" w:rsidRDefault="00616513">
            <w:pPr>
              <w:pStyle w:val="ConsPlusNormal0"/>
            </w:pPr>
          </w:p>
        </w:tc>
        <w:tc>
          <w:tcPr>
            <w:tcW w:w="1417" w:type="dxa"/>
            <w:vAlign w:val="center"/>
          </w:tcPr>
          <w:p w14:paraId="7F027CC6" w14:textId="77777777" w:rsidR="00616513" w:rsidRDefault="00616513">
            <w:pPr>
              <w:pStyle w:val="ConsPlusNormal0"/>
            </w:pPr>
          </w:p>
        </w:tc>
        <w:tc>
          <w:tcPr>
            <w:tcW w:w="1474" w:type="dxa"/>
            <w:vAlign w:val="center"/>
          </w:tcPr>
          <w:p w14:paraId="1D79BAE8" w14:textId="77777777" w:rsidR="00616513" w:rsidRDefault="00616513">
            <w:pPr>
              <w:pStyle w:val="ConsPlusNormal0"/>
            </w:pPr>
          </w:p>
        </w:tc>
        <w:tc>
          <w:tcPr>
            <w:tcW w:w="1417" w:type="dxa"/>
            <w:vAlign w:val="center"/>
          </w:tcPr>
          <w:p w14:paraId="62041D3D" w14:textId="77777777" w:rsidR="00616513" w:rsidRDefault="00616513">
            <w:pPr>
              <w:pStyle w:val="ConsPlusNormal0"/>
            </w:pPr>
          </w:p>
        </w:tc>
        <w:tc>
          <w:tcPr>
            <w:tcW w:w="1361" w:type="dxa"/>
            <w:vAlign w:val="center"/>
          </w:tcPr>
          <w:p w14:paraId="52E28786" w14:textId="77777777" w:rsidR="00616513" w:rsidRDefault="00616513">
            <w:pPr>
              <w:pStyle w:val="ConsPlusNormal0"/>
            </w:pPr>
          </w:p>
        </w:tc>
      </w:tr>
      <w:tr w:rsidR="00616513" w14:paraId="5EFA3A3F" w14:textId="77777777">
        <w:tc>
          <w:tcPr>
            <w:tcW w:w="3118" w:type="dxa"/>
            <w:vAlign w:val="center"/>
          </w:tcPr>
          <w:p w14:paraId="6448711B" w14:textId="77777777" w:rsidR="00616513" w:rsidRDefault="00000000">
            <w:pPr>
              <w:pStyle w:val="ConsPlusNormal0"/>
              <w:jc w:val="both"/>
            </w:pPr>
            <w:r>
              <w:t>5.3. специализированная, в том числе высокотехнологичная, медицинская помощь в условиях круглосуточного стационара</w:t>
            </w:r>
          </w:p>
        </w:tc>
        <w:tc>
          <w:tcPr>
            <w:tcW w:w="1134" w:type="dxa"/>
            <w:vAlign w:val="center"/>
          </w:tcPr>
          <w:p w14:paraId="4A281005" w14:textId="77777777" w:rsidR="00616513" w:rsidRDefault="00000000">
            <w:pPr>
              <w:pStyle w:val="ConsPlusNormal0"/>
              <w:jc w:val="center"/>
            </w:pPr>
            <w:r>
              <w:t>45.3</w:t>
            </w:r>
          </w:p>
        </w:tc>
        <w:tc>
          <w:tcPr>
            <w:tcW w:w="1781" w:type="dxa"/>
            <w:vAlign w:val="center"/>
          </w:tcPr>
          <w:p w14:paraId="7DFB6947" w14:textId="77777777" w:rsidR="00616513" w:rsidRDefault="00000000">
            <w:pPr>
              <w:pStyle w:val="ConsPlusNormal0"/>
              <w:jc w:val="center"/>
            </w:pPr>
            <w:r>
              <w:t>случай госпитализации</w:t>
            </w:r>
          </w:p>
        </w:tc>
        <w:tc>
          <w:tcPr>
            <w:tcW w:w="2041" w:type="dxa"/>
            <w:vAlign w:val="center"/>
          </w:tcPr>
          <w:p w14:paraId="3102C45A" w14:textId="77777777" w:rsidR="00616513" w:rsidRDefault="00616513">
            <w:pPr>
              <w:pStyle w:val="ConsPlusNormal0"/>
            </w:pPr>
          </w:p>
        </w:tc>
        <w:tc>
          <w:tcPr>
            <w:tcW w:w="1984" w:type="dxa"/>
            <w:vAlign w:val="center"/>
          </w:tcPr>
          <w:p w14:paraId="52337867" w14:textId="77777777" w:rsidR="00616513" w:rsidRDefault="00616513">
            <w:pPr>
              <w:pStyle w:val="ConsPlusNormal0"/>
            </w:pPr>
          </w:p>
        </w:tc>
        <w:tc>
          <w:tcPr>
            <w:tcW w:w="1416" w:type="dxa"/>
            <w:vAlign w:val="center"/>
          </w:tcPr>
          <w:p w14:paraId="1B9EDABE" w14:textId="77777777" w:rsidR="00616513" w:rsidRDefault="00616513">
            <w:pPr>
              <w:pStyle w:val="ConsPlusNormal0"/>
            </w:pPr>
          </w:p>
        </w:tc>
        <w:tc>
          <w:tcPr>
            <w:tcW w:w="1417" w:type="dxa"/>
            <w:vAlign w:val="center"/>
          </w:tcPr>
          <w:p w14:paraId="383A5DE7" w14:textId="77777777" w:rsidR="00616513" w:rsidRDefault="00616513">
            <w:pPr>
              <w:pStyle w:val="ConsPlusNormal0"/>
            </w:pPr>
          </w:p>
        </w:tc>
        <w:tc>
          <w:tcPr>
            <w:tcW w:w="1474" w:type="dxa"/>
            <w:vAlign w:val="center"/>
          </w:tcPr>
          <w:p w14:paraId="32312735" w14:textId="77777777" w:rsidR="00616513" w:rsidRDefault="00616513">
            <w:pPr>
              <w:pStyle w:val="ConsPlusNormal0"/>
            </w:pPr>
          </w:p>
        </w:tc>
        <w:tc>
          <w:tcPr>
            <w:tcW w:w="1417" w:type="dxa"/>
            <w:vAlign w:val="center"/>
          </w:tcPr>
          <w:p w14:paraId="22B9F040" w14:textId="77777777" w:rsidR="00616513" w:rsidRDefault="00616513">
            <w:pPr>
              <w:pStyle w:val="ConsPlusNormal0"/>
            </w:pPr>
          </w:p>
        </w:tc>
        <w:tc>
          <w:tcPr>
            <w:tcW w:w="1361" w:type="dxa"/>
            <w:vAlign w:val="center"/>
          </w:tcPr>
          <w:p w14:paraId="5242927A" w14:textId="77777777" w:rsidR="00616513" w:rsidRDefault="00616513">
            <w:pPr>
              <w:pStyle w:val="ConsPlusNormal0"/>
            </w:pPr>
          </w:p>
        </w:tc>
      </w:tr>
      <w:tr w:rsidR="00616513" w14:paraId="656627AA" w14:textId="77777777">
        <w:tc>
          <w:tcPr>
            <w:tcW w:w="3118" w:type="dxa"/>
            <w:vAlign w:val="center"/>
          </w:tcPr>
          <w:p w14:paraId="40995A41" w14:textId="77777777" w:rsidR="00616513" w:rsidRDefault="00000000">
            <w:pPr>
              <w:pStyle w:val="ConsPlusNormal0"/>
              <w:jc w:val="both"/>
            </w:pPr>
            <w:r>
              <w:t>6. паллиативная медицинская помощь в стационарных условиях</w:t>
            </w:r>
            <w:hyperlink w:anchor="P4056" w:tooltip="&lt;8&gt; Включены в норматив объема первичной медико-санитарной помощи в амбулаторных условиях в случае включения паллиативной медицинской помощи в территориальную программу ОМС сверх базовой программы ОМС с соответствующим платежом субъекта Российской Федерации.">
              <w:r>
                <w:rPr>
                  <w:color w:val="0000FF"/>
                </w:rPr>
                <w:t>&lt;8&gt;</w:t>
              </w:r>
            </w:hyperlink>
          </w:p>
        </w:tc>
        <w:tc>
          <w:tcPr>
            <w:tcW w:w="1134" w:type="dxa"/>
            <w:vAlign w:val="center"/>
          </w:tcPr>
          <w:p w14:paraId="56284182" w14:textId="77777777" w:rsidR="00616513" w:rsidRDefault="00000000">
            <w:pPr>
              <w:pStyle w:val="ConsPlusNormal0"/>
              <w:jc w:val="center"/>
            </w:pPr>
            <w:bookmarkStart w:id="35" w:name="P3506"/>
            <w:bookmarkEnd w:id="35"/>
            <w:r>
              <w:t>46</w:t>
            </w:r>
          </w:p>
        </w:tc>
        <w:tc>
          <w:tcPr>
            <w:tcW w:w="1781" w:type="dxa"/>
            <w:vAlign w:val="center"/>
          </w:tcPr>
          <w:p w14:paraId="61660685" w14:textId="77777777" w:rsidR="00616513" w:rsidRDefault="00000000">
            <w:pPr>
              <w:pStyle w:val="ConsPlusNormal0"/>
              <w:jc w:val="center"/>
            </w:pPr>
            <w:r>
              <w:t>X</w:t>
            </w:r>
          </w:p>
        </w:tc>
        <w:tc>
          <w:tcPr>
            <w:tcW w:w="2041" w:type="dxa"/>
            <w:vAlign w:val="center"/>
          </w:tcPr>
          <w:p w14:paraId="2215048B" w14:textId="77777777" w:rsidR="00616513" w:rsidRDefault="00616513">
            <w:pPr>
              <w:pStyle w:val="ConsPlusNormal0"/>
            </w:pPr>
          </w:p>
        </w:tc>
        <w:tc>
          <w:tcPr>
            <w:tcW w:w="1984" w:type="dxa"/>
            <w:vAlign w:val="center"/>
          </w:tcPr>
          <w:p w14:paraId="1B5C1560" w14:textId="77777777" w:rsidR="00616513" w:rsidRDefault="00616513">
            <w:pPr>
              <w:pStyle w:val="ConsPlusNormal0"/>
            </w:pPr>
          </w:p>
        </w:tc>
        <w:tc>
          <w:tcPr>
            <w:tcW w:w="1416" w:type="dxa"/>
            <w:vAlign w:val="center"/>
          </w:tcPr>
          <w:p w14:paraId="36ACC54A" w14:textId="77777777" w:rsidR="00616513" w:rsidRDefault="00616513">
            <w:pPr>
              <w:pStyle w:val="ConsPlusNormal0"/>
            </w:pPr>
          </w:p>
        </w:tc>
        <w:tc>
          <w:tcPr>
            <w:tcW w:w="1417" w:type="dxa"/>
            <w:vAlign w:val="center"/>
          </w:tcPr>
          <w:p w14:paraId="1D197151" w14:textId="77777777" w:rsidR="00616513" w:rsidRDefault="00616513">
            <w:pPr>
              <w:pStyle w:val="ConsPlusNormal0"/>
            </w:pPr>
          </w:p>
        </w:tc>
        <w:tc>
          <w:tcPr>
            <w:tcW w:w="1474" w:type="dxa"/>
            <w:vAlign w:val="center"/>
          </w:tcPr>
          <w:p w14:paraId="741CE433" w14:textId="77777777" w:rsidR="00616513" w:rsidRDefault="00616513">
            <w:pPr>
              <w:pStyle w:val="ConsPlusNormal0"/>
            </w:pPr>
          </w:p>
        </w:tc>
        <w:tc>
          <w:tcPr>
            <w:tcW w:w="1417" w:type="dxa"/>
            <w:vAlign w:val="center"/>
          </w:tcPr>
          <w:p w14:paraId="136B6613" w14:textId="77777777" w:rsidR="00616513" w:rsidRDefault="00616513">
            <w:pPr>
              <w:pStyle w:val="ConsPlusNormal0"/>
            </w:pPr>
          </w:p>
        </w:tc>
        <w:tc>
          <w:tcPr>
            <w:tcW w:w="1361" w:type="dxa"/>
            <w:vAlign w:val="center"/>
          </w:tcPr>
          <w:p w14:paraId="1A37AFF6" w14:textId="77777777" w:rsidR="00616513" w:rsidRDefault="00616513">
            <w:pPr>
              <w:pStyle w:val="ConsPlusNormal0"/>
            </w:pPr>
          </w:p>
        </w:tc>
      </w:tr>
      <w:tr w:rsidR="00616513" w14:paraId="148D3FF8" w14:textId="77777777">
        <w:tc>
          <w:tcPr>
            <w:tcW w:w="3118" w:type="dxa"/>
            <w:vAlign w:val="center"/>
          </w:tcPr>
          <w:p w14:paraId="1B0C808C" w14:textId="77777777" w:rsidR="00616513" w:rsidRDefault="00000000">
            <w:pPr>
              <w:pStyle w:val="ConsPlusNormal0"/>
              <w:jc w:val="both"/>
            </w:pPr>
            <w:r>
              <w:t>6.1. первичная медицинская помощь, в том числе доврачебная и врачебная, всего, включая:</w:t>
            </w:r>
          </w:p>
        </w:tc>
        <w:tc>
          <w:tcPr>
            <w:tcW w:w="1134" w:type="dxa"/>
            <w:vAlign w:val="center"/>
          </w:tcPr>
          <w:p w14:paraId="49AC41E4" w14:textId="77777777" w:rsidR="00616513" w:rsidRDefault="00000000">
            <w:pPr>
              <w:pStyle w:val="ConsPlusNormal0"/>
              <w:jc w:val="center"/>
            </w:pPr>
            <w:r>
              <w:t>46.1</w:t>
            </w:r>
          </w:p>
        </w:tc>
        <w:tc>
          <w:tcPr>
            <w:tcW w:w="1781" w:type="dxa"/>
            <w:vAlign w:val="center"/>
          </w:tcPr>
          <w:p w14:paraId="7068A928" w14:textId="77777777" w:rsidR="00616513" w:rsidRDefault="00000000">
            <w:pPr>
              <w:pStyle w:val="ConsPlusNormal0"/>
              <w:jc w:val="center"/>
            </w:pPr>
            <w:r>
              <w:t>посещений</w:t>
            </w:r>
          </w:p>
        </w:tc>
        <w:tc>
          <w:tcPr>
            <w:tcW w:w="2041" w:type="dxa"/>
            <w:vAlign w:val="center"/>
          </w:tcPr>
          <w:p w14:paraId="7A2E61DB" w14:textId="77777777" w:rsidR="00616513" w:rsidRDefault="00616513">
            <w:pPr>
              <w:pStyle w:val="ConsPlusNormal0"/>
            </w:pPr>
          </w:p>
        </w:tc>
        <w:tc>
          <w:tcPr>
            <w:tcW w:w="1984" w:type="dxa"/>
            <w:vAlign w:val="center"/>
          </w:tcPr>
          <w:p w14:paraId="606D185A" w14:textId="77777777" w:rsidR="00616513" w:rsidRDefault="00616513">
            <w:pPr>
              <w:pStyle w:val="ConsPlusNormal0"/>
            </w:pPr>
          </w:p>
        </w:tc>
        <w:tc>
          <w:tcPr>
            <w:tcW w:w="1416" w:type="dxa"/>
            <w:vAlign w:val="center"/>
          </w:tcPr>
          <w:p w14:paraId="544C1008" w14:textId="77777777" w:rsidR="00616513" w:rsidRDefault="00616513">
            <w:pPr>
              <w:pStyle w:val="ConsPlusNormal0"/>
            </w:pPr>
          </w:p>
        </w:tc>
        <w:tc>
          <w:tcPr>
            <w:tcW w:w="1417" w:type="dxa"/>
            <w:vAlign w:val="center"/>
          </w:tcPr>
          <w:p w14:paraId="050FECDC" w14:textId="77777777" w:rsidR="00616513" w:rsidRDefault="00616513">
            <w:pPr>
              <w:pStyle w:val="ConsPlusNormal0"/>
            </w:pPr>
          </w:p>
        </w:tc>
        <w:tc>
          <w:tcPr>
            <w:tcW w:w="1474" w:type="dxa"/>
            <w:vAlign w:val="center"/>
          </w:tcPr>
          <w:p w14:paraId="4EFE6141" w14:textId="77777777" w:rsidR="00616513" w:rsidRDefault="00616513">
            <w:pPr>
              <w:pStyle w:val="ConsPlusNormal0"/>
            </w:pPr>
          </w:p>
        </w:tc>
        <w:tc>
          <w:tcPr>
            <w:tcW w:w="1417" w:type="dxa"/>
            <w:vAlign w:val="center"/>
          </w:tcPr>
          <w:p w14:paraId="0FE5D056" w14:textId="77777777" w:rsidR="00616513" w:rsidRDefault="00616513">
            <w:pPr>
              <w:pStyle w:val="ConsPlusNormal0"/>
            </w:pPr>
          </w:p>
        </w:tc>
        <w:tc>
          <w:tcPr>
            <w:tcW w:w="1361" w:type="dxa"/>
            <w:vAlign w:val="center"/>
          </w:tcPr>
          <w:p w14:paraId="7E761EEC" w14:textId="77777777" w:rsidR="00616513" w:rsidRDefault="00616513">
            <w:pPr>
              <w:pStyle w:val="ConsPlusNormal0"/>
            </w:pPr>
          </w:p>
        </w:tc>
      </w:tr>
      <w:tr w:rsidR="00616513" w14:paraId="1119113D" w14:textId="77777777">
        <w:tc>
          <w:tcPr>
            <w:tcW w:w="3118" w:type="dxa"/>
            <w:vAlign w:val="center"/>
          </w:tcPr>
          <w:p w14:paraId="09DBC6DE" w14:textId="77777777" w:rsidR="00616513" w:rsidRDefault="00000000">
            <w:pPr>
              <w:pStyle w:val="ConsPlusNormal0"/>
              <w:jc w:val="both"/>
            </w:pPr>
            <w:r>
              <w:t>6.1.1. посещения по паллиативной медицинской помощи без учета посещений на дому патронажными бригадами</w:t>
            </w:r>
          </w:p>
        </w:tc>
        <w:tc>
          <w:tcPr>
            <w:tcW w:w="1134" w:type="dxa"/>
            <w:vAlign w:val="center"/>
          </w:tcPr>
          <w:p w14:paraId="4F68E7D9" w14:textId="77777777" w:rsidR="00616513" w:rsidRDefault="00000000">
            <w:pPr>
              <w:pStyle w:val="ConsPlusNormal0"/>
              <w:jc w:val="center"/>
            </w:pPr>
            <w:r>
              <w:t>46.1.1</w:t>
            </w:r>
          </w:p>
        </w:tc>
        <w:tc>
          <w:tcPr>
            <w:tcW w:w="1781" w:type="dxa"/>
            <w:vAlign w:val="center"/>
          </w:tcPr>
          <w:p w14:paraId="06934854" w14:textId="77777777" w:rsidR="00616513" w:rsidRDefault="00000000">
            <w:pPr>
              <w:pStyle w:val="ConsPlusNormal0"/>
              <w:jc w:val="center"/>
            </w:pPr>
            <w:r>
              <w:t>посещений</w:t>
            </w:r>
          </w:p>
        </w:tc>
        <w:tc>
          <w:tcPr>
            <w:tcW w:w="2041" w:type="dxa"/>
            <w:vAlign w:val="center"/>
          </w:tcPr>
          <w:p w14:paraId="5B4A5F7C" w14:textId="77777777" w:rsidR="00616513" w:rsidRDefault="00616513">
            <w:pPr>
              <w:pStyle w:val="ConsPlusNormal0"/>
            </w:pPr>
          </w:p>
        </w:tc>
        <w:tc>
          <w:tcPr>
            <w:tcW w:w="1984" w:type="dxa"/>
            <w:vAlign w:val="center"/>
          </w:tcPr>
          <w:p w14:paraId="4F3DEEE3" w14:textId="77777777" w:rsidR="00616513" w:rsidRDefault="00616513">
            <w:pPr>
              <w:pStyle w:val="ConsPlusNormal0"/>
            </w:pPr>
          </w:p>
        </w:tc>
        <w:tc>
          <w:tcPr>
            <w:tcW w:w="1416" w:type="dxa"/>
            <w:vAlign w:val="center"/>
          </w:tcPr>
          <w:p w14:paraId="16026850" w14:textId="77777777" w:rsidR="00616513" w:rsidRDefault="00616513">
            <w:pPr>
              <w:pStyle w:val="ConsPlusNormal0"/>
            </w:pPr>
          </w:p>
        </w:tc>
        <w:tc>
          <w:tcPr>
            <w:tcW w:w="1417" w:type="dxa"/>
            <w:vAlign w:val="center"/>
          </w:tcPr>
          <w:p w14:paraId="7568837A" w14:textId="77777777" w:rsidR="00616513" w:rsidRDefault="00616513">
            <w:pPr>
              <w:pStyle w:val="ConsPlusNormal0"/>
            </w:pPr>
          </w:p>
        </w:tc>
        <w:tc>
          <w:tcPr>
            <w:tcW w:w="1474" w:type="dxa"/>
            <w:vAlign w:val="center"/>
          </w:tcPr>
          <w:p w14:paraId="4588C4EC" w14:textId="77777777" w:rsidR="00616513" w:rsidRDefault="00616513">
            <w:pPr>
              <w:pStyle w:val="ConsPlusNormal0"/>
            </w:pPr>
          </w:p>
        </w:tc>
        <w:tc>
          <w:tcPr>
            <w:tcW w:w="1417" w:type="dxa"/>
            <w:vAlign w:val="center"/>
          </w:tcPr>
          <w:p w14:paraId="2AF77744" w14:textId="77777777" w:rsidR="00616513" w:rsidRDefault="00616513">
            <w:pPr>
              <w:pStyle w:val="ConsPlusNormal0"/>
            </w:pPr>
          </w:p>
        </w:tc>
        <w:tc>
          <w:tcPr>
            <w:tcW w:w="1361" w:type="dxa"/>
            <w:vAlign w:val="center"/>
          </w:tcPr>
          <w:p w14:paraId="72A723E6" w14:textId="77777777" w:rsidR="00616513" w:rsidRDefault="00616513">
            <w:pPr>
              <w:pStyle w:val="ConsPlusNormal0"/>
            </w:pPr>
          </w:p>
        </w:tc>
      </w:tr>
      <w:tr w:rsidR="00616513" w14:paraId="036D3A31" w14:textId="77777777">
        <w:tc>
          <w:tcPr>
            <w:tcW w:w="3118" w:type="dxa"/>
            <w:vAlign w:val="center"/>
          </w:tcPr>
          <w:p w14:paraId="09B70D2E" w14:textId="77777777" w:rsidR="00616513" w:rsidRDefault="00000000">
            <w:pPr>
              <w:pStyle w:val="ConsPlusNormal0"/>
              <w:jc w:val="both"/>
            </w:pPr>
            <w:r>
              <w:t>6.1.2. посещения на дому выездными патронажными бригадами</w:t>
            </w:r>
          </w:p>
        </w:tc>
        <w:tc>
          <w:tcPr>
            <w:tcW w:w="1134" w:type="dxa"/>
            <w:vAlign w:val="center"/>
          </w:tcPr>
          <w:p w14:paraId="4E816425" w14:textId="77777777" w:rsidR="00616513" w:rsidRDefault="00000000">
            <w:pPr>
              <w:pStyle w:val="ConsPlusNormal0"/>
              <w:jc w:val="center"/>
            </w:pPr>
            <w:r>
              <w:t>46.1.2</w:t>
            </w:r>
          </w:p>
        </w:tc>
        <w:tc>
          <w:tcPr>
            <w:tcW w:w="1781" w:type="dxa"/>
            <w:vAlign w:val="center"/>
          </w:tcPr>
          <w:p w14:paraId="54EBAF64" w14:textId="77777777" w:rsidR="00616513" w:rsidRDefault="00000000">
            <w:pPr>
              <w:pStyle w:val="ConsPlusNormal0"/>
              <w:jc w:val="center"/>
            </w:pPr>
            <w:r>
              <w:t>посещений</w:t>
            </w:r>
          </w:p>
        </w:tc>
        <w:tc>
          <w:tcPr>
            <w:tcW w:w="2041" w:type="dxa"/>
            <w:vAlign w:val="center"/>
          </w:tcPr>
          <w:p w14:paraId="70B461E5" w14:textId="77777777" w:rsidR="00616513" w:rsidRDefault="00616513">
            <w:pPr>
              <w:pStyle w:val="ConsPlusNormal0"/>
            </w:pPr>
          </w:p>
        </w:tc>
        <w:tc>
          <w:tcPr>
            <w:tcW w:w="1984" w:type="dxa"/>
            <w:vAlign w:val="center"/>
          </w:tcPr>
          <w:p w14:paraId="531C94D6" w14:textId="77777777" w:rsidR="00616513" w:rsidRDefault="00616513">
            <w:pPr>
              <w:pStyle w:val="ConsPlusNormal0"/>
            </w:pPr>
          </w:p>
        </w:tc>
        <w:tc>
          <w:tcPr>
            <w:tcW w:w="1416" w:type="dxa"/>
            <w:vAlign w:val="center"/>
          </w:tcPr>
          <w:p w14:paraId="0A86BF52" w14:textId="77777777" w:rsidR="00616513" w:rsidRDefault="00616513">
            <w:pPr>
              <w:pStyle w:val="ConsPlusNormal0"/>
            </w:pPr>
          </w:p>
        </w:tc>
        <w:tc>
          <w:tcPr>
            <w:tcW w:w="1417" w:type="dxa"/>
            <w:vAlign w:val="center"/>
          </w:tcPr>
          <w:p w14:paraId="6E665DA4" w14:textId="77777777" w:rsidR="00616513" w:rsidRDefault="00616513">
            <w:pPr>
              <w:pStyle w:val="ConsPlusNormal0"/>
            </w:pPr>
          </w:p>
        </w:tc>
        <w:tc>
          <w:tcPr>
            <w:tcW w:w="1474" w:type="dxa"/>
            <w:vAlign w:val="center"/>
          </w:tcPr>
          <w:p w14:paraId="682346E6" w14:textId="77777777" w:rsidR="00616513" w:rsidRDefault="00616513">
            <w:pPr>
              <w:pStyle w:val="ConsPlusNormal0"/>
            </w:pPr>
          </w:p>
        </w:tc>
        <w:tc>
          <w:tcPr>
            <w:tcW w:w="1417" w:type="dxa"/>
            <w:vAlign w:val="center"/>
          </w:tcPr>
          <w:p w14:paraId="2C63DC2B" w14:textId="77777777" w:rsidR="00616513" w:rsidRDefault="00616513">
            <w:pPr>
              <w:pStyle w:val="ConsPlusNormal0"/>
            </w:pPr>
          </w:p>
        </w:tc>
        <w:tc>
          <w:tcPr>
            <w:tcW w:w="1361" w:type="dxa"/>
            <w:vAlign w:val="center"/>
          </w:tcPr>
          <w:p w14:paraId="0E0225B5" w14:textId="77777777" w:rsidR="00616513" w:rsidRDefault="00616513">
            <w:pPr>
              <w:pStyle w:val="ConsPlusNormal0"/>
            </w:pPr>
          </w:p>
        </w:tc>
      </w:tr>
      <w:tr w:rsidR="00616513" w14:paraId="1D1E505E" w14:textId="77777777">
        <w:tc>
          <w:tcPr>
            <w:tcW w:w="3118" w:type="dxa"/>
            <w:vAlign w:val="center"/>
          </w:tcPr>
          <w:p w14:paraId="105E2E70" w14:textId="77777777" w:rsidR="00616513" w:rsidRDefault="00000000">
            <w:pPr>
              <w:pStyle w:val="ConsPlusNormal0"/>
              <w:jc w:val="both"/>
            </w:pPr>
            <w:r>
              <w:t>6.2. оказываемая в стационарных условиях (включая койки паллиативной медицинской помощи и койки сестринского ухода)</w:t>
            </w:r>
          </w:p>
        </w:tc>
        <w:tc>
          <w:tcPr>
            <w:tcW w:w="1134" w:type="dxa"/>
            <w:vAlign w:val="center"/>
          </w:tcPr>
          <w:p w14:paraId="082840DA" w14:textId="77777777" w:rsidR="00616513" w:rsidRDefault="00000000">
            <w:pPr>
              <w:pStyle w:val="ConsPlusNormal0"/>
              <w:jc w:val="center"/>
            </w:pPr>
            <w:r>
              <w:t>46.2</w:t>
            </w:r>
          </w:p>
        </w:tc>
        <w:tc>
          <w:tcPr>
            <w:tcW w:w="1781" w:type="dxa"/>
            <w:vAlign w:val="center"/>
          </w:tcPr>
          <w:p w14:paraId="0B4CAD96" w14:textId="77777777" w:rsidR="00616513" w:rsidRDefault="00000000">
            <w:pPr>
              <w:pStyle w:val="ConsPlusNormal0"/>
              <w:jc w:val="center"/>
            </w:pPr>
            <w:r>
              <w:t>койко-день</w:t>
            </w:r>
          </w:p>
        </w:tc>
        <w:tc>
          <w:tcPr>
            <w:tcW w:w="2041" w:type="dxa"/>
            <w:vAlign w:val="center"/>
          </w:tcPr>
          <w:p w14:paraId="17AC046C" w14:textId="77777777" w:rsidR="00616513" w:rsidRDefault="00616513">
            <w:pPr>
              <w:pStyle w:val="ConsPlusNormal0"/>
            </w:pPr>
          </w:p>
        </w:tc>
        <w:tc>
          <w:tcPr>
            <w:tcW w:w="1984" w:type="dxa"/>
            <w:vAlign w:val="center"/>
          </w:tcPr>
          <w:p w14:paraId="3D326E2A" w14:textId="77777777" w:rsidR="00616513" w:rsidRDefault="00616513">
            <w:pPr>
              <w:pStyle w:val="ConsPlusNormal0"/>
            </w:pPr>
          </w:p>
        </w:tc>
        <w:tc>
          <w:tcPr>
            <w:tcW w:w="1416" w:type="dxa"/>
            <w:vAlign w:val="center"/>
          </w:tcPr>
          <w:p w14:paraId="52B90D4F" w14:textId="77777777" w:rsidR="00616513" w:rsidRDefault="00616513">
            <w:pPr>
              <w:pStyle w:val="ConsPlusNormal0"/>
            </w:pPr>
          </w:p>
        </w:tc>
        <w:tc>
          <w:tcPr>
            <w:tcW w:w="1417" w:type="dxa"/>
            <w:vAlign w:val="center"/>
          </w:tcPr>
          <w:p w14:paraId="2040778D" w14:textId="77777777" w:rsidR="00616513" w:rsidRDefault="00616513">
            <w:pPr>
              <w:pStyle w:val="ConsPlusNormal0"/>
            </w:pPr>
          </w:p>
        </w:tc>
        <w:tc>
          <w:tcPr>
            <w:tcW w:w="1474" w:type="dxa"/>
            <w:vAlign w:val="center"/>
          </w:tcPr>
          <w:p w14:paraId="64372C9E" w14:textId="77777777" w:rsidR="00616513" w:rsidRDefault="00616513">
            <w:pPr>
              <w:pStyle w:val="ConsPlusNormal0"/>
            </w:pPr>
          </w:p>
        </w:tc>
        <w:tc>
          <w:tcPr>
            <w:tcW w:w="1417" w:type="dxa"/>
            <w:vAlign w:val="center"/>
          </w:tcPr>
          <w:p w14:paraId="33B7A5C8" w14:textId="77777777" w:rsidR="00616513" w:rsidRDefault="00616513">
            <w:pPr>
              <w:pStyle w:val="ConsPlusNormal0"/>
            </w:pPr>
          </w:p>
        </w:tc>
        <w:tc>
          <w:tcPr>
            <w:tcW w:w="1361" w:type="dxa"/>
            <w:vAlign w:val="center"/>
          </w:tcPr>
          <w:p w14:paraId="275FB137" w14:textId="77777777" w:rsidR="00616513" w:rsidRDefault="00616513">
            <w:pPr>
              <w:pStyle w:val="ConsPlusNormal0"/>
            </w:pPr>
          </w:p>
        </w:tc>
      </w:tr>
      <w:tr w:rsidR="00616513" w14:paraId="4DC9E416" w14:textId="77777777">
        <w:tc>
          <w:tcPr>
            <w:tcW w:w="3118" w:type="dxa"/>
            <w:vAlign w:val="center"/>
          </w:tcPr>
          <w:p w14:paraId="2EFDE145" w14:textId="77777777" w:rsidR="00616513" w:rsidRDefault="00000000">
            <w:pPr>
              <w:pStyle w:val="ConsPlusNormal0"/>
              <w:jc w:val="both"/>
            </w:pPr>
            <w:r>
              <w:t>6.3. оказываемая в условиях дневного стационара</w:t>
            </w:r>
          </w:p>
        </w:tc>
        <w:tc>
          <w:tcPr>
            <w:tcW w:w="1134" w:type="dxa"/>
            <w:vAlign w:val="center"/>
          </w:tcPr>
          <w:p w14:paraId="5CB7D39B" w14:textId="77777777" w:rsidR="00616513" w:rsidRDefault="00000000">
            <w:pPr>
              <w:pStyle w:val="ConsPlusNormal0"/>
              <w:jc w:val="center"/>
            </w:pPr>
            <w:r>
              <w:t>46.3</w:t>
            </w:r>
          </w:p>
        </w:tc>
        <w:tc>
          <w:tcPr>
            <w:tcW w:w="1781" w:type="dxa"/>
            <w:vAlign w:val="center"/>
          </w:tcPr>
          <w:p w14:paraId="133DBC59" w14:textId="77777777" w:rsidR="00616513" w:rsidRDefault="00000000">
            <w:pPr>
              <w:pStyle w:val="ConsPlusNormal0"/>
              <w:jc w:val="center"/>
            </w:pPr>
            <w:r>
              <w:t>случай лечения</w:t>
            </w:r>
          </w:p>
        </w:tc>
        <w:tc>
          <w:tcPr>
            <w:tcW w:w="2041" w:type="dxa"/>
            <w:vAlign w:val="center"/>
          </w:tcPr>
          <w:p w14:paraId="426F7068" w14:textId="77777777" w:rsidR="00616513" w:rsidRDefault="00616513">
            <w:pPr>
              <w:pStyle w:val="ConsPlusNormal0"/>
            </w:pPr>
          </w:p>
        </w:tc>
        <w:tc>
          <w:tcPr>
            <w:tcW w:w="1984" w:type="dxa"/>
            <w:vAlign w:val="center"/>
          </w:tcPr>
          <w:p w14:paraId="483829F6" w14:textId="77777777" w:rsidR="00616513" w:rsidRDefault="00616513">
            <w:pPr>
              <w:pStyle w:val="ConsPlusNormal0"/>
            </w:pPr>
          </w:p>
        </w:tc>
        <w:tc>
          <w:tcPr>
            <w:tcW w:w="1416" w:type="dxa"/>
            <w:vAlign w:val="center"/>
          </w:tcPr>
          <w:p w14:paraId="2DAE9697" w14:textId="77777777" w:rsidR="00616513" w:rsidRDefault="00616513">
            <w:pPr>
              <w:pStyle w:val="ConsPlusNormal0"/>
            </w:pPr>
          </w:p>
        </w:tc>
        <w:tc>
          <w:tcPr>
            <w:tcW w:w="1417" w:type="dxa"/>
            <w:vAlign w:val="center"/>
          </w:tcPr>
          <w:p w14:paraId="1DD3D8A1" w14:textId="77777777" w:rsidR="00616513" w:rsidRDefault="00616513">
            <w:pPr>
              <w:pStyle w:val="ConsPlusNormal0"/>
            </w:pPr>
          </w:p>
        </w:tc>
        <w:tc>
          <w:tcPr>
            <w:tcW w:w="1474" w:type="dxa"/>
            <w:vAlign w:val="center"/>
          </w:tcPr>
          <w:p w14:paraId="632A4DB0" w14:textId="77777777" w:rsidR="00616513" w:rsidRDefault="00616513">
            <w:pPr>
              <w:pStyle w:val="ConsPlusNormal0"/>
            </w:pPr>
          </w:p>
        </w:tc>
        <w:tc>
          <w:tcPr>
            <w:tcW w:w="1417" w:type="dxa"/>
            <w:vAlign w:val="center"/>
          </w:tcPr>
          <w:p w14:paraId="68F3316D" w14:textId="77777777" w:rsidR="00616513" w:rsidRDefault="00616513">
            <w:pPr>
              <w:pStyle w:val="ConsPlusNormal0"/>
            </w:pPr>
          </w:p>
        </w:tc>
        <w:tc>
          <w:tcPr>
            <w:tcW w:w="1361" w:type="dxa"/>
            <w:vAlign w:val="center"/>
          </w:tcPr>
          <w:p w14:paraId="54BC104B" w14:textId="77777777" w:rsidR="00616513" w:rsidRDefault="00616513">
            <w:pPr>
              <w:pStyle w:val="ConsPlusNormal0"/>
            </w:pPr>
          </w:p>
        </w:tc>
      </w:tr>
      <w:tr w:rsidR="00616513" w14:paraId="10AC9E37" w14:textId="77777777">
        <w:tc>
          <w:tcPr>
            <w:tcW w:w="3118" w:type="dxa"/>
            <w:vAlign w:val="center"/>
          </w:tcPr>
          <w:p w14:paraId="55400DD6" w14:textId="77777777" w:rsidR="00616513" w:rsidRDefault="00000000">
            <w:pPr>
              <w:pStyle w:val="ConsPlusNormal0"/>
              <w:jc w:val="both"/>
            </w:pPr>
            <w:r>
              <w:t>7. Расходы на ведение дела СМО</w:t>
            </w:r>
          </w:p>
        </w:tc>
        <w:tc>
          <w:tcPr>
            <w:tcW w:w="1134" w:type="dxa"/>
            <w:vAlign w:val="center"/>
          </w:tcPr>
          <w:p w14:paraId="155FAF86" w14:textId="77777777" w:rsidR="00616513" w:rsidRDefault="00000000">
            <w:pPr>
              <w:pStyle w:val="ConsPlusNormal0"/>
              <w:jc w:val="center"/>
            </w:pPr>
            <w:bookmarkStart w:id="36" w:name="P3566"/>
            <w:bookmarkEnd w:id="36"/>
            <w:r>
              <w:t>47</w:t>
            </w:r>
          </w:p>
        </w:tc>
        <w:tc>
          <w:tcPr>
            <w:tcW w:w="1781" w:type="dxa"/>
            <w:vAlign w:val="center"/>
          </w:tcPr>
          <w:p w14:paraId="12DD66EC" w14:textId="77777777" w:rsidR="00616513" w:rsidRDefault="00000000">
            <w:pPr>
              <w:pStyle w:val="ConsPlusNormal0"/>
              <w:jc w:val="center"/>
            </w:pPr>
            <w:r>
              <w:t>-</w:t>
            </w:r>
          </w:p>
        </w:tc>
        <w:tc>
          <w:tcPr>
            <w:tcW w:w="2041" w:type="dxa"/>
            <w:vAlign w:val="center"/>
          </w:tcPr>
          <w:p w14:paraId="52C22AE6" w14:textId="77777777" w:rsidR="00616513" w:rsidRDefault="00616513">
            <w:pPr>
              <w:pStyle w:val="ConsPlusNormal0"/>
            </w:pPr>
          </w:p>
        </w:tc>
        <w:tc>
          <w:tcPr>
            <w:tcW w:w="1984" w:type="dxa"/>
            <w:vAlign w:val="center"/>
          </w:tcPr>
          <w:p w14:paraId="7DF4981C" w14:textId="77777777" w:rsidR="00616513" w:rsidRDefault="00616513">
            <w:pPr>
              <w:pStyle w:val="ConsPlusNormal0"/>
            </w:pPr>
          </w:p>
        </w:tc>
        <w:tc>
          <w:tcPr>
            <w:tcW w:w="1416" w:type="dxa"/>
            <w:vAlign w:val="center"/>
          </w:tcPr>
          <w:p w14:paraId="2B7C7338" w14:textId="77777777" w:rsidR="00616513" w:rsidRDefault="00616513">
            <w:pPr>
              <w:pStyle w:val="ConsPlusNormal0"/>
            </w:pPr>
          </w:p>
        </w:tc>
        <w:tc>
          <w:tcPr>
            <w:tcW w:w="1417" w:type="dxa"/>
            <w:vAlign w:val="center"/>
          </w:tcPr>
          <w:p w14:paraId="605CE75C" w14:textId="77777777" w:rsidR="00616513" w:rsidRDefault="00616513">
            <w:pPr>
              <w:pStyle w:val="ConsPlusNormal0"/>
            </w:pPr>
          </w:p>
        </w:tc>
        <w:tc>
          <w:tcPr>
            <w:tcW w:w="1474" w:type="dxa"/>
            <w:vAlign w:val="center"/>
          </w:tcPr>
          <w:p w14:paraId="6724A137" w14:textId="77777777" w:rsidR="00616513" w:rsidRDefault="00616513">
            <w:pPr>
              <w:pStyle w:val="ConsPlusNormal0"/>
            </w:pPr>
          </w:p>
        </w:tc>
        <w:tc>
          <w:tcPr>
            <w:tcW w:w="1417" w:type="dxa"/>
            <w:vAlign w:val="center"/>
          </w:tcPr>
          <w:p w14:paraId="0349B14C" w14:textId="77777777" w:rsidR="00616513" w:rsidRDefault="00616513">
            <w:pPr>
              <w:pStyle w:val="ConsPlusNormal0"/>
            </w:pPr>
          </w:p>
        </w:tc>
        <w:tc>
          <w:tcPr>
            <w:tcW w:w="1361" w:type="dxa"/>
            <w:vAlign w:val="center"/>
          </w:tcPr>
          <w:p w14:paraId="3D235CD1" w14:textId="77777777" w:rsidR="00616513" w:rsidRDefault="00616513">
            <w:pPr>
              <w:pStyle w:val="ConsPlusNormal0"/>
            </w:pPr>
          </w:p>
        </w:tc>
      </w:tr>
      <w:tr w:rsidR="00616513" w14:paraId="0C8E49C7" w14:textId="77777777">
        <w:tc>
          <w:tcPr>
            <w:tcW w:w="3118" w:type="dxa"/>
            <w:vAlign w:val="center"/>
          </w:tcPr>
          <w:p w14:paraId="493E57C1" w14:textId="77777777" w:rsidR="00616513" w:rsidRDefault="00000000">
            <w:pPr>
              <w:pStyle w:val="ConsPlusNormal0"/>
              <w:jc w:val="both"/>
            </w:pPr>
            <w:r>
              <w:t>8. Иные расходы (равно строке)</w:t>
            </w:r>
          </w:p>
        </w:tc>
        <w:tc>
          <w:tcPr>
            <w:tcW w:w="1134" w:type="dxa"/>
            <w:vAlign w:val="center"/>
          </w:tcPr>
          <w:p w14:paraId="77B974A8" w14:textId="77777777" w:rsidR="00616513" w:rsidRDefault="00000000">
            <w:pPr>
              <w:pStyle w:val="ConsPlusNormal0"/>
              <w:jc w:val="center"/>
            </w:pPr>
            <w:bookmarkStart w:id="37" w:name="P3576"/>
            <w:bookmarkEnd w:id="37"/>
            <w:r>
              <w:t>48</w:t>
            </w:r>
          </w:p>
        </w:tc>
        <w:tc>
          <w:tcPr>
            <w:tcW w:w="1781" w:type="dxa"/>
            <w:vAlign w:val="center"/>
          </w:tcPr>
          <w:p w14:paraId="20BD404D" w14:textId="77777777" w:rsidR="00616513" w:rsidRDefault="00000000">
            <w:pPr>
              <w:pStyle w:val="ConsPlusNormal0"/>
              <w:jc w:val="center"/>
            </w:pPr>
            <w:r>
              <w:t>-</w:t>
            </w:r>
          </w:p>
        </w:tc>
        <w:tc>
          <w:tcPr>
            <w:tcW w:w="2041" w:type="dxa"/>
            <w:vAlign w:val="center"/>
          </w:tcPr>
          <w:p w14:paraId="175899C6" w14:textId="77777777" w:rsidR="00616513" w:rsidRDefault="00616513">
            <w:pPr>
              <w:pStyle w:val="ConsPlusNormal0"/>
            </w:pPr>
          </w:p>
        </w:tc>
        <w:tc>
          <w:tcPr>
            <w:tcW w:w="1984" w:type="dxa"/>
            <w:vAlign w:val="center"/>
          </w:tcPr>
          <w:p w14:paraId="3D100591" w14:textId="77777777" w:rsidR="00616513" w:rsidRDefault="00616513">
            <w:pPr>
              <w:pStyle w:val="ConsPlusNormal0"/>
            </w:pPr>
          </w:p>
        </w:tc>
        <w:tc>
          <w:tcPr>
            <w:tcW w:w="1416" w:type="dxa"/>
            <w:vAlign w:val="center"/>
          </w:tcPr>
          <w:p w14:paraId="2AB24DD7" w14:textId="77777777" w:rsidR="00616513" w:rsidRDefault="00616513">
            <w:pPr>
              <w:pStyle w:val="ConsPlusNormal0"/>
            </w:pPr>
          </w:p>
        </w:tc>
        <w:tc>
          <w:tcPr>
            <w:tcW w:w="1417" w:type="dxa"/>
            <w:vAlign w:val="center"/>
          </w:tcPr>
          <w:p w14:paraId="1560F37F" w14:textId="77777777" w:rsidR="00616513" w:rsidRDefault="00616513">
            <w:pPr>
              <w:pStyle w:val="ConsPlusNormal0"/>
            </w:pPr>
          </w:p>
        </w:tc>
        <w:tc>
          <w:tcPr>
            <w:tcW w:w="1474" w:type="dxa"/>
            <w:vAlign w:val="center"/>
          </w:tcPr>
          <w:p w14:paraId="436A0011" w14:textId="77777777" w:rsidR="00616513" w:rsidRDefault="00616513">
            <w:pPr>
              <w:pStyle w:val="ConsPlusNormal0"/>
            </w:pPr>
          </w:p>
        </w:tc>
        <w:tc>
          <w:tcPr>
            <w:tcW w:w="1417" w:type="dxa"/>
            <w:vAlign w:val="center"/>
          </w:tcPr>
          <w:p w14:paraId="5491571A" w14:textId="77777777" w:rsidR="00616513" w:rsidRDefault="00616513">
            <w:pPr>
              <w:pStyle w:val="ConsPlusNormal0"/>
            </w:pPr>
          </w:p>
        </w:tc>
        <w:tc>
          <w:tcPr>
            <w:tcW w:w="1361" w:type="dxa"/>
            <w:vAlign w:val="center"/>
          </w:tcPr>
          <w:p w14:paraId="66C772DC" w14:textId="77777777" w:rsidR="00616513" w:rsidRDefault="00616513">
            <w:pPr>
              <w:pStyle w:val="ConsPlusNormal0"/>
            </w:pPr>
          </w:p>
        </w:tc>
      </w:tr>
      <w:tr w:rsidR="00616513" w14:paraId="696EF982" w14:textId="77777777">
        <w:tc>
          <w:tcPr>
            <w:tcW w:w="3118" w:type="dxa"/>
            <w:vAlign w:val="center"/>
          </w:tcPr>
          <w:p w14:paraId="49B10154" w14:textId="77777777" w:rsidR="00616513" w:rsidRDefault="00000000">
            <w:pPr>
              <w:pStyle w:val="ConsPlusNormal0"/>
              <w:jc w:val="both"/>
            </w:pPr>
            <w:r>
              <w:t>3. Медицинская помощь по видам и заболеваниям, установленным базовой программой (дополнительное финансовое обеспечение):</w:t>
            </w:r>
          </w:p>
        </w:tc>
        <w:tc>
          <w:tcPr>
            <w:tcW w:w="1134" w:type="dxa"/>
            <w:vAlign w:val="center"/>
          </w:tcPr>
          <w:p w14:paraId="268CC989" w14:textId="77777777" w:rsidR="00616513" w:rsidRDefault="00000000">
            <w:pPr>
              <w:pStyle w:val="ConsPlusNormal0"/>
              <w:jc w:val="center"/>
            </w:pPr>
            <w:bookmarkStart w:id="38" w:name="P3586"/>
            <w:bookmarkEnd w:id="38"/>
            <w:r>
              <w:t>49</w:t>
            </w:r>
          </w:p>
        </w:tc>
        <w:tc>
          <w:tcPr>
            <w:tcW w:w="1781" w:type="dxa"/>
            <w:vAlign w:val="center"/>
          </w:tcPr>
          <w:p w14:paraId="021C5455" w14:textId="77777777" w:rsidR="00616513" w:rsidRDefault="00616513">
            <w:pPr>
              <w:pStyle w:val="ConsPlusNormal0"/>
            </w:pPr>
          </w:p>
        </w:tc>
        <w:tc>
          <w:tcPr>
            <w:tcW w:w="2041" w:type="dxa"/>
            <w:vAlign w:val="center"/>
          </w:tcPr>
          <w:p w14:paraId="13DBDFE7" w14:textId="77777777" w:rsidR="00616513" w:rsidRDefault="00616513">
            <w:pPr>
              <w:pStyle w:val="ConsPlusNormal0"/>
            </w:pPr>
          </w:p>
        </w:tc>
        <w:tc>
          <w:tcPr>
            <w:tcW w:w="1984" w:type="dxa"/>
            <w:vAlign w:val="center"/>
          </w:tcPr>
          <w:p w14:paraId="75295C09" w14:textId="77777777" w:rsidR="00616513" w:rsidRDefault="00616513">
            <w:pPr>
              <w:pStyle w:val="ConsPlusNormal0"/>
            </w:pPr>
          </w:p>
        </w:tc>
        <w:tc>
          <w:tcPr>
            <w:tcW w:w="1416" w:type="dxa"/>
            <w:vAlign w:val="center"/>
          </w:tcPr>
          <w:p w14:paraId="4EBCC22D" w14:textId="77777777" w:rsidR="00616513" w:rsidRDefault="00616513">
            <w:pPr>
              <w:pStyle w:val="ConsPlusNormal0"/>
            </w:pPr>
          </w:p>
        </w:tc>
        <w:tc>
          <w:tcPr>
            <w:tcW w:w="1417" w:type="dxa"/>
            <w:vAlign w:val="center"/>
          </w:tcPr>
          <w:p w14:paraId="3A720A65" w14:textId="77777777" w:rsidR="00616513" w:rsidRDefault="00616513">
            <w:pPr>
              <w:pStyle w:val="ConsPlusNormal0"/>
            </w:pPr>
          </w:p>
        </w:tc>
        <w:tc>
          <w:tcPr>
            <w:tcW w:w="1474" w:type="dxa"/>
            <w:vAlign w:val="center"/>
          </w:tcPr>
          <w:p w14:paraId="44059A8F" w14:textId="77777777" w:rsidR="00616513" w:rsidRDefault="00616513">
            <w:pPr>
              <w:pStyle w:val="ConsPlusNormal0"/>
            </w:pPr>
          </w:p>
        </w:tc>
        <w:tc>
          <w:tcPr>
            <w:tcW w:w="1417" w:type="dxa"/>
            <w:vAlign w:val="center"/>
          </w:tcPr>
          <w:p w14:paraId="26073FEF" w14:textId="77777777" w:rsidR="00616513" w:rsidRDefault="00616513">
            <w:pPr>
              <w:pStyle w:val="ConsPlusNormal0"/>
            </w:pPr>
          </w:p>
        </w:tc>
        <w:tc>
          <w:tcPr>
            <w:tcW w:w="1361" w:type="dxa"/>
            <w:vAlign w:val="center"/>
          </w:tcPr>
          <w:p w14:paraId="7F2C8172" w14:textId="77777777" w:rsidR="00616513" w:rsidRDefault="00616513">
            <w:pPr>
              <w:pStyle w:val="ConsPlusNormal0"/>
            </w:pPr>
          </w:p>
        </w:tc>
      </w:tr>
      <w:tr w:rsidR="00616513" w14:paraId="360B5062" w14:textId="77777777">
        <w:tc>
          <w:tcPr>
            <w:tcW w:w="3118" w:type="dxa"/>
            <w:vAlign w:val="center"/>
          </w:tcPr>
          <w:p w14:paraId="6166DD3F" w14:textId="77777777" w:rsidR="00616513" w:rsidRDefault="00000000">
            <w:pPr>
              <w:pStyle w:val="ConsPlusNormal0"/>
              <w:jc w:val="both"/>
            </w:pPr>
            <w:r>
              <w:t>1. Скорая, в том числе скорая специализированная, медицинская помощь</w:t>
            </w:r>
          </w:p>
        </w:tc>
        <w:tc>
          <w:tcPr>
            <w:tcW w:w="1134" w:type="dxa"/>
            <w:vAlign w:val="center"/>
          </w:tcPr>
          <w:p w14:paraId="42429EBE" w14:textId="77777777" w:rsidR="00616513" w:rsidRDefault="00000000">
            <w:pPr>
              <w:pStyle w:val="ConsPlusNormal0"/>
              <w:jc w:val="center"/>
            </w:pPr>
            <w:r>
              <w:t>50</w:t>
            </w:r>
          </w:p>
        </w:tc>
        <w:tc>
          <w:tcPr>
            <w:tcW w:w="1781" w:type="dxa"/>
            <w:vAlign w:val="center"/>
          </w:tcPr>
          <w:p w14:paraId="10D0A53C" w14:textId="77777777" w:rsidR="00616513" w:rsidRDefault="00000000">
            <w:pPr>
              <w:pStyle w:val="ConsPlusNormal0"/>
              <w:jc w:val="center"/>
            </w:pPr>
            <w:r>
              <w:t>вызов</w:t>
            </w:r>
          </w:p>
        </w:tc>
        <w:tc>
          <w:tcPr>
            <w:tcW w:w="2041" w:type="dxa"/>
            <w:vAlign w:val="center"/>
          </w:tcPr>
          <w:p w14:paraId="2F5FA9D7" w14:textId="77777777" w:rsidR="00616513" w:rsidRDefault="00616513">
            <w:pPr>
              <w:pStyle w:val="ConsPlusNormal0"/>
            </w:pPr>
          </w:p>
        </w:tc>
        <w:tc>
          <w:tcPr>
            <w:tcW w:w="1984" w:type="dxa"/>
            <w:vAlign w:val="center"/>
          </w:tcPr>
          <w:p w14:paraId="04037C0B" w14:textId="77777777" w:rsidR="00616513" w:rsidRDefault="00616513">
            <w:pPr>
              <w:pStyle w:val="ConsPlusNormal0"/>
            </w:pPr>
          </w:p>
        </w:tc>
        <w:tc>
          <w:tcPr>
            <w:tcW w:w="1416" w:type="dxa"/>
            <w:vAlign w:val="center"/>
          </w:tcPr>
          <w:p w14:paraId="14BA6ACB" w14:textId="77777777" w:rsidR="00616513" w:rsidRDefault="00616513">
            <w:pPr>
              <w:pStyle w:val="ConsPlusNormal0"/>
            </w:pPr>
          </w:p>
        </w:tc>
        <w:tc>
          <w:tcPr>
            <w:tcW w:w="1417" w:type="dxa"/>
            <w:vAlign w:val="center"/>
          </w:tcPr>
          <w:p w14:paraId="4E9FBB72" w14:textId="77777777" w:rsidR="00616513" w:rsidRDefault="00616513">
            <w:pPr>
              <w:pStyle w:val="ConsPlusNormal0"/>
            </w:pPr>
          </w:p>
        </w:tc>
        <w:tc>
          <w:tcPr>
            <w:tcW w:w="1474" w:type="dxa"/>
            <w:vAlign w:val="center"/>
          </w:tcPr>
          <w:p w14:paraId="60E6EC1D" w14:textId="77777777" w:rsidR="00616513" w:rsidRDefault="00616513">
            <w:pPr>
              <w:pStyle w:val="ConsPlusNormal0"/>
            </w:pPr>
          </w:p>
        </w:tc>
        <w:tc>
          <w:tcPr>
            <w:tcW w:w="1417" w:type="dxa"/>
            <w:vAlign w:val="center"/>
          </w:tcPr>
          <w:p w14:paraId="15FCFD5D" w14:textId="77777777" w:rsidR="00616513" w:rsidRDefault="00616513">
            <w:pPr>
              <w:pStyle w:val="ConsPlusNormal0"/>
            </w:pPr>
          </w:p>
        </w:tc>
        <w:tc>
          <w:tcPr>
            <w:tcW w:w="1361" w:type="dxa"/>
            <w:vAlign w:val="center"/>
          </w:tcPr>
          <w:p w14:paraId="259090AF" w14:textId="77777777" w:rsidR="00616513" w:rsidRDefault="00616513">
            <w:pPr>
              <w:pStyle w:val="ConsPlusNormal0"/>
            </w:pPr>
          </w:p>
        </w:tc>
      </w:tr>
      <w:tr w:rsidR="00616513" w14:paraId="4C00BEAB" w14:textId="77777777">
        <w:tc>
          <w:tcPr>
            <w:tcW w:w="3118" w:type="dxa"/>
            <w:vAlign w:val="center"/>
          </w:tcPr>
          <w:p w14:paraId="6B178C07" w14:textId="77777777" w:rsidR="00616513" w:rsidRDefault="00000000">
            <w:pPr>
              <w:pStyle w:val="ConsPlusNormal0"/>
              <w:jc w:val="both"/>
            </w:pPr>
            <w:r>
              <w:t>2. Первичная медико-санитарная помощь, за исключением медицинской реабилитации</w:t>
            </w:r>
          </w:p>
        </w:tc>
        <w:tc>
          <w:tcPr>
            <w:tcW w:w="1134" w:type="dxa"/>
            <w:vAlign w:val="center"/>
          </w:tcPr>
          <w:p w14:paraId="0163CCE0" w14:textId="77777777" w:rsidR="00616513" w:rsidRDefault="00000000">
            <w:pPr>
              <w:pStyle w:val="ConsPlusNormal0"/>
              <w:jc w:val="center"/>
            </w:pPr>
            <w:r>
              <w:t>51</w:t>
            </w:r>
          </w:p>
        </w:tc>
        <w:tc>
          <w:tcPr>
            <w:tcW w:w="1781" w:type="dxa"/>
            <w:vAlign w:val="center"/>
          </w:tcPr>
          <w:p w14:paraId="6CB7693E" w14:textId="77777777" w:rsidR="00616513" w:rsidRDefault="00000000">
            <w:pPr>
              <w:pStyle w:val="ConsPlusNormal0"/>
              <w:jc w:val="center"/>
            </w:pPr>
            <w:r>
              <w:t>X</w:t>
            </w:r>
          </w:p>
        </w:tc>
        <w:tc>
          <w:tcPr>
            <w:tcW w:w="2041" w:type="dxa"/>
            <w:vAlign w:val="center"/>
          </w:tcPr>
          <w:p w14:paraId="534D4E62" w14:textId="77777777" w:rsidR="00616513" w:rsidRDefault="00616513">
            <w:pPr>
              <w:pStyle w:val="ConsPlusNormal0"/>
            </w:pPr>
          </w:p>
        </w:tc>
        <w:tc>
          <w:tcPr>
            <w:tcW w:w="1984" w:type="dxa"/>
            <w:vAlign w:val="center"/>
          </w:tcPr>
          <w:p w14:paraId="57C4E954" w14:textId="77777777" w:rsidR="00616513" w:rsidRDefault="00616513">
            <w:pPr>
              <w:pStyle w:val="ConsPlusNormal0"/>
            </w:pPr>
          </w:p>
        </w:tc>
        <w:tc>
          <w:tcPr>
            <w:tcW w:w="1416" w:type="dxa"/>
            <w:vAlign w:val="center"/>
          </w:tcPr>
          <w:p w14:paraId="383832A7" w14:textId="77777777" w:rsidR="00616513" w:rsidRDefault="00616513">
            <w:pPr>
              <w:pStyle w:val="ConsPlusNormal0"/>
            </w:pPr>
          </w:p>
        </w:tc>
        <w:tc>
          <w:tcPr>
            <w:tcW w:w="1417" w:type="dxa"/>
            <w:vAlign w:val="center"/>
          </w:tcPr>
          <w:p w14:paraId="5EFC032A" w14:textId="77777777" w:rsidR="00616513" w:rsidRDefault="00616513">
            <w:pPr>
              <w:pStyle w:val="ConsPlusNormal0"/>
            </w:pPr>
          </w:p>
        </w:tc>
        <w:tc>
          <w:tcPr>
            <w:tcW w:w="1474" w:type="dxa"/>
            <w:vAlign w:val="center"/>
          </w:tcPr>
          <w:p w14:paraId="05123B94" w14:textId="77777777" w:rsidR="00616513" w:rsidRDefault="00616513">
            <w:pPr>
              <w:pStyle w:val="ConsPlusNormal0"/>
            </w:pPr>
          </w:p>
        </w:tc>
        <w:tc>
          <w:tcPr>
            <w:tcW w:w="1417" w:type="dxa"/>
            <w:vAlign w:val="center"/>
          </w:tcPr>
          <w:p w14:paraId="27843DA9" w14:textId="77777777" w:rsidR="00616513" w:rsidRDefault="00616513">
            <w:pPr>
              <w:pStyle w:val="ConsPlusNormal0"/>
            </w:pPr>
          </w:p>
        </w:tc>
        <w:tc>
          <w:tcPr>
            <w:tcW w:w="1361" w:type="dxa"/>
            <w:vAlign w:val="center"/>
          </w:tcPr>
          <w:p w14:paraId="173E4C45" w14:textId="77777777" w:rsidR="00616513" w:rsidRDefault="00616513">
            <w:pPr>
              <w:pStyle w:val="ConsPlusNormal0"/>
            </w:pPr>
          </w:p>
        </w:tc>
      </w:tr>
      <w:tr w:rsidR="00616513" w14:paraId="7ADD4E99" w14:textId="77777777">
        <w:tc>
          <w:tcPr>
            <w:tcW w:w="3118" w:type="dxa"/>
            <w:vAlign w:val="center"/>
          </w:tcPr>
          <w:p w14:paraId="539F8A86" w14:textId="77777777" w:rsidR="00616513" w:rsidRDefault="00000000">
            <w:pPr>
              <w:pStyle w:val="ConsPlusNormal0"/>
              <w:jc w:val="both"/>
            </w:pPr>
            <w:r>
              <w:t>2.1. в амбулаторных условиях, в том числе:</w:t>
            </w:r>
          </w:p>
        </w:tc>
        <w:tc>
          <w:tcPr>
            <w:tcW w:w="1134" w:type="dxa"/>
            <w:vAlign w:val="center"/>
          </w:tcPr>
          <w:p w14:paraId="2A921FCE" w14:textId="77777777" w:rsidR="00616513" w:rsidRDefault="00000000">
            <w:pPr>
              <w:pStyle w:val="ConsPlusNormal0"/>
              <w:jc w:val="center"/>
            </w:pPr>
            <w:r>
              <w:t>51.1</w:t>
            </w:r>
          </w:p>
        </w:tc>
        <w:tc>
          <w:tcPr>
            <w:tcW w:w="1781" w:type="dxa"/>
            <w:vAlign w:val="center"/>
          </w:tcPr>
          <w:p w14:paraId="42DAF59B" w14:textId="77777777" w:rsidR="00616513" w:rsidRDefault="00000000">
            <w:pPr>
              <w:pStyle w:val="ConsPlusNormal0"/>
              <w:jc w:val="center"/>
            </w:pPr>
            <w:r>
              <w:t>X</w:t>
            </w:r>
          </w:p>
        </w:tc>
        <w:tc>
          <w:tcPr>
            <w:tcW w:w="2041" w:type="dxa"/>
            <w:vAlign w:val="center"/>
          </w:tcPr>
          <w:p w14:paraId="650D17FE" w14:textId="77777777" w:rsidR="00616513" w:rsidRDefault="00616513">
            <w:pPr>
              <w:pStyle w:val="ConsPlusNormal0"/>
            </w:pPr>
          </w:p>
        </w:tc>
        <w:tc>
          <w:tcPr>
            <w:tcW w:w="1984" w:type="dxa"/>
            <w:vAlign w:val="center"/>
          </w:tcPr>
          <w:p w14:paraId="425E5F90" w14:textId="77777777" w:rsidR="00616513" w:rsidRDefault="00616513">
            <w:pPr>
              <w:pStyle w:val="ConsPlusNormal0"/>
            </w:pPr>
          </w:p>
        </w:tc>
        <w:tc>
          <w:tcPr>
            <w:tcW w:w="1416" w:type="dxa"/>
            <w:vAlign w:val="center"/>
          </w:tcPr>
          <w:p w14:paraId="3984ED8E" w14:textId="77777777" w:rsidR="00616513" w:rsidRDefault="00616513">
            <w:pPr>
              <w:pStyle w:val="ConsPlusNormal0"/>
            </w:pPr>
          </w:p>
        </w:tc>
        <w:tc>
          <w:tcPr>
            <w:tcW w:w="1417" w:type="dxa"/>
            <w:vAlign w:val="center"/>
          </w:tcPr>
          <w:p w14:paraId="3B9A3D0C" w14:textId="77777777" w:rsidR="00616513" w:rsidRDefault="00616513">
            <w:pPr>
              <w:pStyle w:val="ConsPlusNormal0"/>
            </w:pPr>
          </w:p>
        </w:tc>
        <w:tc>
          <w:tcPr>
            <w:tcW w:w="1474" w:type="dxa"/>
            <w:vAlign w:val="center"/>
          </w:tcPr>
          <w:p w14:paraId="2724D4BF" w14:textId="77777777" w:rsidR="00616513" w:rsidRDefault="00616513">
            <w:pPr>
              <w:pStyle w:val="ConsPlusNormal0"/>
            </w:pPr>
          </w:p>
        </w:tc>
        <w:tc>
          <w:tcPr>
            <w:tcW w:w="1417" w:type="dxa"/>
            <w:vAlign w:val="center"/>
          </w:tcPr>
          <w:p w14:paraId="4B025FA1" w14:textId="77777777" w:rsidR="00616513" w:rsidRDefault="00616513">
            <w:pPr>
              <w:pStyle w:val="ConsPlusNormal0"/>
            </w:pPr>
          </w:p>
        </w:tc>
        <w:tc>
          <w:tcPr>
            <w:tcW w:w="1361" w:type="dxa"/>
            <w:vAlign w:val="center"/>
          </w:tcPr>
          <w:p w14:paraId="351B7ED4" w14:textId="77777777" w:rsidR="00616513" w:rsidRDefault="00616513">
            <w:pPr>
              <w:pStyle w:val="ConsPlusNormal0"/>
            </w:pPr>
          </w:p>
        </w:tc>
      </w:tr>
      <w:tr w:rsidR="00616513" w14:paraId="11039725" w14:textId="77777777">
        <w:tc>
          <w:tcPr>
            <w:tcW w:w="3118" w:type="dxa"/>
            <w:vAlign w:val="center"/>
          </w:tcPr>
          <w:p w14:paraId="171D3DA5" w14:textId="77777777" w:rsidR="00616513" w:rsidRDefault="00000000">
            <w:pPr>
              <w:pStyle w:val="ConsPlusNormal0"/>
              <w:jc w:val="both"/>
            </w:pPr>
            <w:r>
              <w:t>2.1.1. посещения в рамках проведения профилактических медицинских осмотров</w:t>
            </w:r>
          </w:p>
        </w:tc>
        <w:tc>
          <w:tcPr>
            <w:tcW w:w="1134" w:type="dxa"/>
            <w:vAlign w:val="center"/>
          </w:tcPr>
          <w:p w14:paraId="57D2925F" w14:textId="77777777" w:rsidR="00616513" w:rsidRDefault="00000000">
            <w:pPr>
              <w:pStyle w:val="ConsPlusNormal0"/>
              <w:jc w:val="center"/>
            </w:pPr>
            <w:r>
              <w:t>51.1.1</w:t>
            </w:r>
          </w:p>
        </w:tc>
        <w:tc>
          <w:tcPr>
            <w:tcW w:w="1781" w:type="dxa"/>
            <w:vAlign w:val="center"/>
          </w:tcPr>
          <w:p w14:paraId="44461F87" w14:textId="77777777" w:rsidR="00616513" w:rsidRDefault="00000000">
            <w:pPr>
              <w:pStyle w:val="ConsPlusNormal0"/>
              <w:jc w:val="center"/>
            </w:pPr>
            <w:r>
              <w:t>посещения/ комплексные посещения</w:t>
            </w:r>
          </w:p>
        </w:tc>
        <w:tc>
          <w:tcPr>
            <w:tcW w:w="2041" w:type="dxa"/>
            <w:vAlign w:val="center"/>
          </w:tcPr>
          <w:p w14:paraId="51344FCA" w14:textId="77777777" w:rsidR="00616513" w:rsidRDefault="00616513">
            <w:pPr>
              <w:pStyle w:val="ConsPlusNormal0"/>
            </w:pPr>
          </w:p>
        </w:tc>
        <w:tc>
          <w:tcPr>
            <w:tcW w:w="1984" w:type="dxa"/>
            <w:vAlign w:val="center"/>
          </w:tcPr>
          <w:p w14:paraId="5EE5D8BD" w14:textId="77777777" w:rsidR="00616513" w:rsidRDefault="00616513">
            <w:pPr>
              <w:pStyle w:val="ConsPlusNormal0"/>
            </w:pPr>
          </w:p>
        </w:tc>
        <w:tc>
          <w:tcPr>
            <w:tcW w:w="1416" w:type="dxa"/>
            <w:vAlign w:val="center"/>
          </w:tcPr>
          <w:p w14:paraId="32B8BB21" w14:textId="77777777" w:rsidR="00616513" w:rsidRDefault="00616513">
            <w:pPr>
              <w:pStyle w:val="ConsPlusNormal0"/>
            </w:pPr>
          </w:p>
        </w:tc>
        <w:tc>
          <w:tcPr>
            <w:tcW w:w="1417" w:type="dxa"/>
            <w:vAlign w:val="center"/>
          </w:tcPr>
          <w:p w14:paraId="73EFAD1D" w14:textId="77777777" w:rsidR="00616513" w:rsidRDefault="00616513">
            <w:pPr>
              <w:pStyle w:val="ConsPlusNormal0"/>
            </w:pPr>
          </w:p>
        </w:tc>
        <w:tc>
          <w:tcPr>
            <w:tcW w:w="1474" w:type="dxa"/>
            <w:vAlign w:val="center"/>
          </w:tcPr>
          <w:p w14:paraId="4CD1205B" w14:textId="77777777" w:rsidR="00616513" w:rsidRDefault="00616513">
            <w:pPr>
              <w:pStyle w:val="ConsPlusNormal0"/>
            </w:pPr>
          </w:p>
        </w:tc>
        <w:tc>
          <w:tcPr>
            <w:tcW w:w="1417" w:type="dxa"/>
            <w:vAlign w:val="center"/>
          </w:tcPr>
          <w:p w14:paraId="0DD30F6A" w14:textId="77777777" w:rsidR="00616513" w:rsidRDefault="00616513">
            <w:pPr>
              <w:pStyle w:val="ConsPlusNormal0"/>
            </w:pPr>
          </w:p>
        </w:tc>
        <w:tc>
          <w:tcPr>
            <w:tcW w:w="1361" w:type="dxa"/>
            <w:vAlign w:val="center"/>
          </w:tcPr>
          <w:p w14:paraId="75030C81" w14:textId="77777777" w:rsidR="00616513" w:rsidRDefault="00616513">
            <w:pPr>
              <w:pStyle w:val="ConsPlusNormal0"/>
            </w:pPr>
          </w:p>
        </w:tc>
      </w:tr>
      <w:tr w:rsidR="00616513" w14:paraId="07A58F0B" w14:textId="77777777">
        <w:tc>
          <w:tcPr>
            <w:tcW w:w="3118" w:type="dxa"/>
            <w:vAlign w:val="center"/>
          </w:tcPr>
          <w:p w14:paraId="51CA17AB" w14:textId="77777777" w:rsidR="00616513" w:rsidRDefault="00000000">
            <w:pPr>
              <w:pStyle w:val="ConsPlusNormal0"/>
              <w:jc w:val="both"/>
            </w:pPr>
            <w:r>
              <w:t>2.1.2. посещения в рамках проведения диспансеризации, всего, в том числе:</w:t>
            </w:r>
          </w:p>
        </w:tc>
        <w:tc>
          <w:tcPr>
            <w:tcW w:w="1134" w:type="dxa"/>
            <w:vAlign w:val="center"/>
          </w:tcPr>
          <w:p w14:paraId="50FAE1EC" w14:textId="77777777" w:rsidR="00616513" w:rsidRDefault="00000000">
            <w:pPr>
              <w:pStyle w:val="ConsPlusNormal0"/>
              <w:jc w:val="center"/>
            </w:pPr>
            <w:r>
              <w:t>51.1.2</w:t>
            </w:r>
          </w:p>
        </w:tc>
        <w:tc>
          <w:tcPr>
            <w:tcW w:w="1781" w:type="dxa"/>
            <w:vAlign w:val="center"/>
          </w:tcPr>
          <w:p w14:paraId="43B9FCAA" w14:textId="77777777" w:rsidR="00616513" w:rsidRDefault="00000000">
            <w:pPr>
              <w:pStyle w:val="ConsPlusNormal0"/>
              <w:jc w:val="center"/>
            </w:pPr>
            <w:r>
              <w:t>комплексное посещение</w:t>
            </w:r>
          </w:p>
        </w:tc>
        <w:tc>
          <w:tcPr>
            <w:tcW w:w="2041" w:type="dxa"/>
            <w:vAlign w:val="center"/>
          </w:tcPr>
          <w:p w14:paraId="511EEF1B" w14:textId="77777777" w:rsidR="00616513" w:rsidRDefault="00616513">
            <w:pPr>
              <w:pStyle w:val="ConsPlusNormal0"/>
            </w:pPr>
          </w:p>
        </w:tc>
        <w:tc>
          <w:tcPr>
            <w:tcW w:w="1984" w:type="dxa"/>
            <w:vAlign w:val="center"/>
          </w:tcPr>
          <w:p w14:paraId="2AC7C77C" w14:textId="77777777" w:rsidR="00616513" w:rsidRDefault="00616513">
            <w:pPr>
              <w:pStyle w:val="ConsPlusNormal0"/>
            </w:pPr>
          </w:p>
        </w:tc>
        <w:tc>
          <w:tcPr>
            <w:tcW w:w="1416" w:type="dxa"/>
            <w:vAlign w:val="center"/>
          </w:tcPr>
          <w:p w14:paraId="4D3CB05F" w14:textId="77777777" w:rsidR="00616513" w:rsidRDefault="00616513">
            <w:pPr>
              <w:pStyle w:val="ConsPlusNormal0"/>
            </w:pPr>
          </w:p>
        </w:tc>
        <w:tc>
          <w:tcPr>
            <w:tcW w:w="1417" w:type="dxa"/>
            <w:vAlign w:val="center"/>
          </w:tcPr>
          <w:p w14:paraId="2C46FB90" w14:textId="77777777" w:rsidR="00616513" w:rsidRDefault="00616513">
            <w:pPr>
              <w:pStyle w:val="ConsPlusNormal0"/>
            </w:pPr>
          </w:p>
        </w:tc>
        <w:tc>
          <w:tcPr>
            <w:tcW w:w="1474" w:type="dxa"/>
            <w:vAlign w:val="center"/>
          </w:tcPr>
          <w:p w14:paraId="3A2D8EFE" w14:textId="77777777" w:rsidR="00616513" w:rsidRDefault="00616513">
            <w:pPr>
              <w:pStyle w:val="ConsPlusNormal0"/>
            </w:pPr>
          </w:p>
        </w:tc>
        <w:tc>
          <w:tcPr>
            <w:tcW w:w="1417" w:type="dxa"/>
            <w:vAlign w:val="center"/>
          </w:tcPr>
          <w:p w14:paraId="00D36B49" w14:textId="77777777" w:rsidR="00616513" w:rsidRDefault="00616513">
            <w:pPr>
              <w:pStyle w:val="ConsPlusNormal0"/>
            </w:pPr>
          </w:p>
        </w:tc>
        <w:tc>
          <w:tcPr>
            <w:tcW w:w="1361" w:type="dxa"/>
            <w:vAlign w:val="center"/>
          </w:tcPr>
          <w:p w14:paraId="49C78E29" w14:textId="77777777" w:rsidR="00616513" w:rsidRDefault="00616513">
            <w:pPr>
              <w:pStyle w:val="ConsPlusNormal0"/>
            </w:pPr>
          </w:p>
        </w:tc>
      </w:tr>
      <w:tr w:rsidR="00616513" w14:paraId="35920CDF" w14:textId="77777777">
        <w:tc>
          <w:tcPr>
            <w:tcW w:w="3118" w:type="dxa"/>
            <w:vAlign w:val="center"/>
          </w:tcPr>
          <w:p w14:paraId="756D5742" w14:textId="77777777" w:rsidR="00616513" w:rsidRDefault="00000000">
            <w:pPr>
              <w:pStyle w:val="ConsPlusNormal0"/>
              <w:jc w:val="both"/>
            </w:pPr>
            <w:r>
              <w:t>2.1.2.1. для проведения углубленной диспансеризации</w:t>
            </w:r>
          </w:p>
        </w:tc>
        <w:tc>
          <w:tcPr>
            <w:tcW w:w="1134" w:type="dxa"/>
            <w:vAlign w:val="center"/>
          </w:tcPr>
          <w:p w14:paraId="7EB97D01" w14:textId="77777777" w:rsidR="00616513" w:rsidRDefault="00000000">
            <w:pPr>
              <w:pStyle w:val="ConsPlusNormal0"/>
              <w:jc w:val="center"/>
            </w:pPr>
            <w:r>
              <w:t>51.1.2.1</w:t>
            </w:r>
          </w:p>
        </w:tc>
        <w:tc>
          <w:tcPr>
            <w:tcW w:w="1781" w:type="dxa"/>
            <w:vAlign w:val="center"/>
          </w:tcPr>
          <w:p w14:paraId="2CFD7D49" w14:textId="77777777" w:rsidR="00616513" w:rsidRDefault="00000000">
            <w:pPr>
              <w:pStyle w:val="ConsPlusNormal0"/>
              <w:jc w:val="center"/>
            </w:pPr>
            <w:r>
              <w:t>комплексное посещение</w:t>
            </w:r>
          </w:p>
        </w:tc>
        <w:tc>
          <w:tcPr>
            <w:tcW w:w="2041" w:type="dxa"/>
            <w:vAlign w:val="center"/>
          </w:tcPr>
          <w:p w14:paraId="13BC1EFB" w14:textId="77777777" w:rsidR="00616513" w:rsidRDefault="00616513">
            <w:pPr>
              <w:pStyle w:val="ConsPlusNormal0"/>
            </w:pPr>
          </w:p>
        </w:tc>
        <w:tc>
          <w:tcPr>
            <w:tcW w:w="1984" w:type="dxa"/>
            <w:vAlign w:val="center"/>
          </w:tcPr>
          <w:p w14:paraId="32FD4545" w14:textId="77777777" w:rsidR="00616513" w:rsidRDefault="00616513">
            <w:pPr>
              <w:pStyle w:val="ConsPlusNormal0"/>
            </w:pPr>
          </w:p>
        </w:tc>
        <w:tc>
          <w:tcPr>
            <w:tcW w:w="1416" w:type="dxa"/>
            <w:vAlign w:val="center"/>
          </w:tcPr>
          <w:p w14:paraId="395749D9" w14:textId="77777777" w:rsidR="00616513" w:rsidRDefault="00616513">
            <w:pPr>
              <w:pStyle w:val="ConsPlusNormal0"/>
            </w:pPr>
          </w:p>
        </w:tc>
        <w:tc>
          <w:tcPr>
            <w:tcW w:w="1417" w:type="dxa"/>
            <w:vAlign w:val="center"/>
          </w:tcPr>
          <w:p w14:paraId="64B8E53E" w14:textId="77777777" w:rsidR="00616513" w:rsidRDefault="00616513">
            <w:pPr>
              <w:pStyle w:val="ConsPlusNormal0"/>
            </w:pPr>
          </w:p>
        </w:tc>
        <w:tc>
          <w:tcPr>
            <w:tcW w:w="1474" w:type="dxa"/>
            <w:vAlign w:val="center"/>
          </w:tcPr>
          <w:p w14:paraId="243F6C71" w14:textId="77777777" w:rsidR="00616513" w:rsidRDefault="00616513">
            <w:pPr>
              <w:pStyle w:val="ConsPlusNormal0"/>
            </w:pPr>
          </w:p>
        </w:tc>
        <w:tc>
          <w:tcPr>
            <w:tcW w:w="1417" w:type="dxa"/>
            <w:vAlign w:val="center"/>
          </w:tcPr>
          <w:p w14:paraId="302FFAA0" w14:textId="77777777" w:rsidR="00616513" w:rsidRDefault="00616513">
            <w:pPr>
              <w:pStyle w:val="ConsPlusNormal0"/>
            </w:pPr>
          </w:p>
        </w:tc>
        <w:tc>
          <w:tcPr>
            <w:tcW w:w="1361" w:type="dxa"/>
            <w:vAlign w:val="center"/>
          </w:tcPr>
          <w:p w14:paraId="3BAEA238" w14:textId="77777777" w:rsidR="00616513" w:rsidRDefault="00616513">
            <w:pPr>
              <w:pStyle w:val="ConsPlusNormal0"/>
            </w:pPr>
          </w:p>
        </w:tc>
      </w:tr>
      <w:tr w:rsidR="00616513" w14:paraId="37DE283D" w14:textId="77777777">
        <w:tc>
          <w:tcPr>
            <w:tcW w:w="3118" w:type="dxa"/>
            <w:vAlign w:val="center"/>
          </w:tcPr>
          <w:p w14:paraId="3F048846" w14:textId="77777777" w:rsidR="00616513" w:rsidRDefault="00000000">
            <w:pPr>
              <w:pStyle w:val="ConsPlusNormal0"/>
              <w:jc w:val="both"/>
            </w:pPr>
            <w:r>
              <w:t>2.1.3. диспансеризация для оценки репродуктивного здоровья женщин и мужчин</w:t>
            </w:r>
          </w:p>
        </w:tc>
        <w:tc>
          <w:tcPr>
            <w:tcW w:w="1134" w:type="dxa"/>
            <w:vAlign w:val="center"/>
          </w:tcPr>
          <w:p w14:paraId="2BECC74A" w14:textId="77777777" w:rsidR="00616513" w:rsidRDefault="00000000">
            <w:pPr>
              <w:pStyle w:val="ConsPlusNormal0"/>
              <w:jc w:val="center"/>
            </w:pPr>
            <w:r>
              <w:t>51.1.3</w:t>
            </w:r>
          </w:p>
        </w:tc>
        <w:tc>
          <w:tcPr>
            <w:tcW w:w="1781" w:type="dxa"/>
            <w:vAlign w:val="center"/>
          </w:tcPr>
          <w:p w14:paraId="35A61DE7" w14:textId="77777777" w:rsidR="00616513" w:rsidRDefault="00000000">
            <w:pPr>
              <w:pStyle w:val="ConsPlusNormal0"/>
              <w:jc w:val="center"/>
            </w:pPr>
            <w:r>
              <w:t>комплексное посещение</w:t>
            </w:r>
          </w:p>
        </w:tc>
        <w:tc>
          <w:tcPr>
            <w:tcW w:w="2041" w:type="dxa"/>
            <w:vAlign w:val="center"/>
          </w:tcPr>
          <w:p w14:paraId="40D5ED5A" w14:textId="77777777" w:rsidR="00616513" w:rsidRDefault="00616513">
            <w:pPr>
              <w:pStyle w:val="ConsPlusNormal0"/>
            </w:pPr>
          </w:p>
        </w:tc>
        <w:tc>
          <w:tcPr>
            <w:tcW w:w="1984" w:type="dxa"/>
            <w:vAlign w:val="center"/>
          </w:tcPr>
          <w:p w14:paraId="69FF65A4" w14:textId="77777777" w:rsidR="00616513" w:rsidRDefault="00616513">
            <w:pPr>
              <w:pStyle w:val="ConsPlusNormal0"/>
            </w:pPr>
          </w:p>
        </w:tc>
        <w:tc>
          <w:tcPr>
            <w:tcW w:w="1416" w:type="dxa"/>
            <w:vAlign w:val="center"/>
          </w:tcPr>
          <w:p w14:paraId="05EB3D84" w14:textId="77777777" w:rsidR="00616513" w:rsidRDefault="00616513">
            <w:pPr>
              <w:pStyle w:val="ConsPlusNormal0"/>
            </w:pPr>
          </w:p>
        </w:tc>
        <w:tc>
          <w:tcPr>
            <w:tcW w:w="1417" w:type="dxa"/>
            <w:vAlign w:val="center"/>
          </w:tcPr>
          <w:p w14:paraId="2CA3AAE0" w14:textId="77777777" w:rsidR="00616513" w:rsidRDefault="00616513">
            <w:pPr>
              <w:pStyle w:val="ConsPlusNormal0"/>
            </w:pPr>
          </w:p>
        </w:tc>
        <w:tc>
          <w:tcPr>
            <w:tcW w:w="1474" w:type="dxa"/>
            <w:vAlign w:val="center"/>
          </w:tcPr>
          <w:p w14:paraId="1DDF1683" w14:textId="77777777" w:rsidR="00616513" w:rsidRDefault="00616513">
            <w:pPr>
              <w:pStyle w:val="ConsPlusNormal0"/>
            </w:pPr>
          </w:p>
        </w:tc>
        <w:tc>
          <w:tcPr>
            <w:tcW w:w="1417" w:type="dxa"/>
            <w:vAlign w:val="center"/>
          </w:tcPr>
          <w:p w14:paraId="126F6FD7" w14:textId="77777777" w:rsidR="00616513" w:rsidRDefault="00616513">
            <w:pPr>
              <w:pStyle w:val="ConsPlusNormal0"/>
            </w:pPr>
          </w:p>
        </w:tc>
        <w:tc>
          <w:tcPr>
            <w:tcW w:w="1361" w:type="dxa"/>
            <w:vAlign w:val="center"/>
          </w:tcPr>
          <w:p w14:paraId="5822532F" w14:textId="77777777" w:rsidR="00616513" w:rsidRDefault="00616513">
            <w:pPr>
              <w:pStyle w:val="ConsPlusNormal0"/>
            </w:pPr>
          </w:p>
        </w:tc>
      </w:tr>
      <w:tr w:rsidR="00616513" w14:paraId="66B7F5AF" w14:textId="77777777">
        <w:tc>
          <w:tcPr>
            <w:tcW w:w="3118" w:type="dxa"/>
            <w:vAlign w:val="center"/>
          </w:tcPr>
          <w:p w14:paraId="60BA70CB" w14:textId="77777777" w:rsidR="00616513" w:rsidRDefault="00000000">
            <w:pPr>
              <w:pStyle w:val="ConsPlusNormal0"/>
              <w:jc w:val="both"/>
            </w:pPr>
            <w:r>
              <w:t>женщины</w:t>
            </w:r>
          </w:p>
        </w:tc>
        <w:tc>
          <w:tcPr>
            <w:tcW w:w="1134" w:type="dxa"/>
            <w:vAlign w:val="center"/>
          </w:tcPr>
          <w:p w14:paraId="6B860445" w14:textId="77777777" w:rsidR="00616513" w:rsidRDefault="00000000">
            <w:pPr>
              <w:pStyle w:val="ConsPlusNormal0"/>
              <w:jc w:val="center"/>
            </w:pPr>
            <w:r>
              <w:t>51.1.3.1.</w:t>
            </w:r>
          </w:p>
        </w:tc>
        <w:tc>
          <w:tcPr>
            <w:tcW w:w="1781" w:type="dxa"/>
            <w:vAlign w:val="center"/>
          </w:tcPr>
          <w:p w14:paraId="0F5EB3D2" w14:textId="77777777" w:rsidR="00616513" w:rsidRDefault="00000000">
            <w:pPr>
              <w:pStyle w:val="ConsPlusNormal0"/>
              <w:jc w:val="center"/>
            </w:pPr>
            <w:r>
              <w:t>комплексное посещение</w:t>
            </w:r>
          </w:p>
        </w:tc>
        <w:tc>
          <w:tcPr>
            <w:tcW w:w="2041" w:type="dxa"/>
            <w:vAlign w:val="center"/>
          </w:tcPr>
          <w:p w14:paraId="3F25305E" w14:textId="77777777" w:rsidR="00616513" w:rsidRDefault="00616513">
            <w:pPr>
              <w:pStyle w:val="ConsPlusNormal0"/>
            </w:pPr>
          </w:p>
        </w:tc>
        <w:tc>
          <w:tcPr>
            <w:tcW w:w="1984" w:type="dxa"/>
            <w:vAlign w:val="center"/>
          </w:tcPr>
          <w:p w14:paraId="10BD5F04" w14:textId="77777777" w:rsidR="00616513" w:rsidRDefault="00616513">
            <w:pPr>
              <w:pStyle w:val="ConsPlusNormal0"/>
            </w:pPr>
          </w:p>
        </w:tc>
        <w:tc>
          <w:tcPr>
            <w:tcW w:w="1416" w:type="dxa"/>
            <w:vAlign w:val="center"/>
          </w:tcPr>
          <w:p w14:paraId="4BF2E043" w14:textId="77777777" w:rsidR="00616513" w:rsidRDefault="00616513">
            <w:pPr>
              <w:pStyle w:val="ConsPlusNormal0"/>
            </w:pPr>
          </w:p>
        </w:tc>
        <w:tc>
          <w:tcPr>
            <w:tcW w:w="1417" w:type="dxa"/>
            <w:vAlign w:val="center"/>
          </w:tcPr>
          <w:p w14:paraId="3F9252F1" w14:textId="77777777" w:rsidR="00616513" w:rsidRDefault="00616513">
            <w:pPr>
              <w:pStyle w:val="ConsPlusNormal0"/>
            </w:pPr>
          </w:p>
        </w:tc>
        <w:tc>
          <w:tcPr>
            <w:tcW w:w="1474" w:type="dxa"/>
            <w:vAlign w:val="center"/>
          </w:tcPr>
          <w:p w14:paraId="6B84B0E7" w14:textId="77777777" w:rsidR="00616513" w:rsidRDefault="00616513">
            <w:pPr>
              <w:pStyle w:val="ConsPlusNormal0"/>
            </w:pPr>
          </w:p>
        </w:tc>
        <w:tc>
          <w:tcPr>
            <w:tcW w:w="1417" w:type="dxa"/>
            <w:vAlign w:val="center"/>
          </w:tcPr>
          <w:p w14:paraId="5C838773" w14:textId="77777777" w:rsidR="00616513" w:rsidRDefault="00616513">
            <w:pPr>
              <w:pStyle w:val="ConsPlusNormal0"/>
            </w:pPr>
          </w:p>
        </w:tc>
        <w:tc>
          <w:tcPr>
            <w:tcW w:w="1361" w:type="dxa"/>
            <w:vAlign w:val="center"/>
          </w:tcPr>
          <w:p w14:paraId="3CF03898" w14:textId="77777777" w:rsidR="00616513" w:rsidRDefault="00616513">
            <w:pPr>
              <w:pStyle w:val="ConsPlusNormal0"/>
            </w:pPr>
          </w:p>
        </w:tc>
      </w:tr>
      <w:tr w:rsidR="00616513" w14:paraId="56E3A34A" w14:textId="77777777">
        <w:tc>
          <w:tcPr>
            <w:tcW w:w="3118" w:type="dxa"/>
            <w:vAlign w:val="center"/>
          </w:tcPr>
          <w:p w14:paraId="3A592BF1" w14:textId="77777777" w:rsidR="00616513" w:rsidRDefault="00000000">
            <w:pPr>
              <w:pStyle w:val="ConsPlusNormal0"/>
              <w:jc w:val="both"/>
            </w:pPr>
            <w:r>
              <w:t>мужчины</w:t>
            </w:r>
          </w:p>
        </w:tc>
        <w:tc>
          <w:tcPr>
            <w:tcW w:w="1134" w:type="dxa"/>
            <w:vAlign w:val="center"/>
          </w:tcPr>
          <w:p w14:paraId="09F78F93" w14:textId="77777777" w:rsidR="00616513" w:rsidRDefault="00000000">
            <w:pPr>
              <w:pStyle w:val="ConsPlusNormal0"/>
              <w:jc w:val="center"/>
            </w:pPr>
            <w:r>
              <w:t>51.1.3.2.</w:t>
            </w:r>
          </w:p>
        </w:tc>
        <w:tc>
          <w:tcPr>
            <w:tcW w:w="1781" w:type="dxa"/>
            <w:vAlign w:val="center"/>
          </w:tcPr>
          <w:p w14:paraId="794BB7C4" w14:textId="77777777" w:rsidR="00616513" w:rsidRDefault="00000000">
            <w:pPr>
              <w:pStyle w:val="ConsPlusNormal0"/>
              <w:jc w:val="center"/>
            </w:pPr>
            <w:r>
              <w:t>посещения</w:t>
            </w:r>
          </w:p>
        </w:tc>
        <w:tc>
          <w:tcPr>
            <w:tcW w:w="2041" w:type="dxa"/>
            <w:vAlign w:val="center"/>
          </w:tcPr>
          <w:p w14:paraId="68D5D156" w14:textId="77777777" w:rsidR="00616513" w:rsidRDefault="00616513">
            <w:pPr>
              <w:pStyle w:val="ConsPlusNormal0"/>
            </w:pPr>
          </w:p>
        </w:tc>
        <w:tc>
          <w:tcPr>
            <w:tcW w:w="1984" w:type="dxa"/>
            <w:vAlign w:val="center"/>
          </w:tcPr>
          <w:p w14:paraId="6DCCC940" w14:textId="77777777" w:rsidR="00616513" w:rsidRDefault="00616513">
            <w:pPr>
              <w:pStyle w:val="ConsPlusNormal0"/>
            </w:pPr>
          </w:p>
        </w:tc>
        <w:tc>
          <w:tcPr>
            <w:tcW w:w="1416" w:type="dxa"/>
            <w:vAlign w:val="center"/>
          </w:tcPr>
          <w:p w14:paraId="64518380" w14:textId="77777777" w:rsidR="00616513" w:rsidRDefault="00616513">
            <w:pPr>
              <w:pStyle w:val="ConsPlusNormal0"/>
            </w:pPr>
          </w:p>
        </w:tc>
        <w:tc>
          <w:tcPr>
            <w:tcW w:w="1417" w:type="dxa"/>
            <w:vAlign w:val="center"/>
          </w:tcPr>
          <w:p w14:paraId="262EAB08" w14:textId="77777777" w:rsidR="00616513" w:rsidRDefault="00616513">
            <w:pPr>
              <w:pStyle w:val="ConsPlusNormal0"/>
            </w:pPr>
          </w:p>
        </w:tc>
        <w:tc>
          <w:tcPr>
            <w:tcW w:w="1474" w:type="dxa"/>
            <w:vAlign w:val="center"/>
          </w:tcPr>
          <w:p w14:paraId="67640A1A" w14:textId="77777777" w:rsidR="00616513" w:rsidRDefault="00616513">
            <w:pPr>
              <w:pStyle w:val="ConsPlusNormal0"/>
            </w:pPr>
          </w:p>
        </w:tc>
        <w:tc>
          <w:tcPr>
            <w:tcW w:w="1417" w:type="dxa"/>
            <w:vAlign w:val="center"/>
          </w:tcPr>
          <w:p w14:paraId="03E46A21" w14:textId="77777777" w:rsidR="00616513" w:rsidRDefault="00616513">
            <w:pPr>
              <w:pStyle w:val="ConsPlusNormal0"/>
            </w:pPr>
          </w:p>
        </w:tc>
        <w:tc>
          <w:tcPr>
            <w:tcW w:w="1361" w:type="dxa"/>
            <w:vAlign w:val="center"/>
          </w:tcPr>
          <w:p w14:paraId="6CC82FEE" w14:textId="77777777" w:rsidR="00616513" w:rsidRDefault="00616513">
            <w:pPr>
              <w:pStyle w:val="ConsPlusNormal0"/>
            </w:pPr>
          </w:p>
        </w:tc>
      </w:tr>
      <w:tr w:rsidR="00616513" w14:paraId="7D178FD7" w14:textId="77777777">
        <w:tc>
          <w:tcPr>
            <w:tcW w:w="3118" w:type="dxa"/>
            <w:vAlign w:val="center"/>
          </w:tcPr>
          <w:p w14:paraId="75FC2206" w14:textId="77777777" w:rsidR="00616513" w:rsidRDefault="00000000">
            <w:pPr>
              <w:pStyle w:val="ConsPlusNormal0"/>
              <w:jc w:val="both"/>
            </w:pPr>
            <w:r>
              <w:t>2.1.4. посещения с иными целями</w:t>
            </w:r>
          </w:p>
        </w:tc>
        <w:tc>
          <w:tcPr>
            <w:tcW w:w="1134" w:type="dxa"/>
            <w:vAlign w:val="center"/>
          </w:tcPr>
          <w:p w14:paraId="64B23FB5" w14:textId="77777777" w:rsidR="00616513" w:rsidRDefault="00000000">
            <w:pPr>
              <w:pStyle w:val="ConsPlusNormal0"/>
              <w:jc w:val="center"/>
            </w:pPr>
            <w:r>
              <w:t>51.1.4</w:t>
            </w:r>
          </w:p>
        </w:tc>
        <w:tc>
          <w:tcPr>
            <w:tcW w:w="1781" w:type="dxa"/>
            <w:vAlign w:val="center"/>
          </w:tcPr>
          <w:p w14:paraId="2542E297" w14:textId="77777777" w:rsidR="00616513" w:rsidRDefault="00000000">
            <w:pPr>
              <w:pStyle w:val="ConsPlusNormal0"/>
              <w:jc w:val="center"/>
            </w:pPr>
            <w:r>
              <w:t>посещение</w:t>
            </w:r>
          </w:p>
        </w:tc>
        <w:tc>
          <w:tcPr>
            <w:tcW w:w="2041" w:type="dxa"/>
            <w:vAlign w:val="center"/>
          </w:tcPr>
          <w:p w14:paraId="11FB7A8C" w14:textId="77777777" w:rsidR="00616513" w:rsidRDefault="00616513">
            <w:pPr>
              <w:pStyle w:val="ConsPlusNormal0"/>
            </w:pPr>
          </w:p>
        </w:tc>
        <w:tc>
          <w:tcPr>
            <w:tcW w:w="1984" w:type="dxa"/>
            <w:vAlign w:val="center"/>
          </w:tcPr>
          <w:p w14:paraId="77990F78" w14:textId="77777777" w:rsidR="00616513" w:rsidRDefault="00616513">
            <w:pPr>
              <w:pStyle w:val="ConsPlusNormal0"/>
            </w:pPr>
          </w:p>
        </w:tc>
        <w:tc>
          <w:tcPr>
            <w:tcW w:w="1416" w:type="dxa"/>
            <w:vAlign w:val="center"/>
          </w:tcPr>
          <w:p w14:paraId="45F35ACA" w14:textId="77777777" w:rsidR="00616513" w:rsidRDefault="00616513">
            <w:pPr>
              <w:pStyle w:val="ConsPlusNormal0"/>
            </w:pPr>
          </w:p>
        </w:tc>
        <w:tc>
          <w:tcPr>
            <w:tcW w:w="1417" w:type="dxa"/>
            <w:vAlign w:val="center"/>
          </w:tcPr>
          <w:p w14:paraId="23EEDC50" w14:textId="77777777" w:rsidR="00616513" w:rsidRDefault="00616513">
            <w:pPr>
              <w:pStyle w:val="ConsPlusNormal0"/>
            </w:pPr>
          </w:p>
        </w:tc>
        <w:tc>
          <w:tcPr>
            <w:tcW w:w="1474" w:type="dxa"/>
            <w:vAlign w:val="center"/>
          </w:tcPr>
          <w:p w14:paraId="1D86B63E" w14:textId="77777777" w:rsidR="00616513" w:rsidRDefault="00616513">
            <w:pPr>
              <w:pStyle w:val="ConsPlusNormal0"/>
            </w:pPr>
          </w:p>
        </w:tc>
        <w:tc>
          <w:tcPr>
            <w:tcW w:w="1417" w:type="dxa"/>
            <w:vAlign w:val="center"/>
          </w:tcPr>
          <w:p w14:paraId="540A1F72" w14:textId="77777777" w:rsidR="00616513" w:rsidRDefault="00616513">
            <w:pPr>
              <w:pStyle w:val="ConsPlusNormal0"/>
            </w:pPr>
          </w:p>
        </w:tc>
        <w:tc>
          <w:tcPr>
            <w:tcW w:w="1361" w:type="dxa"/>
            <w:vAlign w:val="center"/>
          </w:tcPr>
          <w:p w14:paraId="236537BA" w14:textId="77777777" w:rsidR="00616513" w:rsidRDefault="00616513">
            <w:pPr>
              <w:pStyle w:val="ConsPlusNormal0"/>
            </w:pPr>
          </w:p>
        </w:tc>
      </w:tr>
      <w:tr w:rsidR="00616513" w14:paraId="67C77B63" w14:textId="77777777">
        <w:tc>
          <w:tcPr>
            <w:tcW w:w="3118" w:type="dxa"/>
            <w:vAlign w:val="center"/>
          </w:tcPr>
          <w:p w14:paraId="0BF630EE" w14:textId="77777777" w:rsidR="00616513" w:rsidRDefault="00000000">
            <w:pPr>
              <w:pStyle w:val="ConsPlusNormal0"/>
              <w:jc w:val="both"/>
            </w:pPr>
            <w:r>
              <w:t>2.1.5. посещения по неотложной форме</w:t>
            </w:r>
          </w:p>
        </w:tc>
        <w:tc>
          <w:tcPr>
            <w:tcW w:w="1134" w:type="dxa"/>
            <w:vAlign w:val="center"/>
          </w:tcPr>
          <w:p w14:paraId="7EBFDDD1" w14:textId="77777777" w:rsidR="00616513" w:rsidRDefault="00000000">
            <w:pPr>
              <w:pStyle w:val="ConsPlusNormal0"/>
              <w:jc w:val="center"/>
            </w:pPr>
            <w:r>
              <w:t>51.1.5</w:t>
            </w:r>
          </w:p>
        </w:tc>
        <w:tc>
          <w:tcPr>
            <w:tcW w:w="1781" w:type="dxa"/>
            <w:vAlign w:val="center"/>
          </w:tcPr>
          <w:p w14:paraId="21ADA672" w14:textId="77777777" w:rsidR="00616513" w:rsidRDefault="00000000">
            <w:pPr>
              <w:pStyle w:val="ConsPlusNormal0"/>
              <w:jc w:val="center"/>
            </w:pPr>
            <w:r>
              <w:t>обращение</w:t>
            </w:r>
          </w:p>
        </w:tc>
        <w:tc>
          <w:tcPr>
            <w:tcW w:w="2041" w:type="dxa"/>
            <w:vAlign w:val="center"/>
          </w:tcPr>
          <w:p w14:paraId="1DD71F49" w14:textId="77777777" w:rsidR="00616513" w:rsidRDefault="00616513">
            <w:pPr>
              <w:pStyle w:val="ConsPlusNormal0"/>
            </w:pPr>
          </w:p>
        </w:tc>
        <w:tc>
          <w:tcPr>
            <w:tcW w:w="1984" w:type="dxa"/>
            <w:vAlign w:val="center"/>
          </w:tcPr>
          <w:p w14:paraId="60D7EC04" w14:textId="77777777" w:rsidR="00616513" w:rsidRDefault="00616513">
            <w:pPr>
              <w:pStyle w:val="ConsPlusNormal0"/>
            </w:pPr>
          </w:p>
        </w:tc>
        <w:tc>
          <w:tcPr>
            <w:tcW w:w="1416" w:type="dxa"/>
            <w:vAlign w:val="center"/>
          </w:tcPr>
          <w:p w14:paraId="56862DA5" w14:textId="77777777" w:rsidR="00616513" w:rsidRDefault="00616513">
            <w:pPr>
              <w:pStyle w:val="ConsPlusNormal0"/>
            </w:pPr>
          </w:p>
        </w:tc>
        <w:tc>
          <w:tcPr>
            <w:tcW w:w="1417" w:type="dxa"/>
            <w:vAlign w:val="center"/>
          </w:tcPr>
          <w:p w14:paraId="7491E4C3" w14:textId="77777777" w:rsidR="00616513" w:rsidRDefault="00616513">
            <w:pPr>
              <w:pStyle w:val="ConsPlusNormal0"/>
            </w:pPr>
          </w:p>
        </w:tc>
        <w:tc>
          <w:tcPr>
            <w:tcW w:w="1474" w:type="dxa"/>
            <w:vAlign w:val="center"/>
          </w:tcPr>
          <w:p w14:paraId="1C01F42B" w14:textId="77777777" w:rsidR="00616513" w:rsidRDefault="00616513">
            <w:pPr>
              <w:pStyle w:val="ConsPlusNormal0"/>
            </w:pPr>
          </w:p>
        </w:tc>
        <w:tc>
          <w:tcPr>
            <w:tcW w:w="1417" w:type="dxa"/>
            <w:vAlign w:val="center"/>
          </w:tcPr>
          <w:p w14:paraId="1200DBAF" w14:textId="77777777" w:rsidR="00616513" w:rsidRDefault="00616513">
            <w:pPr>
              <w:pStyle w:val="ConsPlusNormal0"/>
            </w:pPr>
          </w:p>
        </w:tc>
        <w:tc>
          <w:tcPr>
            <w:tcW w:w="1361" w:type="dxa"/>
            <w:vAlign w:val="center"/>
          </w:tcPr>
          <w:p w14:paraId="45F875AE" w14:textId="77777777" w:rsidR="00616513" w:rsidRDefault="00616513">
            <w:pPr>
              <w:pStyle w:val="ConsPlusNormal0"/>
            </w:pPr>
          </w:p>
        </w:tc>
      </w:tr>
      <w:tr w:rsidR="00616513" w14:paraId="365A22B4" w14:textId="77777777">
        <w:tc>
          <w:tcPr>
            <w:tcW w:w="3118" w:type="dxa"/>
            <w:vAlign w:val="center"/>
          </w:tcPr>
          <w:p w14:paraId="6AD5635F" w14:textId="77777777" w:rsidR="00616513" w:rsidRDefault="00000000">
            <w:pPr>
              <w:pStyle w:val="ConsPlusNormal0"/>
              <w:jc w:val="both"/>
            </w:pPr>
            <w:r>
              <w:t>2.1.6. обращения в связи с заболеваниями</w:t>
            </w:r>
          </w:p>
        </w:tc>
        <w:tc>
          <w:tcPr>
            <w:tcW w:w="1134" w:type="dxa"/>
            <w:vAlign w:val="center"/>
          </w:tcPr>
          <w:p w14:paraId="17522E9F" w14:textId="77777777" w:rsidR="00616513" w:rsidRDefault="00000000">
            <w:pPr>
              <w:pStyle w:val="ConsPlusNormal0"/>
              <w:jc w:val="center"/>
            </w:pPr>
            <w:r>
              <w:t>51.1.6.</w:t>
            </w:r>
          </w:p>
        </w:tc>
        <w:tc>
          <w:tcPr>
            <w:tcW w:w="1781" w:type="dxa"/>
            <w:vAlign w:val="center"/>
          </w:tcPr>
          <w:p w14:paraId="46D34E05" w14:textId="77777777" w:rsidR="00616513" w:rsidRDefault="00000000">
            <w:pPr>
              <w:pStyle w:val="ConsPlusNormal0"/>
              <w:jc w:val="center"/>
            </w:pPr>
            <w:r>
              <w:t>исследования</w:t>
            </w:r>
          </w:p>
        </w:tc>
        <w:tc>
          <w:tcPr>
            <w:tcW w:w="2041" w:type="dxa"/>
            <w:vAlign w:val="center"/>
          </w:tcPr>
          <w:p w14:paraId="336501DD" w14:textId="77777777" w:rsidR="00616513" w:rsidRDefault="00616513">
            <w:pPr>
              <w:pStyle w:val="ConsPlusNormal0"/>
            </w:pPr>
          </w:p>
        </w:tc>
        <w:tc>
          <w:tcPr>
            <w:tcW w:w="1984" w:type="dxa"/>
            <w:vAlign w:val="center"/>
          </w:tcPr>
          <w:p w14:paraId="45055247" w14:textId="77777777" w:rsidR="00616513" w:rsidRDefault="00616513">
            <w:pPr>
              <w:pStyle w:val="ConsPlusNormal0"/>
            </w:pPr>
          </w:p>
        </w:tc>
        <w:tc>
          <w:tcPr>
            <w:tcW w:w="1416" w:type="dxa"/>
            <w:vAlign w:val="center"/>
          </w:tcPr>
          <w:p w14:paraId="78324335" w14:textId="77777777" w:rsidR="00616513" w:rsidRDefault="00616513">
            <w:pPr>
              <w:pStyle w:val="ConsPlusNormal0"/>
            </w:pPr>
          </w:p>
        </w:tc>
        <w:tc>
          <w:tcPr>
            <w:tcW w:w="1417" w:type="dxa"/>
            <w:vAlign w:val="center"/>
          </w:tcPr>
          <w:p w14:paraId="3B494B27" w14:textId="77777777" w:rsidR="00616513" w:rsidRDefault="00616513">
            <w:pPr>
              <w:pStyle w:val="ConsPlusNormal0"/>
            </w:pPr>
          </w:p>
        </w:tc>
        <w:tc>
          <w:tcPr>
            <w:tcW w:w="1474" w:type="dxa"/>
            <w:vAlign w:val="center"/>
          </w:tcPr>
          <w:p w14:paraId="05D4FD99" w14:textId="77777777" w:rsidR="00616513" w:rsidRDefault="00616513">
            <w:pPr>
              <w:pStyle w:val="ConsPlusNormal0"/>
            </w:pPr>
          </w:p>
        </w:tc>
        <w:tc>
          <w:tcPr>
            <w:tcW w:w="1417" w:type="dxa"/>
            <w:vAlign w:val="center"/>
          </w:tcPr>
          <w:p w14:paraId="571195AC" w14:textId="77777777" w:rsidR="00616513" w:rsidRDefault="00616513">
            <w:pPr>
              <w:pStyle w:val="ConsPlusNormal0"/>
            </w:pPr>
          </w:p>
        </w:tc>
        <w:tc>
          <w:tcPr>
            <w:tcW w:w="1361" w:type="dxa"/>
            <w:vAlign w:val="center"/>
          </w:tcPr>
          <w:p w14:paraId="58A7BF13" w14:textId="77777777" w:rsidR="00616513" w:rsidRDefault="00616513">
            <w:pPr>
              <w:pStyle w:val="ConsPlusNormal0"/>
            </w:pPr>
          </w:p>
        </w:tc>
      </w:tr>
      <w:tr w:rsidR="00616513" w14:paraId="4E40B307" w14:textId="77777777">
        <w:tc>
          <w:tcPr>
            <w:tcW w:w="3118" w:type="dxa"/>
            <w:vAlign w:val="center"/>
          </w:tcPr>
          <w:p w14:paraId="3AF23553" w14:textId="77777777" w:rsidR="00616513" w:rsidRDefault="00000000">
            <w:pPr>
              <w:pStyle w:val="ConsPlusNormal0"/>
              <w:jc w:val="both"/>
            </w:pPr>
            <w:r>
              <w:t>2.1.7. проведение отдельных диагностических (лабораторных) исследований:</w:t>
            </w:r>
          </w:p>
        </w:tc>
        <w:tc>
          <w:tcPr>
            <w:tcW w:w="1134" w:type="dxa"/>
            <w:vAlign w:val="center"/>
          </w:tcPr>
          <w:p w14:paraId="78F47423" w14:textId="77777777" w:rsidR="00616513" w:rsidRDefault="00000000">
            <w:pPr>
              <w:pStyle w:val="ConsPlusNormal0"/>
              <w:jc w:val="center"/>
            </w:pPr>
            <w:r>
              <w:t>51.1.7</w:t>
            </w:r>
          </w:p>
        </w:tc>
        <w:tc>
          <w:tcPr>
            <w:tcW w:w="1781" w:type="dxa"/>
            <w:vAlign w:val="center"/>
          </w:tcPr>
          <w:p w14:paraId="55184B64" w14:textId="77777777" w:rsidR="00616513" w:rsidRDefault="00000000">
            <w:pPr>
              <w:pStyle w:val="ConsPlusNormal0"/>
              <w:jc w:val="center"/>
            </w:pPr>
            <w:r>
              <w:t>исследования</w:t>
            </w:r>
          </w:p>
        </w:tc>
        <w:tc>
          <w:tcPr>
            <w:tcW w:w="2041" w:type="dxa"/>
            <w:vAlign w:val="center"/>
          </w:tcPr>
          <w:p w14:paraId="20110BBA" w14:textId="77777777" w:rsidR="00616513" w:rsidRDefault="00616513">
            <w:pPr>
              <w:pStyle w:val="ConsPlusNormal0"/>
            </w:pPr>
          </w:p>
        </w:tc>
        <w:tc>
          <w:tcPr>
            <w:tcW w:w="1984" w:type="dxa"/>
            <w:vAlign w:val="center"/>
          </w:tcPr>
          <w:p w14:paraId="48FBB496" w14:textId="77777777" w:rsidR="00616513" w:rsidRDefault="00616513">
            <w:pPr>
              <w:pStyle w:val="ConsPlusNormal0"/>
            </w:pPr>
          </w:p>
        </w:tc>
        <w:tc>
          <w:tcPr>
            <w:tcW w:w="1416" w:type="dxa"/>
            <w:vAlign w:val="center"/>
          </w:tcPr>
          <w:p w14:paraId="7B4BCC69" w14:textId="77777777" w:rsidR="00616513" w:rsidRDefault="00616513">
            <w:pPr>
              <w:pStyle w:val="ConsPlusNormal0"/>
            </w:pPr>
          </w:p>
        </w:tc>
        <w:tc>
          <w:tcPr>
            <w:tcW w:w="1417" w:type="dxa"/>
            <w:vAlign w:val="center"/>
          </w:tcPr>
          <w:p w14:paraId="25EDC3E5" w14:textId="77777777" w:rsidR="00616513" w:rsidRDefault="00616513">
            <w:pPr>
              <w:pStyle w:val="ConsPlusNormal0"/>
            </w:pPr>
          </w:p>
        </w:tc>
        <w:tc>
          <w:tcPr>
            <w:tcW w:w="1474" w:type="dxa"/>
            <w:vAlign w:val="center"/>
          </w:tcPr>
          <w:p w14:paraId="2D80E376" w14:textId="77777777" w:rsidR="00616513" w:rsidRDefault="00616513">
            <w:pPr>
              <w:pStyle w:val="ConsPlusNormal0"/>
            </w:pPr>
          </w:p>
        </w:tc>
        <w:tc>
          <w:tcPr>
            <w:tcW w:w="1417" w:type="dxa"/>
            <w:vAlign w:val="center"/>
          </w:tcPr>
          <w:p w14:paraId="44A2F358" w14:textId="77777777" w:rsidR="00616513" w:rsidRDefault="00616513">
            <w:pPr>
              <w:pStyle w:val="ConsPlusNormal0"/>
            </w:pPr>
          </w:p>
        </w:tc>
        <w:tc>
          <w:tcPr>
            <w:tcW w:w="1361" w:type="dxa"/>
            <w:vAlign w:val="center"/>
          </w:tcPr>
          <w:p w14:paraId="3A5E49C4" w14:textId="77777777" w:rsidR="00616513" w:rsidRDefault="00616513">
            <w:pPr>
              <w:pStyle w:val="ConsPlusNormal0"/>
            </w:pPr>
          </w:p>
        </w:tc>
      </w:tr>
      <w:tr w:rsidR="00616513" w14:paraId="437BFA4D" w14:textId="77777777">
        <w:tc>
          <w:tcPr>
            <w:tcW w:w="3118" w:type="dxa"/>
            <w:vAlign w:val="center"/>
          </w:tcPr>
          <w:p w14:paraId="2320F0AE" w14:textId="77777777" w:rsidR="00616513" w:rsidRDefault="00000000">
            <w:pPr>
              <w:pStyle w:val="ConsPlusNormal0"/>
              <w:jc w:val="both"/>
            </w:pPr>
            <w:r>
              <w:t>2.1.7.1. компьютерная томография</w:t>
            </w:r>
          </w:p>
        </w:tc>
        <w:tc>
          <w:tcPr>
            <w:tcW w:w="1134" w:type="dxa"/>
            <w:vAlign w:val="center"/>
          </w:tcPr>
          <w:p w14:paraId="41BE1495" w14:textId="77777777" w:rsidR="00616513" w:rsidRDefault="00000000">
            <w:pPr>
              <w:pStyle w:val="ConsPlusNormal0"/>
              <w:jc w:val="center"/>
            </w:pPr>
            <w:r>
              <w:t>51.1.7.1</w:t>
            </w:r>
          </w:p>
        </w:tc>
        <w:tc>
          <w:tcPr>
            <w:tcW w:w="1781" w:type="dxa"/>
            <w:vAlign w:val="center"/>
          </w:tcPr>
          <w:p w14:paraId="34287C02" w14:textId="77777777" w:rsidR="00616513" w:rsidRDefault="00000000">
            <w:pPr>
              <w:pStyle w:val="ConsPlusNormal0"/>
              <w:jc w:val="center"/>
            </w:pPr>
            <w:r>
              <w:t>исследования</w:t>
            </w:r>
          </w:p>
        </w:tc>
        <w:tc>
          <w:tcPr>
            <w:tcW w:w="2041" w:type="dxa"/>
            <w:vAlign w:val="center"/>
          </w:tcPr>
          <w:p w14:paraId="102A3770" w14:textId="77777777" w:rsidR="00616513" w:rsidRDefault="00616513">
            <w:pPr>
              <w:pStyle w:val="ConsPlusNormal0"/>
            </w:pPr>
          </w:p>
        </w:tc>
        <w:tc>
          <w:tcPr>
            <w:tcW w:w="1984" w:type="dxa"/>
            <w:vAlign w:val="center"/>
          </w:tcPr>
          <w:p w14:paraId="3E9D8DF1" w14:textId="77777777" w:rsidR="00616513" w:rsidRDefault="00616513">
            <w:pPr>
              <w:pStyle w:val="ConsPlusNormal0"/>
            </w:pPr>
          </w:p>
        </w:tc>
        <w:tc>
          <w:tcPr>
            <w:tcW w:w="1416" w:type="dxa"/>
            <w:vAlign w:val="center"/>
          </w:tcPr>
          <w:p w14:paraId="3D5B309D" w14:textId="77777777" w:rsidR="00616513" w:rsidRDefault="00616513">
            <w:pPr>
              <w:pStyle w:val="ConsPlusNormal0"/>
            </w:pPr>
          </w:p>
        </w:tc>
        <w:tc>
          <w:tcPr>
            <w:tcW w:w="1417" w:type="dxa"/>
            <w:vAlign w:val="center"/>
          </w:tcPr>
          <w:p w14:paraId="6E64DD9C" w14:textId="77777777" w:rsidR="00616513" w:rsidRDefault="00616513">
            <w:pPr>
              <w:pStyle w:val="ConsPlusNormal0"/>
            </w:pPr>
          </w:p>
        </w:tc>
        <w:tc>
          <w:tcPr>
            <w:tcW w:w="1474" w:type="dxa"/>
            <w:vAlign w:val="center"/>
          </w:tcPr>
          <w:p w14:paraId="2E969D10" w14:textId="77777777" w:rsidR="00616513" w:rsidRDefault="00616513">
            <w:pPr>
              <w:pStyle w:val="ConsPlusNormal0"/>
            </w:pPr>
          </w:p>
        </w:tc>
        <w:tc>
          <w:tcPr>
            <w:tcW w:w="1417" w:type="dxa"/>
            <w:vAlign w:val="center"/>
          </w:tcPr>
          <w:p w14:paraId="63143E29" w14:textId="77777777" w:rsidR="00616513" w:rsidRDefault="00616513">
            <w:pPr>
              <w:pStyle w:val="ConsPlusNormal0"/>
            </w:pPr>
          </w:p>
        </w:tc>
        <w:tc>
          <w:tcPr>
            <w:tcW w:w="1361" w:type="dxa"/>
            <w:vAlign w:val="center"/>
          </w:tcPr>
          <w:p w14:paraId="1AA19273" w14:textId="77777777" w:rsidR="00616513" w:rsidRDefault="00616513">
            <w:pPr>
              <w:pStyle w:val="ConsPlusNormal0"/>
            </w:pPr>
          </w:p>
        </w:tc>
      </w:tr>
      <w:tr w:rsidR="00616513" w14:paraId="7DA18F2F" w14:textId="77777777">
        <w:tc>
          <w:tcPr>
            <w:tcW w:w="3118" w:type="dxa"/>
            <w:vAlign w:val="center"/>
          </w:tcPr>
          <w:p w14:paraId="063E427A" w14:textId="77777777" w:rsidR="00616513" w:rsidRDefault="00000000">
            <w:pPr>
              <w:pStyle w:val="ConsPlusNormal0"/>
              <w:jc w:val="both"/>
            </w:pPr>
            <w:r>
              <w:t>2.1.7.2. магнитно-резонансная томография</w:t>
            </w:r>
          </w:p>
        </w:tc>
        <w:tc>
          <w:tcPr>
            <w:tcW w:w="1134" w:type="dxa"/>
            <w:vAlign w:val="center"/>
          </w:tcPr>
          <w:p w14:paraId="1D890861" w14:textId="77777777" w:rsidR="00616513" w:rsidRDefault="00000000">
            <w:pPr>
              <w:pStyle w:val="ConsPlusNormal0"/>
              <w:jc w:val="center"/>
            </w:pPr>
            <w:r>
              <w:t>51.1.7.2</w:t>
            </w:r>
          </w:p>
        </w:tc>
        <w:tc>
          <w:tcPr>
            <w:tcW w:w="1781" w:type="dxa"/>
            <w:vAlign w:val="center"/>
          </w:tcPr>
          <w:p w14:paraId="2D1344B6" w14:textId="77777777" w:rsidR="00616513" w:rsidRDefault="00000000">
            <w:pPr>
              <w:pStyle w:val="ConsPlusNormal0"/>
              <w:jc w:val="center"/>
            </w:pPr>
            <w:r>
              <w:t>исследования</w:t>
            </w:r>
          </w:p>
        </w:tc>
        <w:tc>
          <w:tcPr>
            <w:tcW w:w="2041" w:type="dxa"/>
            <w:vAlign w:val="center"/>
          </w:tcPr>
          <w:p w14:paraId="573FBAEE" w14:textId="77777777" w:rsidR="00616513" w:rsidRDefault="00616513">
            <w:pPr>
              <w:pStyle w:val="ConsPlusNormal0"/>
            </w:pPr>
          </w:p>
        </w:tc>
        <w:tc>
          <w:tcPr>
            <w:tcW w:w="1984" w:type="dxa"/>
            <w:vAlign w:val="center"/>
          </w:tcPr>
          <w:p w14:paraId="42F31ADF" w14:textId="77777777" w:rsidR="00616513" w:rsidRDefault="00616513">
            <w:pPr>
              <w:pStyle w:val="ConsPlusNormal0"/>
            </w:pPr>
          </w:p>
        </w:tc>
        <w:tc>
          <w:tcPr>
            <w:tcW w:w="1416" w:type="dxa"/>
            <w:vAlign w:val="center"/>
          </w:tcPr>
          <w:p w14:paraId="035AB1C2" w14:textId="77777777" w:rsidR="00616513" w:rsidRDefault="00616513">
            <w:pPr>
              <w:pStyle w:val="ConsPlusNormal0"/>
            </w:pPr>
          </w:p>
        </w:tc>
        <w:tc>
          <w:tcPr>
            <w:tcW w:w="1417" w:type="dxa"/>
            <w:vAlign w:val="center"/>
          </w:tcPr>
          <w:p w14:paraId="496223A9" w14:textId="77777777" w:rsidR="00616513" w:rsidRDefault="00616513">
            <w:pPr>
              <w:pStyle w:val="ConsPlusNormal0"/>
            </w:pPr>
          </w:p>
        </w:tc>
        <w:tc>
          <w:tcPr>
            <w:tcW w:w="1474" w:type="dxa"/>
            <w:vAlign w:val="center"/>
          </w:tcPr>
          <w:p w14:paraId="54FEEF79" w14:textId="77777777" w:rsidR="00616513" w:rsidRDefault="00616513">
            <w:pPr>
              <w:pStyle w:val="ConsPlusNormal0"/>
            </w:pPr>
          </w:p>
        </w:tc>
        <w:tc>
          <w:tcPr>
            <w:tcW w:w="1417" w:type="dxa"/>
            <w:vAlign w:val="center"/>
          </w:tcPr>
          <w:p w14:paraId="5335D012" w14:textId="77777777" w:rsidR="00616513" w:rsidRDefault="00616513">
            <w:pPr>
              <w:pStyle w:val="ConsPlusNormal0"/>
            </w:pPr>
          </w:p>
        </w:tc>
        <w:tc>
          <w:tcPr>
            <w:tcW w:w="1361" w:type="dxa"/>
            <w:vAlign w:val="center"/>
          </w:tcPr>
          <w:p w14:paraId="527C1795" w14:textId="77777777" w:rsidR="00616513" w:rsidRDefault="00616513">
            <w:pPr>
              <w:pStyle w:val="ConsPlusNormal0"/>
            </w:pPr>
          </w:p>
        </w:tc>
      </w:tr>
      <w:tr w:rsidR="00616513" w14:paraId="58907100" w14:textId="77777777">
        <w:tc>
          <w:tcPr>
            <w:tcW w:w="3118" w:type="dxa"/>
            <w:vAlign w:val="center"/>
          </w:tcPr>
          <w:p w14:paraId="39FEF908" w14:textId="77777777" w:rsidR="00616513" w:rsidRDefault="00000000">
            <w:pPr>
              <w:pStyle w:val="ConsPlusNormal0"/>
              <w:jc w:val="both"/>
            </w:pPr>
            <w:r>
              <w:t>2.1.7.3. ультразвуковое исследование сердечно-сосудистой системы</w:t>
            </w:r>
          </w:p>
        </w:tc>
        <w:tc>
          <w:tcPr>
            <w:tcW w:w="1134" w:type="dxa"/>
            <w:vAlign w:val="center"/>
          </w:tcPr>
          <w:p w14:paraId="05A48499" w14:textId="77777777" w:rsidR="00616513" w:rsidRDefault="00000000">
            <w:pPr>
              <w:pStyle w:val="ConsPlusNormal0"/>
              <w:jc w:val="center"/>
            </w:pPr>
            <w:r>
              <w:t>51.1.7.3</w:t>
            </w:r>
          </w:p>
        </w:tc>
        <w:tc>
          <w:tcPr>
            <w:tcW w:w="1781" w:type="dxa"/>
            <w:vAlign w:val="center"/>
          </w:tcPr>
          <w:p w14:paraId="137F8926" w14:textId="77777777" w:rsidR="00616513" w:rsidRDefault="00000000">
            <w:pPr>
              <w:pStyle w:val="ConsPlusNormal0"/>
              <w:jc w:val="center"/>
            </w:pPr>
            <w:r>
              <w:t>исследования</w:t>
            </w:r>
          </w:p>
        </w:tc>
        <w:tc>
          <w:tcPr>
            <w:tcW w:w="2041" w:type="dxa"/>
            <w:vAlign w:val="center"/>
          </w:tcPr>
          <w:p w14:paraId="1EBD26B0" w14:textId="77777777" w:rsidR="00616513" w:rsidRDefault="00616513">
            <w:pPr>
              <w:pStyle w:val="ConsPlusNormal0"/>
            </w:pPr>
          </w:p>
        </w:tc>
        <w:tc>
          <w:tcPr>
            <w:tcW w:w="1984" w:type="dxa"/>
            <w:vAlign w:val="center"/>
          </w:tcPr>
          <w:p w14:paraId="5981E409" w14:textId="77777777" w:rsidR="00616513" w:rsidRDefault="00616513">
            <w:pPr>
              <w:pStyle w:val="ConsPlusNormal0"/>
            </w:pPr>
          </w:p>
        </w:tc>
        <w:tc>
          <w:tcPr>
            <w:tcW w:w="1416" w:type="dxa"/>
            <w:vAlign w:val="center"/>
          </w:tcPr>
          <w:p w14:paraId="67160CA7" w14:textId="77777777" w:rsidR="00616513" w:rsidRDefault="00616513">
            <w:pPr>
              <w:pStyle w:val="ConsPlusNormal0"/>
            </w:pPr>
          </w:p>
        </w:tc>
        <w:tc>
          <w:tcPr>
            <w:tcW w:w="1417" w:type="dxa"/>
            <w:vAlign w:val="center"/>
          </w:tcPr>
          <w:p w14:paraId="53F04546" w14:textId="77777777" w:rsidR="00616513" w:rsidRDefault="00616513">
            <w:pPr>
              <w:pStyle w:val="ConsPlusNormal0"/>
            </w:pPr>
          </w:p>
        </w:tc>
        <w:tc>
          <w:tcPr>
            <w:tcW w:w="1474" w:type="dxa"/>
            <w:vAlign w:val="center"/>
          </w:tcPr>
          <w:p w14:paraId="439E69C4" w14:textId="77777777" w:rsidR="00616513" w:rsidRDefault="00616513">
            <w:pPr>
              <w:pStyle w:val="ConsPlusNormal0"/>
            </w:pPr>
          </w:p>
        </w:tc>
        <w:tc>
          <w:tcPr>
            <w:tcW w:w="1417" w:type="dxa"/>
            <w:vAlign w:val="center"/>
          </w:tcPr>
          <w:p w14:paraId="2F4C6E27" w14:textId="77777777" w:rsidR="00616513" w:rsidRDefault="00616513">
            <w:pPr>
              <w:pStyle w:val="ConsPlusNormal0"/>
            </w:pPr>
          </w:p>
        </w:tc>
        <w:tc>
          <w:tcPr>
            <w:tcW w:w="1361" w:type="dxa"/>
            <w:vAlign w:val="center"/>
          </w:tcPr>
          <w:p w14:paraId="222AA1DD" w14:textId="77777777" w:rsidR="00616513" w:rsidRDefault="00616513">
            <w:pPr>
              <w:pStyle w:val="ConsPlusNormal0"/>
            </w:pPr>
          </w:p>
        </w:tc>
      </w:tr>
      <w:tr w:rsidR="00616513" w14:paraId="3A60E8AD" w14:textId="77777777">
        <w:tc>
          <w:tcPr>
            <w:tcW w:w="3118" w:type="dxa"/>
            <w:vAlign w:val="center"/>
          </w:tcPr>
          <w:p w14:paraId="384C0569" w14:textId="77777777" w:rsidR="00616513" w:rsidRDefault="00000000">
            <w:pPr>
              <w:pStyle w:val="ConsPlusNormal0"/>
              <w:jc w:val="both"/>
            </w:pPr>
            <w:r>
              <w:t>2.1.7.5. эндоскопическое диагностическое исследование</w:t>
            </w:r>
          </w:p>
        </w:tc>
        <w:tc>
          <w:tcPr>
            <w:tcW w:w="1134" w:type="dxa"/>
            <w:vAlign w:val="center"/>
          </w:tcPr>
          <w:p w14:paraId="57786303" w14:textId="77777777" w:rsidR="00616513" w:rsidRDefault="00000000">
            <w:pPr>
              <w:pStyle w:val="ConsPlusNormal0"/>
              <w:jc w:val="center"/>
            </w:pPr>
            <w:r>
              <w:t>51.1.7.4</w:t>
            </w:r>
          </w:p>
        </w:tc>
        <w:tc>
          <w:tcPr>
            <w:tcW w:w="1781" w:type="dxa"/>
            <w:vAlign w:val="center"/>
          </w:tcPr>
          <w:p w14:paraId="407B4A13" w14:textId="77777777" w:rsidR="00616513" w:rsidRDefault="00000000">
            <w:pPr>
              <w:pStyle w:val="ConsPlusNormal0"/>
              <w:jc w:val="center"/>
            </w:pPr>
            <w:r>
              <w:t>исследования</w:t>
            </w:r>
          </w:p>
        </w:tc>
        <w:tc>
          <w:tcPr>
            <w:tcW w:w="2041" w:type="dxa"/>
            <w:vAlign w:val="center"/>
          </w:tcPr>
          <w:p w14:paraId="54D58887" w14:textId="77777777" w:rsidR="00616513" w:rsidRDefault="00616513">
            <w:pPr>
              <w:pStyle w:val="ConsPlusNormal0"/>
            </w:pPr>
          </w:p>
        </w:tc>
        <w:tc>
          <w:tcPr>
            <w:tcW w:w="1984" w:type="dxa"/>
            <w:vAlign w:val="center"/>
          </w:tcPr>
          <w:p w14:paraId="1EE383C7" w14:textId="77777777" w:rsidR="00616513" w:rsidRDefault="00616513">
            <w:pPr>
              <w:pStyle w:val="ConsPlusNormal0"/>
            </w:pPr>
          </w:p>
        </w:tc>
        <w:tc>
          <w:tcPr>
            <w:tcW w:w="1416" w:type="dxa"/>
            <w:vAlign w:val="center"/>
          </w:tcPr>
          <w:p w14:paraId="19432FE1" w14:textId="77777777" w:rsidR="00616513" w:rsidRDefault="00616513">
            <w:pPr>
              <w:pStyle w:val="ConsPlusNormal0"/>
            </w:pPr>
          </w:p>
        </w:tc>
        <w:tc>
          <w:tcPr>
            <w:tcW w:w="1417" w:type="dxa"/>
            <w:vAlign w:val="center"/>
          </w:tcPr>
          <w:p w14:paraId="41908243" w14:textId="77777777" w:rsidR="00616513" w:rsidRDefault="00616513">
            <w:pPr>
              <w:pStyle w:val="ConsPlusNormal0"/>
            </w:pPr>
          </w:p>
        </w:tc>
        <w:tc>
          <w:tcPr>
            <w:tcW w:w="1474" w:type="dxa"/>
            <w:vAlign w:val="center"/>
          </w:tcPr>
          <w:p w14:paraId="5FE20EAB" w14:textId="77777777" w:rsidR="00616513" w:rsidRDefault="00616513">
            <w:pPr>
              <w:pStyle w:val="ConsPlusNormal0"/>
            </w:pPr>
          </w:p>
        </w:tc>
        <w:tc>
          <w:tcPr>
            <w:tcW w:w="1417" w:type="dxa"/>
            <w:vAlign w:val="center"/>
          </w:tcPr>
          <w:p w14:paraId="7E599726" w14:textId="77777777" w:rsidR="00616513" w:rsidRDefault="00616513">
            <w:pPr>
              <w:pStyle w:val="ConsPlusNormal0"/>
            </w:pPr>
          </w:p>
        </w:tc>
        <w:tc>
          <w:tcPr>
            <w:tcW w:w="1361" w:type="dxa"/>
            <w:vAlign w:val="center"/>
          </w:tcPr>
          <w:p w14:paraId="4E0895A0" w14:textId="77777777" w:rsidR="00616513" w:rsidRDefault="00616513">
            <w:pPr>
              <w:pStyle w:val="ConsPlusNormal0"/>
            </w:pPr>
          </w:p>
        </w:tc>
      </w:tr>
      <w:tr w:rsidR="00616513" w14:paraId="6B13E4CA" w14:textId="77777777">
        <w:tblPrEx>
          <w:tblBorders>
            <w:insideH w:val="nil"/>
          </w:tblBorders>
        </w:tblPrEx>
        <w:tc>
          <w:tcPr>
            <w:tcW w:w="17143" w:type="dxa"/>
            <w:gridSpan w:val="10"/>
            <w:tcBorders>
              <w:bottom w:val="nil"/>
            </w:tcBorders>
          </w:tcPr>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15624"/>
              <w:gridCol w:w="113"/>
            </w:tblGrid>
            <w:tr w:rsidR="00616513" w14:paraId="655B8B09" w14:textId="777777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14:paraId="32CB0E9D" w14:textId="77777777" w:rsidR="00616513" w:rsidRDefault="00616513">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14:paraId="32FC67BD" w14:textId="77777777" w:rsidR="00616513" w:rsidRDefault="00616513">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14:paraId="18249B2C" w14:textId="77777777" w:rsidR="00616513" w:rsidRDefault="00000000">
                  <w:pPr>
                    <w:pStyle w:val="ConsPlusNormal0"/>
                    <w:jc w:val="both"/>
                  </w:pPr>
                  <w:r>
                    <w:rPr>
                      <w:color w:val="392C69"/>
                    </w:rPr>
                    <w:t>КонсультантПлюс: примечание.</w:t>
                  </w:r>
                </w:p>
                <w:p w14:paraId="4F61B4D6" w14:textId="77777777" w:rsidR="00616513" w:rsidRDefault="00000000">
                  <w:pPr>
                    <w:pStyle w:val="ConsPlusNormal0"/>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14:paraId="72634503" w14:textId="77777777" w:rsidR="00616513" w:rsidRDefault="00616513">
                  <w:pPr>
                    <w:pStyle w:val="ConsPlusNormal0"/>
                  </w:pPr>
                </w:p>
              </w:tc>
            </w:tr>
          </w:tbl>
          <w:p w14:paraId="03F1B75C" w14:textId="77777777" w:rsidR="00616513" w:rsidRDefault="00616513">
            <w:pPr>
              <w:pStyle w:val="ConsPlusNormal0"/>
            </w:pPr>
          </w:p>
        </w:tc>
      </w:tr>
      <w:tr w:rsidR="00616513" w14:paraId="72B64BF6" w14:textId="77777777">
        <w:tblPrEx>
          <w:tblBorders>
            <w:insideH w:val="nil"/>
          </w:tblBorders>
        </w:tblPrEx>
        <w:tc>
          <w:tcPr>
            <w:tcW w:w="3118" w:type="dxa"/>
            <w:tcBorders>
              <w:top w:val="nil"/>
            </w:tcBorders>
            <w:vAlign w:val="center"/>
          </w:tcPr>
          <w:p w14:paraId="753D0534" w14:textId="77777777" w:rsidR="00616513" w:rsidRDefault="00000000">
            <w:pPr>
              <w:pStyle w:val="ConsPlusNormal0"/>
              <w:jc w:val="both"/>
            </w:pPr>
            <w:r>
              <w:t>2.1.7.5. молекулярно-генетическое исследование с целью диагностики онкологических заболеваний</w:t>
            </w:r>
          </w:p>
        </w:tc>
        <w:tc>
          <w:tcPr>
            <w:tcW w:w="1134" w:type="dxa"/>
            <w:tcBorders>
              <w:top w:val="nil"/>
            </w:tcBorders>
            <w:vAlign w:val="center"/>
          </w:tcPr>
          <w:p w14:paraId="40FD846A" w14:textId="77777777" w:rsidR="00616513" w:rsidRDefault="00000000">
            <w:pPr>
              <w:pStyle w:val="ConsPlusNormal0"/>
              <w:jc w:val="center"/>
            </w:pPr>
            <w:r>
              <w:t>51.1.7.5</w:t>
            </w:r>
          </w:p>
        </w:tc>
        <w:tc>
          <w:tcPr>
            <w:tcW w:w="1781" w:type="dxa"/>
            <w:tcBorders>
              <w:top w:val="nil"/>
            </w:tcBorders>
            <w:vAlign w:val="center"/>
          </w:tcPr>
          <w:p w14:paraId="58CDBF55" w14:textId="77777777" w:rsidR="00616513" w:rsidRDefault="00000000">
            <w:pPr>
              <w:pStyle w:val="ConsPlusNormal0"/>
              <w:jc w:val="center"/>
            </w:pPr>
            <w:r>
              <w:t>исследования</w:t>
            </w:r>
          </w:p>
        </w:tc>
        <w:tc>
          <w:tcPr>
            <w:tcW w:w="2041" w:type="dxa"/>
            <w:tcBorders>
              <w:top w:val="nil"/>
            </w:tcBorders>
            <w:vAlign w:val="center"/>
          </w:tcPr>
          <w:p w14:paraId="6831FE23" w14:textId="77777777" w:rsidR="00616513" w:rsidRDefault="00616513">
            <w:pPr>
              <w:pStyle w:val="ConsPlusNormal0"/>
            </w:pPr>
          </w:p>
        </w:tc>
        <w:tc>
          <w:tcPr>
            <w:tcW w:w="1984" w:type="dxa"/>
            <w:tcBorders>
              <w:top w:val="nil"/>
            </w:tcBorders>
            <w:vAlign w:val="center"/>
          </w:tcPr>
          <w:p w14:paraId="60EF71E2" w14:textId="77777777" w:rsidR="00616513" w:rsidRDefault="00616513">
            <w:pPr>
              <w:pStyle w:val="ConsPlusNormal0"/>
            </w:pPr>
          </w:p>
        </w:tc>
        <w:tc>
          <w:tcPr>
            <w:tcW w:w="1416" w:type="dxa"/>
            <w:tcBorders>
              <w:top w:val="nil"/>
            </w:tcBorders>
            <w:vAlign w:val="center"/>
          </w:tcPr>
          <w:p w14:paraId="5CF0DDE4" w14:textId="77777777" w:rsidR="00616513" w:rsidRDefault="00616513">
            <w:pPr>
              <w:pStyle w:val="ConsPlusNormal0"/>
            </w:pPr>
          </w:p>
        </w:tc>
        <w:tc>
          <w:tcPr>
            <w:tcW w:w="1417" w:type="dxa"/>
            <w:tcBorders>
              <w:top w:val="nil"/>
            </w:tcBorders>
            <w:vAlign w:val="center"/>
          </w:tcPr>
          <w:p w14:paraId="1F7D5829" w14:textId="77777777" w:rsidR="00616513" w:rsidRDefault="00616513">
            <w:pPr>
              <w:pStyle w:val="ConsPlusNormal0"/>
            </w:pPr>
          </w:p>
        </w:tc>
        <w:tc>
          <w:tcPr>
            <w:tcW w:w="1474" w:type="dxa"/>
            <w:tcBorders>
              <w:top w:val="nil"/>
            </w:tcBorders>
            <w:vAlign w:val="center"/>
          </w:tcPr>
          <w:p w14:paraId="26ABD8B0" w14:textId="77777777" w:rsidR="00616513" w:rsidRDefault="00616513">
            <w:pPr>
              <w:pStyle w:val="ConsPlusNormal0"/>
            </w:pPr>
          </w:p>
        </w:tc>
        <w:tc>
          <w:tcPr>
            <w:tcW w:w="1417" w:type="dxa"/>
            <w:tcBorders>
              <w:top w:val="nil"/>
            </w:tcBorders>
            <w:vAlign w:val="center"/>
          </w:tcPr>
          <w:p w14:paraId="29A4AFD4" w14:textId="77777777" w:rsidR="00616513" w:rsidRDefault="00616513">
            <w:pPr>
              <w:pStyle w:val="ConsPlusNormal0"/>
            </w:pPr>
          </w:p>
        </w:tc>
        <w:tc>
          <w:tcPr>
            <w:tcW w:w="1361" w:type="dxa"/>
            <w:tcBorders>
              <w:top w:val="nil"/>
            </w:tcBorders>
            <w:vAlign w:val="center"/>
          </w:tcPr>
          <w:p w14:paraId="2DFA3454" w14:textId="77777777" w:rsidR="00616513" w:rsidRDefault="00616513">
            <w:pPr>
              <w:pStyle w:val="ConsPlusNormal0"/>
            </w:pPr>
          </w:p>
        </w:tc>
      </w:tr>
      <w:tr w:rsidR="00616513" w14:paraId="5CFF74C4" w14:textId="77777777">
        <w:tc>
          <w:tcPr>
            <w:tcW w:w="3118" w:type="dxa"/>
            <w:vAlign w:val="center"/>
          </w:tcPr>
          <w:p w14:paraId="568D0737" w14:textId="77777777" w:rsidR="00616513" w:rsidRDefault="00000000">
            <w:pPr>
              <w:pStyle w:val="ConsPlusNormal0"/>
              <w:jc w:val="both"/>
            </w:pPr>
            <w:r>
              <w:t>2.1.7.6. патолого-анатомическое исследование биопсийного (операционного) материала с целью диагностики онкологических заболеваний и подбора противоопухолевой лекарственной терапии</w:t>
            </w:r>
          </w:p>
        </w:tc>
        <w:tc>
          <w:tcPr>
            <w:tcW w:w="1134" w:type="dxa"/>
            <w:vAlign w:val="center"/>
          </w:tcPr>
          <w:p w14:paraId="7B5AA3B7" w14:textId="77777777" w:rsidR="00616513" w:rsidRDefault="00000000">
            <w:pPr>
              <w:pStyle w:val="ConsPlusNormal0"/>
              <w:jc w:val="center"/>
            </w:pPr>
            <w:r>
              <w:t>51.1.7.6</w:t>
            </w:r>
          </w:p>
        </w:tc>
        <w:tc>
          <w:tcPr>
            <w:tcW w:w="1781" w:type="dxa"/>
            <w:vAlign w:val="center"/>
          </w:tcPr>
          <w:p w14:paraId="5F47A268" w14:textId="77777777" w:rsidR="00616513" w:rsidRDefault="00000000">
            <w:pPr>
              <w:pStyle w:val="ConsPlusNormal0"/>
              <w:jc w:val="center"/>
            </w:pPr>
            <w:r>
              <w:t>комплексное посещение</w:t>
            </w:r>
          </w:p>
        </w:tc>
        <w:tc>
          <w:tcPr>
            <w:tcW w:w="2041" w:type="dxa"/>
            <w:vAlign w:val="center"/>
          </w:tcPr>
          <w:p w14:paraId="5A2E6498" w14:textId="77777777" w:rsidR="00616513" w:rsidRDefault="00616513">
            <w:pPr>
              <w:pStyle w:val="ConsPlusNormal0"/>
            </w:pPr>
          </w:p>
        </w:tc>
        <w:tc>
          <w:tcPr>
            <w:tcW w:w="1984" w:type="dxa"/>
            <w:vAlign w:val="center"/>
          </w:tcPr>
          <w:p w14:paraId="40D5FBE0" w14:textId="77777777" w:rsidR="00616513" w:rsidRDefault="00616513">
            <w:pPr>
              <w:pStyle w:val="ConsPlusNormal0"/>
            </w:pPr>
          </w:p>
        </w:tc>
        <w:tc>
          <w:tcPr>
            <w:tcW w:w="1416" w:type="dxa"/>
            <w:vAlign w:val="center"/>
          </w:tcPr>
          <w:p w14:paraId="6C2CA65A" w14:textId="77777777" w:rsidR="00616513" w:rsidRDefault="00616513">
            <w:pPr>
              <w:pStyle w:val="ConsPlusNormal0"/>
            </w:pPr>
          </w:p>
        </w:tc>
        <w:tc>
          <w:tcPr>
            <w:tcW w:w="1417" w:type="dxa"/>
            <w:vAlign w:val="center"/>
          </w:tcPr>
          <w:p w14:paraId="07F6ACB5" w14:textId="77777777" w:rsidR="00616513" w:rsidRDefault="00616513">
            <w:pPr>
              <w:pStyle w:val="ConsPlusNormal0"/>
            </w:pPr>
          </w:p>
        </w:tc>
        <w:tc>
          <w:tcPr>
            <w:tcW w:w="1474" w:type="dxa"/>
            <w:vAlign w:val="center"/>
          </w:tcPr>
          <w:p w14:paraId="1D4C3F59" w14:textId="77777777" w:rsidR="00616513" w:rsidRDefault="00616513">
            <w:pPr>
              <w:pStyle w:val="ConsPlusNormal0"/>
            </w:pPr>
          </w:p>
        </w:tc>
        <w:tc>
          <w:tcPr>
            <w:tcW w:w="1417" w:type="dxa"/>
            <w:vAlign w:val="center"/>
          </w:tcPr>
          <w:p w14:paraId="1126F787" w14:textId="77777777" w:rsidR="00616513" w:rsidRDefault="00616513">
            <w:pPr>
              <w:pStyle w:val="ConsPlusNormal0"/>
            </w:pPr>
          </w:p>
        </w:tc>
        <w:tc>
          <w:tcPr>
            <w:tcW w:w="1361" w:type="dxa"/>
            <w:vAlign w:val="center"/>
          </w:tcPr>
          <w:p w14:paraId="1EF2A061" w14:textId="77777777" w:rsidR="00616513" w:rsidRDefault="00616513">
            <w:pPr>
              <w:pStyle w:val="ConsPlusNormal0"/>
            </w:pPr>
          </w:p>
        </w:tc>
      </w:tr>
      <w:tr w:rsidR="00616513" w14:paraId="418A95CB" w14:textId="77777777">
        <w:tc>
          <w:tcPr>
            <w:tcW w:w="3118" w:type="dxa"/>
            <w:vAlign w:val="center"/>
          </w:tcPr>
          <w:p w14:paraId="4F2F60A3" w14:textId="77777777" w:rsidR="00616513" w:rsidRDefault="00000000">
            <w:pPr>
              <w:pStyle w:val="ConsPlusNormal0"/>
              <w:jc w:val="both"/>
            </w:pPr>
            <w:r>
              <w:t>2.1.7.7. ПЭТ-КТ при онкологических заболеваниях</w:t>
            </w:r>
          </w:p>
        </w:tc>
        <w:tc>
          <w:tcPr>
            <w:tcW w:w="1134" w:type="dxa"/>
            <w:vAlign w:val="center"/>
          </w:tcPr>
          <w:p w14:paraId="679B3A75" w14:textId="77777777" w:rsidR="00616513" w:rsidRDefault="00000000">
            <w:pPr>
              <w:pStyle w:val="ConsPlusNormal0"/>
              <w:jc w:val="center"/>
            </w:pPr>
            <w:r>
              <w:t>51.1.7.7</w:t>
            </w:r>
          </w:p>
        </w:tc>
        <w:tc>
          <w:tcPr>
            <w:tcW w:w="1781" w:type="dxa"/>
            <w:vAlign w:val="center"/>
          </w:tcPr>
          <w:p w14:paraId="491E9443" w14:textId="77777777" w:rsidR="00616513" w:rsidRDefault="00000000">
            <w:pPr>
              <w:pStyle w:val="ConsPlusNormal0"/>
              <w:jc w:val="center"/>
            </w:pPr>
            <w:r>
              <w:t>комплексное посещение</w:t>
            </w:r>
          </w:p>
        </w:tc>
        <w:tc>
          <w:tcPr>
            <w:tcW w:w="2041" w:type="dxa"/>
            <w:vAlign w:val="center"/>
          </w:tcPr>
          <w:p w14:paraId="352AAE8C" w14:textId="77777777" w:rsidR="00616513" w:rsidRDefault="00616513">
            <w:pPr>
              <w:pStyle w:val="ConsPlusNormal0"/>
            </w:pPr>
          </w:p>
        </w:tc>
        <w:tc>
          <w:tcPr>
            <w:tcW w:w="1984" w:type="dxa"/>
            <w:vAlign w:val="center"/>
          </w:tcPr>
          <w:p w14:paraId="41771364" w14:textId="77777777" w:rsidR="00616513" w:rsidRDefault="00616513">
            <w:pPr>
              <w:pStyle w:val="ConsPlusNormal0"/>
            </w:pPr>
          </w:p>
        </w:tc>
        <w:tc>
          <w:tcPr>
            <w:tcW w:w="1416" w:type="dxa"/>
            <w:vAlign w:val="center"/>
          </w:tcPr>
          <w:p w14:paraId="102FB7B3" w14:textId="77777777" w:rsidR="00616513" w:rsidRDefault="00616513">
            <w:pPr>
              <w:pStyle w:val="ConsPlusNormal0"/>
            </w:pPr>
          </w:p>
        </w:tc>
        <w:tc>
          <w:tcPr>
            <w:tcW w:w="1417" w:type="dxa"/>
            <w:vAlign w:val="center"/>
          </w:tcPr>
          <w:p w14:paraId="11A715BD" w14:textId="77777777" w:rsidR="00616513" w:rsidRDefault="00616513">
            <w:pPr>
              <w:pStyle w:val="ConsPlusNormal0"/>
            </w:pPr>
          </w:p>
        </w:tc>
        <w:tc>
          <w:tcPr>
            <w:tcW w:w="1474" w:type="dxa"/>
            <w:vAlign w:val="center"/>
          </w:tcPr>
          <w:p w14:paraId="51F9A09E" w14:textId="77777777" w:rsidR="00616513" w:rsidRDefault="00616513">
            <w:pPr>
              <w:pStyle w:val="ConsPlusNormal0"/>
            </w:pPr>
          </w:p>
        </w:tc>
        <w:tc>
          <w:tcPr>
            <w:tcW w:w="1417" w:type="dxa"/>
            <w:vAlign w:val="center"/>
          </w:tcPr>
          <w:p w14:paraId="7093A6A3" w14:textId="77777777" w:rsidR="00616513" w:rsidRDefault="00616513">
            <w:pPr>
              <w:pStyle w:val="ConsPlusNormal0"/>
            </w:pPr>
          </w:p>
        </w:tc>
        <w:tc>
          <w:tcPr>
            <w:tcW w:w="1361" w:type="dxa"/>
            <w:vAlign w:val="center"/>
          </w:tcPr>
          <w:p w14:paraId="6B6CA1DD" w14:textId="77777777" w:rsidR="00616513" w:rsidRDefault="00616513">
            <w:pPr>
              <w:pStyle w:val="ConsPlusNormal0"/>
            </w:pPr>
          </w:p>
        </w:tc>
      </w:tr>
      <w:tr w:rsidR="00616513" w14:paraId="4968A3C7" w14:textId="77777777">
        <w:tc>
          <w:tcPr>
            <w:tcW w:w="3118" w:type="dxa"/>
            <w:vAlign w:val="center"/>
          </w:tcPr>
          <w:p w14:paraId="7CA165FB" w14:textId="77777777" w:rsidR="00616513" w:rsidRDefault="00000000">
            <w:pPr>
              <w:pStyle w:val="ConsPlusNormal0"/>
              <w:jc w:val="both"/>
            </w:pPr>
            <w:r>
              <w:t>2.1.7.8. ОФЭК/КТ</w:t>
            </w:r>
          </w:p>
        </w:tc>
        <w:tc>
          <w:tcPr>
            <w:tcW w:w="1134" w:type="dxa"/>
            <w:vAlign w:val="center"/>
          </w:tcPr>
          <w:p w14:paraId="56D25B33" w14:textId="77777777" w:rsidR="00616513" w:rsidRDefault="00000000">
            <w:pPr>
              <w:pStyle w:val="ConsPlusNormal0"/>
              <w:jc w:val="center"/>
            </w:pPr>
            <w:r>
              <w:t>51.1.7.8</w:t>
            </w:r>
          </w:p>
        </w:tc>
        <w:tc>
          <w:tcPr>
            <w:tcW w:w="1781" w:type="dxa"/>
            <w:vAlign w:val="center"/>
          </w:tcPr>
          <w:p w14:paraId="5F0187AC" w14:textId="77777777" w:rsidR="00616513" w:rsidRDefault="00000000">
            <w:pPr>
              <w:pStyle w:val="ConsPlusNormal0"/>
              <w:jc w:val="center"/>
            </w:pPr>
            <w:r>
              <w:t>комплексное посещение</w:t>
            </w:r>
          </w:p>
        </w:tc>
        <w:tc>
          <w:tcPr>
            <w:tcW w:w="2041" w:type="dxa"/>
            <w:vAlign w:val="center"/>
          </w:tcPr>
          <w:p w14:paraId="58BEAAA6" w14:textId="77777777" w:rsidR="00616513" w:rsidRDefault="00616513">
            <w:pPr>
              <w:pStyle w:val="ConsPlusNormal0"/>
            </w:pPr>
          </w:p>
        </w:tc>
        <w:tc>
          <w:tcPr>
            <w:tcW w:w="1984" w:type="dxa"/>
            <w:vAlign w:val="center"/>
          </w:tcPr>
          <w:p w14:paraId="25A581FD" w14:textId="77777777" w:rsidR="00616513" w:rsidRDefault="00616513">
            <w:pPr>
              <w:pStyle w:val="ConsPlusNormal0"/>
            </w:pPr>
          </w:p>
        </w:tc>
        <w:tc>
          <w:tcPr>
            <w:tcW w:w="1416" w:type="dxa"/>
            <w:vAlign w:val="center"/>
          </w:tcPr>
          <w:p w14:paraId="59789F06" w14:textId="77777777" w:rsidR="00616513" w:rsidRDefault="00616513">
            <w:pPr>
              <w:pStyle w:val="ConsPlusNormal0"/>
            </w:pPr>
          </w:p>
        </w:tc>
        <w:tc>
          <w:tcPr>
            <w:tcW w:w="1417" w:type="dxa"/>
            <w:vAlign w:val="center"/>
          </w:tcPr>
          <w:p w14:paraId="03799A66" w14:textId="77777777" w:rsidR="00616513" w:rsidRDefault="00616513">
            <w:pPr>
              <w:pStyle w:val="ConsPlusNormal0"/>
            </w:pPr>
          </w:p>
        </w:tc>
        <w:tc>
          <w:tcPr>
            <w:tcW w:w="1474" w:type="dxa"/>
            <w:vAlign w:val="center"/>
          </w:tcPr>
          <w:p w14:paraId="6B250023" w14:textId="77777777" w:rsidR="00616513" w:rsidRDefault="00616513">
            <w:pPr>
              <w:pStyle w:val="ConsPlusNormal0"/>
            </w:pPr>
          </w:p>
        </w:tc>
        <w:tc>
          <w:tcPr>
            <w:tcW w:w="1417" w:type="dxa"/>
            <w:vAlign w:val="center"/>
          </w:tcPr>
          <w:p w14:paraId="05832AB1" w14:textId="77777777" w:rsidR="00616513" w:rsidRDefault="00616513">
            <w:pPr>
              <w:pStyle w:val="ConsPlusNormal0"/>
            </w:pPr>
          </w:p>
        </w:tc>
        <w:tc>
          <w:tcPr>
            <w:tcW w:w="1361" w:type="dxa"/>
            <w:vAlign w:val="center"/>
          </w:tcPr>
          <w:p w14:paraId="1409720A" w14:textId="77777777" w:rsidR="00616513" w:rsidRDefault="00616513">
            <w:pPr>
              <w:pStyle w:val="ConsPlusNormal0"/>
            </w:pPr>
          </w:p>
        </w:tc>
      </w:tr>
      <w:tr w:rsidR="00616513" w14:paraId="03F061CA" w14:textId="77777777">
        <w:tc>
          <w:tcPr>
            <w:tcW w:w="3118" w:type="dxa"/>
            <w:vAlign w:val="center"/>
          </w:tcPr>
          <w:p w14:paraId="4E5FE155" w14:textId="77777777" w:rsidR="00616513" w:rsidRDefault="00000000">
            <w:pPr>
              <w:pStyle w:val="ConsPlusNormal0"/>
              <w:jc w:val="both"/>
            </w:pPr>
            <w:r>
              <w:t>2.1.7.9. школа для больных с хроническими заболеваниями, в том числе:</w:t>
            </w:r>
          </w:p>
        </w:tc>
        <w:tc>
          <w:tcPr>
            <w:tcW w:w="1134" w:type="dxa"/>
            <w:vAlign w:val="center"/>
          </w:tcPr>
          <w:p w14:paraId="4F546420" w14:textId="77777777" w:rsidR="00616513" w:rsidRDefault="00000000">
            <w:pPr>
              <w:pStyle w:val="ConsPlusNormal0"/>
              <w:jc w:val="center"/>
            </w:pPr>
            <w:r>
              <w:t>51.1.7.9</w:t>
            </w:r>
          </w:p>
        </w:tc>
        <w:tc>
          <w:tcPr>
            <w:tcW w:w="1781" w:type="dxa"/>
            <w:vAlign w:val="center"/>
          </w:tcPr>
          <w:p w14:paraId="73920F31" w14:textId="77777777" w:rsidR="00616513" w:rsidRDefault="00000000">
            <w:pPr>
              <w:pStyle w:val="ConsPlusNormal0"/>
              <w:jc w:val="center"/>
            </w:pPr>
            <w:r>
              <w:t>комплексное посещение</w:t>
            </w:r>
          </w:p>
        </w:tc>
        <w:tc>
          <w:tcPr>
            <w:tcW w:w="2041" w:type="dxa"/>
            <w:vAlign w:val="center"/>
          </w:tcPr>
          <w:p w14:paraId="455DB666" w14:textId="77777777" w:rsidR="00616513" w:rsidRDefault="00616513">
            <w:pPr>
              <w:pStyle w:val="ConsPlusNormal0"/>
            </w:pPr>
          </w:p>
        </w:tc>
        <w:tc>
          <w:tcPr>
            <w:tcW w:w="1984" w:type="dxa"/>
            <w:vAlign w:val="center"/>
          </w:tcPr>
          <w:p w14:paraId="372B3A9A" w14:textId="77777777" w:rsidR="00616513" w:rsidRDefault="00616513">
            <w:pPr>
              <w:pStyle w:val="ConsPlusNormal0"/>
            </w:pPr>
          </w:p>
        </w:tc>
        <w:tc>
          <w:tcPr>
            <w:tcW w:w="1416" w:type="dxa"/>
            <w:vAlign w:val="center"/>
          </w:tcPr>
          <w:p w14:paraId="1073EDBB" w14:textId="77777777" w:rsidR="00616513" w:rsidRDefault="00616513">
            <w:pPr>
              <w:pStyle w:val="ConsPlusNormal0"/>
            </w:pPr>
          </w:p>
        </w:tc>
        <w:tc>
          <w:tcPr>
            <w:tcW w:w="1417" w:type="dxa"/>
            <w:vAlign w:val="center"/>
          </w:tcPr>
          <w:p w14:paraId="4A73D2DC" w14:textId="77777777" w:rsidR="00616513" w:rsidRDefault="00616513">
            <w:pPr>
              <w:pStyle w:val="ConsPlusNormal0"/>
            </w:pPr>
          </w:p>
        </w:tc>
        <w:tc>
          <w:tcPr>
            <w:tcW w:w="1474" w:type="dxa"/>
            <w:vAlign w:val="center"/>
          </w:tcPr>
          <w:p w14:paraId="586D170A" w14:textId="77777777" w:rsidR="00616513" w:rsidRDefault="00616513">
            <w:pPr>
              <w:pStyle w:val="ConsPlusNormal0"/>
            </w:pPr>
          </w:p>
        </w:tc>
        <w:tc>
          <w:tcPr>
            <w:tcW w:w="1417" w:type="dxa"/>
            <w:vAlign w:val="center"/>
          </w:tcPr>
          <w:p w14:paraId="6C19C1A8" w14:textId="77777777" w:rsidR="00616513" w:rsidRDefault="00616513">
            <w:pPr>
              <w:pStyle w:val="ConsPlusNormal0"/>
            </w:pPr>
          </w:p>
        </w:tc>
        <w:tc>
          <w:tcPr>
            <w:tcW w:w="1361" w:type="dxa"/>
            <w:vAlign w:val="center"/>
          </w:tcPr>
          <w:p w14:paraId="332740DE" w14:textId="77777777" w:rsidR="00616513" w:rsidRDefault="00616513">
            <w:pPr>
              <w:pStyle w:val="ConsPlusNormal0"/>
            </w:pPr>
          </w:p>
        </w:tc>
      </w:tr>
      <w:tr w:rsidR="00616513" w14:paraId="7AFC42ED" w14:textId="77777777">
        <w:tc>
          <w:tcPr>
            <w:tcW w:w="3118" w:type="dxa"/>
            <w:vAlign w:val="center"/>
          </w:tcPr>
          <w:p w14:paraId="37E42D64" w14:textId="77777777" w:rsidR="00616513" w:rsidRDefault="00000000">
            <w:pPr>
              <w:pStyle w:val="ConsPlusNormal0"/>
              <w:jc w:val="both"/>
            </w:pPr>
            <w:r>
              <w:t>2.1.7.9.1. школа сахарного диабета</w:t>
            </w:r>
          </w:p>
        </w:tc>
        <w:tc>
          <w:tcPr>
            <w:tcW w:w="1134" w:type="dxa"/>
            <w:vAlign w:val="center"/>
          </w:tcPr>
          <w:p w14:paraId="47AE3935" w14:textId="77777777" w:rsidR="00616513" w:rsidRDefault="00000000">
            <w:pPr>
              <w:pStyle w:val="ConsPlusNormal0"/>
              <w:jc w:val="center"/>
            </w:pPr>
            <w:r>
              <w:t>51.1.7.9.1</w:t>
            </w:r>
          </w:p>
        </w:tc>
        <w:tc>
          <w:tcPr>
            <w:tcW w:w="1781" w:type="dxa"/>
            <w:vAlign w:val="center"/>
          </w:tcPr>
          <w:p w14:paraId="01D584F8" w14:textId="77777777" w:rsidR="00616513" w:rsidRDefault="00000000">
            <w:pPr>
              <w:pStyle w:val="ConsPlusNormal0"/>
              <w:jc w:val="center"/>
            </w:pPr>
            <w:r>
              <w:t>комплексное посещение</w:t>
            </w:r>
          </w:p>
        </w:tc>
        <w:tc>
          <w:tcPr>
            <w:tcW w:w="2041" w:type="dxa"/>
            <w:vAlign w:val="center"/>
          </w:tcPr>
          <w:p w14:paraId="775AC1FB" w14:textId="77777777" w:rsidR="00616513" w:rsidRDefault="00616513">
            <w:pPr>
              <w:pStyle w:val="ConsPlusNormal0"/>
            </w:pPr>
          </w:p>
        </w:tc>
        <w:tc>
          <w:tcPr>
            <w:tcW w:w="1984" w:type="dxa"/>
            <w:vAlign w:val="center"/>
          </w:tcPr>
          <w:p w14:paraId="6FD0BA9C" w14:textId="77777777" w:rsidR="00616513" w:rsidRDefault="00616513">
            <w:pPr>
              <w:pStyle w:val="ConsPlusNormal0"/>
            </w:pPr>
          </w:p>
        </w:tc>
        <w:tc>
          <w:tcPr>
            <w:tcW w:w="1416" w:type="dxa"/>
            <w:vAlign w:val="center"/>
          </w:tcPr>
          <w:p w14:paraId="3593F054" w14:textId="77777777" w:rsidR="00616513" w:rsidRDefault="00616513">
            <w:pPr>
              <w:pStyle w:val="ConsPlusNormal0"/>
            </w:pPr>
          </w:p>
        </w:tc>
        <w:tc>
          <w:tcPr>
            <w:tcW w:w="1417" w:type="dxa"/>
            <w:vAlign w:val="center"/>
          </w:tcPr>
          <w:p w14:paraId="07779186" w14:textId="77777777" w:rsidR="00616513" w:rsidRDefault="00616513">
            <w:pPr>
              <w:pStyle w:val="ConsPlusNormal0"/>
            </w:pPr>
          </w:p>
        </w:tc>
        <w:tc>
          <w:tcPr>
            <w:tcW w:w="1474" w:type="dxa"/>
            <w:vAlign w:val="center"/>
          </w:tcPr>
          <w:p w14:paraId="11166E57" w14:textId="77777777" w:rsidR="00616513" w:rsidRDefault="00616513">
            <w:pPr>
              <w:pStyle w:val="ConsPlusNormal0"/>
            </w:pPr>
          </w:p>
        </w:tc>
        <w:tc>
          <w:tcPr>
            <w:tcW w:w="1417" w:type="dxa"/>
            <w:vAlign w:val="center"/>
          </w:tcPr>
          <w:p w14:paraId="2493BCF9" w14:textId="77777777" w:rsidR="00616513" w:rsidRDefault="00616513">
            <w:pPr>
              <w:pStyle w:val="ConsPlusNormal0"/>
            </w:pPr>
          </w:p>
        </w:tc>
        <w:tc>
          <w:tcPr>
            <w:tcW w:w="1361" w:type="dxa"/>
            <w:vAlign w:val="center"/>
          </w:tcPr>
          <w:p w14:paraId="52C56D3B" w14:textId="77777777" w:rsidR="00616513" w:rsidRDefault="00616513">
            <w:pPr>
              <w:pStyle w:val="ConsPlusNormal0"/>
            </w:pPr>
          </w:p>
        </w:tc>
      </w:tr>
      <w:tr w:rsidR="00616513" w14:paraId="3D4360C8" w14:textId="77777777">
        <w:tc>
          <w:tcPr>
            <w:tcW w:w="3118" w:type="dxa"/>
            <w:vAlign w:val="center"/>
          </w:tcPr>
          <w:p w14:paraId="3AA07DC7" w14:textId="77777777" w:rsidR="00616513" w:rsidRDefault="00000000">
            <w:pPr>
              <w:pStyle w:val="ConsPlusNormal0"/>
              <w:jc w:val="both"/>
            </w:pPr>
            <w:r>
              <w:t>2.1.8. диспансерное наблюдение</w:t>
            </w:r>
          </w:p>
        </w:tc>
        <w:tc>
          <w:tcPr>
            <w:tcW w:w="1134" w:type="dxa"/>
            <w:vAlign w:val="center"/>
          </w:tcPr>
          <w:p w14:paraId="3A06028D" w14:textId="77777777" w:rsidR="00616513" w:rsidRDefault="00000000">
            <w:pPr>
              <w:pStyle w:val="ConsPlusNormal0"/>
              <w:jc w:val="center"/>
            </w:pPr>
            <w:r>
              <w:t>51.1.8</w:t>
            </w:r>
          </w:p>
        </w:tc>
        <w:tc>
          <w:tcPr>
            <w:tcW w:w="1781" w:type="dxa"/>
            <w:vAlign w:val="center"/>
          </w:tcPr>
          <w:p w14:paraId="139CAB19" w14:textId="77777777" w:rsidR="00616513" w:rsidRDefault="00000000">
            <w:pPr>
              <w:pStyle w:val="ConsPlusNormal0"/>
              <w:jc w:val="center"/>
            </w:pPr>
            <w:r>
              <w:t>случай лечения</w:t>
            </w:r>
          </w:p>
        </w:tc>
        <w:tc>
          <w:tcPr>
            <w:tcW w:w="2041" w:type="dxa"/>
            <w:vAlign w:val="center"/>
          </w:tcPr>
          <w:p w14:paraId="7C5CA9AE" w14:textId="77777777" w:rsidR="00616513" w:rsidRDefault="00616513">
            <w:pPr>
              <w:pStyle w:val="ConsPlusNormal0"/>
            </w:pPr>
          </w:p>
        </w:tc>
        <w:tc>
          <w:tcPr>
            <w:tcW w:w="1984" w:type="dxa"/>
            <w:vAlign w:val="center"/>
          </w:tcPr>
          <w:p w14:paraId="09E682FB" w14:textId="77777777" w:rsidR="00616513" w:rsidRDefault="00616513">
            <w:pPr>
              <w:pStyle w:val="ConsPlusNormal0"/>
            </w:pPr>
          </w:p>
        </w:tc>
        <w:tc>
          <w:tcPr>
            <w:tcW w:w="1416" w:type="dxa"/>
            <w:vAlign w:val="center"/>
          </w:tcPr>
          <w:p w14:paraId="6B3B99F1" w14:textId="77777777" w:rsidR="00616513" w:rsidRDefault="00616513">
            <w:pPr>
              <w:pStyle w:val="ConsPlusNormal0"/>
            </w:pPr>
          </w:p>
        </w:tc>
        <w:tc>
          <w:tcPr>
            <w:tcW w:w="1417" w:type="dxa"/>
            <w:vAlign w:val="center"/>
          </w:tcPr>
          <w:p w14:paraId="688DACAF" w14:textId="77777777" w:rsidR="00616513" w:rsidRDefault="00616513">
            <w:pPr>
              <w:pStyle w:val="ConsPlusNormal0"/>
            </w:pPr>
          </w:p>
        </w:tc>
        <w:tc>
          <w:tcPr>
            <w:tcW w:w="1474" w:type="dxa"/>
            <w:vAlign w:val="center"/>
          </w:tcPr>
          <w:p w14:paraId="1E26926A" w14:textId="77777777" w:rsidR="00616513" w:rsidRDefault="00616513">
            <w:pPr>
              <w:pStyle w:val="ConsPlusNormal0"/>
            </w:pPr>
          </w:p>
        </w:tc>
        <w:tc>
          <w:tcPr>
            <w:tcW w:w="1417" w:type="dxa"/>
            <w:vAlign w:val="center"/>
          </w:tcPr>
          <w:p w14:paraId="48CBA202" w14:textId="77777777" w:rsidR="00616513" w:rsidRDefault="00616513">
            <w:pPr>
              <w:pStyle w:val="ConsPlusNormal0"/>
            </w:pPr>
          </w:p>
        </w:tc>
        <w:tc>
          <w:tcPr>
            <w:tcW w:w="1361" w:type="dxa"/>
            <w:vAlign w:val="center"/>
          </w:tcPr>
          <w:p w14:paraId="4712F4BA" w14:textId="77777777" w:rsidR="00616513" w:rsidRDefault="00616513">
            <w:pPr>
              <w:pStyle w:val="ConsPlusNormal0"/>
            </w:pPr>
          </w:p>
        </w:tc>
      </w:tr>
      <w:tr w:rsidR="00616513" w14:paraId="4D85C88B" w14:textId="77777777">
        <w:tc>
          <w:tcPr>
            <w:tcW w:w="3118" w:type="dxa"/>
            <w:vAlign w:val="center"/>
          </w:tcPr>
          <w:p w14:paraId="5CE4B0FF" w14:textId="77777777" w:rsidR="00616513" w:rsidRDefault="00000000">
            <w:pPr>
              <w:pStyle w:val="ConsPlusNormal0"/>
              <w:jc w:val="both"/>
            </w:pPr>
            <w:r>
              <w:t>2.1.8.1. онкологические заболевания</w:t>
            </w:r>
          </w:p>
        </w:tc>
        <w:tc>
          <w:tcPr>
            <w:tcW w:w="1134" w:type="dxa"/>
            <w:vAlign w:val="center"/>
          </w:tcPr>
          <w:p w14:paraId="4C670665" w14:textId="77777777" w:rsidR="00616513" w:rsidRDefault="00000000">
            <w:pPr>
              <w:pStyle w:val="ConsPlusNormal0"/>
              <w:jc w:val="center"/>
            </w:pPr>
            <w:r>
              <w:t>51.1.8.1</w:t>
            </w:r>
          </w:p>
        </w:tc>
        <w:tc>
          <w:tcPr>
            <w:tcW w:w="1781" w:type="dxa"/>
            <w:vAlign w:val="center"/>
          </w:tcPr>
          <w:p w14:paraId="276D2FC7" w14:textId="77777777" w:rsidR="00616513" w:rsidRDefault="00000000">
            <w:pPr>
              <w:pStyle w:val="ConsPlusNormal0"/>
              <w:jc w:val="center"/>
            </w:pPr>
            <w:r>
              <w:t>случай лечения</w:t>
            </w:r>
          </w:p>
        </w:tc>
        <w:tc>
          <w:tcPr>
            <w:tcW w:w="2041" w:type="dxa"/>
            <w:vAlign w:val="center"/>
          </w:tcPr>
          <w:p w14:paraId="22CEAC07" w14:textId="77777777" w:rsidR="00616513" w:rsidRDefault="00616513">
            <w:pPr>
              <w:pStyle w:val="ConsPlusNormal0"/>
            </w:pPr>
          </w:p>
        </w:tc>
        <w:tc>
          <w:tcPr>
            <w:tcW w:w="1984" w:type="dxa"/>
            <w:vAlign w:val="center"/>
          </w:tcPr>
          <w:p w14:paraId="6DAA4E00" w14:textId="77777777" w:rsidR="00616513" w:rsidRDefault="00616513">
            <w:pPr>
              <w:pStyle w:val="ConsPlusNormal0"/>
            </w:pPr>
          </w:p>
        </w:tc>
        <w:tc>
          <w:tcPr>
            <w:tcW w:w="1416" w:type="dxa"/>
            <w:vAlign w:val="center"/>
          </w:tcPr>
          <w:p w14:paraId="397F3E73" w14:textId="77777777" w:rsidR="00616513" w:rsidRDefault="00616513">
            <w:pPr>
              <w:pStyle w:val="ConsPlusNormal0"/>
            </w:pPr>
          </w:p>
        </w:tc>
        <w:tc>
          <w:tcPr>
            <w:tcW w:w="1417" w:type="dxa"/>
            <w:vAlign w:val="center"/>
          </w:tcPr>
          <w:p w14:paraId="618BA3B5" w14:textId="77777777" w:rsidR="00616513" w:rsidRDefault="00616513">
            <w:pPr>
              <w:pStyle w:val="ConsPlusNormal0"/>
            </w:pPr>
          </w:p>
        </w:tc>
        <w:tc>
          <w:tcPr>
            <w:tcW w:w="1474" w:type="dxa"/>
            <w:vAlign w:val="center"/>
          </w:tcPr>
          <w:p w14:paraId="4514401A" w14:textId="77777777" w:rsidR="00616513" w:rsidRDefault="00616513">
            <w:pPr>
              <w:pStyle w:val="ConsPlusNormal0"/>
            </w:pPr>
          </w:p>
        </w:tc>
        <w:tc>
          <w:tcPr>
            <w:tcW w:w="1417" w:type="dxa"/>
            <w:vAlign w:val="center"/>
          </w:tcPr>
          <w:p w14:paraId="34EC0E1F" w14:textId="77777777" w:rsidR="00616513" w:rsidRDefault="00616513">
            <w:pPr>
              <w:pStyle w:val="ConsPlusNormal0"/>
            </w:pPr>
          </w:p>
        </w:tc>
        <w:tc>
          <w:tcPr>
            <w:tcW w:w="1361" w:type="dxa"/>
            <w:vAlign w:val="center"/>
          </w:tcPr>
          <w:p w14:paraId="5EE68B95" w14:textId="77777777" w:rsidR="00616513" w:rsidRDefault="00616513">
            <w:pPr>
              <w:pStyle w:val="ConsPlusNormal0"/>
            </w:pPr>
          </w:p>
        </w:tc>
      </w:tr>
      <w:tr w:rsidR="00616513" w14:paraId="57C49FF3" w14:textId="77777777">
        <w:tc>
          <w:tcPr>
            <w:tcW w:w="3118" w:type="dxa"/>
            <w:vAlign w:val="center"/>
          </w:tcPr>
          <w:p w14:paraId="206B482D" w14:textId="77777777" w:rsidR="00616513" w:rsidRDefault="00000000">
            <w:pPr>
              <w:pStyle w:val="ConsPlusNormal0"/>
              <w:jc w:val="both"/>
            </w:pPr>
            <w:r>
              <w:t>2.1.8.2. сахарный диабет</w:t>
            </w:r>
          </w:p>
        </w:tc>
        <w:tc>
          <w:tcPr>
            <w:tcW w:w="1134" w:type="dxa"/>
            <w:vAlign w:val="center"/>
          </w:tcPr>
          <w:p w14:paraId="4EBCAB5B" w14:textId="77777777" w:rsidR="00616513" w:rsidRDefault="00000000">
            <w:pPr>
              <w:pStyle w:val="ConsPlusNormal0"/>
              <w:jc w:val="center"/>
            </w:pPr>
            <w:r>
              <w:t>51.1.8.2</w:t>
            </w:r>
          </w:p>
        </w:tc>
        <w:tc>
          <w:tcPr>
            <w:tcW w:w="1781" w:type="dxa"/>
            <w:vAlign w:val="center"/>
          </w:tcPr>
          <w:p w14:paraId="3706A710" w14:textId="77777777" w:rsidR="00616513" w:rsidRDefault="00000000">
            <w:pPr>
              <w:pStyle w:val="ConsPlusNormal0"/>
              <w:jc w:val="center"/>
            </w:pPr>
            <w:r>
              <w:t>случай</w:t>
            </w:r>
          </w:p>
        </w:tc>
        <w:tc>
          <w:tcPr>
            <w:tcW w:w="2041" w:type="dxa"/>
            <w:vAlign w:val="center"/>
          </w:tcPr>
          <w:p w14:paraId="1543E4F6" w14:textId="77777777" w:rsidR="00616513" w:rsidRDefault="00616513">
            <w:pPr>
              <w:pStyle w:val="ConsPlusNormal0"/>
            </w:pPr>
          </w:p>
        </w:tc>
        <w:tc>
          <w:tcPr>
            <w:tcW w:w="1984" w:type="dxa"/>
            <w:vAlign w:val="center"/>
          </w:tcPr>
          <w:p w14:paraId="68B3642B" w14:textId="77777777" w:rsidR="00616513" w:rsidRDefault="00616513">
            <w:pPr>
              <w:pStyle w:val="ConsPlusNormal0"/>
            </w:pPr>
          </w:p>
        </w:tc>
        <w:tc>
          <w:tcPr>
            <w:tcW w:w="1416" w:type="dxa"/>
            <w:vAlign w:val="center"/>
          </w:tcPr>
          <w:p w14:paraId="4516A54E" w14:textId="77777777" w:rsidR="00616513" w:rsidRDefault="00616513">
            <w:pPr>
              <w:pStyle w:val="ConsPlusNormal0"/>
            </w:pPr>
          </w:p>
        </w:tc>
        <w:tc>
          <w:tcPr>
            <w:tcW w:w="1417" w:type="dxa"/>
            <w:vAlign w:val="center"/>
          </w:tcPr>
          <w:p w14:paraId="10D07974" w14:textId="77777777" w:rsidR="00616513" w:rsidRDefault="00616513">
            <w:pPr>
              <w:pStyle w:val="ConsPlusNormal0"/>
            </w:pPr>
          </w:p>
        </w:tc>
        <w:tc>
          <w:tcPr>
            <w:tcW w:w="1474" w:type="dxa"/>
            <w:vAlign w:val="center"/>
          </w:tcPr>
          <w:p w14:paraId="28D021FF" w14:textId="77777777" w:rsidR="00616513" w:rsidRDefault="00616513">
            <w:pPr>
              <w:pStyle w:val="ConsPlusNormal0"/>
            </w:pPr>
          </w:p>
        </w:tc>
        <w:tc>
          <w:tcPr>
            <w:tcW w:w="1417" w:type="dxa"/>
            <w:vAlign w:val="center"/>
          </w:tcPr>
          <w:p w14:paraId="53B4F8B8" w14:textId="77777777" w:rsidR="00616513" w:rsidRDefault="00616513">
            <w:pPr>
              <w:pStyle w:val="ConsPlusNormal0"/>
            </w:pPr>
          </w:p>
        </w:tc>
        <w:tc>
          <w:tcPr>
            <w:tcW w:w="1361" w:type="dxa"/>
            <w:vAlign w:val="center"/>
          </w:tcPr>
          <w:p w14:paraId="60B696D0" w14:textId="77777777" w:rsidR="00616513" w:rsidRDefault="00616513">
            <w:pPr>
              <w:pStyle w:val="ConsPlusNormal0"/>
            </w:pPr>
          </w:p>
        </w:tc>
      </w:tr>
      <w:tr w:rsidR="00616513" w14:paraId="64DAF91D" w14:textId="77777777">
        <w:tc>
          <w:tcPr>
            <w:tcW w:w="3118" w:type="dxa"/>
            <w:vAlign w:val="center"/>
          </w:tcPr>
          <w:p w14:paraId="2D3906D1" w14:textId="77777777" w:rsidR="00616513" w:rsidRDefault="00000000">
            <w:pPr>
              <w:pStyle w:val="ConsPlusNormal0"/>
              <w:jc w:val="both"/>
            </w:pPr>
            <w:r>
              <w:t>2.1.8.3. болезни системы кровообращения</w:t>
            </w:r>
          </w:p>
        </w:tc>
        <w:tc>
          <w:tcPr>
            <w:tcW w:w="1134" w:type="dxa"/>
            <w:vAlign w:val="center"/>
          </w:tcPr>
          <w:p w14:paraId="7FC75C16" w14:textId="77777777" w:rsidR="00616513" w:rsidRDefault="00000000">
            <w:pPr>
              <w:pStyle w:val="ConsPlusNormal0"/>
              <w:jc w:val="center"/>
            </w:pPr>
            <w:r>
              <w:t>51.1.8.3</w:t>
            </w:r>
          </w:p>
        </w:tc>
        <w:tc>
          <w:tcPr>
            <w:tcW w:w="1781" w:type="dxa"/>
            <w:vAlign w:val="center"/>
          </w:tcPr>
          <w:p w14:paraId="1E24A1DE" w14:textId="77777777" w:rsidR="00616513" w:rsidRDefault="00000000">
            <w:pPr>
              <w:pStyle w:val="ConsPlusNormal0"/>
              <w:jc w:val="center"/>
            </w:pPr>
            <w:r>
              <w:t>случай лечения</w:t>
            </w:r>
          </w:p>
        </w:tc>
        <w:tc>
          <w:tcPr>
            <w:tcW w:w="2041" w:type="dxa"/>
            <w:vAlign w:val="center"/>
          </w:tcPr>
          <w:p w14:paraId="7E628E72" w14:textId="77777777" w:rsidR="00616513" w:rsidRDefault="00616513">
            <w:pPr>
              <w:pStyle w:val="ConsPlusNormal0"/>
            </w:pPr>
          </w:p>
        </w:tc>
        <w:tc>
          <w:tcPr>
            <w:tcW w:w="1984" w:type="dxa"/>
            <w:vAlign w:val="center"/>
          </w:tcPr>
          <w:p w14:paraId="25FFB296" w14:textId="77777777" w:rsidR="00616513" w:rsidRDefault="00616513">
            <w:pPr>
              <w:pStyle w:val="ConsPlusNormal0"/>
            </w:pPr>
          </w:p>
        </w:tc>
        <w:tc>
          <w:tcPr>
            <w:tcW w:w="1416" w:type="dxa"/>
            <w:vAlign w:val="center"/>
          </w:tcPr>
          <w:p w14:paraId="5D72F20B" w14:textId="77777777" w:rsidR="00616513" w:rsidRDefault="00616513">
            <w:pPr>
              <w:pStyle w:val="ConsPlusNormal0"/>
            </w:pPr>
          </w:p>
        </w:tc>
        <w:tc>
          <w:tcPr>
            <w:tcW w:w="1417" w:type="dxa"/>
            <w:vAlign w:val="center"/>
          </w:tcPr>
          <w:p w14:paraId="1DBC69C3" w14:textId="77777777" w:rsidR="00616513" w:rsidRDefault="00616513">
            <w:pPr>
              <w:pStyle w:val="ConsPlusNormal0"/>
            </w:pPr>
          </w:p>
        </w:tc>
        <w:tc>
          <w:tcPr>
            <w:tcW w:w="1474" w:type="dxa"/>
            <w:vAlign w:val="center"/>
          </w:tcPr>
          <w:p w14:paraId="6032288B" w14:textId="77777777" w:rsidR="00616513" w:rsidRDefault="00616513">
            <w:pPr>
              <w:pStyle w:val="ConsPlusNormal0"/>
            </w:pPr>
          </w:p>
        </w:tc>
        <w:tc>
          <w:tcPr>
            <w:tcW w:w="1417" w:type="dxa"/>
            <w:vAlign w:val="center"/>
          </w:tcPr>
          <w:p w14:paraId="7F4A3A01" w14:textId="77777777" w:rsidR="00616513" w:rsidRDefault="00616513">
            <w:pPr>
              <w:pStyle w:val="ConsPlusNormal0"/>
            </w:pPr>
          </w:p>
        </w:tc>
        <w:tc>
          <w:tcPr>
            <w:tcW w:w="1361" w:type="dxa"/>
            <w:vAlign w:val="center"/>
          </w:tcPr>
          <w:p w14:paraId="5DA02C93" w14:textId="77777777" w:rsidR="00616513" w:rsidRDefault="00616513">
            <w:pPr>
              <w:pStyle w:val="ConsPlusNormal0"/>
            </w:pPr>
          </w:p>
        </w:tc>
      </w:tr>
      <w:tr w:rsidR="00616513" w14:paraId="1EC7B156" w14:textId="77777777">
        <w:tc>
          <w:tcPr>
            <w:tcW w:w="3118" w:type="dxa"/>
            <w:vAlign w:val="center"/>
          </w:tcPr>
          <w:p w14:paraId="3F93B516" w14:textId="77777777" w:rsidR="00616513" w:rsidRDefault="00000000">
            <w:pPr>
              <w:pStyle w:val="ConsPlusNormal0"/>
              <w:jc w:val="both"/>
            </w:pPr>
            <w:r>
              <w:t>2.1.9. посещения с профилактическими целями центров здоровья</w:t>
            </w:r>
          </w:p>
        </w:tc>
        <w:tc>
          <w:tcPr>
            <w:tcW w:w="1134" w:type="dxa"/>
            <w:vAlign w:val="center"/>
          </w:tcPr>
          <w:p w14:paraId="2096E7E2" w14:textId="77777777" w:rsidR="00616513" w:rsidRDefault="00000000">
            <w:pPr>
              <w:pStyle w:val="ConsPlusNormal0"/>
              <w:jc w:val="center"/>
            </w:pPr>
            <w:r>
              <w:t>51.1.9</w:t>
            </w:r>
          </w:p>
        </w:tc>
        <w:tc>
          <w:tcPr>
            <w:tcW w:w="1781" w:type="dxa"/>
            <w:vAlign w:val="center"/>
          </w:tcPr>
          <w:p w14:paraId="584A893D" w14:textId="77777777" w:rsidR="00616513" w:rsidRDefault="00000000">
            <w:pPr>
              <w:pStyle w:val="ConsPlusNormal0"/>
              <w:jc w:val="center"/>
            </w:pPr>
            <w:r>
              <w:t>случай лечения</w:t>
            </w:r>
          </w:p>
        </w:tc>
        <w:tc>
          <w:tcPr>
            <w:tcW w:w="2041" w:type="dxa"/>
            <w:vAlign w:val="center"/>
          </w:tcPr>
          <w:p w14:paraId="3E7FD595" w14:textId="77777777" w:rsidR="00616513" w:rsidRDefault="00616513">
            <w:pPr>
              <w:pStyle w:val="ConsPlusNormal0"/>
            </w:pPr>
          </w:p>
        </w:tc>
        <w:tc>
          <w:tcPr>
            <w:tcW w:w="1984" w:type="dxa"/>
            <w:vAlign w:val="center"/>
          </w:tcPr>
          <w:p w14:paraId="49318899" w14:textId="77777777" w:rsidR="00616513" w:rsidRDefault="00616513">
            <w:pPr>
              <w:pStyle w:val="ConsPlusNormal0"/>
            </w:pPr>
          </w:p>
        </w:tc>
        <w:tc>
          <w:tcPr>
            <w:tcW w:w="1416" w:type="dxa"/>
            <w:vAlign w:val="center"/>
          </w:tcPr>
          <w:p w14:paraId="0C523CC3" w14:textId="77777777" w:rsidR="00616513" w:rsidRDefault="00616513">
            <w:pPr>
              <w:pStyle w:val="ConsPlusNormal0"/>
            </w:pPr>
          </w:p>
        </w:tc>
        <w:tc>
          <w:tcPr>
            <w:tcW w:w="1417" w:type="dxa"/>
            <w:vAlign w:val="center"/>
          </w:tcPr>
          <w:p w14:paraId="49F1BCE3" w14:textId="77777777" w:rsidR="00616513" w:rsidRDefault="00616513">
            <w:pPr>
              <w:pStyle w:val="ConsPlusNormal0"/>
            </w:pPr>
          </w:p>
        </w:tc>
        <w:tc>
          <w:tcPr>
            <w:tcW w:w="1474" w:type="dxa"/>
            <w:vAlign w:val="center"/>
          </w:tcPr>
          <w:p w14:paraId="59E82535" w14:textId="77777777" w:rsidR="00616513" w:rsidRDefault="00616513">
            <w:pPr>
              <w:pStyle w:val="ConsPlusNormal0"/>
            </w:pPr>
          </w:p>
        </w:tc>
        <w:tc>
          <w:tcPr>
            <w:tcW w:w="1417" w:type="dxa"/>
            <w:vAlign w:val="center"/>
          </w:tcPr>
          <w:p w14:paraId="39E84CCD" w14:textId="77777777" w:rsidR="00616513" w:rsidRDefault="00616513">
            <w:pPr>
              <w:pStyle w:val="ConsPlusNormal0"/>
            </w:pPr>
          </w:p>
        </w:tc>
        <w:tc>
          <w:tcPr>
            <w:tcW w:w="1361" w:type="dxa"/>
            <w:vAlign w:val="center"/>
          </w:tcPr>
          <w:p w14:paraId="1FD7398E" w14:textId="77777777" w:rsidR="00616513" w:rsidRDefault="00616513">
            <w:pPr>
              <w:pStyle w:val="ConsPlusNormal0"/>
            </w:pPr>
          </w:p>
        </w:tc>
      </w:tr>
      <w:tr w:rsidR="00616513" w14:paraId="3B079493" w14:textId="77777777">
        <w:tc>
          <w:tcPr>
            <w:tcW w:w="3118" w:type="dxa"/>
            <w:vAlign w:val="center"/>
          </w:tcPr>
          <w:p w14:paraId="6DEB0549" w14:textId="77777777" w:rsidR="00616513" w:rsidRDefault="00000000">
            <w:pPr>
              <w:pStyle w:val="ConsPlusNormal0"/>
              <w:jc w:val="both"/>
            </w:pPr>
            <w:r>
              <w:t>3. В условиях дневных стационаров (первичная медико-санитарная помощь, специализированная медицинская помощь), за исключением медицинской реабилитации, в том числе:</w:t>
            </w:r>
          </w:p>
        </w:tc>
        <w:tc>
          <w:tcPr>
            <w:tcW w:w="1134" w:type="dxa"/>
            <w:vAlign w:val="center"/>
          </w:tcPr>
          <w:p w14:paraId="6C36A193" w14:textId="77777777" w:rsidR="00616513" w:rsidRDefault="00000000">
            <w:pPr>
              <w:pStyle w:val="ConsPlusNormal0"/>
              <w:jc w:val="center"/>
            </w:pPr>
            <w:bookmarkStart w:id="39" w:name="P3878"/>
            <w:bookmarkEnd w:id="39"/>
            <w:r>
              <w:t>52</w:t>
            </w:r>
          </w:p>
        </w:tc>
        <w:tc>
          <w:tcPr>
            <w:tcW w:w="1781" w:type="dxa"/>
            <w:vAlign w:val="center"/>
          </w:tcPr>
          <w:p w14:paraId="06E17F83" w14:textId="77777777" w:rsidR="00616513" w:rsidRDefault="00000000">
            <w:pPr>
              <w:pStyle w:val="ConsPlusNormal0"/>
              <w:jc w:val="center"/>
            </w:pPr>
            <w:r>
              <w:t>случай лечения</w:t>
            </w:r>
          </w:p>
        </w:tc>
        <w:tc>
          <w:tcPr>
            <w:tcW w:w="2041" w:type="dxa"/>
            <w:vAlign w:val="center"/>
          </w:tcPr>
          <w:p w14:paraId="13E588DA" w14:textId="77777777" w:rsidR="00616513" w:rsidRDefault="00616513">
            <w:pPr>
              <w:pStyle w:val="ConsPlusNormal0"/>
            </w:pPr>
          </w:p>
        </w:tc>
        <w:tc>
          <w:tcPr>
            <w:tcW w:w="1984" w:type="dxa"/>
            <w:vAlign w:val="center"/>
          </w:tcPr>
          <w:p w14:paraId="67BFD8E0" w14:textId="77777777" w:rsidR="00616513" w:rsidRDefault="00616513">
            <w:pPr>
              <w:pStyle w:val="ConsPlusNormal0"/>
            </w:pPr>
          </w:p>
        </w:tc>
        <w:tc>
          <w:tcPr>
            <w:tcW w:w="1416" w:type="dxa"/>
            <w:vAlign w:val="center"/>
          </w:tcPr>
          <w:p w14:paraId="45F006BB" w14:textId="77777777" w:rsidR="00616513" w:rsidRDefault="00616513">
            <w:pPr>
              <w:pStyle w:val="ConsPlusNormal0"/>
            </w:pPr>
          </w:p>
        </w:tc>
        <w:tc>
          <w:tcPr>
            <w:tcW w:w="1417" w:type="dxa"/>
            <w:vAlign w:val="center"/>
          </w:tcPr>
          <w:p w14:paraId="243F095B" w14:textId="77777777" w:rsidR="00616513" w:rsidRDefault="00616513">
            <w:pPr>
              <w:pStyle w:val="ConsPlusNormal0"/>
            </w:pPr>
          </w:p>
        </w:tc>
        <w:tc>
          <w:tcPr>
            <w:tcW w:w="1474" w:type="dxa"/>
            <w:vAlign w:val="center"/>
          </w:tcPr>
          <w:p w14:paraId="21569E3C" w14:textId="77777777" w:rsidR="00616513" w:rsidRDefault="00616513">
            <w:pPr>
              <w:pStyle w:val="ConsPlusNormal0"/>
            </w:pPr>
          </w:p>
        </w:tc>
        <w:tc>
          <w:tcPr>
            <w:tcW w:w="1417" w:type="dxa"/>
            <w:vAlign w:val="center"/>
          </w:tcPr>
          <w:p w14:paraId="130123CA" w14:textId="77777777" w:rsidR="00616513" w:rsidRDefault="00616513">
            <w:pPr>
              <w:pStyle w:val="ConsPlusNormal0"/>
            </w:pPr>
          </w:p>
        </w:tc>
        <w:tc>
          <w:tcPr>
            <w:tcW w:w="1361" w:type="dxa"/>
            <w:vAlign w:val="center"/>
          </w:tcPr>
          <w:p w14:paraId="2DC6B481" w14:textId="77777777" w:rsidR="00616513" w:rsidRDefault="00616513">
            <w:pPr>
              <w:pStyle w:val="ConsPlusNormal0"/>
            </w:pPr>
          </w:p>
        </w:tc>
      </w:tr>
      <w:tr w:rsidR="00616513" w14:paraId="02F8C3B8" w14:textId="77777777">
        <w:tc>
          <w:tcPr>
            <w:tcW w:w="3118" w:type="dxa"/>
            <w:vAlign w:val="center"/>
          </w:tcPr>
          <w:p w14:paraId="2CDBB1D5" w14:textId="77777777" w:rsidR="00616513" w:rsidRDefault="00000000">
            <w:pPr>
              <w:pStyle w:val="ConsPlusNormal0"/>
              <w:jc w:val="both"/>
            </w:pPr>
            <w:r>
              <w:t>3.1. для медицинской помощи по профилю "онкология"</w:t>
            </w:r>
          </w:p>
        </w:tc>
        <w:tc>
          <w:tcPr>
            <w:tcW w:w="1134" w:type="dxa"/>
            <w:vAlign w:val="center"/>
          </w:tcPr>
          <w:p w14:paraId="0341F779" w14:textId="77777777" w:rsidR="00616513" w:rsidRDefault="00000000">
            <w:pPr>
              <w:pStyle w:val="ConsPlusNormal0"/>
              <w:jc w:val="center"/>
            </w:pPr>
            <w:r>
              <w:t>52.1</w:t>
            </w:r>
          </w:p>
        </w:tc>
        <w:tc>
          <w:tcPr>
            <w:tcW w:w="1781" w:type="dxa"/>
            <w:vAlign w:val="center"/>
          </w:tcPr>
          <w:p w14:paraId="14BF8E30" w14:textId="77777777" w:rsidR="00616513" w:rsidRDefault="00000000">
            <w:pPr>
              <w:pStyle w:val="ConsPlusNormal0"/>
              <w:jc w:val="center"/>
            </w:pPr>
            <w:r>
              <w:t>случай лечения</w:t>
            </w:r>
          </w:p>
        </w:tc>
        <w:tc>
          <w:tcPr>
            <w:tcW w:w="2041" w:type="dxa"/>
            <w:vAlign w:val="center"/>
          </w:tcPr>
          <w:p w14:paraId="13BE87E2" w14:textId="77777777" w:rsidR="00616513" w:rsidRDefault="00616513">
            <w:pPr>
              <w:pStyle w:val="ConsPlusNormal0"/>
            </w:pPr>
          </w:p>
        </w:tc>
        <w:tc>
          <w:tcPr>
            <w:tcW w:w="1984" w:type="dxa"/>
            <w:vAlign w:val="center"/>
          </w:tcPr>
          <w:p w14:paraId="0F6F9550" w14:textId="77777777" w:rsidR="00616513" w:rsidRDefault="00616513">
            <w:pPr>
              <w:pStyle w:val="ConsPlusNormal0"/>
            </w:pPr>
          </w:p>
        </w:tc>
        <w:tc>
          <w:tcPr>
            <w:tcW w:w="1416" w:type="dxa"/>
            <w:vAlign w:val="center"/>
          </w:tcPr>
          <w:p w14:paraId="46BFD7FB" w14:textId="77777777" w:rsidR="00616513" w:rsidRDefault="00616513">
            <w:pPr>
              <w:pStyle w:val="ConsPlusNormal0"/>
            </w:pPr>
          </w:p>
        </w:tc>
        <w:tc>
          <w:tcPr>
            <w:tcW w:w="1417" w:type="dxa"/>
            <w:vAlign w:val="center"/>
          </w:tcPr>
          <w:p w14:paraId="48CDA1AF" w14:textId="77777777" w:rsidR="00616513" w:rsidRDefault="00616513">
            <w:pPr>
              <w:pStyle w:val="ConsPlusNormal0"/>
            </w:pPr>
          </w:p>
        </w:tc>
        <w:tc>
          <w:tcPr>
            <w:tcW w:w="1474" w:type="dxa"/>
            <w:vAlign w:val="center"/>
          </w:tcPr>
          <w:p w14:paraId="13C086D3" w14:textId="77777777" w:rsidR="00616513" w:rsidRDefault="00616513">
            <w:pPr>
              <w:pStyle w:val="ConsPlusNormal0"/>
            </w:pPr>
          </w:p>
        </w:tc>
        <w:tc>
          <w:tcPr>
            <w:tcW w:w="1417" w:type="dxa"/>
            <w:vAlign w:val="center"/>
          </w:tcPr>
          <w:p w14:paraId="5C0114BB" w14:textId="77777777" w:rsidR="00616513" w:rsidRDefault="00616513">
            <w:pPr>
              <w:pStyle w:val="ConsPlusNormal0"/>
            </w:pPr>
          </w:p>
        </w:tc>
        <w:tc>
          <w:tcPr>
            <w:tcW w:w="1361" w:type="dxa"/>
            <w:vAlign w:val="center"/>
          </w:tcPr>
          <w:p w14:paraId="30854019" w14:textId="77777777" w:rsidR="00616513" w:rsidRDefault="00616513">
            <w:pPr>
              <w:pStyle w:val="ConsPlusNormal0"/>
            </w:pPr>
          </w:p>
        </w:tc>
      </w:tr>
      <w:tr w:rsidR="00616513" w14:paraId="492DB7FA" w14:textId="77777777">
        <w:tc>
          <w:tcPr>
            <w:tcW w:w="3118" w:type="dxa"/>
            <w:vAlign w:val="center"/>
          </w:tcPr>
          <w:p w14:paraId="1C792C02" w14:textId="77777777" w:rsidR="00616513" w:rsidRDefault="00000000">
            <w:pPr>
              <w:pStyle w:val="ConsPlusNormal0"/>
              <w:jc w:val="both"/>
            </w:pPr>
            <w:r>
              <w:t>3.2. для медицинской помощи при экстракорпоральном оплодотворении:</w:t>
            </w:r>
          </w:p>
        </w:tc>
        <w:tc>
          <w:tcPr>
            <w:tcW w:w="1134" w:type="dxa"/>
            <w:vAlign w:val="center"/>
          </w:tcPr>
          <w:p w14:paraId="6F9A0B1D" w14:textId="77777777" w:rsidR="00616513" w:rsidRDefault="00000000">
            <w:pPr>
              <w:pStyle w:val="ConsPlusNormal0"/>
              <w:jc w:val="center"/>
            </w:pPr>
            <w:r>
              <w:t>52.2</w:t>
            </w:r>
          </w:p>
        </w:tc>
        <w:tc>
          <w:tcPr>
            <w:tcW w:w="1781" w:type="dxa"/>
            <w:vAlign w:val="center"/>
          </w:tcPr>
          <w:p w14:paraId="03A945D5" w14:textId="77777777" w:rsidR="00616513" w:rsidRDefault="00000000">
            <w:pPr>
              <w:pStyle w:val="ConsPlusNormal0"/>
              <w:jc w:val="center"/>
            </w:pPr>
            <w:r>
              <w:t>случай лечения</w:t>
            </w:r>
          </w:p>
        </w:tc>
        <w:tc>
          <w:tcPr>
            <w:tcW w:w="2041" w:type="dxa"/>
            <w:vAlign w:val="center"/>
          </w:tcPr>
          <w:p w14:paraId="0FE8BE3E" w14:textId="77777777" w:rsidR="00616513" w:rsidRDefault="00616513">
            <w:pPr>
              <w:pStyle w:val="ConsPlusNormal0"/>
            </w:pPr>
          </w:p>
        </w:tc>
        <w:tc>
          <w:tcPr>
            <w:tcW w:w="1984" w:type="dxa"/>
            <w:vAlign w:val="center"/>
          </w:tcPr>
          <w:p w14:paraId="6ED71D66" w14:textId="77777777" w:rsidR="00616513" w:rsidRDefault="00616513">
            <w:pPr>
              <w:pStyle w:val="ConsPlusNormal0"/>
            </w:pPr>
          </w:p>
        </w:tc>
        <w:tc>
          <w:tcPr>
            <w:tcW w:w="1416" w:type="dxa"/>
            <w:vAlign w:val="center"/>
          </w:tcPr>
          <w:p w14:paraId="4D8FB9D4" w14:textId="77777777" w:rsidR="00616513" w:rsidRDefault="00616513">
            <w:pPr>
              <w:pStyle w:val="ConsPlusNormal0"/>
            </w:pPr>
          </w:p>
        </w:tc>
        <w:tc>
          <w:tcPr>
            <w:tcW w:w="1417" w:type="dxa"/>
            <w:vAlign w:val="center"/>
          </w:tcPr>
          <w:p w14:paraId="1DD8E9E3" w14:textId="77777777" w:rsidR="00616513" w:rsidRDefault="00616513">
            <w:pPr>
              <w:pStyle w:val="ConsPlusNormal0"/>
            </w:pPr>
          </w:p>
        </w:tc>
        <w:tc>
          <w:tcPr>
            <w:tcW w:w="1474" w:type="dxa"/>
            <w:vAlign w:val="center"/>
          </w:tcPr>
          <w:p w14:paraId="25916436" w14:textId="77777777" w:rsidR="00616513" w:rsidRDefault="00616513">
            <w:pPr>
              <w:pStyle w:val="ConsPlusNormal0"/>
            </w:pPr>
          </w:p>
        </w:tc>
        <w:tc>
          <w:tcPr>
            <w:tcW w:w="1417" w:type="dxa"/>
            <w:vAlign w:val="center"/>
          </w:tcPr>
          <w:p w14:paraId="55BE2EAD" w14:textId="77777777" w:rsidR="00616513" w:rsidRDefault="00616513">
            <w:pPr>
              <w:pStyle w:val="ConsPlusNormal0"/>
            </w:pPr>
          </w:p>
        </w:tc>
        <w:tc>
          <w:tcPr>
            <w:tcW w:w="1361" w:type="dxa"/>
            <w:vAlign w:val="center"/>
          </w:tcPr>
          <w:p w14:paraId="7C11927D" w14:textId="77777777" w:rsidR="00616513" w:rsidRDefault="00616513">
            <w:pPr>
              <w:pStyle w:val="ConsPlusNormal0"/>
            </w:pPr>
          </w:p>
        </w:tc>
      </w:tr>
      <w:tr w:rsidR="00616513" w14:paraId="3341434E" w14:textId="77777777">
        <w:tc>
          <w:tcPr>
            <w:tcW w:w="3118" w:type="dxa"/>
            <w:vAlign w:val="center"/>
          </w:tcPr>
          <w:p w14:paraId="79F7C151" w14:textId="77777777" w:rsidR="00616513" w:rsidRDefault="00000000">
            <w:pPr>
              <w:pStyle w:val="ConsPlusNormal0"/>
              <w:jc w:val="both"/>
            </w:pPr>
            <w:r>
              <w:t>3.3. для оказания медицинской помощи больным с вирусным гепатитом C медицинскими организациями</w:t>
            </w:r>
          </w:p>
        </w:tc>
        <w:tc>
          <w:tcPr>
            <w:tcW w:w="1134" w:type="dxa"/>
            <w:vAlign w:val="center"/>
          </w:tcPr>
          <w:p w14:paraId="30C035EA" w14:textId="77777777" w:rsidR="00616513" w:rsidRDefault="00000000">
            <w:pPr>
              <w:pStyle w:val="ConsPlusNormal0"/>
              <w:jc w:val="center"/>
            </w:pPr>
            <w:r>
              <w:t>52.3</w:t>
            </w:r>
          </w:p>
        </w:tc>
        <w:tc>
          <w:tcPr>
            <w:tcW w:w="1781" w:type="dxa"/>
            <w:vAlign w:val="center"/>
          </w:tcPr>
          <w:p w14:paraId="58E124A7" w14:textId="77777777" w:rsidR="00616513" w:rsidRDefault="00000000">
            <w:pPr>
              <w:pStyle w:val="ConsPlusNormal0"/>
              <w:jc w:val="center"/>
            </w:pPr>
            <w:r>
              <w:t>случай лечения</w:t>
            </w:r>
          </w:p>
        </w:tc>
        <w:tc>
          <w:tcPr>
            <w:tcW w:w="2041" w:type="dxa"/>
            <w:vAlign w:val="center"/>
          </w:tcPr>
          <w:p w14:paraId="504801EB" w14:textId="77777777" w:rsidR="00616513" w:rsidRDefault="00616513">
            <w:pPr>
              <w:pStyle w:val="ConsPlusNormal0"/>
            </w:pPr>
          </w:p>
        </w:tc>
        <w:tc>
          <w:tcPr>
            <w:tcW w:w="1984" w:type="dxa"/>
            <w:vAlign w:val="center"/>
          </w:tcPr>
          <w:p w14:paraId="757E79BF" w14:textId="77777777" w:rsidR="00616513" w:rsidRDefault="00616513">
            <w:pPr>
              <w:pStyle w:val="ConsPlusNormal0"/>
            </w:pPr>
          </w:p>
        </w:tc>
        <w:tc>
          <w:tcPr>
            <w:tcW w:w="1416" w:type="dxa"/>
            <w:vAlign w:val="center"/>
          </w:tcPr>
          <w:p w14:paraId="10118B60" w14:textId="77777777" w:rsidR="00616513" w:rsidRDefault="00616513">
            <w:pPr>
              <w:pStyle w:val="ConsPlusNormal0"/>
            </w:pPr>
          </w:p>
        </w:tc>
        <w:tc>
          <w:tcPr>
            <w:tcW w:w="1417" w:type="dxa"/>
            <w:vAlign w:val="center"/>
          </w:tcPr>
          <w:p w14:paraId="0C1CA670" w14:textId="77777777" w:rsidR="00616513" w:rsidRDefault="00616513">
            <w:pPr>
              <w:pStyle w:val="ConsPlusNormal0"/>
            </w:pPr>
          </w:p>
        </w:tc>
        <w:tc>
          <w:tcPr>
            <w:tcW w:w="1474" w:type="dxa"/>
            <w:vAlign w:val="center"/>
          </w:tcPr>
          <w:p w14:paraId="4229D1E2" w14:textId="77777777" w:rsidR="00616513" w:rsidRDefault="00616513">
            <w:pPr>
              <w:pStyle w:val="ConsPlusNormal0"/>
            </w:pPr>
          </w:p>
        </w:tc>
        <w:tc>
          <w:tcPr>
            <w:tcW w:w="1417" w:type="dxa"/>
            <w:vAlign w:val="center"/>
          </w:tcPr>
          <w:p w14:paraId="5965919C" w14:textId="77777777" w:rsidR="00616513" w:rsidRDefault="00616513">
            <w:pPr>
              <w:pStyle w:val="ConsPlusNormal0"/>
            </w:pPr>
          </w:p>
        </w:tc>
        <w:tc>
          <w:tcPr>
            <w:tcW w:w="1361" w:type="dxa"/>
            <w:vAlign w:val="center"/>
          </w:tcPr>
          <w:p w14:paraId="288FE497" w14:textId="77777777" w:rsidR="00616513" w:rsidRDefault="00616513">
            <w:pPr>
              <w:pStyle w:val="ConsPlusNormal0"/>
            </w:pPr>
          </w:p>
        </w:tc>
      </w:tr>
      <w:tr w:rsidR="00616513" w14:paraId="45EF7045" w14:textId="77777777">
        <w:tc>
          <w:tcPr>
            <w:tcW w:w="3118" w:type="dxa"/>
            <w:vAlign w:val="center"/>
          </w:tcPr>
          <w:p w14:paraId="69BFE7FE" w14:textId="77777777" w:rsidR="00616513" w:rsidRDefault="00000000">
            <w:pPr>
              <w:pStyle w:val="ConsPlusNormal0"/>
              <w:jc w:val="both"/>
            </w:pPr>
            <w:r>
              <w:t>4. Специализированная, включая высокотехнологичную, медицинская помощь, в том числе:</w:t>
            </w:r>
          </w:p>
        </w:tc>
        <w:tc>
          <w:tcPr>
            <w:tcW w:w="1134" w:type="dxa"/>
            <w:vAlign w:val="center"/>
          </w:tcPr>
          <w:p w14:paraId="0233E141" w14:textId="77777777" w:rsidR="00616513" w:rsidRDefault="00000000">
            <w:pPr>
              <w:pStyle w:val="ConsPlusNormal0"/>
              <w:jc w:val="center"/>
            </w:pPr>
            <w:r>
              <w:t>54</w:t>
            </w:r>
          </w:p>
        </w:tc>
        <w:tc>
          <w:tcPr>
            <w:tcW w:w="1781" w:type="dxa"/>
            <w:vAlign w:val="center"/>
          </w:tcPr>
          <w:p w14:paraId="1B553642" w14:textId="77777777" w:rsidR="00616513" w:rsidRDefault="00000000">
            <w:pPr>
              <w:pStyle w:val="ConsPlusNormal0"/>
              <w:jc w:val="center"/>
            </w:pPr>
            <w:r>
              <w:t>случай</w:t>
            </w:r>
          </w:p>
        </w:tc>
        <w:tc>
          <w:tcPr>
            <w:tcW w:w="2041" w:type="dxa"/>
            <w:vAlign w:val="center"/>
          </w:tcPr>
          <w:p w14:paraId="2F0F4BEF" w14:textId="77777777" w:rsidR="00616513" w:rsidRDefault="00616513">
            <w:pPr>
              <w:pStyle w:val="ConsPlusNormal0"/>
            </w:pPr>
          </w:p>
        </w:tc>
        <w:tc>
          <w:tcPr>
            <w:tcW w:w="1984" w:type="dxa"/>
            <w:vAlign w:val="center"/>
          </w:tcPr>
          <w:p w14:paraId="78E0E504" w14:textId="77777777" w:rsidR="00616513" w:rsidRDefault="00616513">
            <w:pPr>
              <w:pStyle w:val="ConsPlusNormal0"/>
            </w:pPr>
          </w:p>
        </w:tc>
        <w:tc>
          <w:tcPr>
            <w:tcW w:w="1416" w:type="dxa"/>
            <w:vAlign w:val="center"/>
          </w:tcPr>
          <w:p w14:paraId="66BEB872" w14:textId="77777777" w:rsidR="00616513" w:rsidRDefault="00616513">
            <w:pPr>
              <w:pStyle w:val="ConsPlusNormal0"/>
            </w:pPr>
          </w:p>
        </w:tc>
        <w:tc>
          <w:tcPr>
            <w:tcW w:w="1417" w:type="dxa"/>
            <w:vAlign w:val="center"/>
          </w:tcPr>
          <w:p w14:paraId="3DB6E021" w14:textId="77777777" w:rsidR="00616513" w:rsidRDefault="00616513">
            <w:pPr>
              <w:pStyle w:val="ConsPlusNormal0"/>
            </w:pPr>
          </w:p>
        </w:tc>
        <w:tc>
          <w:tcPr>
            <w:tcW w:w="1474" w:type="dxa"/>
            <w:vAlign w:val="center"/>
          </w:tcPr>
          <w:p w14:paraId="2BC12F5A" w14:textId="77777777" w:rsidR="00616513" w:rsidRDefault="00616513">
            <w:pPr>
              <w:pStyle w:val="ConsPlusNormal0"/>
            </w:pPr>
          </w:p>
        </w:tc>
        <w:tc>
          <w:tcPr>
            <w:tcW w:w="1417" w:type="dxa"/>
            <w:vAlign w:val="center"/>
          </w:tcPr>
          <w:p w14:paraId="2D424F9C" w14:textId="77777777" w:rsidR="00616513" w:rsidRDefault="00616513">
            <w:pPr>
              <w:pStyle w:val="ConsPlusNormal0"/>
            </w:pPr>
          </w:p>
        </w:tc>
        <w:tc>
          <w:tcPr>
            <w:tcW w:w="1361" w:type="dxa"/>
            <w:vAlign w:val="center"/>
          </w:tcPr>
          <w:p w14:paraId="63F4EB30" w14:textId="77777777" w:rsidR="00616513" w:rsidRDefault="00616513">
            <w:pPr>
              <w:pStyle w:val="ConsPlusNormal0"/>
            </w:pPr>
          </w:p>
        </w:tc>
      </w:tr>
      <w:tr w:rsidR="00616513" w14:paraId="0C35D7E3" w14:textId="77777777">
        <w:tc>
          <w:tcPr>
            <w:tcW w:w="3118" w:type="dxa"/>
            <w:vAlign w:val="center"/>
          </w:tcPr>
          <w:p w14:paraId="0DB2ED1F" w14:textId="77777777" w:rsidR="00616513" w:rsidRDefault="00000000">
            <w:pPr>
              <w:pStyle w:val="ConsPlusNormal0"/>
              <w:jc w:val="both"/>
            </w:pPr>
            <w:r>
              <w:t>4.1. для медицинской помощи по профилю "онкология"</w:t>
            </w:r>
          </w:p>
        </w:tc>
        <w:tc>
          <w:tcPr>
            <w:tcW w:w="1134" w:type="dxa"/>
            <w:vAlign w:val="center"/>
          </w:tcPr>
          <w:p w14:paraId="243F80E0" w14:textId="77777777" w:rsidR="00616513" w:rsidRDefault="00000000">
            <w:pPr>
              <w:pStyle w:val="ConsPlusNormal0"/>
              <w:jc w:val="center"/>
            </w:pPr>
            <w:r>
              <w:t>54.1</w:t>
            </w:r>
          </w:p>
        </w:tc>
        <w:tc>
          <w:tcPr>
            <w:tcW w:w="1781" w:type="dxa"/>
            <w:vAlign w:val="center"/>
          </w:tcPr>
          <w:p w14:paraId="333FD736" w14:textId="77777777" w:rsidR="00616513" w:rsidRDefault="00000000">
            <w:pPr>
              <w:pStyle w:val="ConsPlusNormal0"/>
              <w:jc w:val="center"/>
            </w:pPr>
            <w:r>
              <w:t>случай госпитализации</w:t>
            </w:r>
          </w:p>
        </w:tc>
        <w:tc>
          <w:tcPr>
            <w:tcW w:w="2041" w:type="dxa"/>
            <w:vAlign w:val="center"/>
          </w:tcPr>
          <w:p w14:paraId="332FF12F" w14:textId="77777777" w:rsidR="00616513" w:rsidRDefault="00616513">
            <w:pPr>
              <w:pStyle w:val="ConsPlusNormal0"/>
            </w:pPr>
          </w:p>
        </w:tc>
        <w:tc>
          <w:tcPr>
            <w:tcW w:w="1984" w:type="dxa"/>
            <w:vAlign w:val="center"/>
          </w:tcPr>
          <w:p w14:paraId="51446540" w14:textId="77777777" w:rsidR="00616513" w:rsidRDefault="00616513">
            <w:pPr>
              <w:pStyle w:val="ConsPlusNormal0"/>
            </w:pPr>
          </w:p>
        </w:tc>
        <w:tc>
          <w:tcPr>
            <w:tcW w:w="1416" w:type="dxa"/>
            <w:vAlign w:val="center"/>
          </w:tcPr>
          <w:p w14:paraId="47ED2589" w14:textId="77777777" w:rsidR="00616513" w:rsidRDefault="00616513">
            <w:pPr>
              <w:pStyle w:val="ConsPlusNormal0"/>
            </w:pPr>
          </w:p>
        </w:tc>
        <w:tc>
          <w:tcPr>
            <w:tcW w:w="1417" w:type="dxa"/>
            <w:vAlign w:val="center"/>
          </w:tcPr>
          <w:p w14:paraId="6FC5D813" w14:textId="77777777" w:rsidR="00616513" w:rsidRDefault="00616513">
            <w:pPr>
              <w:pStyle w:val="ConsPlusNormal0"/>
            </w:pPr>
          </w:p>
        </w:tc>
        <w:tc>
          <w:tcPr>
            <w:tcW w:w="1474" w:type="dxa"/>
            <w:vAlign w:val="center"/>
          </w:tcPr>
          <w:p w14:paraId="13FF52E8" w14:textId="77777777" w:rsidR="00616513" w:rsidRDefault="00616513">
            <w:pPr>
              <w:pStyle w:val="ConsPlusNormal0"/>
            </w:pPr>
          </w:p>
        </w:tc>
        <w:tc>
          <w:tcPr>
            <w:tcW w:w="1417" w:type="dxa"/>
            <w:vAlign w:val="center"/>
          </w:tcPr>
          <w:p w14:paraId="451C4774" w14:textId="77777777" w:rsidR="00616513" w:rsidRDefault="00616513">
            <w:pPr>
              <w:pStyle w:val="ConsPlusNormal0"/>
            </w:pPr>
          </w:p>
        </w:tc>
        <w:tc>
          <w:tcPr>
            <w:tcW w:w="1361" w:type="dxa"/>
            <w:vAlign w:val="center"/>
          </w:tcPr>
          <w:p w14:paraId="68EDF751" w14:textId="77777777" w:rsidR="00616513" w:rsidRDefault="00616513">
            <w:pPr>
              <w:pStyle w:val="ConsPlusNormal0"/>
            </w:pPr>
          </w:p>
        </w:tc>
      </w:tr>
      <w:tr w:rsidR="00616513" w14:paraId="378DA470" w14:textId="77777777">
        <w:tc>
          <w:tcPr>
            <w:tcW w:w="3118" w:type="dxa"/>
            <w:vAlign w:val="center"/>
          </w:tcPr>
          <w:p w14:paraId="08A7E3CE" w14:textId="77777777" w:rsidR="00616513" w:rsidRDefault="00000000">
            <w:pPr>
              <w:pStyle w:val="ConsPlusNormal0"/>
              <w:jc w:val="both"/>
            </w:pPr>
            <w:r>
              <w:t>4.2. стентирование для больных с инфарктом миокарда медицинскими организациями (за исключением федеральных медицинских организаций)</w:t>
            </w:r>
          </w:p>
        </w:tc>
        <w:tc>
          <w:tcPr>
            <w:tcW w:w="1134" w:type="dxa"/>
            <w:vAlign w:val="center"/>
          </w:tcPr>
          <w:p w14:paraId="2BDAFC20" w14:textId="77777777" w:rsidR="00616513" w:rsidRDefault="00000000">
            <w:pPr>
              <w:pStyle w:val="ConsPlusNormal0"/>
              <w:jc w:val="center"/>
            </w:pPr>
            <w:r>
              <w:t>54.2</w:t>
            </w:r>
          </w:p>
        </w:tc>
        <w:tc>
          <w:tcPr>
            <w:tcW w:w="1781" w:type="dxa"/>
            <w:vAlign w:val="center"/>
          </w:tcPr>
          <w:p w14:paraId="0B072A80" w14:textId="77777777" w:rsidR="00616513" w:rsidRDefault="00000000">
            <w:pPr>
              <w:pStyle w:val="ConsPlusNormal0"/>
              <w:jc w:val="center"/>
            </w:pPr>
            <w:r>
              <w:t>случай госпитализации</w:t>
            </w:r>
          </w:p>
        </w:tc>
        <w:tc>
          <w:tcPr>
            <w:tcW w:w="2041" w:type="dxa"/>
            <w:vAlign w:val="center"/>
          </w:tcPr>
          <w:p w14:paraId="2CF61FEE" w14:textId="77777777" w:rsidR="00616513" w:rsidRDefault="00616513">
            <w:pPr>
              <w:pStyle w:val="ConsPlusNormal0"/>
            </w:pPr>
          </w:p>
        </w:tc>
        <w:tc>
          <w:tcPr>
            <w:tcW w:w="1984" w:type="dxa"/>
            <w:vAlign w:val="center"/>
          </w:tcPr>
          <w:p w14:paraId="7933C679" w14:textId="77777777" w:rsidR="00616513" w:rsidRDefault="00616513">
            <w:pPr>
              <w:pStyle w:val="ConsPlusNormal0"/>
            </w:pPr>
          </w:p>
        </w:tc>
        <w:tc>
          <w:tcPr>
            <w:tcW w:w="1416" w:type="dxa"/>
            <w:vAlign w:val="center"/>
          </w:tcPr>
          <w:p w14:paraId="52520811" w14:textId="77777777" w:rsidR="00616513" w:rsidRDefault="00616513">
            <w:pPr>
              <w:pStyle w:val="ConsPlusNormal0"/>
            </w:pPr>
          </w:p>
        </w:tc>
        <w:tc>
          <w:tcPr>
            <w:tcW w:w="1417" w:type="dxa"/>
            <w:vAlign w:val="center"/>
          </w:tcPr>
          <w:p w14:paraId="300C549C" w14:textId="77777777" w:rsidR="00616513" w:rsidRDefault="00616513">
            <w:pPr>
              <w:pStyle w:val="ConsPlusNormal0"/>
            </w:pPr>
          </w:p>
        </w:tc>
        <w:tc>
          <w:tcPr>
            <w:tcW w:w="1474" w:type="dxa"/>
            <w:vAlign w:val="center"/>
          </w:tcPr>
          <w:p w14:paraId="6416B5BE" w14:textId="77777777" w:rsidR="00616513" w:rsidRDefault="00616513">
            <w:pPr>
              <w:pStyle w:val="ConsPlusNormal0"/>
            </w:pPr>
          </w:p>
        </w:tc>
        <w:tc>
          <w:tcPr>
            <w:tcW w:w="1417" w:type="dxa"/>
            <w:vAlign w:val="center"/>
          </w:tcPr>
          <w:p w14:paraId="56472864" w14:textId="77777777" w:rsidR="00616513" w:rsidRDefault="00616513">
            <w:pPr>
              <w:pStyle w:val="ConsPlusNormal0"/>
            </w:pPr>
          </w:p>
        </w:tc>
        <w:tc>
          <w:tcPr>
            <w:tcW w:w="1361" w:type="dxa"/>
            <w:vAlign w:val="center"/>
          </w:tcPr>
          <w:p w14:paraId="02E57387" w14:textId="77777777" w:rsidR="00616513" w:rsidRDefault="00616513">
            <w:pPr>
              <w:pStyle w:val="ConsPlusNormal0"/>
            </w:pPr>
          </w:p>
        </w:tc>
      </w:tr>
      <w:tr w:rsidR="00616513" w14:paraId="2FD16830" w14:textId="77777777">
        <w:tc>
          <w:tcPr>
            <w:tcW w:w="3118" w:type="dxa"/>
            <w:vAlign w:val="center"/>
          </w:tcPr>
          <w:p w14:paraId="4FEA1E7A" w14:textId="77777777" w:rsidR="00616513" w:rsidRDefault="00000000">
            <w:pPr>
              <w:pStyle w:val="ConsPlusNormal0"/>
              <w:jc w:val="both"/>
            </w:pPr>
            <w:r>
              <w:t>4.3. имплантация частотно-адаптированного кардиостимулятора взрослым медицинскими организациями (за исключением федеральных медицинских организаций)</w:t>
            </w:r>
          </w:p>
        </w:tc>
        <w:tc>
          <w:tcPr>
            <w:tcW w:w="1134" w:type="dxa"/>
            <w:vAlign w:val="center"/>
          </w:tcPr>
          <w:p w14:paraId="63A00B3B" w14:textId="77777777" w:rsidR="00616513" w:rsidRDefault="00000000">
            <w:pPr>
              <w:pStyle w:val="ConsPlusNormal0"/>
              <w:jc w:val="center"/>
            </w:pPr>
            <w:r>
              <w:t>54.3</w:t>
            </w:r>
          </w:p>
        </w:tc>
        <w:tc>
          <w:tcPr>
            <w:tcW w:w="1781" w:type="dxa"/>
            <w:vAlign w:val="center"/>
          </w:tcPr>
          <w:p w14:paraId="0DDBB944" w14:textId="77777777" w:rsidR="00616513" w:rsidRDefault="00000000">
            <w:pPr>
              <w:pStyle w:val="ConsPlusNormal0"/>
              <w:jc w:val="center"/>
            </w:pPr>
            <w:r>
              <w:t>случай госпитализации</w:t>
            </w:r>
          </w:p>
        </w:tc>
        <w:tc>
          <w:tcPr>
            <w:tcW w:w="2041" w:type="dxa"/>
            <w:vAlign w:val="center"/>
          </w:tcPr>
          <w:p w14:paraId="415F2F95" w14:textId="77777777" w:rsidR="00616513" w:rsidRDefault="00616513">
            <w:pPr>
              <w:pStyle w:val="ConsPlusNormal0"/>
            </w:pPr>
          </w:p>
        </w:tc>
        <w:tc>
          <w:tcPr>
            <w:tcW w:w="1984" w:type="dxa"/>
            <w:vAlign w:val="center"/>
          </w:tcPr>
          <w:p w14:paraId="7BB144B6" w14:textId="77777777" w:rsidR="00616513" w:rsidRDefault="00616513">
            <w:pPr>
              <w:pStyle w:val="ConsPlusNormal0"/>
            </w:pPr>
          </w:p>
        </w:tc>
        <w:tc>
          <w:tcPr>
            <w:tcW w:w="1416" w:type="dxa"/>
            <w:vAlign w:val="center"/>
          </w:tcPr>
          <w:p w14:paraId="5AA5F54C" w14:textId="77777777" w:rsidR="00616513" w:rsidRDefault="00616513">
            <w:pPr>
              <w:pStyle w:val="ConsPlusNormal0"/>
            </w:pPr>
          </w:p>
        </w:tc>
        <w:tc>
          <w:tcPr>
            <w:tcW w:w="1417" w:type="dxa"/>
            <w:vAlign w:val="center"/>
          </w:tcPr>
          <w:p w14:paraId="2BC05621" w14:textId="77777777" w:rsidR="00616513" w:rsidRDefault="00616513">
            <w:pPr>
              <w:pStyle w:val="ConsPlusNormal0"/>
            </w:pPr>
          </w:p>
        </w:tc>
        <w:tc>
          <w:tcPr>
            <w:tcW w:w="1474" w:type="dxa"/>
            <w:vAlign w:val="center"/>
          </w:tcPr>
          <w:p w14:paraId="0CB4EA96" w14:textId="77777777" w:rsidR="00616513" w:rsidRDefault="00616513">
            <w:pPr>
              <w:pStyle w:val="ConsPlusNormal0"/>
            </w:pPr>
          </w:p>
        </w:tc>
        <w:tc>
          <w:tcPr>
            <w:tcW w:w="1417" w:type="dxa"/>
            <w:vAlign w:val="center"/>
          </w:tcPr>
          <w:p w14:paraId="1398319F" w14:textId="77777777" w:rsidR="00616513" w:rsidRDefault="00616513">
            <w:pPr>
              <w:pStyle w:val="ConsPlusNormal0"/>
            </w:pPr>
          </w:p>
        </w:tc>
        <w:tc>
          <w:tcPr>
            <w:tcW w:w="1361" w:type="dxa"/>
            <w:vAlign w:val="center"/>
          </w:tcPr>
          <w:p w14:paraId="50B44BEB" w14:textId="77777777" w:rsidR="00616513" w:rsidRDefault="00616513">
            <w:pPr>
              <w:pStyle w:val="ConsPlusNormal0"/>
            </w:pPr>
          </w:p>
        </w:tc>
      </w:tr>
      <w:tr w:rsidR="00616513" w14:paraId="2976FC72" w14:textId="77777777">
        <w:tc>
          <w:tcPr>
            <w:tcW w:w="3118" w:type="dxa"/>
            <w:vAlign w:val="center"/>
          </w:tcPr>
          <w:p w14:paraId="0F96CFE8" w14:textId="77777777" w:rsidR="00616513" w:rsidRDefault="00000000">
            <w:pPr>
              <w:pStyle w:val="ConsPlusNormal0"/>
              <w:jc w:val="both"/>
            </w:pPr>
            <w:r>
              <w:t>4.4. эндоваскулярная деструкция дополнительных проводящих путей и эротогенных зон сердца медицинскими организациями (за исключением федеральных медицинских организаций)</w:t>
            </w:r>
          </w:p>
        </w:tc>
        <w:tc>
          <w:tcPr>
            <w:tcW w:w="1134" w:type="dxa"/>
            <w:vAlign w:val="center"/>
          </w:tcPr>
          <w:p w14:paraId="27B2C249" w14:textId="77777777" w:rsidR="00616513" w:rsidRDefault="00000000">
            <w:pPr>
              <w:pStyle w:val="ConsPlusNormal0"/>
              <w:jc w:val="center"/>
            </w:pPr>
            <w:r>
              <w:t>54.4</w:t>
            </w:r>
          </w:p>
        </w:tc>
        <w:tc>
          <w:tcPr>
            <w:tcW w:w="1781" w:type="dxa"/>
            <w:vAlign w:val="center"/>
          </w:tcPr>
          <w:p w14:paraId="0FD43D8B" w14:textId="77777777" w:rsidR="00616513" w:rsidRDefault="00000000">
            <w:pPr>
              <w:pStyle w:val="ConsPlusNormal0"/>
              <w:jc w:val="center"/>
            </w:pPr>
            <w:r>
              <w:t>случай госпитализации</w:t>
            </w:r>
          </w:p>
        </w:tc>
        <w:tc>
          <w:tcPr>
            <w:tcW w:w="2041" w:type="dxa"/>
            <w:vAlign w:val="center"/>
          </w:tcPr>
          <w:p w14:paraId="5C49BADC" w14:textId="77777777" w:rsidR="00616513" w:rsidRDefault="00616513">
            <w:pPr>
              <w:pStyle w:val="ConsPlusNormal0"/>
            </w:pPr>
          </w:p>
        </w:tc>
        <w:tc>
          <w:tcPr>
            <w:tcW w:w="1984" w:type="dxa"/>
            <w:vAlign w:val="center"/>
          </w:tcPr>
          <w:p w14:paraId="13928110" w14:textId="77777777" w:rsidR="00616513" w:rsidRDefault="00616513">
            <w:pPr>
              <w:pStyle w:val="ConsPlusNormal0"/>
            </w:pPr>
          </w:p>
        </w:tc>
        <w:tc>
          <w:tcPr>
            <w:tcW w:w="1416" w:type="dxa"/>
            <w:vAlign w:val="center"/>
          </w:tcPr>
          <w:p w14:paraId="766DEEF1" w14:textId="77777777" w:rsidR="00616513" w:rsidRDefault="00616513">
            <w:pPr>
              <w:pStyle w:val="ConsPlusNormal0"/>
            </w:pPr>
          </w:p>
        </w:tc>
        <w:tc>
          <w:tcPr>
            <w:tcW w:w="1417" w:type="dxa"/>
            <w:vAlign w:val="center"/>
          </w:tcPr>
          <w:p w14:paraId="7274933A" w14:textId="77777777" w:rsidR="00616513" w:rsidRDefault="00616513">
            <w:pPr>
              <w:pStyle w:val="ConsPlusNormal0"/>
            </w:pPr>
          </w:p>
        </w:tc>
        <w:tc>
          <w:tcPr>
            <w:tcW w:w="1474" w:type="dxa"/>
            <w:vAlign w:val="center"/>
          </w:tcPr>
          <w:p w14:paraId="7D4105B0" w14:textId="77777777" w:rsidR="00616513" w:rsidRDefault="00616513">
            <w:pPr>
              <w:pStyle w:val="ConsPlusNormal0"/>
            </w:pPr>
          </w:p>
        </w:tc>
        <w:tc>
          <w:tcPr>
            <w:tcW w:w="1417" w:type="dxa"/>
            <w:vAlign w:val="center"/>
          </w:tcPr>
          <w:p w14:paraId="42842740" w14:textId="77777777" w:rsidR="00616513" w:rsidRDefault="00616513">
            <w:pPr>
              <w:pStyle w:val="ConsPlusNormal0"/>
            </w:pPr>
          </w:p>
        </w:tc>
        <w:tc>
          <w:tcPr>
            <w:tcW w:w="1361" w:type="dxa"/>
            <w:vAlign w:val="center"/>
          </w:tcPr>
          <w:p w14:paraId="62E294E5" w14:textId="77777777" w:rsidR="00616513" w:rsidRDefault="00616513">
            <w:pPr>
              <w:pStyle w:val="ConsPlusNormal0"/>
            </w:pPr>
          </w:p>
        </w:tc>
      </w:tr>
      <w:tr w:rsidR="00616513" w14:paraId="38472351" w14:textId="77777777">
        <w:tc>
          <w:tcPr>
            <w:tcW w:w="3118" w:type="dxa"/>
            <w:vAlign w:val="center"/>
          </w:tcPr>
          <w:p w14:paraId="54BF606E" w14:textId="77777777" w:rsidR="00616513" w:rsidRDefault="00000000">
            <w:pPr>
              <w:pStyle w:val="ConsPlusNormal0"/>
              <w:jc w:val="both"/>
            </w:pPr>
            <w:r>
              <w:t>4.5. стентирование/эндартерэктомия медицинскими организациями (за исключением федеральных медицинских организаций)</w:t>
            </w:r>
          </w:p>
        </w:tc>
        <w:tc>
          <w:tcPr>
            <w:tcW w:w="1134" w:type="dxa"/>
            <w:vAlign w:val="center"/>
          </w:tcPr>
          <w:p w14:paraId="4CE32C95" w14:textId="77777777" w:rsidR="00616513" w:rsidRDefault="00000000">
            <w:pPr>
              <w:pStyle w:val="ConsPlusNormal0"/>
              <w:jc w:val="center"/>
            </w:pPr>
            <w:r>
              <w:t>54.5</w:t>
            </w:r>
          </w:p>
        </w:tc>
        <w:tc>
          <w:tcPr>
            <w:tcW w:w="1781" w:type="dxa"/>
            <w:vAlign w:val="center"/>
          </w:tcPr>
          <w:p w14:paraId="42323B0D" w14:textId="77777777" w:rsidR="00616513" w:rsidRDefault="00000000">
            <w:pPr>
              <w:pStyle w:val="ConsPlusNormal0"/>
              <w:jc w:val="center"/>
            </w:pPr>
            <w:r>
              <w:t>комплексные посещения</w:t>
            </w:r>
          </w:p>
        </w:tc>
        <w:tc>
          <w:tcPr>
            <w:tcW w:w="2041" w:type="dxa"/>
            <w:vAlign w:val="center"/>
          </w:tcPr>
          <w:p w14:paraId="1C104348" w14:textId="77777777" w:rsidR="00616513" w:rsidRDefault="00616513">
            <w:pPr>
              <w:pStyle w:val="ConsPlusNormal0"/>
            </w:pPr>
          </w:p>
        </w:tc>
        <w:tc>
          <w:tcPr>
            <w:tcW w:w="1984" w:type="dxa"/>
            <w:vAlign w:val="center"/>
          </w:tcPr>
          <w:p w14:paraId="36F1E7AA" w14:textId="77777777" w:rsidR="00616513" w:rsidRDefault="00616513">
            <w:pPr>
              <w:pStyle w:val="ConsPlusNormal0"/>
            </w:pPr>
          </w:p>
        </w:tc>
        <w:tc>
          <w:tcPr>
            <w:tcW w:w="1416" w:type="dxa"/>
            <w:vAlign w:val="center"/>
          </w:tcPr>
          <w:p w14:paraId="79513BAC" w14:textId="77777777" w:rsidR="00616513" w:rsidRDefault="00616513">
            <w:pPr>
              <w:pStyle w:val="ConsPlusNormal0"/>
            </w:pPr>
          </w:p>
        </w:tc>
        <w:tc>
          <w:tcPr>
            <w:tcW w:w="1417" w:type="dxa"/>
            <w:vAlign w:val="center"/>
          </w:tcPr>
          <w:p w14:paraId="3C6B2A4C" w14:textId="77777777" w:rsidR="00616513" w:rsidRDefault="00616513">
            <w:pPr>
              <w:pStyle w:val="ConsPlusNormal0"/>
            </w:pPr>
          </w:p>
        </w:tc>
        <w:tc>
          <w:tcPr>
            <w:tcW w:w="1474" w:type="dxa"/>
            <w:vAlign w:val="center"/>
          </w:tcPr>
          <w:p w14:paraId="76428657" w14:textId="77777777" w:rsidR="00616513" w:rsidRDefault="00616513">
            <w:pPr>
              <w:pStyle w:val="ConsPlusNormal0"/>
            </w:pPr>
          </w:p>
        </w:tc>
        <w:tc>
          <w:tcPr>
            <w:tcW w:w="1417" w:type="dxa"/>
            <w:vAlign w:val="center"/>
          </w:tcPr>
          <w:p w14:paraId="7128A48C" w14:textId="77777777" w:rsidR="00616513" w:rsidRDefault="00616513">
            <w:pPr>
              <w:pStyle w:val="ConsPlusNormal0"/>
            </w:pPr>
          </w:p>
        </w:tc>
        <w:tc>
          <w:tcPr>
            <w:tcW w:w="1361" w:type="dxa"/>
            <w:vAlign w:val="center"/>
          </w:tcPr>
          <w:p w14:paraId="3F3D9342" w14:textId="77777777" w:rsidR="00616513" w:rsidRDefault="00616513">
            <w:pPr>
              <w:pStyle w:val="ConsPlusNormal0"/>
            </w:pPr>
          </w:p>
        </w:tc>
      </w:tr>
      <w:tr w:rsidR="00616513" w14:paraId="037AA81B" w14:textId="77777777">
        <w:tc>
          <w:tcPr>
            <w:tcW w:w="3118" w:type="dxa"/>
            <w:vAlign w:val="center"/>
          </w:tcPr>
          <w:p w14:paraId="1C22BA30" w14:textId="77777777" w:rsidR="00616513" w:rsidRDefault="00000000">
            <w:pPr>
              <w:pStyle w:val="ConsPlusNormal0"/>
              <w:jc w:val="both"/>
            </w:pPr>
            <w:r>
              <w:t>4.2.2. высокотехнологичная медицинская помощь</w:t>
            </w:r>
          </w:p>
        </w:tc>
        <w:tc>
          <w:tcPr>
            <w:tcW w:w="1134" w:type="dxa"/>
            <w:vAlign w:val="center"/>
          </w:tcPr>
          <w:p w14:paraId="7B4D7C28" w14:textId="77777777" w:rsidR="00616513" w:rsidRDefault="00000000">
            <w:pPr>
              <w:pStyle w:val="ConsPlusNormal0"/>
              <w:jc w:val="center"/>
            </w:pPr>
            <w:r>
              <w:t>54.6</w:t>
            </w:r>
          </w:p>
        </w:tc>
        <w:tc>
          <w:tcPr>
            <w:tcW w:w="1781" w:type="dxa"/>
            <w:vAlign w:val="center"/>
          </w:tcPr>
          <w:p w14:paraId="66A0F7A0" w14:textId="77777777" w:rsidR="00616513" w:rsidRDefault="00000000">
            <w:pPr>
              <w:pStyle w:val="ConsPlusNormal0"/>
              <w:jc w:val="center"/>
            </w:pPr>
            <w:r>
              <w:t>случай лечения</w:t>
            </w:r>
          </w:p>
        </w:tc>
        <w:tc>
          <w:tcPr>
            <w:tcW w:w="2041" w:type="dxa"/>
            <w:vAlign w:val="center"/>
          </w:tcPr>
          <w:p w14:paraId="4848A0F2" w14:textId="77777777" w:rsidR="00616513" w:rsidRDefault="00616513">
            <w:pPr>
              <w:pStyle w:val="ConsPlusNormal0"/>
            </w:pPr>
          </w:p>
        </w:tc>
        <w:tc>
          <w:tcPr>
            <w:tcW w:w="1984" w:type="dxa"/>
            <w:vAlign w:val="center"/>
          </w:tcPr>
          <w:p w14:paraId="25534C5E" w14:textId="77777777" w:rsidR="00616513" w:rsidRDefault="00616513">
            <w:pPr>
              <w:pStyle w:val="ConsPlusNormal0"/>
            </w:pPr>
          </w:p>
        </w:tc>
        <w:tc>
          <w:tcPr>
            <w:tcW w:w="1416" w:type="dxa"/>
            <w:vAlign w:val="center"/>
          </w:tcPr>
          <w:p w14:paraId="07A56D92" w14:textId="77777777" w:rsidR="00616513" w:rsidRDefault="00616513">
            <w:pPr>
              <w:pStyle w:val="ConsPlusNormal0"/>
            </w:pPr>
          </w:p>
        </w:tc>
        <w:tc>
          <w:tcPr>
            <w:tcW w:w="1417" w:type="dxa"/>
            <w:vAlign w:val="center"/>
          </w:tcPr>
          <w:p w14:paraId="70692F16" w14:textId="77777777" w:rsidR="00616513" w:rsidRDefault="00616513">
            <w:pPr>
              <w:pStyle w:val="ConsPlusNormal0"/>
            </w:pPr>
          </w:p>
        </w:tc>
        <w:tc>
          <w:tcPr>
            <w:tcW w:w="1474" w:type="dxa"/>
            <w:vAlign w:val="center"/>
          </w:tcPr>
          <w:p w14:paraId="0E404FEA" w14:textId="77777777" w:rsidR="00616513" w:rsidRDefault="00616513">
            <w:pPr>
              <w:pStyle w:val="ConsPlusNormal0"/>
            </w:pPr>
          </w:p>
        </w:tc>
        <w:tc>
          <w:tcPr>
            <w:tcW w:w="1417" w:type="dxa"/>
            <w:vAlign w:val="center"/>
          </w:tcPr>
          <w:p w14:paraId="54466D4B" w14:textId="77777777" w:rsidR="00616513" w:rsidRDefault="00616513">
            <w:pPr>
              <w:pStyle w:val="ConsPlusNormal0"/>
            </w:pPr>
          </w:p>
        </w:tc>
        <w:tc>
          <w:tcPr>
            <w:tcW w:w="1361" w:type="dxa"/>
            <w:vAlign w:val="center"/>
          </w:tcPr>
          <w:p w14:paraId="2CDBB34F" w14:textId="77777777" w:rsidR="00616513" w:rsidRDefault="00616513">
            <w:pPr>
              <w:pStyle w:val="ConsPlusNormal0"/>
            </w:pPr>
          </w:p>
        </w:tc>
      </w:tr>
      <w:tr w:rsidR="00616513" w14:paraId="44E6133C" w14:textId="77777777">
        <w:tc>
          <w:tcPr>
            <w:tcW w:w="3118" w:type="dxa"/>
            <w:vAlign w:val="center"/>
          </w:tcPr>
          <w:p w14:paraId="138FD573" w14:textId="77777777" w:rsidR="00616513" w:rsidRDefault="00000000">
            <w:pPr>
              <w:pStyle w:val="ConsPlusNormal0"/>
              <w:jc w:val="both"/>
            </w:pPr>
            <w:r>
              <w:t>5. Медицинская реабилитация:</w:t>
            </w:r>
          </w:p>
        </w:tc>
        <w:tc>
          <w:tcPr>
            <w:tcW w:w="1134" w:type="dxa"/>
            <w:vAlign w:val="center"/>
          </w:tcPr>
          <w:p w14:paraId="0FFC54C1" w14:textId="77777777" w:rsidR="00616513" w:rsidRDefault="00000000">
            <w:pPr>
              <w:pStyle w:val="ConsPlusNormal0"/>
              <w:jc w:val="center"/>
            </w:pPr>
            <w:r>
              <w:t>57</w:t>
            </w:r>
          </w:p>
        </w:tc>
        <w:tc>
          <w:tcPr>
            <w:tcW w:w="1781" w:type="dxa"/>
            <w:vAlign w:val="center"/>
          </w:tcPr>
          <w:p w14:paraId="5E4C1786" w14:textId="77777777" w:rsidR="00616513" w:rsidRDefault="00616513">
            <w:pPr>
              <w:pStyle w:val="ConsPlusNormal0"/>
            </w:pPr>
          </w:p>
        </w:tc>
        <w:tc>
          <w:tcPr>
            <w:tcW w:w="2041" w:type="dxa"/>
            <w:vAlign w:val="center"/>
          </w:tcPr>
          <w:p w14:paraId="282F5E5A" w14:textId="77777777" w:rsidR="00616513" w:rsidRDefault="00616513">
            <w:pPr>
              <w:pStyle w:val="ConsPlusNormal0"/>
            </w:pPr>
          </w:p>
        </w:tc>
        <w:tc>
          <w:tcPr>
            <w:tcW w:w="1984" w:type="dxa"/>
            <w:vAlign w:val="center"/>
          </w:tcPr>
          <w:p w14:paraId="3C436109" w14:textId="77777777" w:rsidR="00616513" w:rsidRDefault="00616513">
            <w:pPr>
              <w:pStyle w:val="ConsPlusNormal0"/>
            </w:pPr>
          </w:p>
        </w:tc>
        <w:tc>
          <w:tcPr>
            <w:tcW w:w="1416" w:type="dxa"/>
            <w:vAlign w:val="center"/>
          </w:tcPr>
          <w:p w14:paraId="7FEE74E6" w14:textId="77777777" w:rsidR="00616513" w:rsidRDefault="00616513">
            <w:pPr>
              <w:pStyle w:val="ConsPlusNormal0"/>
            </w:pPr>
          </w:p>
        </w:tc>
        <w:tc>
          <w:tcPr>
            <w:tcW w:w="1417" w:type="dxa"/>
            <w:vAlign w:val="center"/>
          </w:tcPr>
          <w:p w14:paraId="7A07AB90" w14:textId="77777777" w:rsidR="00616513" w:rsidRDefault="00616513">
            <w:pPr>
              <w:pStyle w:val="ConsPlusNormal0"/>
            </w:pPr>
          </w:p>
        </w:tc>
        <w:tc>
          <w:tcPr>
            <w:tcW w:w="1474" w:type="dxa"/>
            <w:vAlign w:val="center"/>
          </w:tcPr>
          <w:p w14:paraId="134DB803" w14:textId="77777777" w:rsidR="00616513" w:rsidRDefault="00616513">
            <w:pPr>
              <w:pStyle w:val="ConsPlusNormal0"/>
            </w:pPr>
          </w:p>
        </w:tc>
        <w:tc>
          <w:tcPr>
            <w:tcW w:w="1417" w:type="dxa"/>
            <w:vAlign w:val="center"/>
          </w:tcPr>
          <w:p w14:paraId="279918F1" w14:textId="77777777" w:rsidR="00616513" w:rsidRDefault="00616513">
            <w:pPr>
              <w:pStyle w:val="ConsPlusNormal0"/>
            </w:pPr>
          </w:p>
        </w:tc>
        <w:tc>
          <w:tcPr>
            <w:tcW w:w="1361" w:type="dxa"/>
            <w:vAlign w:val="center"/>
          </w:tcPr>
          <w:p w14:paraId="375EA4D3" w14:textId="77777777" w:rsidR="00616513" w:rsidRDefault="00616513">
            <w:pPr>
              <w:pStyle w:val="ConsPlusNormal0"/>
            </w:pPr>
          </w:p>
        </w:tc>
      </w:tr>
      <w:tr w:rsidR="00616513" w14:paraId="36F9D299" w14:textId="77777777">
        <w:tc>
          <w:tcPr>
            <w:tcW w:w="3118" w:type="dxa"/>
            <w:vAlign w:val="center"/>
          </w:tcPr>
          <w:p w14:paraId="497CC3CE" w14:textId="77777777" w:rsidR="00616513" w:rsidRDefault="00000000">
            <w:pPr>
              <w:pStyle w:val="ConsPlusNormal0"/>
              <w:jc w:val="both"/>
            </w:pPr>
            <w:r>
              <w:t>5.1. В амбулаторных условиях</w:t>
            </w:r>
          </w:p>
        </w:tc>
        <w:tc>
          <w:tcPr>
            <w:tcW w:w="1134" w:type="dxa"/>
            <w:vAlign w:val="center"/>
          </w:tcPr>
          <w:p w14:paraId="52709BF6" w14:textId="77777777" w:rsidR="00616513" w:rsidRDefault="00000000">
            <w:pPr>
              <w:pStyle w:val="ConsPlusNormal0"/>
              <w:jc w:val="center"/>
            </w:pPr>
            <w:r>
              <w:t>57.1</w:t>
            </w:r>
          </w:p>
        </w:tc>
        <w:tc>
          <w:tcPr>
            <w:tcW w:w="1781" w:type="dxa"/>
            <w:vAlign w:val="center"/>
          </w:tcPr>
          <w:p w14:paraId="451C1C4F" w14:textId="77777777" w:rsidR="00616513" w:rsidRDefault="00000000">
            <w:pPr>
              <w:pStyle w:val="ConsPlusNormal0"/>
              <w:jc w:val="center"/>
            </w:pPr>
            <w:r>
              <w:t>посещений</w:t>
            </w:r>
          </w:p>
        </w:tc>
        <w:tc>
          <w:tcPr>
            <w:tcW w:w="2041" w:type="dxa"/>
            <w:vAlign w:val="center"/>
          </w:tcPr>
          <w:p w14:paraId="6276EAC6" w14:textId="77777777" w:rsidR="00616513" w:rsidRDefault="00616513">
            <w:pPr>
              <w:pStyle w:val="ConsPlusNormal0"/>
            </w:pPr>
          </w:p>
        </w:tc>
        <w:tc>
          <w:tcPr>
            <w:tcW w:w="1984" w:type="dxa"/>
            <w:vAlign w:val="center"/>
          </w:tcPr>
          <w:p w14:paraId="0719933D" w14:textId="77777777" w:rsidR="00616513" w:rsidRDefault="00616513">
            <w:pPr>
              <w:pStyle w:val="ConsPlusNormal0"/>
            </w:pPr>
          </w:p>
        </w:tc>
        <w:tc>
          <w:tcPr>
            <w:tcW w:w="1416" w:type="dxa"/>
            <w:vAlign w:val="center"/>
          </w:tcPr>
          <w:p w14:paraId="7B322E73" w14:textId="77777777" w:rsidR="00616513" w:rsidRDefault="00616513">
            <w:pPr>
              <w:pStyle w:val="ConsPlusNormal0"/>
            </w:pPr>
          </w:p>
        </w:tc>
        <w:tc>
          <w:tcPr>
            <w:tcW w:w="1417" w:type="dxa"/>
            <w:vAlign w:val="center"/>
          </w:tcPr>
          <w:p w14:paraId="4F2CE0D2" w14:textId="77777777" w:rsidR="00616513" w:rsidRDefault="00616513">
            <w:pPr>
              <w:pStyle w:val="ConsPlusNormal0"/>
            </w:pPr>
          </w:p>
        </w:tc>
        <w:tc>
          <w:tcPr>
            <w:tcW w:w="1474" w:type="dxa"/>
            <w:vAlign w:val="center"/>
          </w:tcPr>
          <w:p w14:paraId="07B9B9A0" w14:textId="77777777" w:rsidR="00616513" w:rsidRDefault="00616513">
            <w:pPr>
              <w:pStyle w:val="ConsPlusNormal0"/>
            </w:pPr>
          </w:p>
        </w:tc>
        <w:tc>
          <w:tcPr>
            <w:tcW w:w="1417" w:type="dxa"/>
            <w:vAlign w:val="center"/>
          </w:tcPr>
          <w:p w14:paraId="7B12E0B9" w14:textId="77777777" w:rsidR="00616513" w:rsidRDefault="00616513">
            <w:pPr>
              <w:pStyle w:val="ConsPlusNormal0"/>
            </w:pPr>
          </w:p>
        </w:tc>
        <w:tc>
          <w:tcPr>
            <w:tcW w:w="1361" w:type="dxa"/>
            <w:vAlign w:val="center"/>
          </w:tcPr>
          <w:p w14:paraId="1E4422DA" w14:textId="77777777" w:rsidR="00616513" w:rsidRDefault="00616513">
            <w:pPr>
              <w:pStyle w:val="ConsPlusNormal0"/>
            </w:pPr>
          </w:p>
        </w:tc>
      </w:tr>
      <w:tr w:rsidR="00616513" w14:paraId="51CAF00F" w14:textId="77777777">
        <w:tc>
          <w:tcPr>
            <w:tcW w:w="3118" w:type="dxa"/>
            <w:vAlign w:val="center"/>
          </w:tcPr>
          <w:p w14:paraId="29110369" w14:textId="77777777" w:rsidR="00616513" w:rsidRDefault="00000000">
            <w:pPr>
              <w:pStyle w:val="ConsPlusNormal0"/>
              <w:jc w:val="both"/>
            </w:pPr>
            <w:r>
              <w:t>5.2. В условиях дневных стационаров (первичная медико-санитарная помощь, специализированная медицинская помощь)</w:t>
            </w:r>
          </w:p>
        </w:tc>
        <w:tc>
          <w:tcPr>
            <w:tcW w:w="1134" w:type="dxa"/>
            <w:vAlign w:val="center"/>
          </w:tcPr>
          <w:p w14:paraId="0CBCA618" w14:textId="77777777" w:rsidR="00616513" w:rsidRDefault="00000000">
            <w:pPr>
              <w:pStyle w:val="ConsPlusNormal0"/>
              <w:jc w:val="center"/>
            </w:pPr>
            <w:r>
              <w:t>57.2</w:t>
            </w:r>
          </w:p>
        </w:tc>
        <w:tc>
          <w:tcPr>
            <w:tcW w:w="1781" w:type="dxa"/>
            <w:vAlign w:val="center"/>
          </w:tcPr>
          <w:p w14:paraId="3C3C9D1E" w14:textId="77777777" w:rsidR="00616513" w:rsidRDefault="00000000">
            <w:pPr>
              <w:pStyle w:val="ConsPlusNormal0"/>
              <w:jc w:val="center"/>
            </w:pPr>
            <w:r>
              <w:t>случай лечения</w:t>
            </w:r>
          </w:p>
        </w:tc>
        <w:tc>
          <w:tcPr>
            <w:tcW w:w="2041" w:type="dxa"/>
            <w:vAlign w:val="center"/>
          </w:tcPr>
          <w:p w14:paraId="7C645CCA" w14:textId="77777777" w:rsidR="00616513" w:rsidRDefault="00616513">
            <w:pPr>
              <w:pStyle w:val="ConsPlusNormal0"/>
            </w:pPr>
          </w:p>
        </w:tc>
        <w:tc>
          <w:tcPr>
            <w:tcW w:w="1984" w:type="dxa"/>
            <w:vAlign w:val="center"/>
          </w:tcPr>
          <w:p w14:paraId="3148A9DE" w14:textId="77777777" w:rsidR="00616513" w:rsidRDefault="00616513">
            <w:pPr>
              <w:pStyle w:val="ConsPlusNormal0"/>
            </w:pPr>
          </w:p>
        </w:tc>
        <w:tc>
          <w:tcPr>
            <w:tcW w:w="1416" w:type="dxa"/>
            <w:vAlign w:val="center"/>
          </w:tcPr>
          <w:p w14:paraId="4BA9867C" w14:textId="77777777" w:rsidR="00616513" w:rsidRDefault="00616513">
            <w:pPr>
              <w:pStyle w:val="ConsPlusNormal0"/>
            </w:pPr>
          </w:p>
        </w:tc>
        <w:tc>
          <w:tcPr>
            <w:tcW w:w="1417" w:type="dxa"/>
            <w:vAlign w:val="center"/>
          </w:tcPr>
          <w:p w14:paraId="41991EE9" w14:textId="77777777" w:rsidR="00616513" w:rsidRDefault="00616513">
            <w:pPr>
              <w:pStyle w:val="ConsPlusNormal0"/>
            </w:pPr>
          </w:p>
        </w:tc>
        <w:tc>
          <w:tcPr>
            <w:tcW w:w="1474" w:type="dxa"/>
            <w:vAlign w:val="center"/>
          </w:tcPr>
          <w:p w14:paraId="2A439EA6" w14:textId="77777777" w:rsidR="00616513" w:rsidRDefault="00616513">
            <w:pPr>
              <w:pStyle w:val="ConsPlusNormal0"/>
            </w:pPr>
          </w:p>
        </w:tc>
        <w:tc>
          <w:tcPr>
            <w:tcW w:w="1417" w:type="dxa"/>
            <w:vAlign w:val="center"/>
          </w:tcPr>
          <w:p w14:paraId="7F29FD26" w14:textId="77777777" w:rsidR="00616513" w:rsidRDefault="00616513">
            <w:pPr>
              <w:pStyle w:val="ConsPlusNormal0"/>
            </w:pPr>
          </w:p>
        </w:tc>
        <w:tc>
          <w:tcPr>
            <w:tcW w:w="1361" w:type="dxa"/>
            <w:vAlign w:val="center"/>
          </w:tcPr>
          <w:p w14:paraId="08E19983" w14:textId="77777777" w:rsidR="00616513" w:rsidRDefault="00616513">
            <w:pPr>
              <w:pStyle w:val="ConsPlusNormal0"/>
            </w:pPr>
          </w:p>
        </w:tc>
      </w:tr>
      <w:tr w:rsidR="00616513" w14:paraId="1B6DD2D4" w14:textId="77777777">
        <w:tc>
          <w:tcPr>
            <w:tcW w:w="3118" w:type="dxa"/>
            <w:vAlign w:val="center"/>
          </w:tcPr>
          <w:p w14:paraId="71685580" w14:textId="77777777" w:rsidR="00616513" w:rsidRDefault="00000000">
            <w:pPr>
              <w:pStyle w:val="ConsPlusNormal0"/>
              <w:jc w:val="both"/>
            </w:pPr>
            <w:r>
              <w:t>5.3. Специализированная, в том числе высокотехнологичная, медицинская помощь в условиях круглосуточного стационара</w:t>
            </w:r>
          </w:p>
        </w:tc>
        <w:tc>
          <w:tcPr>
            <w:tcW w:w="1134" w:type="dxa"/>
            <w:vAlign w:val="center"/>
          </w:tcPr>
          <w:p w14:paraId="4AA4F879" w14:textId="77777777" w:rsidR="00616513" w:rsidRDefault="00000000">
            <w:pPr>
              <w:pStyle w:val="ConsPlusNormal0"/>
              <w:jc w:val="center"/>
            </w:pPr>
            <w:r>
              <w:t>57.3</w:t>
            </w:r>
          </w:p>
        </w:tc>
        <w:tc>
          <w:tcPr>
            <w:tcW w:w="1781" w:type="dxa"/>
            <w:vAlign w:val="center"/>
          </w:tcPr>
          <w:p w14:paraId="35DD263B" w14:textId="77777777" w:rsidR="00616513" w:rsidRDefault="00000000">
            <w:pPr>
              <w:pStyle w:val="ConsPlusNormal0"/>
              <w:jc w:val="center"/>
            </w:pPr>
            <w:r>
              <w:t>случай госпитализации</w:t>
            </w:r>
          </w:p>
        </w:tc>
        <w:tc>
          <w:tcPr>
            <w:tcW w:w="2041" w:type="dxa"/>
            <w:vAlign w:val="center"/>
          </w:tcPr>
          <w:p w14:paraId="00106AF9" w14:textId="77777777" w:rsidR="00616513" w:rsidRDefault="00616513">
            <w:pPr>
              <w:pStyle w:val="ConsPlusNormal0"/>
            </w:pPr>
          </w:p>
        </w:tc>
        <w:tc>
          <w:tcPr>
            <w:tcW w:w="1984" w:type="dxa"/>
            <w:vAlign w:val="center"/>
          </w:tcPr>
          <w:p w14:paraId="10E47527" w14:textId="77777777" w:rsidR="00616513" w:rsidRDefault="00616513">
            <w:pPr>
              <w:pStyle w:val="ConsPlusNormal0"/>
            </w:pPr>
          </w:p>
        </w:tc>
        <w:tc>
          <w:tcPr>
            <w:tcW w:w="1416" w:type="dxa"/>
            <w:vAlign w:val="center"/>
          </w:tcPr>
          <w:p w14:paraId="276F1078" w14:textId="77777777" w:rsidR="00616513" w:rsidRDefault="00616513">
            <w:pPr>
              <w:pStyle w:val="ConsPlusNormal0"/>
            </w:pPr>
          </w:p>
        </w:tc>
        <w:tc>
          <w:tcPr>
            <w:tcW w:w="1417" w:type="dxa"/>
            <w:vAlign w:val="center"/>
          </w:tcPr>
          <w:p w14:paraId="6AD78EAC" w14:textId="77777777" w:rsidR="00616513" w:rsidRDefault="00616513">
            <w:pPr>
              <w:pStyle w:val="ConsPlusNormal0"/>
            </w:pPr>
          </w:p>
        </w:tc>
        <w:tc>
          <w:tcPr>
            <w:tcW w:w="1474" w:type="dxa"/>
            <w:vAlign w:val="center"/>
          </w:tcPr>
          <w:p w14:paraId="6A894442" w14:textId="77777777" w:rsidR="00616513" w:rsidRDefault="00616513">
            <w:pPr>
              <w:pStyle w:val="ConsPlusNormal0"/>
            </w:pPr>
          </w:p>
        </w:tc>
        <w:tc>
          <w:tcPr>
            <w:tcW w:w="1417" w:type="dxa"/>
            <w:vAlign w:val="center"/>
          </w:tcPr>
          <w:p w14:paraId="2F0C87D9" w14:textId="77777777" w:rsidR="00616513" w:rsidRDefault="00616513">
            <w:pPr>
              <w:pStyle w:val="ConsPlusNormal0"/>
            </w:pPr>
          </w:p>
        </w:tc>
        <w:tc>
          <w:tcPr>
            <w:tcW w:w="1361" w:type="dxa"/>
            <w:vAlign w:val="center"/>
          </w:tcPr>
          <w:p w14:paraId="0EC44A94" w14:textId="77777777" w:rsidR="00616513" w:rsidRDefault="00616513">
            <w:pPr>
              <w:pStyle w:val="ConsPlusNormal0"/>
            </w:pPr>
          </w:p>
        </w:tc>
      </w:tr>
      <w:tr w:rsidR="00616513" w14:paraId="2C392F79" w14:textId="77777777">
        <w:tc>
          <w:tcPr>
            <w:tcW w:w="3118" w:type="dxa"/>
            <w:vAlign w:val="center"/>
          </w:tcPr>
          <w:p w14:paraId="5F3DD84B" w14:textId="77777777" w:rsidR="00616513" w:rsidRDefault="00000000">
            <w:pPr>
              <w:pStyle w:val="ConsPlusNormal0"/>
              <w:jc w:val="both"/>
            </w:pPr>
            <w:r>
              <w:t>5. Расходы на ведение дела СМО</w:t>
            </w:r>
          </w:p>
        </w:tc>
        <w:tc>
          <w:tcPr>
            <w:tcW w:w="1134" w:type="dxa"/>
            <w:vAlign w:val="center"/>
          </w:tcPr>
          <w:p w14:paraId="629FA7CF" w14:textId="77777777" w:rsidR="00616513" w:rsidRDefault="00000000">
            <w:pPr>
              <w:pStyle w:val="ConsPlusNormal0"/>
              <w:jc w:val="center"/>
            </w:pPr>
            <w:bookmarkStart w:id="40" w:name="P4028"/>
            <w:bookmarkEnd w:id="40"/>
            <w:r>
              <w:t>58</w:t>
            </w:r>
          </w:p>
        </w:tc>
        <w:tc>
          <w:tcPr>
            <w:tcW w:w="1781" w:type="dxa"/>
            <w:vAlign w:val="center"/>
          </w:tcPr>
          <w:p w14:paraId="21F5A5FD" w14:textId="77777777" w:rsidR="00616513" w:rsidRDefault="00616513">
            <w:pPr>
              <w:pStyle w:val="ConsPlusNormal0"/>
            </w:pPr>
          </w:p>
        </w:tc>
        <w:tc>
          <w:tcPr>
            <w:tcW w:w="2041" w:type="dxa"/>
            <w:vAlign w:val="center"/>
          </w:tcPr>
          <w:p w14:paraId="67EDA310" w14:textId="77777777" w:rsidR="00616513" w:rsidRDefault="00616513">
            <w:pPr>
              <w:pStyle w:val="ConsPlusNormal0"/>
            </w:pPr>
          </w:p>
        </w:tc>
        <w:tc>
          <w:tcPr>
            <w:tcW w:w="1984" w:type="dxa"/>
            <w:vAlign w:val="center"/>
          </w:tcPr>
          <w:p w14:paraId="229599F2" w14:textId="77777777" w:rsidR="00616513" w:rsidRDefault="00616513">
            <w:pPr>
              <w:pStyle w:val="ConsPlusNormal0"/>
            </w:pPr>
          </w:p>
        </w:tc>
        <w:tc>
          <w:tcPr>
            <w:tcW w:w="1416" w:type="dxa"/>
            <w:vAlign w:val="center"/>
          </w:tcPr>
          <w:p w14:paraId="603F996D" w14:textId="77777777" w:rsidR="00616513" w:rsidRDefault="00616513">
            <w:pPr>
              <w:pStyle w:val="ConsPlusNormal0"/>
            </w:pPr>
          </w:p>
        </w:tc>
        <w:tc>
          <w:tcPr>
            <w:tcW w:w="1417" w:type="dxa"/>
            <w:vAlign w:val="center"/>
          </w:tcPr>
          <w:p w14:paraId="02EDD380" w14:textId="77777777" w:rsidR="00616513" w:rsidRDefault="00616513">
            <w:pPr>
              <w:pStyle w:val="ConsPlusNormal0"/>
            </w:pPr>
          </w:p>
        </w:tc>
        <w:tc>
          <w:tcPr>
            <w:tcW w:w="1474" w:type="dxa"/>
            <w:vAlign w:val="center"/>
          </w:tcPr>
          <w:p w14:paraId="78D7945D" w14:textId="77777777" w:rsidR="00616513" w:rsidRDefault="00616513">
            <w:pPr>
              <w:pStyle w:val="ConsPlusNormal0"/>
            </w:pPr>
          </w:p>
        </w:tc>
        <w:tc>
          <w:tcPr>
            <w:tcW w:w="1417" w:type="dxa"/>
            <w:vAlign w:val="center"/>
          </w:tcPr>
          <w:p w14:paraId="01639CD7" w14:textId="77777777" w:rsidR="00616513" w:rsidRDefault="00616513">
            <w:pPr>
              <w:pStyle w:val="ConsPlusNormal0"/>
            </w:pPr>
          </w:p>
        </w:tc>
        <w:tc>
          <w:tcPr>
            <w:tcW w:w="1361" w:type="dxa"/>
            <w:vAlign w:val="center"/>
          </w:tcPr>
          <w:p w14:paraId="6584A19F" w14:textId="77777777" w:rsidR="00616513" w:rsidRDefault="00616513">
            <w:pPr>
              <w:pStyle w:val="ConsPlusNormal0"/>
            </w:pPr>
          </w:p>
        </w:tc>
      </w:tr>
      <w:tr w:rsidR="00616513" w14:paraId="4FC4A40C" w14:textId="77777777">
        <w:tc>
          <w:tcPr>
            <w:tcW w:w="3118" w:type="dxa"/>
            <w:vAlign w:val="center"/>
          </w:tcPr>
          <w:p w14:paraId="28DF0AAD" w14:textId="77777777" w:rsidR="00616513" w:rsidRDefault="00000000">
            <w:pPr>
              <w:pStyle w:val="ConsPlusNormal0"/>
              <w:jc w:val="both"/>
            </w:pPr>
            <w:r>
              <w:t>ВСЕГО</w:t>
            </w:r>
          </w:p>
        </w:tc>
        <w:tc>
          <w:tcPr>
            <w:tcW w:w="1134" w:type="dxa"/>
            <w:vAlign w:val="center"/>
          </w:tcPr>
          <w:p w14:paraId="0FA960E6" w14:textId="77777777" w:rsidR="00616513" w:rsidRDefault="00000000">
            <w:pPr>
              <w:pStyle w:val="ConsPlusNormal0"/>
              <w:jc w:val="center"/>
            </w:pPr>
            <w:r>
              <w:t>59</w:t>
            </w:r>
          </w:p>
        </w:tc>
        <w:tc>
          <w:tcPr>
            <w:tcW w:w="1781" w:type="dxa"/>
            <w:vAlign w:val="center"/>
          </w:tcPr>
          <w:p w14:paraId="6FF7070E" w14:textId="77777777" w:rsidR="00616513" w:rsidRDefault="00000000">
            <w:pPr>
              <w:pStyle w:val="ConsPlusNormal0"/>
              <w:jc w:val="center"/>
            </w:pPr>
            <w:r>
              <w:t>X</w:t>
            </w:r>
          </w:p>
        </w:tc>
        <w:tc>
          <w:tcPr>
            <w:tcW w:w="2041" w:type="dxa"/>
            <w:vAlign w:val="center"/>
          </w:tcPr>
          <w:p w14:paraId="72D6AA6E" w14:textId="77777777" w:rsidR="00616513" w:rsidRDefault="00000000">
            <w:pPr>
              <w:pStyle w:val="ConsPlusNormal0"/>
              <w:jc w:val="center"/>
            </w:pPr>
            <w:r>
              <w:t>X</w:t>
            </w:r>
          </w:p>
        </w:tc>
        <w:tc>
          <w:tcPr>
            <w:tcW w:w="1984" w:type="dxa"/>
            <w:vAlign w:val="center"/>
          </w:tcPr>
          <w:p w14:paraId="30553207" w14:textId="77777777" w:rsidR="00616513" w:rsidRDefault="00000000">
            <w:pPr>
              <w:pStyle w:val="ConsPlusNormal0"/>
              <w:jc w:val="center"/>
            </w:pPr>
            <w:r>
              <w:t>X</w:t>
            </w:r>
          </w:p>
        </w:tc>
        <w:tc>
          <w:tcPr>
            <w:tcW w:w="1416" w:type="dxa"/>
            <w:vAlign w:val="center"/>
          </w:tcPr>
          <w:p w14:paraId="4F6CF7F4" w14:textId="77777777" w:rsidR="00616513" w:rsidRDefault="00000000">
            <w:pPr>
              <w:pStyle w:val="ConsPlusNormal0"/>
              <w:jc w:val="center"/>
            </w:pPr>
            <w:r>
              <w:t>5 053,8</w:t>
            </w:r>
          </w:p>
        </w:tc>
        <w:tc>
          <w:tcPr>
            <w:tcW w:w="1417" w:type="dxa"/>
            <w:vAlign w:val="center"/>
          </w:tcPr>
          <w:p w14:paraId="22713B70" w14:textId="77777777" w:rsidR="00616513" w:rsidRDefault="00000000">
            <w:pPr>
              <w:pStyle w:val="ConsPlusNormal0"/>
              <w:jc w:val="center"/>
            </w:pPr>
            <w:r>
              <w:t>20 900,2</w:t>
            </w:r>
          </w:p>
        </w:tc>
        <w:tc>
          <w:tcPr>
            <w:tcW w:w="1474" w:type="dxa"/>
            <w:vAlign w:val="center"/>
          </w:tcPr>
          <w:p w14:paraId="6D01EB76" w14:textId="77777777" w:rsidR="00616513" w:rsidRDefault="00000000">
            <w:pPr>
              <w:pStyle w:val="ConsPlusNormal0"/>
              <w:jc w:val="center"/>
            </w:pPr>
            <w:r>
              <w:t>2 861 795,10</w:t>
            </w:r>
          </w:p>
        </w:tc>
        <w:tc>
          <w:tcPr>
            <w:tcW w:w="1417" w:type="dxa"/>
            <w:vAlign w:val="center"/>
          </w:tcPr>
          <w:p w14:paraId="7DB2FB69" w14:textId="77777777" w:rsidR="00616513" w:rsidRDefault="00000000">
            <w:pPr>
              <w:pStyle w:val="ConsPlusNormal0"/>
              <w:jc w:val="center"/>
            </w:pPr>
            <w:r>
              <w:t>12 786 677,3</w:t>
            </w:r>
          </w:p>
        </w:tc>
        <w:tc>
          <w:tcPr>
            <w:tcW w:w="1361" w:type="dxa"/>
            <w:vAlign w:val="center"/>
          </w:tcPr>
          <w:p w14:paraId="5663DA90" w14:textId="77777777" w:rsidR="00616513" w:rsidRDefault="00000000">
            <w:pPr>
              <w:pStyle w:val="ConsPlusNormal0"/>
              <w:jc w:val="center"/>
            </w:pPr>
            <w:r>
              <w:t>100</w:t>
            </w:r>
          </w:p>
        </w:tc>
      </w:tr>
    </w:tbl>
    <w:p w14:paraId="45D6431D" w14:textId="77777777" w:rsidR="00616513" w:rsidRDefault="00616513">
      <w:pPr>
        <w:pStyle w:val="ConsPlusNormal0"/>
        <w:sectPr w:rsidR="00616513">
          <w:headerReference w:type="default" r:id="rId88"/>
          <w:footerReference w:type="default" r:id="rId89"/>
          <w:headerReference w:type="first" r:id="rId90"/>
          <w:footerReference w:type="first" r:id="rId91"/>
          <w:pgSz w:w="16838" w:h="11906" w:orient="landscape"/>
          <w:pgMar w:top="1133" w:right="397" w:bottom="566" w:left="397" w:header="0" w:footer="0" w:gutter="0"/>
          <w:cols w:space="720"/>
          <w:titlePg/>
        </w:sectPr>
      </w:pPr>
    </w:p>
    <w:p w14:paraId="47D998CF" w14:textId="77777777" w:rsidR="00616513" w:rsidRDefault="00616513">
      <w:pPr>
        <w:pStyle w:val="ConsPlusNormal0"/>
        <w:jc w:val="both"/>
      </w:pPr>
    </w:p>
    <w:p w14:paraId="01C81EE9" w14:textId="77777777" w:rsidR="00616513" w:rsidRDefault="00000000">
      <w:pPr>
        <w:pStyle w:val="ConsPlusNormal0"/>
        <w:ind w:firstLine="540"/>
        <w:jc w:val="both"/>
      </w:pPr>
      <w:r>
        <w:t>--------------------------------</w:t>
      </w:r>
    </w:p>
    <w:p w14:paraId="75567EB9" w14:textId="77777777" w:rsidR="00616513" w:rsidRDefault="00000000">
      <w:pPr>
        <w:pStyle w:val="ConsPlusNormal0"/>
        <w:spacing w:before="240"/>
        <w:ind w:firstLine="540"/>
        <w:jc w:val="both"/>
      </w:pPr>
      <w:bookmarkStart w:id="41" w:name="P4049"/>
      <w:bookmarkEnd w:id="41"/>
      <w:r>
        <w:t>&lt;1&gt; Без учета финансовых средств консолидированного бюджета субъекта Российской Федерации на приобретение оборудования для медицинских организаций, работающих в системе ОМС (затраты, не вошедшие в тариф). Средние нормативы объема оказания и средние нормативы финансовых затрат на единицу объема медицинской помощи за счет бюджетных ассигнований бюджетов Костромской области и местных бюджетов (в случае передачи органами государственной власти Костромской области соответствующих полномочий в сфере охраны здоровья граждан Российской Федерации для осуществления органами местного самоуправления).</w:t>
      </w:r>
    </w:p>
    <w:p w14:paraId="12487440" w14:textId="77777777" w:rsidR="00616513" w:rsidRDefault="00000000">
      <w:pPr>
        <w:pStyle w:val="ConsPlusNormal0"/>
        <w:spacing w:before="240"/>
        <w:ind w:firstLine="540"/>
        <w:jc w:val="both"/>
      </w:pPr>
      <w:bookmarkStart w:id="42" w:name="P4050"/>
      <w:bookmarkEnd w:id="42"/>
      <w:r>
        <w:t>&lt;2&gt; Нормативы объема скорой медицинской помощи и нормативы финансовых затрат на один вызов скорой медицинской помощи устанавливаются субъектом Российской Федерации. Средний норматив финансовых затрат за счет средств соответствующих бюджетов на один случай оказания медицинской помощи авиамедицинскими выездными бригадами скорой медицинской помощи при санитарно-авиационной эвакуации, осуществляемой воздушными судами, с учетом реальной потребности (за исключением расходов на авиационные работы) составляет на 2025 год - 7 881,8 рубля, 2026 год - 8 236,5 рубля.</w:t>
      </w:r>
    </w:p>
    <w:p w14:paraId="00A07B2B" w14:textId="77777777" w:rsidR="00616513" w:rsidRDefault="00000000">
      <w:pPr>
        <w:pStyle w:val="ConsPlusNormal0"/>
        <w:spacing w:before="240"/>
        <w:ind w:firstLine="540"/>
        <w:jc w:val="both"/>
      </w:pPr>
      <w:bookmarkStart w:id="43" w:name="P4051"/>
      <w:bookmarkEnd w:id="43"/>
      <w:r>
        <w:t>&lt;3&gt; Включая посещения, связанные с профилактическими мероприятиями, в том числе при проведении профилактических медицинских осмотров обучающихся в общеобразовательных организациях и профессиональных образовательных организациях, а также в образовательных организациях высшего образования в целях раннего (своевременного) выявления незаконного потребления наркотических средств и психотропных веществ.</w:t>
      </w:r>
    </w:p>
    <w:p w14:paraId="27A1D1C7" w14:textId="77777777" w:rsidR="00616513" w:rsidRDefault="00000000">
      <w:pPr>
        <w:pStyle w:val="ConsPlusNormal0"/>
        <w:spacing w:before="240"/>
        <w:ind w:firstLine="540"/>
        <w:jc w:val="both"/>
      </w:pPr>
      <w:bookmarkStart w:id="44" w:name="P4052"/>
      <w:bookmarkEnd w:id="44"/>
      <w:r>
        <w:t>&lt;4&gt; Законченных случаев лечения заболевания в амбулаторных условиях с кратностью посещений по поводу одного заболевания не менее 2.</w:t>
      </w:r>
    </w:p>
    <w:p w14:paraId="05F978C5" w14:textId="77777777" w:rsidR="00616513" w:rsidRDefault="00000000">
      <w:pPr>
        <w:pStyle w:val="ConsPlusNormal0"/>
        <w:spacing w:before="240"/>
        <w:ind w:firstLine="540"/>
        <w:jc w:val="both"/>
      </w:pPr>
      <w:bookmarkStart w:id="45" w:name="P4053"/>
      <w:bookmarkEnd w:id="45"/>
      <w:r>
        <w:t>&lt;5&gt; Субъект Российской Федерации вправе устанавливать раздельные нормативы объема и стоимости единицы объема для оказываемой в условиях дневного стационара первичной медико-санитарной помощи и специализированной медицинской помощи, включающие случаи оказания паллиативной медицинской помощи в условиях дневного стационара, а также для медицинской реабилитации.</w:t>
      </w:r>
    </w:p>
    <w:p w14:paraId="4E9AC265" w14:textId="77777777" w:rsidR="00616513" w:rsidRDefault="00000000">
      <w:pPr>
        <w:pStyle w:val="ConsPlusNormal0"/>
        <w:spacing w:before="240"/>
        <w:ind w:firstLine="540"/>
        <w:jc w:val="both"/>
      </w:pPr>
      <w:bookmarkStart w:id="46" w:name="P4054"/>
      <w:bookmarkEnd w:id="46"/>
      <w:r>
        <w:t xml:space="preserve">&lt;6&gt; Нормативы объема и стоимости единицы объема медицинской помощи, оказываемой в условиях дневных стационаров (общие для первичной медико-санитарной помощи и специализированной медицинской помощи, включая случаи оказания паллиативной медицинской помощи в условиях дневного стационара) устанавливаются субъектом Российской Федерации на основании соответствующих нормативов </w:t>
      </w:r>
      <w:hyperlink r:id="rId92" w:tooltip="Постановление Правительства РФ от 27.12.2024 N 1940 &quot;О Программе государственных гарантий бесплатного оказания гражданам медицинской помощи на 2025 год и на плановый период 2026 и 2027 годов&quot; {КонсультантПлюс}">
        <w:r>
          <w:rPr>
            <w:color w:val="0000FF"/>
          </w:rPr>
          <w:t>Программы</w:t>
        </w:r>
      </w:hyperlink>
      <w:r>
        <w:t xml:space="preserve"> государственных гарантий бесплатного оказания гражданам медицинской помощи на 2025-2027 годы, утвержденной Постановлением Правительства Российской Федерации от 27.12.2024 N 1940.</w:t>
      </w:r>
    </w:p>
    <w:p w14:paraId="22206DF4" w14:textId="77777777" w:rsidR="00616513" w:rsidRDefault="00000000">
      <w:pPr>
        <w:pStyle w:val="ConsPlusNormal0"/>
        <w:spacing w:before="240"/>
        <w:ind w:firstLine="540"/>
        <w:jc w:val="both"/>
      </w:pPr>
      <w:bookmarkStart w:id="47" w:name="P4055"/>
      <w:bookmarkEnd w:id="47"/>
      <w:r>
        <w:t>&lt;7&gt; Указываются расходы консолидированного бюджета субъекта Российской Федерации на приобретение медицинского оборудования для медицинских организаций, работающих в системе ОМС, сверх территориальной программы ОМС.</w:t>
      </w:r>
    </w:p>
    <w:p w14:paraId="5126EFEC" w14:textId="77777777" w:rsidR="00616513" w:rsidRDefault="00000000">
      <w:pPr>
        <w:pStyle w:val="ConsPlusNormal0"/>
        <w:spacing w:before="240"/>
        <w:ind w:firstLine="540"/>
        <w:jc w:val="both"/>
      </w:pPr>
      <w:bookmarkStart w:id="48" w:name="P4056"/>
      <w:bookmarkEnd w:id="48"/>
      <w:r>
        <w:t>&lt;8&gt; Включены в норматив объема первичной медико-санитарной помощи в амбулаторных условиях в случае включения паллиативной медицинской помощи в территориальную программу ОМС сверх базовой программы ОМС с соответствующим платежом субъекта Российской Федерации.</w:t>
      </w:r>
    </w:p>
    <w:p w14:paraId="5DCF191C" w14:textId="77777777" w:rsidR="00616513" w:rsidRDefault="00616513">
      <w:pPr>
        <w:pStyle w:val="ConsPlusNormal0"/>
        <w:jc w:val="both"/>
      </w:pPr>
    </w:p>
    <w:p w14:paraId="6D0321FC" w14:textId="77777777" w:rsidR="00616513" w:rsidRDefault="00616513">
      <w:pPr>
        <w:pStyle w:val="ConsPlusNormal0"/>
        <w:jc w:val="both"/>
      </w:pPr>
    </w:p>
    <w:p w14:paraId="2C3BA015" w14:textId="77777777" w:rsidR="00616513" w:rsidRDefault="00616513">
      <w:pPr>
        <w:pStyle w:val="ConsPlusNormal0"/>
        <w:jc w:val="both"/>
      </w:pPr>
    </w:p>
    <w:p w14:paraId="06790FE3" w14:textId="77777777" w:rsidR="00616513" w:rsidRDefault="00616513">
      <w:pPr>
        <w:pStyle w:val="ConsPlusNormal0"/>
        <w:jc w:val="both"/>
      </w:pPr>
    </w:p>
    <w:p w14:paraId="6D632B2A" w14:textId="77777777" w:rsidR="00616513" w:rsidRDefault="00616513">
      <w:pPr>
        <w:pStyle w:val="ConsPlusNormal0"/>
        <w:jc w:val="both"/>
      </w:pPr>
    </w:p>
    <w:p w14:paraId="107BD0D6" w14:textId="77777777" w:rsidR="00616513" w:rsidRDefault="00000000">
      <w:pPr>
        <w:pStyle w:val="ConsPlusNormal0"/>
        <w:jc w:val="right"/>
        <w:outlineLvl w:val="1"/>
      </w:pPr>
      <w:r>
        <w:t>Приложение N 1</w:t>
      </w:r>
    </w:p>
    <w:p w14:paraId="79076ED7" w14:textId="77777777" w:rsidR="00616513" w:rsidRDefault="00000000">
      <w:pPr>
        <w:pStyle w:val="ConsPlusNormal0"/>
        <w:jc w:val="right"/>
      </w:pPr>
      <w:r>
        <w:t>к Программе государственных</w:t>
      </w:r>
    </w:p>
    <w:p w14:paraId="2D342ACA" w14:textId="77777777" w:rsidR="00616513" w:rsidRDefault="00000000">
      <w:pPr>
        <w:pStyle w:val="ConsPlusNormal0"/>
        <w:jc w:val="right"/>
      </w:pPr>
      <w:r>
        <w:t>гарантий бесплатного оказания</w:t>
      </w:r>
    </w:p>
    <w:p w14:paraId="455A4473" w14:textId="77777777" w:rsidR="00616513" w:rsidRDefault="00000000">
      <w:pPr>
        <w:pStyle w:val="ConsPlusNormal0"/>
        <w:jc w:val="right"/>
      </w:pPr>
      <w:r>
        <w:t>гражданам медицинской помощи</w:t>
      </w:r>
    </w:p>
    <w:p w14:paraId="3300CB0B" w14:textId="77777777" w:rsidR="00616513" w:rsidRDefault="00000000">
      <w:pPr>
        <w:pStyle w:val="ConsPlusNormal0"/>
        <w:jc w:val="right"/>
      </w:pPr>
      <w:r>
        <w:t>в Костромской области на 2025 год</w:t>
      </w:r>
    </w:p>
    <w:p w14:paraId="407A219D" w14:textId="77777777" w:rsidR="00616513" w:rsidRDefault="00000000">
      <w:pPr>
        <w:pStyle w:val="ConsPlusNormal0"/>
        <w:jc w:val="right"/>
      </w:pPr>
      <w:r>
        <w:t>и на плановый период</w:t>
      </w:r>
    </w:p>
    <w:p w14:paraId="28685BDA" w14:textId="77777777" w:rsidR="00616513" w:rsidRDefault="00000000">
      <w:pPr>
        <w:pStyle w:val="ConsPlusNormal0"/>
        <w:jc w:val="right"/>
      </w:pPr>
      <w:r>
        <w:t>2026 и 2027 годов</w:t>
      </w:r>
    </w:p>
    <w:p w14:paraId="46988F8A" w14:textId="77777777" w:rsidR="00616513" w:rsidRDefault="00616513">
      <w:pPr>
        <w:pStyle w:val="ConsPlusNormal0"/>
        <w:jc w:val="both"/>
      </w:pPr>
    </w:p>
    <w:p w14:paraId="65C776B3" w14:textId="77777777" w:rsidR="00616513" w:rsidRDefault="00000000">
      <w:pPr>
        <w:pStyle w:val="ConsPlusTitle0"/>
        <w:jc w:val="center"/>
      </w:pPr>
      <w:bookmarkStart w:id="49" w:name="P4070"/>
      <w:bookmarkEnd w:id="49"/>
      <w:r>
        <w:t>ПЕРЕЧЕНЬ</w:t>
      </w:r>
    </w:p>
    <w:p w14:paraId="30219B80" w14:textId="77777777" w:rsidR="00616513" w:rsidRDefault="00000000">
      <w:pPr>
        <w:pStyle w:val="ConsPlusTitle0"/>
        <w:jc w:val="center"/>
      </w:pPr>
      <w:r>
        <w:t>медицинских организаций, участвующих в реализации</w:t>
      </w:r>
    </w:p>
    <w:p w14:paraId="14575B9D" w14:textId="77777777" w:rsidR="00616513" w:rsidRDefault="00000000">
      <w:pPr>
        <w:pStyle w:val="ConsPlusTitle0"/>
        <w:jc w:val="center"/>
      </w:pPr>
      <w:r>
        <w:t>территориальной программы государственных гарантий, в том</w:t>
      </w:r>
    </w:p>
    <w:p w14:paraId="76624EE7" w14:textId="77777777" w:rsidR="00616513" w:rsidRDefault="00000000">
      <w:pPr>
        <w:pStyle w:val="ConsPlusTitle0"/>
        <w:jc w:val="center"/>
      </w:pPr>
      <w:r>
        <w:t>числе территориальной программы обязательного медицинского</w:t>
      </w:r>
    </w:p>
    <w:p w14:paraId="3479EEF4" w14:textId="77777777" w:rsidR="00616513" w:rsidRDefault="00000000">
      <w:pPr>
        <w:pStyle w:val="ConsPlusTitle0"/>
        <w:jc w:val="center"/>
      </w:pPr>
      <w:r>
        <w:t>страхования, и перечень медицинских организаций, проводящих</w:t>
      </w:r>
    </w:p>
    <w:p w14:paraId="44D0C402" w14:textId="77777777" w:rsidR="00616513" w:rsidRDefault="00000000">
      <w:pPr>
        <w:pStyle w:val="ConsPlusTitle0"/>
        <w:jc w:val="center"/>
      </w:pPr>
      <w:r>
        <w:t>профилактические медицинские осмотры и диспансеризацию,</w:t>
      </w:r>
    </w:p>
    <w:p w14:paraId="17FC5181" w14:textId="77777777" w:rsidR="00616513" w:rsidRDefault="00000000">
      <w:pPr>
        <w:pStyle w:val="ConsPlusTitle0"/>
        <w:jc w:val="center"/>
      </w:pPr>
      <w:r>
        <w:t>в том числе углубленную диспансеризацию в 2025 году</w:t>
      </w:r>
    </w:p>
    <w:p w14:paraId="45CF6DFF" w14:textId="77777777" w:rsidR="00616513" w:rsidRDefault="00616513">
      <w:pPr>
        <w:pStyle w:val="ConsPlusNormal0"/>
        <w:jc w:val="both"/>
      </w:pPr>
    </w:p>
    <w:p w14:paraId="41BBA8F4" w14:textId="77777777" w:rsidR="00616513" w:rsidRDefault="00616513">
      <w:pPr>
        <w:pStyle w:val="ConsPlusNormal0"/>
        <w:sectPr w:rsidR="00616513">
          <w:headerReference w:type="default" r:id="rId93"/>
          <w:footerReference w:type="default" r:id="rId94"/>
          <w:headerReference w:type="first" r:id="rId95"/>
          <w:footerReference w:type="first" r:id="rId96"/>
          <w:pgSz w:w="11906" w:h="16838"/>
          <w:pgMar w:top="1440" w:right="566" w:bottom="1440" w:left="1133" w:header="0" w:footer="0" w:gutter="0"/>
          <w:cols w:space="720"/>
          <w:titlePg/>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353"/>
        <w:gridCol w:w="1078"/>
        <w:gridCol w:w="1791"/>
        <w:gridCol w:w="1394"/>
        <w:gridCol w:w="1394"/>
        <w:gridCol w:w="1478"/>
        <w:gridCol w:w="1412"/>
        <w:gridCol w:w="1361"/>
        <w:gridCol w:w="1123"/>
        <w:gridCol w:w="1174"/>
        <w:gridCol w:w="1150"/>
        <w:gridCol w:w="1033"/>
        <w:gridCol w:w="1293"/>
      </w:tblGrid>
      <w:tr w:rsidR="00616513" w14:paraId="38AD9E9B" w14:textId="77777777">
        <w:tc>
          <w:tcPr>
            <w:tcW w:w="549" w:type="dxa"/>
            <w:vMerge w:val="restart"/>
          </w:tcPr>
          <w:p w14:paraId="574D5FE5" w14:textId="77777777" w:rsidR="00616513" w:rsidRDefault="00000000">
            <w:pPr>
              <w:pStyle w:val="ConsPlusNormal0"/>
              <w:jc w:val="center"/>
            </w:pPr>
            <w:r>
              <w:t>N п/п</w:t>
            </w:r>
          </w:p>
        </w:tc>
        <w:tc>
          <w:tcPr>
            <w:tcW w:w="1134" w:type="dxa"/>
            <w:vMerge w:val="restart"/>
          </w:tcPr>
          <w:p w14:paraId="4E64CA6D" w14:textId="77777777" w:rsidR="00616513" w:rsidRDefault="00000000">
            <w:pPr>
              <w:pStyle w:val="ConsPlusNormal0"/>
              <w:jc w:val="center"/>
            </w:pPr>
            <w:r>
              <w:t>Код медицинской организации по реестру</w:t>
            </w:r>
          </w:p>
        </w:tc>
        <w:tc>
          <w:tcPr>
            <w:tcW w:w="2721" w:type="dxa"/>
            <w:vMerge w:val="restart"/>
          </w:tcPr>
          <w:p w14:paraId="0BB6A991" w14:textId="77777777" w:rsidR="00616513" w:rsidRDefault="00000000">
            <w:pPr>
              <w:pStyle w:val="ConsPlusNormal0"/>
              <w:jc w:val="center"/>
            </w:pPr>
            <w:r>
              <w:t>Наименование медицинской организации</w:t>
            </w:r>
          </w:p>
        </w:tc>
        <w:tc>
          <w:tcPr>
            <w:tcW w:w="12390" w:type="dxa"/>
            <w:gridSpan w:val="10"/>
          </w:tcPr>
          <w:p w14:paraId="7993DDB7" w14:textId="77777777" w:rsidR="00616513" w:rsidRDefault="00000000">
            <w:pPr>
              <w:pStyle w:val="ConsPlusNormal0"/>
              <w:jc w:val="center"/>
            </w:pPr>
            <w:r>
              <w:t>в том числе</w:t>
            </w:r>
          </w:p>
        </w:tc>
      </w:tr>
      <w:tr w:rsidR="00616513" w14:paraId="333B7857" w14:textId="77777777">
        <w:tc>
          <w:tcPr>
            <w:tcW w:w="0" w:type="auto"/>
            <w:vMerge/>
          </w:tcPr>
          <w:p w14:paraId="77AA7426" w14:textId="77777777" w:rsidR="00616513" w:rsidRDefault="00616513">
            <w:pPr>
              <w:pStyle w:val="ConsPlusNormal0"/>
            </w:pPr>
          </w:p>
        </w:tc>
        <w:tc>
          <w:tcPr>
            <w:tcW w:w="0" w:type="auto"/>
            <w:vMerge/>
          </w:tcPr>
          <w:p w14:paraId="6136DFD2" w14:textId="77777777" w:rsidR="00616513" w:rsidRDefault="00616513">
            <w:pPr>
              <w:pStyle w:val="ConsPlusNormal0"/>
            </w:pPr>
          </w:p>
        </w:tc>
        <w:tc>
          <w:tcPr>
            <w:tcW w:w="0" w:type="auto"/>
            <w:vMerge/>
          </w:tcPr>
          <w:p w14:paraId="11356B9C" w14:textId="77777777" w:rsidR="00616513" w:rsidRDefault="00616513">
            <w:pPr>
              <w:pStyle w:val="ConsPlusNormal0"/>
            </w:pPr>
          </w:p>
        </w:tc>
        <w:tc>
          <w:tcPr>
            <w:tcW w:w="1561" w:type="dxa"/>
            <w:vMerge w:val="restart"/>
          </w:tcPr>
          <w:p w14:paraId="496DFDDD" w14:textId="77777777" w:rsidR="00616513" w:rsidRDefault="00000000">
            <w:pPr>
              <w:pStyle w:val="ConsPlusNormal0"/>
              <w:jc w:val="center"/>
            </w:pPr>
            <w:r>
              <w:t>осуществляющие деятельность в рамках выполнения государственного задания за счет средств бюджетных ассигнований бюджета субъекта РФ</w:t>
            </w:r>
          </w:p>
        </w:tc>
        <w:tc>
          <w:tcPr>
            <w:tcW w:w="1644" w:type="dxa"/>
            <w:vMerge w:val="restart"/>
          </w:tcPr>
          <w:p w14:paraId="1BB0D7FC" w14:textId="77777777" w:rsidR="00616513" w:rsidRDefault="00000000">
            <w:pPr>
              <w:pStyle w:val="ConsPlusNormal0"/>
              <w:jc w:val="center"/>
            </w:pPr>
            <w:r>
              <w:t>осуществляющие деятельность в сфере обязательного медицинского страхования</w:t>
            </w:r>
          </w:p>
        </w:tc>
        <w:tc>
          <w:tcPr>
            <w:tcW w:w="9185" w:type="dxa"/>
            <w:gridSpan w:val="8"/>
          </w:tcPr>
          <w:p w14:paraId="6A5AAA13" w14:textId="77777777" w:rsidR="00616513" w:rsidRDefault="00000000">
            <w:pPr>
              <w:pStyle w:val="ConsPlusNormal0"/>
              <w:jc w:val="center"/>
            </w:pPr>
            <w:r>
              <w:t>из них</w:t>
            </w:r>
          </w:p>
        </w:tc>
      </w:tr>
      <w:tr w:rsidR="00616513" w14:paraId="631DEBC8" w14:textId="77777777">
        <w:tc>
          <w:tcPr>
            <w:tcW w:w="0" w:type="auto"/>
            <w:vMerge/>
          </w:tcPr>
          <w:p w14:paraId="0B84687E" w14:textId="77777777" w:rsidR="00616513" w:rsidRDefault="00616513">
            <w:pPr>
              <w:pStyle w:val="ConsPlusNormal0"/>
            </w:pPr>
          </w:p>
        </w:tc>
        <w:tc>
          <w:tcPr>
            <w:tcW w:w="0" w:type="auto"/>
            <w:vMerge/>
          </w:tcPr>
          <w:p w14:paraId="71A956CD" w14:textId="77777777" w:rsidR="00616513" w:rsidRDefault="00616513">
            <w:pPr>
              <w:pStyle w:val="ConsPlusNormal0"/>
            </w:pPr>
          </w:p>
        </w:tc>
        <w:tc>
          <w:tcPr>
            <w:tcW w:w="0" w:type="auto"/>
            <w:vMerge/>
          </w:tcPr>
          <w:p w14:paraId="0873FD0C" w14:textId="77777777" w:rsidR="00616513" w:rsidRDefault="00616513">
            <w:pPr>
              <w:pStyle w:val="ConsPlusNormal0"/>
            </w:pPr>
          </w:p>
        </w:tc>
        <w:tc>
          <w:tcPr>
            <w:tcW w:w="0" w:type="auto"/>
            <w:vMerge/>
          </w:tcPr>
          <w:p w14:paraId="64BF7186" w14:textId="77777777" w:rsidR="00616513" w:rsidRDefault="00616513">
            <w:pPr>
              <w:pStyle w:val="ConsPlusNormal0"/>
            </w:pPr>
          </w:p>
        </w:tc>
        <w:tc>
          <w:tcPr>
            <w:tcW w:w="0" w:type="auto"/>
            <w:vMerge/>
          </w:tcPr>
          <w:p w14:paraId="1F731C6A" w14:textId="77777777" w:rsidR="00616513" w:rsidRDefault="00616513">
            <w:pPr>
              <w:pStyle w:val="ConsPlusNormal0"/>
            </w:pPr>
          </w:p>
        </w:tc>
        <w:tc>
          <w:tcPr>
            <w:tcW w:w="1474" w:type="dxa"/>
            <w:vMerge w:val="restart"/>
          </w:tcPr>
          <w:p w14:paraId="1E15D637" w14:textId="77777777" w:rsidR="00616513" w:rsidRDefault="00000000">
            <w:pPr>
              <w:pStyle w:val="ConsPlusNormal0"/>
              <w:jc w:val="center"/>
            </w:pPr>
            <w:r>
              <w:t>проводящие профилактические медицинские осмотры и диспансеризацию</w:t>
            </w:r>
          </w:p>
        </w:tc>
        <w:tc>
          <w:tcPr>
            <w:tcW w:w="2268" w:type="dxa"/>
            <w:gridSpan w:val="2"/>
          </w:tcPr>
          <w:p w14:paraId="46C7CF4D" w14:textId="77777777" w:rsidR="00616513" w:rsidRDefault="00000000">
            <w:pPr>
              <w:pStyle w:val="ConsPlusNormal0"/>
              <w:jc w:val="center"/>
            </w:pPr>
            <w:r>
              <w:t>в том числе:</w:t>
            </w:r>
          </w:p>
        </w:tc>
        <w:tc>
          <w:tcPr>
            <w:tcW w:w="964" w:type="dxa"/>
            <w:vMerge w:val="restart"/>
          </w:tcPr>
          <w:p w14:paraId="7A689636" w14:textId="77777777" w:rsidR="00616513" w:rsidRDefault="00000000">
            <w:pPr>
              <w:pStyle w:val="ConsPlusNormal0"/>
              <w:jc w:val="center"/>
            </w:pPr>
            <w:r>
              <w:t>проводящие диспансерное наблюдение</w:t>
            </w:r>
          </w:p>
        </w:tc>
        <w:tc>
          <w:tcPr>
            <w:tcW w:w="1191" w:type="dxa"/>
            <w:vMerge w:val="restart"/>
          </w:tcPr>
          <w:p w14:paraId="19577C46" w14:textId="77777777" w:rsidR="00616513" w:rsidRDefault="00000000">
            <w:pPr>
              <w:pStyle w:val="ConsPlusNormal0"/>
              <w:jc w:val="center"/>
            </w:pPr>
            <w:r>
              <w:t>проводящие медицинскую реабилитацию</w:t>
            </w:r>
          </w:p>
        </w:tc>
        <w:tc>
          <w:tcPr>
            <w:tcW w:w="3288" w:type="dxa"/>
            <w:gridSpan w:val="3"/>
          </w:tcPr>
          <w:p w14:paraId="4C473736" w14:textId="77777777" w:rsidR="00616513" w:rsidRDefault="00000000">
            <w:pPr>
              <w:pStyle w:val="ConsPlusNormal0"/>
              <w:jc w:val="center"/>
            </w:pPr>
            <w:r>
              <w:t>в том числе:</w:t>
            </w:r>
          </w:p>
        </w:tc>
      </w:tr>
      <w:tr w:rsidR="00616513" w14:paraId="7F1118BD" w14:textId="77777777">
        <w:tc>
          <w:tcPr>
            <w:tcW w:w="0" w:type="auto"/>
            <w:vMerge/>
          </w:tcPr>
          <w:p w14:paraId="0DEB3758" w14:textId="77777777" w:rsidR="00616513" w:rsidRDefault="00616513">
            <w:pPr>
              <w:pStyle w:val="ConsPlusNormal0"/>
            </w:pPr>
          </w:p>
        </w:tc>
        <w:tc>
          <w:tcPr>
            <w:tcW w:w="0" w:type="auto"/>
            <w:vMerge/>
          </w:tcPr>
          <w:p w14:paraId="13B6DCB9" w14:textId="77777777" w:rsidR="00616513" w:rsidRDefault="00616513">
            <w:pPr>
              <w:pStyle w:val="ConsPlusNormal0"/>
            </w:pPr>
          </w:p>
        </w:tc>
        <w:tc>
          <w:tcPr>
            <w:tcW w:w="0" w:type="auto"/>
            <w:vMerge/>
          </w:tcPr>
          <w:p w14:paraId="693E700F" w14:textId="77777777" w:rsidR="00616513" w:rsidRDefault="00616513">
            <w:pPr>
              <w:pStyle w:val="ConsPlusNormal0"/>
            </w:pPr>
          </w:p>
        </w:tc>
        <w:tc>
          <w:tcPr>
            <w:tcW w:w="0" w:type="auto"/>
            <w:vMerge/>
          </w:tcPr>
          <w:p w14:paraId="1B5DDAE6" w14:textId="77777777" w:rsidR="00616513" w:rsidRDefault="00616513">
            <w:pPr>
              <w:pStyle w:val="ConsPlusNormal0"/>
            </w:pPr>
          </w:p>
        </w:tc>
        <w:tc>
          <w:tcPr>
            <w:tcW w:w="0" w:type="auto"/>
            <w:vMerge/>
          </w:tcPr>
          <w:p w14:paraId="7AA36F29" w14:textId="77777777" w:rsidR="00616513" w:rsidRDefault="00616513">
            <w:pPr>
              <w:pStyle w:val="ConsPlusNormal0"/>
            </w:pPr>
          </w:p>
        </w:tc>
        <w:tc>
          <w:tcPr>
            <w:tcW w:w="0" w:type="auto"/>
            <w:vMerge/>
          </w:tcPr>
          <w:p w14:paraId="6AEC6E47" w14:textId="77777777" w:rsidR="00616513" w:rsidRDefault="00616513">
            <w:pPr>
              <w:pStyle w:val="ConsPlusNormal0"/>
            </w:pPr>
          </w:p>
        </w:tc>
        <w:tc>
          <w:tcPr>
            <w:tcW w:w="1077" w:type="dxa"/>
          </w:tcPr>
          <w:p w14:paraId="0B4F99B3" w14:textId="77777777" w:rsidR="00616513" w:rsidRDefault="00000000">
            <w:pPr>
              <w:pStyle w:val="ConsPlusNormal0"/>
              <w:jc w:val="center"/>
            </w:pPr>
            <w:r>
              <w:t>углубленную диспансеризацию</w:t>
            </w:r>
          </w:p>
        </w:tc>
        <w:tc>
          <w:tcPr>
            <w:tcW w:w="1191" w:type="dxa"/>
          </w:tcPr>
          <w:p w14:paraId="07C81DE8" w14:textId="77777777" w:rsidR="00616513" w:rsidRDefault="00000000">
            <w:pPr>
              <w:pStyle w:val="ConsPlusNormal0"/>
              <w:jc w:val="center"/>
            </w:pPr>
            <w:r>
              <w:t>для оценки репродуктивного здоровья женщин и мужчин</w:t>
            </w:r>
          </w:p>
        </w:tc>
        <w:tc>
          <w:tcPr>
            <w:tcW w:w="0" w:type="auto"/>
            <w:vMerge/>
          </w:tcPr>
          <w:p w14:paraId="232FF166" w14:textId="77777777" w:rsidR="00616513" w:rsidRDefault="00616513">
            <w:pPr>
              <w:pStyle w:val="ConsPlusNormal0"/>
            </w:pPr>
          </w:p>
        </w:tc>
        <w:tc>
          <w:tcPr>
            <w:tcW w:w="0" w:type="auto"/>
            <w:vMerge/>
          </w:tcPr>
          <w:p w14:paraId="014C9EAA" w14:textId="77777777" w:rsidR="00616513" w:rsidRDefault="00616513">
            <w:pPr>
              <w:pStyle w:val="ConsPlusNormal0"/>
            </w:pPr>
          </w:p>
        </w:tc>
        <w:tc>
          <w:tcPr>
            <w:tcW w:w="1134" w:type="dxa"/>
          </w:tcPr>
          <w:p w14:paraId="736F939B" w14:textId="77777777" w:rsidR="00616513" w:rsidRDefault="00000000">
            <w:pPr>
              <w:pStyle w:val="ConsPlusNormal0"/>
              <w:jc w:val="center"/>
            </w:pPr>
            <w:r>
              <w:t>в амбулаторных условиях</w:t>
            </w:r>
          </w:p>
        </w:tc>
        <w:tc>
          <w:tcPr>
            <w:tcW w:w="1077" w:type="dxa"/>
          </w:tcPr>
          <w:p w14:paraId="1A7E95D3" w14:textId="77777777" w:rsidR="00616513" w:rsidRDefault="00000000">
            <w:pPr>
              <w:pStyle w:val="ConsPlusNormal0"/>
              <w:jc w:val="center"/>
            </w:pPr>
            <w:r>
              <w:t>в условиях дневных стационаров</w:t>
            </w:r>
          </w:p>
        </w:tc>
        <w:tc>
          <w:tcPr>
            <w:tcW w:w="1077" w:type="dxa"/>
          </w:tcPr>
          <w:p w14:paraId="0546900E" w14:textId="77777777" w:rsidR="00616513" w:rsidRDefault="00000000">
            <w:pPr>
              <w:pStyle w:val="ConsPlusNormal0"/>
              <w:jc w:val="center"/>
            </w:pPr>
            <w:r>
              <w:t>в условиях круглосуточных стационаров</w:t>
            </w:r>
          </w:p>
        </w:tc>
      </w:tr>
      <w:tr w:rsidR="00616513" w14:paraId="23A03460" w14:textId="77777777">
        <w:tc>
          <w:tcPr>
            <w:tcW w:w="549" w:type="dxa"/>
          </w:tcPr>
          <w:p w14:paraId="4DEEF894" w14:textId="77777777" w:rsidR="00616513" w:rsidRDefault="00000000">
            <w:pPr>
              <w:pStyle w:val="ConsPlusNormal0"/>
              <w:jc w:val="center"/>
            </w:pPr>
            <w:r>
              <w:t>1</w:t>
            </w:r>
          </w:p>
        </w:tc>
        <w:tc>
          <w:tcPr>
            <w:tcW w:w="1134" w:type="dxa"/>
          </w:tcPr>
          <w:p w14:paraId="63C33196" w14:textId="77777777" w:rsidR="00616513" w:rsidRDefault="00000000">
            <w:pPr>
              <w:pStyle w:val="ConsPlusNormal0"/>
              <w:jc w:val="center"/>
            </w:pPr>
            <w:r>
              <w:t>2</w:t>
            </w:r>
          </w:p>
        </w:tc>
        <w:tc>
          <w:tcPr>
            <w:tcW w:w="2721" w:type="dxa"/>
          </w:tcPr>
          <w:p w14:paraId="52522FF1" w14:textId="77777777" w:rsidR="00616513" w:rsidRDefault="00000000">
            <w:pPr>
              <w:pStyle w:val="ConsPlusNormal0"/>
              <w:jc w:val="center"/>
            </w:pPr>
            <w:r>
              <w:t>3</w:t>
            </w:r>
          </w:p>
        </w:tc>
        <w:tc>
          <w:tcPr>
            <w:tcW w:w="1561" w:type="dxa"/>
          </w:tcPr>
          <w:p w14:paraId="36061255" w14:textId="77777777" w:rsidR="00616513" w:rsidRDefault="00000000">
            <w:pPr>
              <w:pStyle w:val="ConsPlusNormal0"/>
              <w:jc w:val="center"/>
            </w:pPr>
            <w:r>
              <w:t>4</w:t>
            </w:r>
          </w:p>
        </w:tc>
        <w:tc>
          <w:tcPr>
            <w:tcW w:w="1644" w:type="dxa"/>
          </w:tcPr>
          <w:p w14:paraId="21FA224B" w14:textId="77777777" w:rsidR="00616513" w:rsidRDefault="00000000">
            <w:pPr>
              <w:pStyle w:val="ConsPlusNormal0"/>
              <w:jc w:val="center"/>
            </w:pPr>
            <w:r>
              <w:t>5</w:t>
            </w:r>
          </w:p>
        </w:tc>
        <w:tc>
          <w:tcPr>
            <w:tcW w:w="1474" w:type="dxa"/>
          </w:tcPr>
          <w:p w14:paraId="140261CE" w14:textId="77777777" w:rsidR="00616513" w:rsidRDefault="00000000">
            <w:pPr>
              <w:pStyle w:val="ConsPlusNormal0"/>
              <w:jc w:val="center"/>
            </w:pPr>
            <w:r>
              <w:t>6</w:t>
            </w:r>
          </w:p>
        </w:tc>
        <w:tc>
          <w:tcPr>
            <w:tcW w:w="1077" w:type="dxa"/>
          </w:tcPr>
          <w:p w14:paraId="3A6EC50C" w14:textId="77777777" w:rsidR="00616513" w:rsidRDefault="00000000">
            <w:pPr>
              <w:pStyle w:val="ConsPlusNormal0"/>
              <w:jc w:val="center"/>
            </w:pPr>
            <w:r>
              <w:t>7</w:t>
            </w:r>
          </w:p>
        </w:tc>
        <w:tc>
          <w:tcPr>
            <w:tcW w:w="1191" w:type="dxa"/>
          </w:tcPr>
          <w:p w14:paraId="468A3374" w14:textId="77777777" w:rsidR="00616513" w:rsidRDefault="00000000">
            <w:pPr>
              <w:pStyle w:val="ConsPlusNormal0"/>
              <w:jc w:val="center"/>
            </w:pPr>
            <w:r>
              <w:t>8</w:t>
            </w:r>
          </w:p>
        </w:tc>
        <w:tc>
          <w:tcPr>
            <w:tcW w:w="964" w:type="dxa"/>
          </w:tcPr>
          <w:p w14:paraId="3EE4B7AA" w14:textId="77777777" w:rsidR="00616513" w:rsidRDefault="00000000">
            <w:pPr>
              <w:pStyle w:val="ConsPlusNormal0"/>
              <w:jc w:val="center"/>
            </w:pPr>
            <w:r>
              <w:t>9</w:t>
            </w:r>
          </w:p>
        </w:tc>
        <w:tc>
          <w:tcPr>
            <w:tcW w:w="1191" w:type="dxa"/>
          </w:tcPr>
          <w:p w14:paraId="6766DC62" w14:textId="77777777" w:rsidR="00616513" w:rsidRDefault="00000000">
            <w:pPr>
              <w:pStyle w:val="ConsPlusNormal0"/>
              <w:jc w:val="center"/>
            </w:pPr>
            <w:r>
              <w:t>10</w:t>
            </w:r>
          </w:p>
        </w:tc>
        <w:tc>
          <w:tcPr>
            <w:tcW w:w="1134" w:type="dxa"/>
          </w:tcPr>
          <w:p w14:paraId="70217D75" w14:textId="77777777" w:rsidR="00616513" w:rsidRDefault="00000000">
            <w:pPr>
              <w:pStyle w:val="ConsPlusNormal0"/>
              <w:jc w:val="center"/>
            </w:pPr>
            <w:r>
              <w:t>11</w:t>
            </w:r>
          </w:p>
        </w:tc>
        <w:tc>
          <w:tcPr>
            <w:tcW w:w="1077" w:type="dxa"/>
          </w:tcPr>
          <w:p w14:paraId="4FD6D3E2" w14:textId="77777777" w:rsidR="00616513" w:rsidRDefault="00000000">
            <w:pPr>
              <w:pStyle w:val="ConsPlusNormal0"/>
              <w:jc w:val="center"/>
            </w:pPr>
            <w:r>
              <w:t>12</w:t>
            </w:r>
          </w:p>
        </w:tc>
        <w:tc>
          <w:tcPr>
            <w:tcW w:w="1077" w:type="dxa"/>
          </w:tcPr>
          <w:p w14:paraId="7F8B71F8" w14:textId="77777777" w:rsidR="00616513" w:rsidRDefault="00000000">
            <w:pPr>
              <w:pStyle w:val="ConsPlusNormal0"/>
              <w:jc w:val="center"/>
            </w:pPr>
            <w:r>
              <w:t>13</w:t>
            </w:r>
          </w:p>
        </w:tc>
      </w:tr>
      <w:tr w:rsidR="00616513" w14:paraId="2EA280A1" w14:textId="77777777">
        <w:tc>
          <w:tcPr>
            <w:tcW w:w="549" w:type="dxa"/>
          </w:tcPr>
          <w:p w14:paraId="54061553" w14:textId="77777777" w:rsidR="00616513" w:rsidRDefault="00000000">
            <w:pPr>
              <w:pStyle w:val="ConsPlusNormal0"/>
              <w:jc w:val="center"/>
            </w:pPr>
            <w:r>
              <w:t>1.</w:t>
            </w:r>
          </w:p>
        </w:tc>
        <w:tc>
          <w:tcPr>
            <w:tcW w:w="1134" w:type="dxa"/>
          </w:tcPr>
          <w:p w14:paraId="086CF1D0" w14:textId="77777777" w:rsidR="00616513" w:rsidRDefault="00000000">
            <w:pPr>
              <w:pStyle w:val="ConsPlusNormal0"/>
              <w:jc w:val="center"/>
            </w:pPr>
            <w:r>
              <w:t>440007</w:t>
            </w:r>
          </w:p>
        </w:tc>
        <w:tc>
          <w:tcPr>
            <w:tcW w:w="2721" w:type="dxa"/>
          </w:tcPr>
          <w:p w14:paraId="5685782D" w14:textId="77777777" w:rsidR="00616513" w:rsidRDefault="00000000">
            <w:pPr>
              <w:pStyle w:val="ConsPlusNormal0"/>
              <w:jc w:val="both"/>
            </w:pPr>
            <w:r>
              <w:t>ФКУЗ "Медико-санитарная часть Министерства внутренних дел Российской Федерации по Костромской области"</w:t>
            </w:r>
          </w:p>
        </w:tc>
        <w:tc>
          <w:tcPr>
            <w:tcW w:w="1561" w:type="dxa"/>
          </w:tcPr>
          <w:p w14:paraId="5960385A" w14:textId="77777777" w:rsidR="00616513" w:rsidRDefault="00616513">
            <w:pPr>
              <w:pStyle w:val="ConsPlusNormal0"/>
            </w:pPr>
          </w:p>
        </w:tc>
        <w:tc>
          <w:tcPr>
            <w:tcW w:w="1644" w:type="dxa"/>
          </w:tcPr>
          <w:p w14:paraId="5B5EC503" w14:textId="77777777" w:rsidR="00616513" w:rsidRDefault="00000000">
            <w:pPr>
              <w:pStyle w:val="ConsPlusNormal0"/>
              <w:jc w:val="center"/>
            </w:pPr>
            <w:r>
              <w:t>+</w:t>
            </w:r>
          </w:p>
        </w:tc>
        <w:tc>
          <w:tcPr>
            <w:tcW w:w="1474" w:type="dxa"/>
          </w:tcPr>
          <w:p w14:paraId="5DB8E8A4" w14:textId="77777777" w:rsidR="00616513" w:rsidRDefault="00616513">
            <w:pPr>
              <w:pStyle w:val="ConsPlusNormal0"/>
            </w:pPr>
          </w:p>
        </w:tc>
        <w:tc>
          <w:tcPr>
            <w:tcW w:w="1077" w:type="dxa"/>
          </w:tcPr>
          <w:p w14:paraId="19C1D2A4" w14:textId="77777777" w:rsidR="00616513" w:rsidRDefault="00616513">
            <w:pPr>
              <w:pStyle w:val="ConsPlusNormal0"/>
            </w:pPr>
          </w:p>
        </w:tc>
        <w:tc>
          <w:tcPr>
            <w:tcW w:w="1191" w:type="dxa"/>
          </w:tcPr>
          <w:p w14:paraId="3BBAA91B" w14:textId="77777777" w:rsidR="00616513" w:rsidRDefault="00616513">
            <w:pPr>
              <w:pStyle w:val="ConsPlusNormal0"/>
            </w:pPr>
          </w:p>
        </w:tc>
        <w:tc>
          <w:tcPr>
            <w:tcW w:w="964" w:type="dxa"/>
          </w:tcPr>
          <w:p w14:paraId="02F64E40" w14:textId="77777777" w:rsidR="00616513" w:rsidRDefault="00616513">
            <w:pPr>
              <w:pStyle w:val="ConsPlusNormal0"/>
            </w:pPr>
          </w:p>
        </w:tc>
        <w:tc>
          <w:tcPr>
            <w:tcW w:w="1191" w:type="dxa"/>
          </w:tcPr>
          <w:p w14:paraId="3E248DC5" w14:textId="77777777" w:rsidR="00616513" w:rsidRDefault="00616513">
            <w:pPr>
              <w:pStyle w:val="ConsPlusNormal0"/>
            </w:pPr>
          </w:p>
        </w:tc>
        <w:tc>
          <w:tcPr>
            <w:tcW w:w="1134" w:type="dxa"/>
          </w:tcPr>
          <w:p w14:paraId="1B5F91F7" w14:textId="77777777" w:rsidR="00616513" w:rsidRDefault="00616513">
            <w:pPr>
              <w:pStyle w:val="ConsPlusNormal0"/>
            </w:pPr>
          </w:p>
        </w:tc>
        <w:tc>
          <w:tcPr>
            <w:tcW w:w="1077" w:type="dxa"/>
          </w:tcPr>
          <w:p w14:paraId="3C6F8194" w14:textId="77777777" w:rsidR="00616513" w:rsidRDefault="00616513">
            <w:pPr>
              <w:pStyle w:val="ConsPlusNormal0"/>
            </w:pPr>
          </w:p>
        </w:tc>
        <w:tc>
          <w:tcPr>
            <w:tcW w:w="1077" w:type="dxa"/>
          </w:tcPr>
          <w:p w14:paraId="1CCAE43C" w14:textId="77777777" w:rsidR="00616513" w:rsidRDefault="00616513">
            <w:pPr>
              <w:pStyle w:val="ConsPlusNormal0"/>
            </w:pPr>
          </w:p>
        </w:tc>
      </w:tr>
      <w:tr w:rsidR="00616513" w14:paraId="7E080DD9" w14:textId="77777777">
        <w:tc>
          <w:tcPr>
            <w:tcW w:w="549" w:type="dxa"/>
          </w:tcPr>
          <w:p w14:paraId="2B2D681F" w14:textId="77777777" w:rsidR="00616513" w:rsidRDefault="00000000">
            <w:pPr>
              <w:pStyle w:val="ConsPlusNormal0"/>
              <w:jc w:val="center"/>
            </w:pPr>
            <w:r>
              <w:t>2.</w:t>
            </w:r>
          </w:p>
        </w:tc>
        <w:tc>
          <w:tcPr>
            <w:tcW w:w="1134" w:type="dxa"/>
          </w:tcPr>
          <w:p w14:paraId="0800399E" w14:textId="77777777" w:rsidR="00616513" w:rsidRDefault="00000000">
            <w:pPr>
              <w:pStyle w:val="ConsPlusNormal0"/>
              <w:jc w:val="center"/>
            </w:pPr>
            <w:r>
              <w:t>440001</w:t>
            </w:r>
          </w:p>
        </w:tc>
        <w:tc>
          <w:tcPr>
            <w:tcW w:w="2721" w:type="dxa"/>
          </w:tcPr>
          <w:p w14:paraId="0BAF1966" w14:textId="77777777" w:rsidR="00616513" w:rsidRDefault="00000000">
            <w:pPr>
              <w:pStyle w:val="ConsPlusNormal0"/>
              <w:jc w:val="both"/>
            </w:pPr>
            <w:r>
              <w:t>ОГБУЗ "Костромская областная клиническая больница имени Королева Е.И."</w:t>
            </w:r>
          </w:p>
        </w:tc>
        <w:tc>
          <w:tcPr>
            <w:tcW w:w="1561" w:type="dxa"/>
          </w:tcPr>
          <w:p w14:paraId="576E1DF8" w14:textId="77777777" w:rsidR="00616513" w:rsidRDefault="00000000">
            <w:pPr>
              <w:pStyle w:val="ConsPlusNormal0"/>
              <w:jc w:val="center"/>
            </w:pPr>
            <w:r>
              <w:t>+</w:t>
            </w:r>
          </w:p>
        </w:tc>
        <w:tc>
          <w:tcPr>
            <w:tcW w:w="1644" w:type="dxa"/>
          </w:tcPr>
          <w:p w14:paraId="36808A9C" w14:textId="77777777" w:rsidR="00616513" w:rsidRDefault="00000000">
            <w:pPr>
              <w:pStyle w:val="ConsPlusNormal0"/>
              <w:jc w:val="center"/>
            </w:pPr>
            <w:r>
              <w:t>+</w:t>
            </w:r>
          </w:p>
        </w:tc>
        <w:tc>
          <w:tcPr>
            <w:tcW w:w="1474" w:type="dxa"/>
          </w:tcPr>
          <w:p w14:paraId="7C526280" w14:textId="77777777" w:rsidR="00616513" w:rsidRDefault="00616513">
            <w:pPr>
              <w:pStyle w:val="ConsPlusNormal0"/>
            </w:pPr>
          </w:p>
        </w:tc>
        <w:tc>
          <w:tcPr>
            <w:tcW w:w="1077" w:type="dxa"/>
          </w:tcPr>
          <w:p w14:paraId="7F99D4E9" w14:textId="77777777" w:rsidR="00616513" w:rsidRDefault="00616513">
            <w:pPr>
              <w:pStyle w:val="ConsPlusNormal0"/>
            </w:pPr>
          </w:p>
        </w:tc>
        <w:tc>
          <w:tcPr>
            <w:tcW w:w="1191" w:type="dxa"/>
          </w:tcPr>
          <w:p w14:paraId="4B89FE22" w14:textId="77777777" w:rsidR="00616513" w:rsidRDefault="00616513">
            <w:pPr>
              <w:pStyle w:val="ConsPlusNormal0"/>
            </w:pPr>
          </w:p>
        </w:tc>
        <w:tc>
          <w:tcPr>
            <w:tcW w:w="964" w:type="dxa"/>
          </w:tcPr>
          <w:p w14:paraId="07E73233" w14:textId="77777777" w:rsidR="00616513" w:rsidRDefault="00000000">
            <w:pPr>
              <w:pStyle w:val="ConsPlusNormal0"/>
              <w:jc w:val="center"/>
            </w:pPr>
            <w:r>
              <w:t>+</w:t>
            </w:r>
          </w:p>
        </w:tc>
        <w:tc>
          <w:tcPr>
            <w:tcW w:w="1191" w:type="dxa"/>
          </w:tcPr>
          <w:p w14:paraId="4B7D8BD1" w14:textId="77777777" w:rsidR="00616513" w:rsidRDefault="00616513">
            <w:pPr>
              <w:pStyle w:val="ConsPlusNormal0"/>
            </w:pPr>
          </w:p>
        </w:tc>
        <w:tc>
          <w:tcPr>
            <w:tcW w:w="1134" w:type="dxa"/>
          </w:tcPr>
          <w:p w14:paraId="2A69C118" w14:textId="77777777" w:rsidR="00616513" w:rsidRDefault="00616513">
            <w:pPr>
              <w:pStyle w:val="ConsPlusNormal0"/>
            </w:pPr>
          </w:p>
        </w:tc>
        <w:tc>
          <w:tcPr>
            <w:tcW w:w="1077" w:type="dxa"/>
          </w:tcPr>
          <w:p w14:paraId="36218C56" w14:textId="77777777" w:rsidR="00616513" w:rsidRDefault="00616513">
            <w:pPr>
              <w:pStyle w:val="ConsPlusNormal0"/>
            </w:pPr>
          </w:p>
        </w:tc>
        <w:tc>
          <w:tcPr>
            <w:tcW w:w="1077" w:type="dxa"/>
          </w:tcPr>
          <w:p w14:paraId="4011982F" w14:textId="77777777" w:rsidR="00616513" w:rsidRDefault="00616513">
            <w:pPr>
              <w:pStyle w:val="ConsPlusNormal0"/>
            </w:pPr>
          </w:p>
        </w:tc>
      </w:tr>
      <w:tr w:rsidR="00616513" w14:paraId="015EA468" w14:textId="77777777">
        <w:tc>
          <w:tcPr>
            <w:tcW w:w="549" w:type="dxa"/>
          </w:tcPr>
          <w:p w14:paraId="160848AD" w14:textId="77777777" w:rsidR="00616513" w:rsidRDefault="00000000">
            <w:pPr>
              <w:pStyle w:val="ConsPlusNormal0"/>
              <w:jc w:val="center"/>
            </w:pPr>
            <w:r>
              <w:t>3.</w:t>
            </w:r>
          </w:p>
        </w:tc>
        <w:tc>
          <w:tcPr>
            <w:tcW w:w="1134" w:type="dxa"/>
          </w:tcPr>
          <w:p w14:paraId="56D8DEA7" w14:textId="77777777" w:rsidR="00616513" w:rsidRDefault="00000000">
            <w:pPr>
              <w:pStyle w:val="ConsPlusNormal0"/>
              <w:jc w:val="center"/>
            </w:pPr>
            <w:r>
              <w:t>440037</w:t>
            </w:r>
          </w:p>
        </w:tc>
        <w:tc>
          <w:tcPr>
            <w:tcW w:w="2721" w:type="dxa"/>
          </w:tcPr>
          <w:p w14:paraId="58E28349" w14:textId="77777777" w:rsidR="00616513" w:rsidRDefault="00000000">
            <w:pPr>
              <w:pStyle w:val="ConsPlusNormal0"/>
              <w:jc w:val="both"/>
            </w:pPr>
            <w:r>
              <w:t>ОГБУЗ "Костромская областная детская больница"</w:t>
            </w:r>
          </w:p>
        </w:tc>
        <w:tc>
          <w:tcPr>
            <w:tcW w:w="1561" w:type="dxa"/>
          </w:tcPr>
          <w:p w14:paraId="04D36077" w14:textId="77777777" w:rsidR="00616513" w:rsidRDefault="00000000">
            <w:pPr>
              <w:pStyle w:val="ConsPlusNormal0"/>
              <w:jc w:val="center"/>
            </w:pPr>
            <w:r>
              <w:t>+</w:t>
            </w:r>
          </w:p>
        </w:tc>
        <w:tc>
          <w:tcPr>
            <w:tcW w:w="1644" w:type="dxa"/>
          </w:tcPr>
          <w:p w14:paraId="3C2859A5" w14:textId="77777777" w:rsidR="00616513" w:rsidRDefault="00000000">
            <w:pPr>
              <w:pStyle w:val="ConsPlusNormal0"/>
              <w:jc w:val="center"/>
            </w:pPr>
            <w:r>
              <w:t>+</w:t>
            </w:r>
          </w:p>
        </w:tc>
        <w:tc>
          <w:tcPr>
            <w:tcW w:w="1474" w:type="dxa"/>
          </w:tcPr>
          <w:p w14:paraId="7303F36B" w14:textId="77777777" w:rsidR="00616513" w:rsidRDefault="00000000">
            <w:pPr>
              <w:pStyle w:val="ConsPlusNormal0"/>
              <w:jc w:val="center"/>
            </w:pPr>
            <w:r>
              <w:t>+</w:t>
            </w:r>
          </w:p>
        </w:tc>
        <w:tc>
          <w:tcPr>
            <w:tcW w:w="1077" w:type="dxa"/>
          </w:tcPr>
          <w:p w14:paraId="799E3FF6" w14:textId="77777777" w:rsidR="00616513" w:rsidRDefault="00616513">
            <w:pPr>
              <w:pStyle w:val="ConsPlusNormal0"/>
            </w:pPr>
          </w:p>
        </w:tc>
        <w:tc>
          <w:tcPr>
            <w:tcW w:w="1191" w:type="dxa"/>
          </w:tcPr>
          <w:p w14:paraId="4708B661" w14:textId="77777777" w:rsidR="00616513" w:rsidRDefault="00616513">
            <w:pPr>
              <w:pStyle w:val="ConsPlusNormal0"/>
            </w:pPr>
          </w:p>
        </w:tc>
        <w:tc>
          <w:tcPr>
            <w:tcW w:w="964" w:type="dxa"/>
          </w:tcPr>
          <w:p w14:paraId="34498460" w14:textId="77777777" w:rsidR="00616513" w:rsidRDefault="00000000">
            <w:pPr>
              <w:pStyle w:val="ConsPlusNormal0"/>
              <w:jc w:val="center"/>
            </w:pPr>
            <w:r>
              <w:t>+</w:t>
            </w:r>
          </w:p>
        </w:tc>
        <w:tc>
          <w:tcPr>
            <w:tcW w:w="1191" w:type="dxa"/>
          </w:tcPr>
          <w:p w14:paraId="03682840" w14:textId="77777777" w:rsidR="00616513" w:rsidRDefault="00000000">
            <w:pPr>
              <w:pStyle w:val="ConsPlusNormal0"/>
              <w:jc w:val="center"/>
            </w:pPr>
            <w:r>
              <w:t>+</w:t>
            </w:r>
          </w:p>
        </w:tc>
        <w:tc>
          <w:tcPr>
            <w:tcW w:w="1134" w:type="dxa"/>
          </w:tcPr>
          <w:p w14:paraId="4DDCDCC4" w14:textId="77777777" w:rsidR="00616513" w:rsidRDefault="00000000">
            <w:pPr>
              <w:pStyle w:val="ConsPlusNormal0"/>
              <w:jc w:val="center"/>
            </w:pPr>
            <w:r>
              <w:t>+</w:t>
            </w:r>
          </w:p>
        </w:tc>
        <w:tc>
          <w:tcPr>
            <w:tcW w:w="1077" w:type="dxa"/>
          </w:tcPr>
          <w:p w14:paraId="2D0E29EA" w14:textId="77777777" w:rsidR="00616513" w:rsidRDefault="00000000">
            <w:pPr>
              <w:pStyle w:val="ConsPlusNormal0"/>
              <w:jc w:val="center"/>
            </w:pPr>
            <w:r>
              <w:t>+</w:t>
            </w:r>
          </w:p>
        </w:tc>
        <w:tc>
          <w:tcPr>
            <w:tcW w:w="1077" w:type="dxa"/>
          </w:tcPr>
          <w:p w14:paraId="136AC044" w14:textId="77777777" w:rsidR="00616513" w:rsidRDefault="00000000">
            <w:pPr>
              <w:pStyle w:val="ConsPlusNormal0"/>
              <w:jc w:val="center"/>
            </w:pPr>
            <w:r>
              <w:t>+</w:t>
            </w:r>
          </w:p>
        </w:tc>
      </w:tr>
      <w:tr w:rsidR="00616513" w14:paraId="0B160AC3" w14:textId="77777777">
        <w:tc>
          <w:tcPr>
            <w:tcW w:w="549" w:type="dxa"/>
          </w:tcPr>
          <w:p w14:paraId="26D5E9FF" w14:textId="77777777" w:rsidR="00616513" w:rsidRDefault="00000000">
            <w:pPr>
              <w:pStyle w:val="ConsPlusNormal0"/>
              <w:jc w:val="center"/>
            </w:pPr>
            <w:r>
              <w:t>4.</w:t>
            </w:r>
          </w:p>
        </w:tc>
        <w:tc>
          <w:tcPr>
            <w:tcW w:w="1134" w:type="dxa"/>
          </w:tcPr>
          <w:p w14:paraId="777EA8A9" w14:textId="77777777" w:rsidR="00616513" w:rsidRDefault="00000000">
            <w:pPr>
              <w:pStyle w:val="ConsPlusNormal0"/>
              <w:jc w:val="center"/>
            </w:pPr>
            <w:r>
              <w:t>440039</w:t>
            </w:r>
          </w:p>
        </w:tc>
        <w:tc>
          <w:tcPr>
            <w:tcW w:w="2721" w:type="dxa"/>
          </w:tcPr>
          <w:p w14:paraId="51195C9C" w14:textId="77777777" w:rsidR="00616513" w:rsidRDefault="00000000">
            <w:pPr>
              <w:pStyle w:val="ConsPlusNormal0"/>
              <w:jc w:val="both"/>
            </w:pPr>
            <w:r>
              <w:t>ОГБУЗ "Костромской областной госпиталь для ветеранов войн"</w:t>
            </w:r>
          </w:p>
        </w:tc>
        <w:tc>
          <w:tcPr>
            <w:tcW w:w="1561" w:type="dxa"/>
          </w:tcPr>
          <w:p w14:paraId="55029C9F" w14:textId="77777777" w:rsidR="00616513" w:rsidRDefault="00000000">
            <w:pPr>
              <w:pStyle w:val="ConsPlusNormal0"/>
              <w:jc w:val="center"/>
            </w:pPr>
            <w:r>
              <w:t>+</w:t>
            </w:r>
          </w:p>
        </w:tc>
        <w:tc>
          <w:tcPr>
            <w:tcW w:w="1644" w:type="dxa"/>
          </w:tcPr>
          <w:p w14:paraId="603F5255" w14:textId="77777777" w:rsidR="00616513" w:rsidRDefault="00000000">
            <w:pPr>
              <w:pStyle w:val="ConsPlusNormal0"/>
              <w:jc w:val="center"/>
            </w:pPr>
            <w:r>
              <w:t>+</w:t>
            </w:r>
          </w:p>
        </w:tc>
        <w:tc>
          <w:tcPr>
            <w:tcW w:w="1474" w:type="dxa"/>
          </w:tcPr>
          <w:p w14:paraId="78466729" w14:textId="77777777" w:rsidR="00616513" w:rsidRDefault="00000000">
            <w:pPr>
              <w:pStyle w:val="ConsPlusNormal0"/>
              <w:jc w:val="center"/>
            </w:pPr>
            <w:r>
              <w:t>+</w:t>
            </w:r>
          </w:p>
        </w:tc>
        <w:tc>
          <w:tcPr>
            <w:tcW w:w="1077" w:type="dxa"/>
          </w:tcPr>
          <w:p w14:paraId="3FF07965" w14:textId="77777777" w:rsidR="00616513" w:rsidRDefault="00616513">
            <w:pPr>
              <w:pStyle w:val="ConsPlusNormal0"/>
            </w:pPr>
          </w:p>
        </w:tc>
        <w:tc>
          <w:tcPr>
            <w:tcW w:w="1191" w:type="dxa"/>
          </w:tcPr>
          <w:p w14:paraId="076DE7F2" w14:textId="77777777" w:rsidR="00616513" w:rsidRDefault="00000000">
            <w:pPr>
              <w:pStyle w:val="ConsPlusNormal0"/>
              <w:jc w:val="center"/>
            </w:pPr>
            <w:r>
              <w:t>+</w:t>
            </w:r>
          </w:p>
        </w:tc>
        <w:tc>
          <w:tcPr>
            <w:tcW w:w="964" w:type="dxa"/>
          </w:tcPr>
          <w:p w14:paraId="1E67D0A2" w14:textId="77777777" w:rsidR="00616513" w:rsidRDefault="00616513">
            <w:pPr>
              <w:pStyle w:val="ConsPlusNormal0"/>
            </w:pPr>
          </w:p>
        </w:tc>
        <w:tc>
          <w:tcPr>
            <w:tcW w:w="1191" w:type="dxa"/>
          </w:tcPr>
          <w:p w14:paraId="0FBBA6A7" w14:textId="77777777" w:rsidR="00616513" w:rsidRDefault="00000000">
            <w:pPr>
              <w:pStyle w:val="ConsPlusNormal0"/>
              <w:jc w:val="center"/>
            </w:pPr>
            <w:r>
              <w:t>+</w:t>
            </w:r>
          </w:p>
        </w:tc>
        <w:tc>
          <w:tcPr>
            <w:tcW w:w="1134" w:type="dxa"/>
          </w:tcPr>
          <w:p w14:paraId="2CF5194E" w14:textId="77777777" w:rsidR="00616513" w:rsidRDefault="00616513">
            <w:pPr>
              <w:pStyle w:val="ConsPlusNormal0"/>
            </w:pPr>
          </w:p>
        </w:tc>
        <w:tc>
          <w:tcPr>
            <w:tcW w:w="1077" w:type="dxa"/>
          </w:tcPr>
          <w:p w14:paraId="51D8877F" w14:textId="77777777" w:rsidR="00616513" w:rsidRDefault="00616513">
            <w:pPr>
              <w:pStyle w:val="ConsPlusNormal0"/>
            </w:pPr>
          </w:p>
        </w:tc>
        <w:tc>
          <w:tcPr>
            <w:tcW w:w="1077" w:type="dxa"/>
          </w:tcPr>
          <w:p w14:paraId="7AD2FBE2" w14:textId="77777777" w:rsidR="00616513" w:rsidRDefault="00000000">
            <w:pPr>
              <w:pStyle w:val="ConsPlusNormal0"/>
              <w:jc w:val="center"/>
            </w:pPr>
            <w:r>
              <w:t>+</w:t>
            </w:r>
          </w:p>
        </w:tc>
      </w:tr>
      <w:tr w:rsidR="00616513" w14:paraId="0C679EA8" w14:textId="77777777">
        <w:tc>
          <w:tcPr>
            <w:tcW w:w="549" w:type="dxa"/>
          </w:tcPr>
          <w:p w14:paraId="67A77F7A" w14:textId="77777777" w:rsidR="00616513" w:rsidRDefault="00000000">
            <w:pPr>
              <w:pStyle w:val="ConsPlusNormal0"/>
              <w:jc w:val="center"/>
            </w:pPr>
            <w:r>
              <w:t>5.</w:t>
            </w:r>
          </w:p>
        </w:tc>
        <w:tc>
          <w:tcPr>
            <w:tcW w:w="1134" w:type="dxa"/>
          </w:tcPr>
          <w:p w14:paraId="1FD264B5" w14:textId="77777777" w:rsidR="00616513" w:rsidRDefault="00000000">
            <w:pPr>
              <w:pStyle w:val="ConsPlusNormal0"/>
              <w:jc w:val="center"/>
            </w:pPr>
            <w:r>
              <w:t>440009</w:t>
            </w:r>
          </w:p>
        </w:tc>
        <w:tc>
          <w:tcPr>
            <w:tcW w:w="2721" w:type="dxa"/>
          </w:tcPr>
          <w:p w14:paraId="656E311E" w14:textId="77777777" w:rsidR="00616513" w:rsidRDefault="00000000">
            <w:pPr>
              <w:pStyle w:val="ConsPlusNormal0"/>
              <w:jc w:val="both"/>
            </w:pPr>
            <w:r>
              <w:t>ОГБУЗ "Костромской клинический онкологический диспансер"</w:t>
            </w:r>
          </w:p>
        </w:tc>
        <w:tc>
          <w:tcPr>
            <w:tcW w:w="1561" w:type="dxa"/>
          </w:tcPr>
          <w:p w14:paraId="4F5F4309" w14:textId="77777777" w:rsidR="00616513" w:rsidRDefault="00000000">
            <w:pPr>
              <w:pStyle w:val="ConsPlusNormal0"/>
              <w:jc w:val="center"/>
            </w:pPr>
            <w:r>
              <w:t>+</w:t>
            </w:r>
          </w:p>
        </w:tc>
        <w:tc>
          <w:tcPr>
            <w:tcW w:w="1644" w:type="dxa"/>
          </w:tcPr>
          <w:p w14:paraId="149B82C5" w14:textId="77777777" w:rsidR="00616513" w:rsidRDefault="00000000">
            <w:pPr>
              <w:pStyle w:val="ConsPlusNormal0"/>
              <w:jc w:val="center"/>
            </w:pPr>
            <w:r>
              <w:t>+</w:t>
            </w:r>
          </w:p>
        </w:tc>
        <w:tc>
          <w:tcPr>
            <w:tcW w:w="1474" w:type="dxa"/>
          </w:tcPr>
          <w:p w14:paraId="2CF47285" w14:textId="77777777" w:rsidR="00616513" w:rsidRDefault="00616513">
            <w:pPr>
              <w:pStyle w:val="ConsPlusNormal0"/>
            </w:pPr>
          </w:p>
        </w:tc>
        <w:tc>
          <w:tcPr>
            <w:tcW w:w="1077" w:type="dxa"/>
          </w:tcPr>
          <w:p w14:paraId="38DA1F93" w14:textId="77777777" w:rsidR="00616513" w:rsidRDefault="00616513">
            <w:pPr>
              <w:pStyle w:val="ConsPlusNormal0"/>
            </w:pPr>
          </w:p>
        </w:tc>
        <w:tc>
          <w:tcPr>
            <w:tcW w:w="1191" w:type="dxa"/>
          </w:tcPr>
          <w:p w14:paraId="22FA1A47" w14:textId="77777777" w:rsidR="00616513" w:rsidRDefault="00616513">
            <w:pPr>
              <w:pStyle w:val="ConsPlusNormal0"/>
            </w:pPr>
          </w:p>
        </w:tc>
        <w:tc>
          <w:tcPr>
            <w:tcW w:w="964" w:type="dxa"/>
          </w:tcPr>
          <w:p w14:paraId="6FCEE165" w14:textId="77777777" w:rsidR="00616513" w:rsidRDefault="00000000">
            <w:pPr>
              <w:pStyle w:val="ConsPlusNormal0"/>
              <w:jc w:val="center"/>
            </w:pPr>
            <w:r>
              <w:t>+</w:t>
            </w:r>
          </w:p>
        </w:tc>
        <w:tc>
          <w:tcPr>
            <w:tcW w:w="1191" w:type="dxa"/>
          </w:tcPr>
          <w:p w14:paraId="6EA9C418" w14:textId="77777777" w:rsidR="00616513" w:rsidRDefault="00616513">
            <w:pPr>
              <w:pStyle w:val="ConsPlusNormal0"/>
            </w:pPr>
          </w:p>
        </w:tc>
        <w:tc>
          <w:tcPr>
            <w:tcW w:w="1134" w:type="dxa"/>
          </w:tcPr>
          <w:p w14:paraId="01D4B5D9" w14:textId="77777777" w:rsidR="00616513" w:rsidRDefault="00616513">
            <w:pPr>
              <w:pStyle w:val="ConsPlusNormal0"/>
            </w:pPr>
          </w:p>
        </w:tc>
        <w:tc>
          <w:tcPr>
            <w:tcW w:w="1077" w:type="dxa"/>
          </w:tcPr>
          <w:p w14:paraId="5850F350" w14:textId="77777777" w:rsidR="00616513" w:rsidRDefault="00616513">
            <w:pPr>
              <w:pStyle w:val="ConsPlusNormal0"/>
            </w:pPr>
          </w:p>
        </w:tc>
        <w:tc>
          <w:tcPr>
            <w:tcW w:w="1077" w:type="dxa"/>
          </w:tcPr>
          <w:p w14:paraId="349327B8" w14:textId="77777777" w:rsidR="00616513" w:rsidRDefault="00616513">
            <w:pPr>
              <w:pStyle w:val="ConsPlusNormal0"/>
            </w:pPr>
          </w:p>
        </w:tc>
      </w:tr>
      <w:tr w:rsidR="00616513" w14:paraId="547E465A" w14:textId="77777777">
        <w:tc>
          <w:tcPr>
            <w:tcW w:w="549" w:type="dxa"/>
          </w:tcPr>
          <w:p w14:paraId="7E3E3A37" w14:textId="77777777" w:rsidR="00616513" w:rsidRDefault="00000000">
            <w:pPr>
              <w:pStyle w:val="ConsPlusNormal0"/>
              <w:jc w:val="center"/>
            </w:pPr>
            <w:r>
              <w:t>6.</w:t>
            </w:r>
          </w:p>
        </w:tc>
        <w:tc>
          <w:tcPr>
            <w:tcW w:w="1134" w:type="dxa"/>
          </w:tcPr>
          <w:p w14:paraId="344C501C" w14:textId="77777777" w:rsidR="00616513" w:rsidRDefault="00000000">
            <w:pPr>
              <w:pStyle w:val="ConsPlusNormal0"/>
              <w:jc w:val="center"/>
            </w:pPr>
            <w:r>
              <w:t>440054</w:t>
            </w:r>
          </w:p>
        </w:tc>
        <w:tc>
          <w:tcPr>
            <w:tcW w:w="2721" w:type="dxa"/>
          </w:tcPr>
          <w:p w14:paraId="6EAA0D06" w14:textId="77777777" w:rsidR="00616513" w:rsidRDefault="00000000">
            <w:pPr>
              <w:pStyle w:val="ConsPlusNormal0"/>
              <w:jc w:val="both"/>
            </w:pPr>
            <w:r>
              <w:t>ОГБУЗ "Костромская областная стоматологическая поликлиника"</w:t>
            </w:r>
          </w:p>
        </w:tc>
        <w:tc>
          <w:tcPr>
            <w:tcW w:w="1561" w:type="dxa"/>
          </w:tcPr>
          <w:p w14:paraId="0CC28AA1" w14:textId="77777777" w:rsidR="00616513" w:rsidRDefault="00000000">
            <w:pPr>
              <w:pStyle w:val="ConsPlusNormal0"/>
              <w:jc w:val="center"/>
            </w:pPr>
            <w:r>
              <w:t>+</w:t>
            </w:r>
          </w:p>
        </w:tc>
        <w:tc>
          <w:tcPr>
            <w:tcW w:w="1644" w:type="dxa"/>
          </w:tcPr>
          <w:p w14:paraId="1E4D0840" w14:textId="77777777" w:rsidR="00616513" w:rsidRDefault="00000000">
            <w:pPr>
              <w:pStyle w:val="ConsPlusNormal0"/>
              <w:jc w:val="center"/>
            </w:pPr>
            <w:r>
              <w:t>+</w:t>
            </w:r>
          </w:p>
        </w:tc>
        <w:tc>
          <w:tcPr>
            <w:tcW w:w="1474" w:type="dxa"/>
          </w:tcPr>
          <w:p w14:paraId="0C4236DA" w14:textId="77777777" w:rsidR="00616513" w:rsidRDefault="00616513">
            <w:pPr>
              <w:pStyle w:val="ConsPlusNormal0"/>
            </w:pPr>
          </w:p>
        </w:tc>
        <w:tc>
          <w:tcPr>
            <w:tcW w:w="1077" w:type="dxa"/>
          </w:tcPr>
          <w:p w14:paraId="633EF421" w14:textId="77777777" w:rsidR="00616513" w:rsidRDefault="00616513">
            <w:pPr>
              <w:pStyle w:val="ConsPlusNormal0"/>
            </w:pPr>
          </w:p>
        </w:tc>
        <w:tc>
          <w:tcPr>
            <w:tcW w:w="1191" w:type="dxa"/>
          </w:tcPr>
          <w:p w14:paraId="012872E7" w14:textId="77777777" w:rsidR="00616513" w:rsidRDefault="00616513">
            <w:pPr>
              <w:pStyle w:val="ConsPlusNormal0"/>
            </w:pPr>
          </w:p>
        </w:tc>
        <w:tc>
          <w:tcPr>
            <w:tcW w:w="964" w:type="dxa"/>
          </w:tcPr>
          <w:p w14:paraId="07CCC464" w14:textId="77777777" w:rsidR="00616513" w:rsidRDefault="00616513">
            <w:pPr>
              <w:pStyle w:val="ConsPlusNormal0"/>
            </w:pPr>
          </w:p>
        </w:tc>
        <w:tc>
          <w:tcPr>
            <w:tcW w:w="1191" w:type="dxa"/>
          </w:tcPr>
          <w:p w14:paraId="5596D3D8" w14:textId="77777777" w:rsidR="00616513" w:rsidRDefault="00616513">
            <w:pPr>
              <w:pStyle w:val="ConsPlusNormal0"/>
            </w:pPr>
          </w:p>
        </w:tc>
        <w:tc>
          <w:tcPr>
            <w:tcW w:w="1134" w:type="dxa"/>
          </w:tcPr>
          <w:p w14:paraId="1649EE8F" w14:textId="77777777" w:rsidR="00616513" w:rsidRDefault="00616513">
            <w:pPr>
              <w:pStyle w:val="ConsPlusNormal0"/>
            </w:pPr>
          </w:p>
        </w:tc>
        <w:tc>
          <w:tcPr>
            <w:tcW w:w="1077" w:type="dxa"/>
          </w:tcPr>
          <w:p w14:paraId="2D51A118" w14:textId="77777777" w:rsidR="00616513" w:rsidRDefault="00616513">
            <w:pPr>
              <w:pStyle w:val="ConsPlusNormal0"/>
            </w:pPr>
          </w:p>
        </w:tc>
        <w:tc>
          <w:tcPr>
            <w:tcW w:w="1077" w:type="dxa"/>
          </w:tcPr>
          <w:p w14:paraId="2F9DD196" w14:textId="77777777" w:rsidR="00616513" w:rsidRDefault="00616513">
            <w:pPr>
              <w:pStyle w:val="ConsPlusNormal0"/>
            </w:pPr>
          </w:p>
        </w:tc>
      </w:tr>
      <w:tr w:rsidR="00616513" w14:paraId="539689B4" w14:textId="77777777">
        <w:tc>
          <w:tcPr>
            <w:tcW w:w="549" w:type="dxa"/>
          </w:tcPr>
          <w:p w14:paraId="0B5DC2E4" w14:textId="77777777" w:rsidR="00616513" w:rsidRDefault="00000000">
            <w:pPr>
              <w:pStyle w:val="ConsPlusNormal0"/>
              <w:jc w:val="center"/>
            </w:pPr>
            <w:r>
              <w:t>7.</w:t>
            </w:r>
          </w:p>
        </w:tc>
        <w:tc>
          <w:tcPr>
            <w:tcW w:w="1134" w:type="dxa"/>
          </w:tcPr>
          <w:p w14:paraId="270A504A" w14:textId="77777777" w:rsidR="00616513" w:rsidRDefault="00000000">
            <w:pPr>
              <w:pStyle w:val="ConsPlusNormal0"/>
              <w:jc w:val="center"/>
            </w:pPr>
            <w:r>
              <w:t>440040</w:t>
            </w:r>
          </w:p>
        </w:tc>
        <w:tc>
          <w:tcPr>
            <w:tcW w:w="2721" w:type="dxa"/>
          </w:tcPr>
          <w:p w14:paraId="51B6E7D8" w14:textId="77777777" w:rsidR="00616513" w:rsidRDefault="00000000">
            <w:pPr>
              <w:pStyle w:val="ConsPlusNormal0"/>
              <w:jc w:val="both"/>
            </w:pPr>
            <w:r>
              <w:t>ОГБУЗ "Костромской центр специализированных видов медицинской помощи"</w:t>
            </w:r>
          </w:p>
        </w:tc>
        <w:tc>
          <w:tcPr>
            <w:tcW w:w="1561" w:type="dxa"/>
          </w:tcPr>
          <w:p w14:paraId="70E935D0" w14:textId="77777777" w:rsidR="00616513" w:rsidRDefault="00000000">
            <w:pPr>
              <w:pStyle w:val="ConsPlusNormal0"/>
              <w:jc w:val="center"/>
            </w:pPr>
            <w:r>
              <w:t>+</w:t>
            </w:r>
          </w:p>
        </w:tc>
        <w:tc>
          <w:tcPr>
            <w:tcW w:w="1644" w:type="dxa"/>
          </w:tcPr>
          <w:p w14:paraId="3DC25F6E" w14:textId="77777777" w:rsidR="00616513" w:rsidRDefault="00000000">
            <w:pPr>
              <w:pStyle w:val="ConsPlusNormal0"/>
              <w:jc w:val="center"/>
            </w:pPr>
            <w:r>
              <w:t>+</w:t>
            </w:r>
          </w:p>
        </w:tc>
        <w:tc>
          <w:tcPr>
            <w:tcW w:w="1474" w:type="dxa"/>
          </w:tcPr>
          <w:p w14:paraId="64D3C3F8" w14:textId="77777777" w:rsidR="00616513" w:rsidRDefault="00616513">
            <w:pPr>
              <w:pStyle w:val="ConsPlusNormal0"/>
            </w:pPr>
          </w:p>
        </w:tc>
        <w:tc>
          <w:tcPr>
            <w:tcW w:w="1077" w:type="dxa"/>
          </w:tcPr>
          <w:p w14:paraId="2B11E619" w14:textId="77777777" w:rsidR="00616513" w:rsidRDefault="00616513">
            <w:pPr>
              <w:pStyle w:val="ConsPlusNormal0"/>
            </w:pPr>
          </w:p>
        </w:tc>
        <w:tc>
          <w:tcPr>
            <w:tcW w:w="1191" w:type="dxa"/>
          </w:tcPr>
          <w:p w14:paraId="68B52139" w14:textId="77777777" w:rsidR="00616513" w:rsidRDefault="00616513">
            <w:pPr>
              <w:pStyle w:val="ConsPlusNormal0"/>
            </w:pPr>
          </w:p>
        </w:tc>
        <w:tc>
          <w:tcPr>
            <w:tcW w:w="964" w:type="dxa"/>
          </w:tcPr>
          <w:p w14:paraId="07C8873D" w14:textId="77777777" w:rsidR="00616513" w:rsidRDefault="00616513">
            <w:pPr>
              <w:pStyle w:val="ConsPlusNormal0"/>
            </w:pPr>
          </w:p>
        </w:tc>
        <w:tc>
          <w:tcPr>
            <w:tcW w:w="1191" w:type="dxa"/>
          </w:tcPr>
          <w:p w14:paraId="32F8E87B" w14:textId="77777777" w:rsidR="00616513" w:rsidRDefault="00616513">
            <w:pPr>
              <w:pStyle w:val="ConsPlusNormal0"/>
            </w:pPr>
          </w:p>
        </w:tc>
        <w:tc>
          <w:tcPr>
            <w:tcW w:w="1134" w:type="dxa"/>
          </w:tcPr>
          <w:p w14:paraId="11FB8ECD" w14:textId="77777777" w:rsidR="00616513" w:rsidRDefault="00616513">
            <w:pPr>
              <w:pStyle w:val="ConsPlusNormal0"/>
            </w:pPr>
          </w:p>
        </w:tc>
        <w:tc>
          <w:tcPr>
            <w:tcW w:w="1077" w:type="dxa"/>
          </w:tcPr>
          <w:p w14:paraId="7AA21953" w14:textId="77777777" w:rsidR="00616513" w:rsidRDefault="00616513">
            <w:pPr>
              <w:pStyle w:val="ConsPlusNormal0"/>
            </w:pPr>
          </w:p>
        </w:tc>
        <w:tc>
          <w:tcPr>
            <w:tcW w:w="1077" w:type="dxa"/>
          </w:tcPr>
          <w:p w14:paraId="37B2709A" w14:textId="77777777" w:rsidR="00616513" w:rsidRDefault="00616513">
            <w:pPr>
              <w:pStyle w:val="ConsPlusNormal0"/>
            </w:pPr>
          </w:p>
        </w:tc>
      </w:tr>
      <w:tr w:rsidR="00616513" w14:paraId="39C87D7F" w14:textId="77777777">
        <w:tc>
          <w:tcPr>
            <w:tcW w:w="549" w:type="dxa"/>
          </w:tcPr>
          <w:p w14:paraId="512D9C5A" w14:textId="77777777" w:rsidR="00616513" w:rsidRDefault="00000000">
            <w:pPr>
              <w:pStyle w:val="ConsPlusNormal0"/>
              <w:jc w:val="center"/>
            </w:pPr>
            <w:r>
              <w:t>8.</w:t>
            </w:r>
          </w:p>
        </w:tc>
        <w:tc>
          <w:tcPr>
            <w:tcW w:w="1134" w:type="dxa"/>
          </w:tcPr>
          <w:p w14:paraId="5DD3F9FE" w14:textId="77777777" w:rsidR="00616513" w:rsidRDefault="00000000">
            <w:pPr>
              <w:pStyle w:val="ConsPlusNormal0"/>
              <w:jc w:val="center"/>
            </w:pPr>
            <w:r>
              <w:t>440087</w:t>
            </w:r>
          </w:p>
        </w:tc>
        <w:tc>
          <w:tcPr>
            <w:tcW w:w="2721" w:type="dxa"/>
          </w:tcPr>
          <w:p w14:paraId="282A6230" w14:textId="77777777" w:rsidR="00616513" w:rsidRDefault="00000000">
            <w:pPr>
              <w:pStyle w:val="ConsPlusNormal0"/>
              <w:jc w:val="both"/>
            </w:pPr>
            <w:r>
              <w:t>ОГБУЗ "Центр специализированной помощи по профилактике и борьбе с инфекционными заболеваниями"</w:t>
            </w:r>
          </w:p>
        </w:tc>
        <w:tc>
          <w:tcPr>
            <w:tcW w:w="1561" w:type="dxa"/>
          </w:tcPr>
          <w:p w14:paraId="7D0587E7" w14:textId="77777777" w:rsidR="00616513" w:rsidRDefault="00000000">
            <w:pPr>
              <w:pStyle w:val="ConsPlusNormal0"/>
              <w:jc w:val="center"/>
            </w:pPr>
            <w:r>
              <w:t>+</w:t>
            </w:r>
          </w:p>
        </w:tc>
        <w:tc>
          <w:tcPr>
            <w:tcW w:w="1644" w:type="dxa"/>
          </w:tcPr>
          <w:p w14:paraId="583B9929" w14:textId="77777777" w:rsidR="00616513" w:rsidRDefault="00000000">
            <w:pPr>
              <w:pStyle w:val="ConsPlusNormal0"/>
              <w:jc w:val="center"/>
            </w:pPr>
            <w:r>
              <w:t>+</w:t>
            </w:r>
          </w:p>
        </w:tc>
        <w:tc>
          <w:tcPr>
            <w:tcW w:w="1474" w:type="dxa"/>
          </w:tcPr>
          <w:p w14:paraId="016F97A2" w14:textId="77777777" w:rsidR="00616513" w:rsidRDefault="00616513">
            <w:pPr>
              <w:pStyle w:val="ConsPlusNormal0"/>
            </w:pPr>
          </w:p>
        </w:tc>
        <w:tc>
          <w:tcPr>
            <w:tcW w:w="1077" w:type="dxa"/>
          </w:tcPr>
          <w:p w14:paraId="3118DE3F" w14:textId="77777777" w:rsidR="00616513" w:rsidRDefault="00616513">
            <w:pPr>
              <w:pStyle w:val="ConsPlusNormal0"/>
            </w:pPr>
          </w:p>
        </w:tc>
        <w:tc>
          <w:tcPr>
            <w:tcW w:w="1191" w:type="dxa"/>
          </w:tcPr>
          <w:p w14:paraId="2212D9CD" w14:textId="77777777" w:rsidR="00616513" w:rsidRDefault="00616513">
            <w:pPr>
              <w:pStyle w:val="ConsPlusNormal0"/>
            </w:pPr>
          </w:p>
        </w:tc>
        <w:tc>
          <w:tcPr>
            <w:tcW w:w="964" w:type="dxa"/>
          </w:tcPr>
          <w:p w14:paraId="483A5451" w14:textId="77777777" w:rsidR="00616513" w:rsidRDefault="00616513">
            <w:pPr>
              <w:pStyle w:val="ConsPlusNormal0"/>
            </w:pPr>
          </w:p>
        </w:tc>
        <w:tc>
          <w:tcPr>
            <w:tcW w:w="1191" w:type="dxa"/>
          </w:tcPr>
          <w:p w14:paraId="00C18A86" w14:textId="77777777" w:rsidR="00616513" w:rsidRDefault="00616513">
            <w:pPr>
              <w:pStyle w:val="ConsPlusNormal0"/>
            </w:pPr>
          </w:p>
        </w:tc>
        <w:tc>
          <w:tcPr>
            <w:tcW w:w="1134" w:type="dxa"/>
          </w:tcPr>
          <w:p w14:paraId="1BEBDF71" w14:textId="77777777" w:rsidR="00616513" w:rsidRDefault="00616513">
            <w:pPr>
              <w:pStyle w:val="ConsPlusNormal0"/>
            </w:pPr>
          </w:p>
        </w:tc>
        <w:tc>
          <w:tcPr>
            <w:tcW w:w="1077" w:type="dxa"/>
          </w:tcPr>
          <w:p w14:paraId="42E7C4B3" w14:textId="77777777" w:rsidR="00616513" w:rsidRDefault="00616513">
            <w:pPr>
              <w:pStyle w:val="ConsPlusNormal0"/>
            </w:pPr>
          </w:p>
        </w:tc>
        <w:tc>
          <w:tcPr>
            <w:tcW w:w="1077" w:type="dxa"/>
          </w:tcPr>
          <w:p w14:paraId="5071D36B" w14:textId="77777777" w:rsidR="00616513" w:rsidRDefault="00616513">
            <w:pPr>
              <w:pStyle w:val="ConsPlusNormal0"/>
            </w:pPr>
          </w:p>
        </w:tc>
      </w:tr>
      <w:tr w:rsidR="00616513" w14:paraId="5C6D6CCE" w14:textId="77777777">
        <w:tc>
          <w:tcPr>
            <w:tcW w:w="549" w:type="dxa"/>
          </w:tcPr>
          <w:p w14:paraId="5B8351DE" w14:textId="77777777" w:rsidR="00616513" w:rsidRDefault="00000000">
            <w:pPr>
              <w:pStyle w:val="ConsPlusNormal0"/>
              <w:jc w:val="center"/>
            </w:pPr>
            <w:r>
              <w:t>9.</w:t>
            </w:r>
          </w:p>
        </w:tc>
        <w:tc>
          <w:tcPr>
            <w:tcW w:w="1134" w:type="dxa"/>
          </w:tcPr>
          <w:p w14:paraId="57E89E98" w14:textId="77777777" w:rsidR="00616513" w:rsidRDefault="00000000">
            <w:pPr>
              <w:pStyle w:val="ConsPlusNormal0"/>
              <w:jc w:val="center"/>
            </w:pPr>
            <w:r>
              <w:t>440003</w:t>
            </w:r>
          </w:p>
        </w:tc>
        <w:tc>
          <w:tcPr>
            <w:tcW w:w="2721" w:type="dxa"/>
          </w:tcPr>
          <w:p w14:paraId="12190B1B" w14:textId="77777777" w:rsidR="00616513" w:rsidRDefault="00000000">
            <w:pPr>
              <w:pStyle w:val="ConsPlusNormal0"/>
              <w:jc w:val="both"/>
            </w:pPr>
            <w:r>
              <w:t>ОГБУЗ "Городская больница г. Костромы"</w:t>
            </w:r>
          </w:p>
        </w:tc>
        <w:tc>
          <w:tcPr>
            <w:tcW w:w="1561" w:type="dxa"/>
          </w:tcPr>
          <w:p w14:paraId="65CBD523" w14:textId="77777777" w:rsidR="00616513" w:rsidRDefault="00000000">
            <w:pPr>
              <w:pStyle w:val="ConsPlusNormal0"/>
              <w:jc w:val="center"/>
            </w:pPr>
            <w:r>
              <w:t>+</w:t>
            </w:r>
          </w:p>
        </w:tc>
        <w:tc>
          <w:tcPr>
            <w:tcW w:w="1644" w:type="dxa"/>
          </w:tcPr>
          <w:p w14:paraId="57BC80BF" w14:textId="77777777" w:rsidR="00616513" w:rsidRDefault="00000000">
            <w:pPr>
              <w:pStyle w:val="ConsPlusNormal0"/>
              <w:jc w:val="center"/>
            </w:pPr>
            <w:r>
              <w:t>+</w:t>
            </w:r>
          </w:p>
        </w:tc>
        <w:tc>
          <w:tcPr>
            <w:tcW w:w="1474" w:type="dxa"/>
          </w:tcPr>
          <w:p w14:paraId="75A401D7" w14:textId="77777777" w:rsidR="00616513" w:rsidRDefault="00000000">
            <w:pPr>
              <w:pStyle w:val="ConsPlusNormal0"/>
              <w:jc w:val="center"/>
            </w:pPr>
            <w:r>
              <w:t>+</w:t>
            </w:r>
          </w:p>
        </w:tc>
        <w:tc>
          <w:tcPr>
            <w:tcW w:w="1077" w:type="dxa"/>
          </w:tcPr>
          <w:p w14:paraId="2FE788DF" w14:textId="77777777" w:rsidR="00616513" w:rsidRDefault="00000000">
            <w:pPr>
              <w:pStyle w:val="ConsPlusNormal0"/>
              <w:jc w:val="center"/>
            </w:pPr>
            <w:r>
              <w:t>+</w:t>
            </w:r>
          </w:p>
        </w:tc>
        <w:tc>
          <w:tcPr>
            <w:tcW w:w="1191" w:type="dxa"/>
          </w:tcPr>
          <w:p w14:paraId="607A9EEA" w14:textId="77777777" w:rsidR="00616513" w:rsidRDefault="00000000">
            <w:pPr>
              <w:pStyle w:val="ConsPlusNormal0"/>
              <w:jc w:val="center"/>
            </w:pPr>
            <w:r>
              <w:t>+</w:t>
            </w:r>
          </w:p>
        </w:tc>
        <w:tc>
          <w:tcPr>
            <w:tcW w:w="964" w:type="dxa"/>
          </w:tcPr>
          <w:p w14:paraId="5B2F50EC" w14:textId="77777777" w:rsidR="00616513" w:rsidRDefault="00000000">
            <w:pPr>
              <w:pStyle w:val="ConsPlusNormal0"/>
              <w:jc w:val="center"/>
            </w:pPr>
            <w:r>
              <w:t>+</w:t>
            </w:r>
          </w:p>
        </w:tc>
        <w:tc>
          <w:tcPr>
            <w:tcW w:w="1191" w:type="dxa"/>
          </w:tcPr>
          <w:p w14:paraId="41404660" w14:textId="77777777" w:rsidR="00616513" w:rsidRDefault="00000000">
            <w:pPr>
              <w:pStyle w:val="ConsPlusNormal0"/>
              <w:jc w:val="center"/>
            </w:pPr>
            <w:r>
              <w:t>+</w:t>
            </w:r>
          </w:p>
        </w:tc>
        <w:tc>
          <w:tcPr>
            <w:tcW w:w="1134" w:type="dxa"/>
          </w:tcPr>
          <w:p w14:paraId="59D8A624" w14:textId="77777777" w:rsidR="00616513" w:rsidRDefault="00000000">
            <w:pPr>
              <w:pStyle w:val="ConsPlusNormal0"/>
              <w:jc w:val="center"/>
            </w:pPr>
            <w:r>
              <w:t>+</w:t>
            </w:r>
          </w:p>
        </w:tc>
        <w:tc>
          <w:tcPr>
            <w:tcW w:w="1077" w:type="dxa"/>
          </w:tcPr>
          <w:p w14:paraId="676AA80A" w14:textId="77777777" w:rsidR="00616513" w:rsidRDefault="00000000">
            <w:pPr>
              <w:pStyle w:val="ConsPlusNormal0"/>
              <w:jc w:val="center"/>
            </w:pPr>
            <w:r>
              <w:t>+</w:t>
            </w:r>
          </w:p>
        </w:tc>
        <w:tc>
          <w:tcPr>
            <w:tcW w:w="1077" w:type="dxa"/>
          </w:tcPr>
          <w:p w14:paraId="01BD763B" w14:textId="77777777" w:rsidR="00616513" w:rsidRDefault="00000000">
            <w:pPr>
              <w:pStyle w:val="ConsPlusNormal0"/>
              <w:jc w:val="center"/>
            </w:pPr>
            <w:r>
              <w:t>+</w:t>
            </w:r>
          </w:p>
        </w:tc>
      </w:tr>
      <w:tr w:rsidR="00616513" w14:paraId="2CC73C5C" w14:textId="77777777">
        <w:tc>
          <w:tcPr>
            <w:tcW w:w="549" w:type="dxa"/>
          </w:tcPr>
          <w:p w14:paraId="6CF3FD97" w14:textId="77777777" w:rsidR="00616513" w:rsidRDefault="00000000">
            <w:pPr>
              <w:pStyle w:val="ConsPlusNormal0"/>
              <w:jc w:val="center"/>
            </w:pPr>
            <w:r>
              <w:t>10.</w:t>
            </w:r>
          </w:p>
        </w:tc>
        <w:tc>
          <w:tcPr>
            <w:tcW w:w="1134" w:type="dxa"/>
          </w:tcPr>
          <w:p w14:paraId="67548A21" w14:textId="77777777" w:rsidR="00616513" w:rsidRDefault="00000000">
            <w:pPr>
              <w:pStyle w:val="ConsPlusNormal0"/>
              <w:jc w:val="center"/>
            </w:pPr>
            <w:r>
              <w:t>440005</w:t>
            </w:r>
          </w:p>
        </w:tc>
        <w:tc>
          <w:tcPr>
            <w:tcW w:w="2721" w:type="dxa"/>
          </w:tcPr>
          <w:p w14:paraId="314412FE" w14:textId="77777777" w:rsidR="00616513" w:rsidRDefault="00000000">
            <w:pPr>
              <w:pStyle w:val="ConsPlusNormal0"/>
              <w:jc w:val="both"/>
            </w:pPr>
            <w:r>
              <w:t>ОГБУЗ "Родильный дом г. Костромы"</w:t>
            </w:r>
          </w:p>
        </w:tc>
        <w:tc>
          <w:tcPr>
            <w:tcW w:w="1561" w:type="dxa"/>
          </w:tcPr>
          <w:p w14:paraId="1B996F8B" w14:textId="77777777" w:rsidR="00616513" w:rsidRDefault="00000000">
            <w:pPr>
              <w:pStyle w:val="ConsPlusNormal0"/>
              <w:jc w:val="center"/>
            </w:pPr>
            <w:r>
              <w:t>+</w:t>
            </w:r>
          </w:p>
        </w:tc>
        <w:tc>
          <w:tcPr>
            <w:tcW w:w="1644" w:type="dxa"/>
          </w:tcPr>
          <w:p w14:paraId="6858F618" w14:textId="77777777" w:rsidR="00616513" w:rsidRDefault="00000000">
            <w:pPr>
              <w:pStyle w:val="ConsPlusNormal0"/>
              <w:jc w:val="center"/>
            </w:pPr>
            <w:r>
              <w:t>+</w:t>
            </w:r>
          </w:p>
        </w:tc>
        <w:tc>
          <w:tcPr>
            <w:tcW w:w="1474" w:type="dxa"/>
          </w:tcPr>
          <w:p w14:paraId="37E5E550" w14:textId="77777777" w:rsidR="00616513" w:rsidRDefault="00616513">
            <w:pPr>
              <w:pStyle w:val="ConsPlusNormal0"/>
            </w:pPr>
          </w:p>
        </w:tc>
        <w:tc>
          <w:tcPr>
            <w:tcW w:w="1077" w:type="dxa"/>
          </w:tcPr>
          <w:p w14:paraId="099B0BCD" w14:textId="77777777" w:rsidR="00616513" w:rsidRDefault="00616513">
            <w:pPr>
              <w:pStyle w:val="ConsPlusNormal0"/>
            </w:pPr>
          </w:p>
        </w:tc>
        <w:tc>
          <w:tcPr>
            <w:tcW w:w="1191" w:type="dxa"/>
          </w:tcPr>
          <w:p w14:paraId="1C2073DE" w14:textId="77777777" w:rsidR="00616513" w:rsidRDefault="00000000">
            <w:pPr>
              <w:pStyle w:val="ConsPlusNormal0"/>
              <w:jc w:val="center"/>
            </w:pPr>
            <w:r>
              <w:t>+</w:t>
            </w:r>
          </w:p>
        </w:tc>
        <w:tc>
          <w:tcPr>
            <w:tcW w:w="964" w:type="dxa"/>
          </w:tcPr>
          <w:p w14:paraId="2409CE90" w14:textId="77777777" w:rsidR="00616513" w:rsidRDefault="00000000">
            <w:pPr>
              <w:pStyle w:val="ConsPlusNormal0"/>
              <w:jc w:val="center"/>
            </w:pPr>
            <w:r>
              <w:t>+</w:t>
            </w:r>
          </w:p>
        </w:tc>
        <w:tc>
          <w:tcPr>
            <w:tcW w:w="1191" w:type="dxa"/>
          </w:tcPr>
          <w:p w14:paraId="274625A8" w14:textId="77777777" w:rsidR="00616513" w:rsidRDefault="00616513">
            <w:pPr>
              <w:pStyle w:val="ConsPlusNormal0"/>
            </w:pPr>
          </w:p>
        </w:tc>
        <w:tc>
          <w:tcPr>
            <w:tcW w:w="1134" w:type="dxa"/>
          </w:tcPr>
          <w:p w14:paraId="491F727A" w14:textId="77777777" w:rsidR="00616513" w:rsidRDefault="00616513">
            <w:pPr>
              <w:pStyle w:val="ConsPlusNormal0"/>
            </w:pPr>
          </w:p>
        </w:tc>
        <w:tc>
          <w:tcPr>
            <w:tcW w:w="1077" w:type="dxa"/>
          </w:tcPr>
          <w:p w14:paraId="567780FE" w14:textId="77777777" w:rsidR="00616513" w:rsidRDefault="00616513">
            <w:pPr>
              <w:pStyle w:val="ConsPlusNormal0"/>
            </w:pPr>
          </w:p>
        </w:tc>
        <w:tc>
          <w:tcPr>
            <w:tcW w:w="1077" w:type="dxa"/>
          </w:tcPr>
          <w:p w14:paraId="419C85D6" w14:textId="77777777" w:rsidR="00616513" w:rsidRDefault="00616513">
            <w:pPr>
              <w:pStyle w:val="ConsPlusNormal0"/>
            </w:pPr>
          </w:p>
        </w:tc>
      </w:tr>
      <w:tr w:rsidR="00616513" w14:paraId="33BB49A5" w14:textId="77777777">
        <w:tc>
          <w:tcPr>
            <w:tcW w:w="549" w:type="dxa"/>
          </w:tcPr>
          <w:p w14:paraId="72635230" w14:textId="77777777" w:rsidR="00616513" w:rsidRDefault="00000000">
            <w:pPr>
              <w:pStyle w:val="ConsPlusNormal0"/>
              <w:jc w:val="center"/>
            </w:pPr>
            <w:r>
              <w:t>11.</w:t>
            </w:r>
          </w:p>
        </w:tc>
        <w:tc>
          <w:tcPr>
            <w:tcW w:w="1134" w:type="dxa"/>
          </w:tcPr>
          <w:p w14:paraId="6754E130" w14:textId="77777777" w:rsidR="00616513" w:rsidRDefault="00000000">
            <w:pPr>
              <w:pStyle w:val="ConsPlusNormal0"/>
              <w:jc w:val="center"/>
            </w:pPr>
            <w:r>
              <w:t>440150</w:t>
            </w:r>
          </w:p>
        </w:tc>
        <w:tc>
          <w:tcPr>
            <w:tcW w:w="2721" w:type="dxa"/>
          </w:tcPr>
          <w:p w14:paraId="3E4FE20D" w14:textId="77777777" w:rsidR="00616513" w:rsidRDefault="00000000">
            <w:pPr>
              <w:pStyle w:val="ConsPlusNormal0"/>
              <w:jc w:val="both"/>
            </w:pPr>
            <w:r>
              <w:t>ОГБУЗ "Костромская областная станция скорой медицинской помощи"</w:t>
            </w:r>
          </w:p>
        </w:tc>
        <w:tc>
          <w:tcPr>
            <w:tcW w:w="1561" w:type="dxa"/>
          </w:tcPr>
          <w:p w14:paraId="199FF0FB" w14:textId="77777777" w:rsidR="00616513" w:rsidRDefault="00000000">
            <w:pPr>
              <w:pStyle w:val="ConsPlusNormal0"/>
              <w:jc w:val="center"/>
            </w:pPr>
            <w:r>
              <w:t>+</w:t>
            </w:r>
          </w:p>
        </w:tc>
        <w:tc>
          <w:tcPr>
            <w:tcW w:w="1644" w:type="dxa"/>
          </w:tcPr>
          <w:p w14:paraId="27EC8203" w14:textId="77777777" w:rsidR="00616513" w:rsidRDefault="00000000">
            <w:pPr>
              <w:pStyle w:val="ConsPlusNormal0"/>
              <w:jc w:val="center"/>
            </w:pPr>
            <w:r>
              <w:t>+</w:t>
            </w:r>
          </w:p>
        </w:tc>
        <w:tc>
          <w:tcPr>
            <w:tcW w:w="1474" w:type="dxa"/>
          </w:tcPr>
          <w:p w14:paraId="374462BD" w14:textId="77777777" w:rsidR="00616513" w:rsidRDefault="00616513">
            <w:pPr>
              <w:pStyle w:val="ConsPlusNormal0"/>
            </w:pPr>
          </w:p>
        </w:tc>
        <w:tc>
          <w:tcPr>
            <w:tcW w:w="1077" w:type="dxa"/>
          </w:tcPr>
          <w:p w14:paraId="558CC899" w14:textId="77777777" w:rsidR="00616513" w:rsidRDefault="00616513">
            <w:pPr>
              <w:pStyle w:val="ConsPlusNormal0"/>
            </w:pPr>
          </w:p>
        </w:tc>
        <w:tc>
          <w:tcPr>
            <w:tcW w:w="1191" w:type="dxa"/>
          </w:tcPr>
          <w:p w14:paraId="14F86A8E" w14:textId="77777777" w:rsidR="00616513" w:rsidRDefault="00616513">
            <w:pPr>
              <w:pStyle w:val="ConsPlusNormal0"/>
            </w:pPr>
          </w:p>
        </w:tc>
        <w:tc>
          <w:tcPr>
            <w:tcW w:w="964" w:type="dxa"/>
          </w:tcPr>
          <w:p w14:paraId="191C7C51" w14:textId="77777777" w:rsidR="00616513" w:rsidRDefault="00616513">
            <w:pPr>
              <w:pStyle w:val="ConsPlusNormal0"/>
            </w:pPr>
          </w:p>
        </w:tc>
        <w:tc>
          <w:tcPr>
            <w:tcW w:w="1191" w:type="dxa"/>
          </w:tcPr>
          <w:p w14:paraId="74D9E1C6" w14:textId="77777777" w:rsidR="00616513" w:rsidRDefault="00616513">
            <w:pPr>
              <w:pStyle w:val="ConsPlusNormal0"/>
            </w:pPr>
          </w:p>
        </w:tc>
        <w:tc>
          <w:tcPr>
            <w:tcW w:w="1134" w:type="dxa"/>
          </w:tcPr>
          <w:p w14:paraId="65B76B87" w14:textId="77777777" w:rsidR="00616513" w:rsidRDefault="00616513">
            <w:pPr>
              <w:pStyle w:val="ConsPlusNormal0"/>
            </w:pPr>
          </w:p>
        </w:tc>
        <w:tc>
          <w:tcPr>
            <w:tcW w:w="1077" w:type="dxa"/>
          </w:tcPr>
          <w:p w14:paraId="48A50AF6" w14:textId="77777777" w:rsidR="00616513" w:rsidRDefault="00616513">
            <w:pPr>
              <w:pStyle w:val="ConsPlusNormal0"/>
            </w:pPr>
          </w:p>
        </w:tc>
        <w:tc>
          <w:tcPr>
            <w:tcW w:w="1077" w:type="dxa"/>
          </w:tcPr>
          <w:p w14:paraId="7EA24EF0" w14:textId="77777777" w:rsidR="00616513" w:rsidRDefault="00616513">
            <w:pPr>
              <w:pStyle w:val="ConsPlusNormal0"/>
            </w:pPr>
          </w:p>
        </w:tc>
      </w:tr>
      <w:tr w:rsidR="00616513" w14:paraId="54E21D61" w14:textId="77777777">
        <w:tc>
          <w:tcPr>
            <w:tcW w:w="549" w:type="dxa"/>
          </w:tcPr>
          <w:p w14:paraId="33050D8B" w14:textId="77777777" w:rsidR="00616513" w:rsidRDefault="00000000">
            <w:pPr>
              <w:pStyle w:val="ConsPlusNormal0"/>
              <w:jc w:val="center"/>
            </w:pPr>
            <w:r>
              <w:t>12.</w:t>
            </w:r>
          </w:p>
        </w:tc>
        <w:tc>
          <w:tcPr>
            <w:tcW w:w="1134" w:type="dxa"/>
          </w:tcPr>
          <w:p w14:paraId="63E555BA" w14:textId="77777777" w:rsidR="00616513" w:rsidRDefault="00000000">
            <w:pPr>
              <w:pStyle w:val="ConsPlusNormal0"/>
              <w:jc w:val="center"/>
            </w:pPr>
            <w:r>
              <w:t>440004</w:t>
            </w:r>
          </w:p>
        </w:tc>
        <w:tc>
          <w:tcPr>
            <w:tcW w:w="2721" w:type="dxa"/>
          </w:tcPr>
          <w:p w14:paraId="70169E4E" w14:textId="77777777" w:rsidR="00616513" w:rsidRDefault="00000000">
            <w:pPr>
              <w:pStyle w:val="ConsPlusNormal0"/>
              <w:jc w:val="both"/>
            </w:pPr>
            <w:r>
              <w:t>ОГБУЗ "Окружная больница Костромского округа N 1"</w:t>
            </w:r>
          </w:p>
        </w:tc>
        <w:tc>
          <w:tcPr>
            <w:tcW w:w="1561" w:type="dxa"/>
          </w:tcPr>
          <w:p w14:paraId="2EC3F918" w14:textId="77777777" w:rsidR="00616513" w:rsidRDefault="00000000">
            <w:pPr>
              <w:pStyle w:val="ConsPlusNormal0"/>
              <w:jc w:val="center"/>
            </w:pPr>
            <w:r>
              <w:t>+</w:t>
            </w:r>
          </w:p>
        </w:tc>
        <w:tc>
          <w:tcPr>
            <w:tcW w:w="1644" w:type="dxa"/>
          </w:tcPr>
          <w:p w14:paraId="2F37D0C8" w14:textId="77777777" w:rsidR="00616513" w:rsidRDefault="00000000">
            <w:pPr>
              <w:pStyle w:val="ConsPlusNormal0"/>
              <w:jc w:val="center"/>
            </w:pPr>
            <w:r>
              <w:t>+</w:t>
            </w:r>
          </w:p>
        </w:tc>
        <w:tc>
          <w:tcPr>
            <w:tcW w:w="1474" w:type="dxa"/>
          </w:tcPr>
          <w:p w14:paraId="0B5151F1" w14:textId="77777777" w:rsidR="00616513" w:rsidRDefault="00000000">
            <w:pPr>
              <w:pStyle w:val="ConsPlusNormal0"/>
              <w:jc w:val="center"/>
            </w:pPr>
            <w:r>
              <w:t>+</w:t>
            </w:r>
          </w:p>
        </w:tc>
        <w:tc>
          <w:tcPr>
            <w:tcW w:w="1077" w:type="dxa"/>
          </w:tcPr>
          <w:p w14:paraId="49C13064" w14:textId="77777777" w:rsidR="00616513" w:rsidRDefault="00000000">
            <w:pPr>
              <w:pStyle w:val="ConsPlusNormal0"/>
              <w:jc w:val="center"/>
            </w:pPr>
            <w:r>
              <w:t>+</w:t>
            </w:r>
          </w:p>
        </w:tc>
        <w:tc>
          <w:tcPr>
            <w:tcW w:w="1191" w:type="dxa"/>
          </w:tcPr>
          <w:p w14:paraId="136A3BC1" w14:textId="77777777" w:rsidR="00616513" w:rsidRDefault="00000000">
            <w:pPr>
              <w:pStyle w:val="ConsPlusNormal0"/>
              <w:jc w:val="center"/>
            </w:pPr>
            <w:r>
              <w:t>+</w:t>
            </w:r>
          </w:p>
        </w:tc>
        <w:tc>
          <w:tcPr>
            <w:tcW w:w="964" w:type="dxa"/>
          </w:tcPr>
          <w:p w14:paraId="6D832344" w14:textId="77777777" w:rsidR="00616513" w:rsidRDefault="00000000">
            <w:pPr>
              <w:pStyle w:val="ConsPlusNormal0"/>
              <w:jc w:val="center"/>
            </w:pPr>
            <w:r>
              <w:t>+</w:t>
            </w:r>
          </w:p>
        </w:tc>
        <w:tc>
          <w:tcPr>
            <w:tcW w:w="1191" w:type="dxa"/>
          </w:tcPr>
          <w:p w14:paraId="5AECE4D5" w14:textId="77777777" w:rsidR="00616513" w:rsidRDefault="00000000">
            <w:pPr>
              <w:pStyle w:val="ConsPlusNormal0"/>
              <w:jc w:val="center"/>
            </w:pPr>
            <w:r>
              <w:t>+</w:t>
            </w:r>
          </w:p>
        </w:tc>
        <w:tc>
          <w:tcPr>
            <w:tcW w:w="1134" w:type="dxa"/>
          </w:tcPr>
          <w:p w14:paraId="4D13A668" w14:textId="77777777" w:rsidR="00616513" w:rsidRDefault="00616513">
            <w:pPr>
              <w:pStyle w:val="ConsPlusNormal0"/>
            </w:pPr>
          </w:p>
        </w:tc>
        <w:tc>
          <w:tcPr>
            <w:tcW w:w="1077" w:type="dxa"/>
          </w:tcPr>
          <w:p w14:paraId="05E3B442" w14:textId="77777777" w:rsidR="00616513" w:rsidRDefault="00616513">
            <w:pPr>
              <w:pStyle w:val="ConsPlusNormal0"/>
            </w:pPr>
          </w:p>
        </w:tc>
        <w:tc>
          <w:tcPr>
            <w:tcW w:w="1077" w:type="dxa"/>
          </w:tcPr>
          <w:p w14:paraId="0B86FE9A" w14:textId="77777777" w:rsidR="00616513" w:rsidRDefault="00000000">
            <w:pPr>
              <w:pStyle w:val="ConsPlusNormal0"/>
              <w:jc w:val="center"/>
            </w:pPr>
            <w:r>
              <w:t>+</w:t>
            </w:r>
          </w:p>
        </w:tc>
      </w:tr>
      <w:tr w:rsidR="00616513" w14:paraId="7F15EBFD" w14:textId="77777777">
        <w:tc>
          <w:tcPr>
            <w:tcW w:w="549" w:type="dxa"/>
          </w:tcPr>
          <w:p w14:paraId="018DFE5D" w14:textId="77777777" w:rsidR="00616513" w:rsidRDefault="00000000">
            <w:pPr>
              <w:pStyle w:val="ConsPlusNormal0"/>
              <w:jc w:val="center"/>
            </w:pPr>
            <w:r>
              <w:t>13.</w:t>
            </w:r>
          </w:p>
        </w:tc>
        <w:tc>
          <w:tcPr>
            <w:tcW w:w="1134" w:type="dxa"/>
          </w:tcPr>
          <w:p w14:paraId="3F63ED62" w14:textId="77777777" w:rsidR="00616513" w:rsidRDefault="00000000">
            <w:pPr>
              <w:pStyle w:val="ConsPlusNormal0"/>
              <w:jc w:val="center"/>
            </w:pPr>
            <w:r>
              <w:t>440008</w:t>
            </w:r>
          </w:p>
        </w:tc>
        <w:tc>
          <w:tcPr>
            <w:tcW w:w="2721" w:type="dxa"/>
          </w:tcPr>
          <w:p w14:paraId="779699E6" w14:textId="77777777" w:rsidR="00616513" w:rsidRDefault="00000000">
            <w:pPr>
              <w:pStyle w:val="ConsPlusNormal0"/>
              <w:jc w:val="both"/>
            </w:pPr>
            <w:r>
              <w:t>ОГБУЗ "Костромская центральная районная больница"</w:t>
            </w:r>
          </w:p>
        </w:tc>
        <w:tc>
          <w:tcPr>
            <w:tcW w:w="1561" w:type="dxa"/>
          </w:tcPr>
          <w:p w14:paraId="679AF4ED" w14:textId="77777777" w:rsidR="00616513" w:rsidRDefault="00000000">
            <w:pPr>
              <w:pStyle w:val="ConsPlusNormal0"/>
              <w:jc w:val="center"/>
            </w:pPr>
            <w:r>
              <w:t>+</w:t>
            </w:r>
          </w:p>
        </w:tc>
        <w:tc>
          <w:tcPr>
            <w:tcW w:w="1644" w:type="dxa"/>
          </w:tcPr>
          <w:p w14:paraId="3EB32959" w14:textId="77777777" w:rsidR="00616513" w:rsidRDefault="00000000">
            <w:pPr>
              <w:pStyle w:val="ConsPlusNormal0"/>
              <w:jc w:val="center"/>
            </w:pPr>
            <w:r>
              <w:t>+</w:t>
            </w:r>
          </w:p>
        </w:tc>
        <w:tc>
          <w:tcPr>
            <w:tcW w:w="1474" w:type="dxa"/>
          </w:tcPr>
          <w:p w14:paraId="7A4621D5" w14:textId="77777777" w:rsidR="00616513" w:rsidRDefault="00000000">
            <w:pPr>
              <w:pStyle w:val="ConsPlusNormal0"/>
              <w:jc w:val="center"/>
            </w:pPr>
            <w:r>
              <w:t>+</w:t>
            </w:r>
          </w:p>
        </w:tc>
        <w:tc>
          <w:tcPr>
            <w:tcW w:w="1077" w:type="dxa"/>
          </w:tcPr>
          <w:p w14:paraId="6F8CD4CC" w14:textId="77777777" w:rsidR="00616513" w:rsidRDefault="00000000">
            <w:pPr>
              <w:pStyle w:val="ConsPlusNormal0"/>
              <w:jc w:val="center"/>
            </w:pPr>
            <w:r>
              <w:t>+</w:t>
            </w:r>
          </w:p>
        </w:tc>
        <w:tc>
          <w:tcPr>
            <w:tcW w:w="1191" w:type="dxa"/>
          </w:tcPr>
          <w:p w14:paraId="08CC9005" w14:textId="77777777" w:rsidR="00616513" w:rsidRDefault="00000000">
            <w:pPr>
              <w:pStyle w:val="ConsPlusNormal0"/>
              <w:jc w:val="center"/>
            </w:pPr>
            <w:r>
              <w:t>+</w:t>
            </w:r>
          </w:p>
        </w:tc>
        <w:tc>
          <w:tcPr>
            <w:tcW w:w="964" w:type="dxa"/>
          </w:tcPr>
          <w:p w14:paraId="2ABDD7AD" w14:textId="77777777" w:rsidR="00616513" w:rsidRDefault="00000000">
            <w:pPr>
              <w:pStyle w:val="ConsPlusNormal0"/>
              <w:jc w:val="center"/>
            </w:pPr>
            <w:r>
              <w:t>+</w:t>
            </w:r>
          </w:p>
        </w:tc>
        <w:tc>
          <w:tcPr>
            <w:tcW w:w="1191" w:type="dxa"/>
          </w:tcPr>
          <w:p w14:paraId="5007C2BE" w14:textId="77777777" w:rsidR="00616513" w:rsidRDefault="00616513">
            <w:pPr>
              <w:pStyle w:val="ConsPlusNormal0"/>
            </w:pPr>
          </w:p>
        </w:tc>
        <w:tc>
          <w:tcPr>
            <w:tcW w:w="1134" w:type="dxa"/>
          </w:tcPr>
          <w:p w14:paraId="54C6C405" w14:textId="77777777" w:rsidR="00616513" w:rsidRDefault="00616513">
            <w:pPr>
              <w:pStyle w:val="ConsPlusNormal0"/>
            </w:pPr>
          </w:p>
        </w:tc>
        <w:tc>
          <w:tcPr>
            <w:tcW w:w="1077" w:type="dxa"/>
          </w:tcPr>
          <w:p w14:paraId="685ADB37" w14:textId="77777777" w:rsidR="00616513" w:rsidRDefault="00616513">
            <w:pPr>
              <w:pStyle w:val="ConsPlusNormal0"/>
            </w:pPr>
          </w:p>
        </w:tc>
        <w:tc>
          <w:tcPr>
            <w:tcW w:w="1077" w:type="dxa"/>
          </w:tcPr>
          <w:p w14:paraId="0098C04D" w14:textId="77777777" w:rsidR="00616513" w:rsidRDefault="00616513">
            <w:pPr>
              <w:pStyle w:val="ConsPlusNormal0"/>
            </w:pPr>
          </w:p>
        </w:tc>
      </w:tr>
      <w:tr w:rsidR="00616513" w14:paraId="4C25C5B6" w14:textId="77777777">
        <w:tc>
          <w:tcPr>
            <w:tcW w:w="549" w:type="dxa"/>
          </w:tcPr>
          <w:p w14:paraId="070B3496" w14:textId="77777777" w:rsidR="00616513" w:rsidRDefault="00000000">
            <w:pPr>
              <w:pStyle w:val="ConsPlusNormal0"/>
              <w:jc w:val="center"/>
            </w:pPr>
            <w:r>
              <w:t>14.</w:t>
            </w:r>
          </w:p>
        </w:tc>
        <w:tc>
          <w:tcPr>
            <w:tcW w:w="1134" w:type="dxa"/>
          </w:tcPr>
          <w:p w14:paraId="53ED1E41" w14:textId="77777777" w:rsidR="00616513" w:rsidRDefault="00000000">
            <w:pPr>
              <w:pStyle w:val="ConsPlusNormal0"/>
              <w:jc w:val="center"/>
            </w:pPr>
            <w:r>
              <w:t>440010</w:t>
            </w:r>
          </w:p>
        </w:tc>
        <w:tc>
          <w:tcPr>
            <w:tcW w:w="2721" w:type="dxa"/>
          </w:tcPr>
          <w:p w14:paraId="4AAE938E" w14:textId="77777777" w:rsidR="00616513" w:rsidRDefault="00000000">
            <w:pPr>
              <w:pStyle w:val="ConsPlusNormal0"/>
              <w:jc w:val="both"/>
            </w:pPr>
            <w:r>
              <w:t>ОГБУЗ "Буйская центральная районная больница"</w:t>
            </w:r>
          </w:p>
        </w:tc>
        <w:tc>
          <w:tcPr>
            <w:tcW w:w="1561" w:type="dxa"/>
          </w:tcPr>
          <w:p w14:paraId="265F96AA" w14:textId="77777777" w:rsidR="00616513" w:rsidRDefault="00000000">
            <w:pPr>
              <w:pStyle w:val="ConsPlusNormal0"/>
              <w:jc w:val="center"/>
            </w:pPr>
            <w:r>
              <w:t>+</w:t>
            </w:r>
          </w:p>
        </w:tc>
        <w:tc>
          <w:tcPr>
            <w:tcW w:w="1644" w:type="dxa"/>
          </w:tcPr>
          <w:p w14:paraId="3C23B6B3" w14:textId="77777777" w:rsidR="00616513" w:rsidRDefault="00000000">
            <w:pPr>
              <w:pStyle w:val="ConsPlusNormal0"/>
              <w:jc w:val="center"/>
            </w:pPr>
            <w:r>
              <w:t>+</w:t>
            </w:r>
          </w:p>
        </w:tc>
        <w:tc>
          <w:tcPr>
            <w:tcW w:w="1474" w:type="dxa"/>
          </w:tcPr>
          <w:p w14:paraId="4124BAAF" w14:textId="77777777" w:rsidR="00616513" w:rsidRDefault="00000000">
            <w:pPr>
              <w:pStyle w:val="ConsPlusNormal0"/>
              <w:jc w:val="center"/>
            </w:pPr>
            <w:r>
              <w:t>+</w:t>
            </w:r>
          </w:p>
        </w:tc>
        <w:tc>
          <w:tcPr>
            <w:tcW w:w="1077" w:type="dxa"/>
          </w:tcPr>
          <w:p w14:paraId="391A9441" w14:textId="77777777" w:rsidR="00616513" w:rsidRDefault="00000000">
            <w:pPr>
              <w:pStyle w:val="ConsPlusNormal0"/>
              <w:jc w:val="center"/>
            </w:pPr>
            <w:r>
              <w:t>+</w:t>
            </w:r>
          </w:p>
        </w:tc>
        <w:tc>
          <w:tcPr>
            <w:tcW w:w="1191" w:type="dxa"/>
          </w:tcPr>
          <w:p w14:paraId="4BB662CB" w14:textId="77777777" w:rsidR="00616513" w:rsidRDefault="00000000">
            <w:pPr>
              <w:pStyle w:val="ConsPlusNormal0"/>
              <w:jc w:val="center"/>
            </w:pPr>
            <w:r>
              <w:t>+</w:t>
            </w:r>
          </w:p>
        </w:tc>
        <w:tc>
          <w:tcPr>
            <w:tcW w:w="964" w:type="dxa"/>
          </w:tcPr>
          <w:p w14:paraId="2EF8F624" w14:textId="77777777" w:rsidR="00616513" w:rsidRDefault="00000000">
            <w:pPr>
              <w:pStyle w:val="ConsPlusNormal0"/>
              <w:jc w:val="center"/>
            </w:pPr>
            <w:r>
              <w:t>+</w:t>
            </w:r>
          </w:p>
        </w:tc>
        <w:tc>
          <w:tcPr>
            <w:tcW w:w="1191" w:type="dxa"/>
          </w:tcPr>
          <w:p w14:paraId="2007883D" w14:textId="77777777" w:rsidR="00616513" w:rsidRDefault="00616513">
            <w:pPr>
              <w:pStyle w:val="ConsPlusNormal0"/>
            </w:pPr>
          </w:p>
        </w:tc>
        <w:tc>
          <w:tcPr>
            <w:tcW w:w="1134" w:type="dxa"/>
          </w:tcPr>
          <w:p w14:paraId="5C0258BC" w14:textId="77777777" w:rsidR="00616513" w:rsidRDefault="00616513">
            <w:pPr>
              <w:pStyle w:val="ConsPlusNormal0"/>
            </w:pPr>
          </w:p>
        </w:tc>
        <w:tc>
          <w:tcPr>
            <w:tcW w:w="1077" w:type="dxa"/>
          </w:tcPr>
          <w:p w14:paraId="61131690" w14:textId="77777777" w:rsidR="00616513" w:rsidRDefault="00616513">
            <w:pPr>
              <w:pStyle w:val="ConsPlusNormal0"/>
            </w:pPr>
          </w:p>
        </w:tc>
        <w:tc>
          <w:tcPr>
            <w:tcW w:w="1077" w:type="dxa"/>
          </w:tcPr>
          <w:p w14:paraId="34556C3A" w14:textId="77777777" w:rsidR="00616513" w:rsidRDefault="00616513">
            <w:pPr>
              <w:pStyle w:val="ConsPlusNormal0"/>
            </w:pPr>
          </w:p>
        </w:tc>
      </w:tr>
      <w:tr w:rsidR="00616513" w14:paraId="37732115" w14:textId="77777777">
        <w:tc>
          <w:tcPr>
            <w:tcW w:w="549" w:type="dxa"/>
          </w:tcPr>
          <w:p w14:paraId="601EAC62" w14:textId="77777777" w:rsidR="00616513" w:rsidRDefault="00000000">
            <w:pPr>
              <w:pStyle w:val="ConsPlusNormal0"/>
              <w:jc w:val="center"/>
            </w:pPr>
            <w:r>
              <w:t>15.</w:t>
            </w:r>
          </w:p>
        </w:tc>
        <w:tc>
          <w:tcPr>
            <w:tcW w:w="1134" w:type="dxa"/>
          </w:tcPr>
          <w:p w14:paraId="13C82091" w14:textId="77777777" w:rsidR="00616513" w:rsidRDefault="00000000">
            <w:pPr>
              <w:pStyle w:val="ConsPlusNormal0"/>
              <w:jc w:val="center"/>
            </w:pPr>
            <w:r>
              <w:t>440015</w:t>
            </w:r>
          </w:p>
        </w:tc>
        <w:tc>
          <w:tcPr>
            <w:tcW w:w="2721" w:type="dxa"/>
          </w:tcPr>
          <w:p w14:paraId="7F9622E7" w14:textId="77777777" w:rsidR="00616513" w:rsidRDefault="00000000">
            <w:pPr>
              <w:pStyle w:val="ConsPlusNormal0"/>
              <w:jc w:val="both"/>
            </w:pPr>
            <w:r>
              <w:t>ОГБУЗ "Волгореченская городская больница"</w:t>
            </w:r>
          </w:p>
        </w:tc>
        <w:tc>
          <w:tcPr>
            <w:tcW w:w="1561" w:type="dxa"/>
          </w:tcPr>
          <w:p w14:paraId="3DC5FC04" w14:textId="77777777" w:rsidR="00616513" w:rsidRDefault="00000000">
            <w:pPr>
              <w:pStyle w:val="ConsPlusNormal0"/>
              <w:jc w:val="center"/>
            </w:pPr>
            <w:r>
              <w:t>+</w:t>
            </w:r>
          </w:p>
        </w:tc>
        <w:tc>
          <w:tcPr>
            <w:tcW w:w="1644" w:type="dxa"/>
          </w:tcPr>
          <w:p w14:paraId="6F620848" w14:textId="77777777" w:rsidR="00616513" w:rsidRDefault="00000000">
            <w:pPr>
              <w:pStyle w:val="ConsPlusNormal0"/>
              <w:jc w:val="center"/>
            </w:pPr>
            <w:r>
              <w:t>+</w:t>
            </w:r>
          </w:p>
        </w:tc>
        <w:tc>
          <w:tcPr>
            <w:tcW w:w="1474" w:type="dxa"/>
          </w:tcPr>
          <w:p w14:paraId="1EE4A267" w14:textId="77777777" w:rsidR="00616513" w:rsidRDefault="00000000">
            <w:pPr>
              <w:pStyle w:val="ConsPlusNormal0"/>
              <w:jc w:val="center"/>
            </w:pPr>
            <w:r>
              <w:t>+</w:t>
            </w:r>
          </w:p>
        </w:tc>
        <w:tc>
          <w:tcPr>
            <w:tcW w:w="1077" w:type="dxa"/>
          </w:tcPr>
          <w:p w14:paraId="443700CA" w14:textId="77777777" w:rsidR="00616513" w:rsidRDefault="00000000">
            <w:pPr>
              <w:pStyle w:val="ConsPlusNormal0"/>
              <w:jc w:val="center"/>
            </w:pPr>
            <w:r>
              <w:t>+</w:t>
            </w:r>
          </w:p>
        </w:tc>
        <w:tc>
          <w:tcPr>
            <w:tcW w:w="1191" w:type="dxa"/>
          </w:tcPr>
          <w:p w14:paraId="0D262824" w14:textId="77777777" w:rsidR="00616513" w:rsidRDefault="00000000">
            <w:pPr>
              <w:pStyle w:val="ConsPlusNormal0"/>
              <w:jc w:val="center"/>
            </w:pPr>
            <w:r>
              <w:t>+</w:t>
            </w:r>
          </w:p>
        </w:tc>
        <w:tc>
          <w:tcPr>
            <w:tcW w:w="964" w:type="dxa"/>
          </w:tcPr>
          <w:p w14:paraId="0BDEAFFE" w14:textId="77777777" w:rsidR="00616513" w:rsidRDefault="00000000">
            <w:pPr>
              <w:pStyle w:val="ConsPlusNormal0"/>
              <w:jc w:val="center"/>
            </w:pPr>
            <w:r>
              <w:t>+</w:t>
            </w:r>
          </w:p>
        </w:tc>
        <w:tc>
          <w:tcPr>
            <w:tcW w:w="1191" w:type="dxa"/>
          </w:tcPr>
          <w:p w14:paraId="79125E9D" w14:textId="77777777" w:rsidR="00616513" w:rsidRDefault="00616513">
            <w:pPr>
              <w:pStyle w:val="ConsPlusNormal0"/>
            </w:pPr>
          </w:p>
        </w:tc>
        <w:tc>
          <w:tcPr>
            <w:tcW w:w="1134" w:type="dxa"/>
          </w:tcPr>
          <w:p w14:paraId="50C4A7D8" w14:textId="77777777" w:rsidR="00616513" w:rsidRDefault="00616513">
            <w:pPr>
              <w:pStyle w:val="ConsPlusNormal0"/>
            </w:pPr>
          </w:p>
        </w:tc>
        <w:tc>
          <w:tcPr>
            <w:tcW w:w="1077" w:type="dxa"/>
          </w:tcPr>
          <w:p w14:paraId="2367D838" w14:textId="77777777" w:rsidR="00616513" w:rsidRDefault="00616513">
            <w:pPr>
              <w:pStyle w:val="ConsPlusNormal0"/>
            </w:pPr>
          </w:p>
        </w:tc>
        <w:tc>
          <w:tcPr>
            <w:tcW w:w="1077" w:type="dxa"/>
          </w:tcPr>
          <w:p w14:paraId="61DEB282" w14:textId="77777777" w:rsidR="00616513" w:rsidRDefault="00616513">
            <w:pPr>
              <w:pStyle w:val="ConsPlusNormal0"/>
            </w:pPr>
          </w:p>
        </w:tc>
      </w:tr>
      <w:tr w:rsidR="00616513" w14:paraId="53B68E0F" w14:textId="77777777">
        <w:tc>
          <w:tcPr>
            <w:tcW w:w="549" w:type="dxa"/>
          </w:tcPr>
          <w:p w14:paraId="56C90622" w14:textId="77777777" w:rsidR="00616513" w:rsidRDefault="00000000">
            <w:pPr>
              <w:pStyle w:val="ConsPlusNormal0"/>
              <w:jc w:val="center"/>
            </w:pPr>
            <w:r>
              <w:t>16.</w:t>
            </w:r>
          </w:p>
        </w:tc>
        <w:tc>
          <w:tcPr>
            <w:tcW w:w="1134" w:type="dxa"/>
          </w:tcPr>
          <w:p w14:paraId="78FD2894" w14:textId="77777777" w:rsidR="00616513" w:rsidRDefault="00000000">
            <w:pPr>
              <w:pStyle w:val="ConsPlusNormal0"/>
              <w:jc w:val="center"/>
            </w:pPr>
            <w:r>
              <w:t>440019</w:t>
            </w:r>
          </w:p>
        </w:tc>
        <w:tc>
          <w:tcPr>
            <w:tcW w:w="2721" w:type="dxa"/>
          </w:tcPr>
          <w:p w14:paraId="230ABAFD" w14:textId="77777777" w:rsidR="00616513" w:rsidRDefault="00000000">
            <w:pPr>
              <w:pStyle w:val="ConsPlusNormal0"/>
              <w:jc w:val="both"/>
            </w:pPr>
            <w:r>
              <w:t>ОГБУЗ "Галичская центральная районная больница"</w:t>
            </w:r>
          </w:p>
        </w:tc>
        <w:tc>
          <w:tcPr>
            <w:tcW w:w="1561" w:type="dxa"/>
          </w:tcPr>
          <w:p w14:paraId="6DB45440" w14:textId="77777777" w:rsidR="00616513" w:rsidRDefault="00000000">
            <w:pPr>
              <w:pStyle w:val="ConsPlusNormal0"/>
              <w:jc w:val="center"/>
            </w:pPr>
            <w:r>
              <w:t>+</w:t>
            </w:r>
          </w:p>
        </w:tc>
        <w:tc>
          <w:tcPr>
            <w:tcW w:w="1644" w:type="dxa"/>
          </w:tcPr>
          <w:p w14:paraId="3A10FB02" w14:textId="77777777" w:rsidR="00616513" w:rsidRDefault="00000000">
            <w:pPr>
              <w:pStyle w:val="ConsPlusNormal0"/>
              <w:jc w:val="center"/>
            </w:pPr>
            <w:r>
              <w:t>+</w:t>
            </w:r>
          </w:p>
        </w:tc>
        <w:tc>
          <w:tcPr>
            <w:tcW w:w="1474" w:type="dxa"/>
          </w:tcPr>
          <w:p w14:paraId="387A5AF6" w14:textId="77777777" w:rsidR="00616513" w:rsidRDefault="00000000">
            <w:pPr>
              <w:pStyle w:val="ConsPlusNormal0"/>
              <w:jc w:val="center"/>
            </w:pPr>
            <w:r>
              <w:t>+</w:t>
            </w:r>
          </w:p>
        </w:tc>
        <w:tc>
          <w:tcPr>
            <w:tcW w:w="1077" w:type="dxa"/>
          </w:tcPr>
          <w:p w14:paraId="49006409" w14:textId="77777777" w:rsidR="00616513" w:rsidRDefault="00000000">
            <w:pPr>
              <w:pStyle w:val="ConsPlusNormal0"/>
              <w:jc w:val="center"/>
            </w:pPr>
            <w:r>
              <w:t>+</w:t>
            </w:r>
          </w:p>
        </w:tc>
        <w:tc>
          <w:tcPr>
            <w:tcW w:w="1191" w:type="dxa"/>
          </w:tcPr>
          <w:p w14:paraId="2F0A90DA" w14:textId="77777777" w:rsidR="00616513" w:rsidRDefault="00000000">
            <w:pPr>
              <w:pStyle w:val="ConsPlusNormal0"/>
              <w:jc w:val="center"/>
            </w:pPr>
            <w:r>
              <w:t>+</w:t>
            </w:r>
          </w:p>
        </w:tc>
        <w:tc>
          <w:tcPr>
            <w:tcW w:w="964" w:type="dxa"/>
          </w:tcPr>
          <w:p w14:paraId="4363BE08" w14:textId="77777777" w:rsidR="00616513" w:rsidRDefault="00000000">
            <w:pPr>
              <w:pStyle w:val="ConsPlusNormal0"/>
              <w:jc w:val="center"/>
            </w:pPr>
            <w:r>
              <w:t>+</w:t>
            </w:r>
          </w:p>
        </w:tc>
        <w:tc>
          <w:tcPr>
            <w:tcW w:w="1191" w:type="dxa"/>
          </w:tcPr>
          <w:p w14:paraId="647E13A4" w14:textId="77777777" w:rsidR="00616513" w:rsidRDefault="00616513">
            <w:pPr>
              <w:pStyle w:val="ConsPlusNormal0"/>
            </w:pPr>
          </w:p>
        </w:tc>
        <w:tc>
          <w:tcPr>
            <w:tcW w:w="1134" w:type="dxa"/>
          </w:tcPr>
          <w:p w14:paraId="53C47981" w14:textId="77777777" w:rsidR="00616513" w:rsidRDefault="00616513">
            <w:pPr>
              <w:pStyle w:val="ConsPlusNormal0"/>
            </w:pPr>
          </w:p>
        </w:tc>
        <w:tc>
          <w:tcPr>
            <w:tcW w:w="1077" w:type="dxa"/>
          </w:tcPr>
          <w:p w14:paraId="33763E87" w14:textId="77777777" w:rsidR="00616513" w:rsidRDefault="00616513">
            <w:pPr>
              <w:pStyle w:val="ConsPlusNormal0"/>
            </w:pPr>
          </w:p>
        </w:tc>
        <w:tc>
          <w:tcPr>
            <w:tcW w:w="1077" w:type="dxa"/>
          </w:tcPr>
          <w:p w14:paraId="5A4993C3" w14:textId="77777777" w:rsidR="00616513" w:rsidRDefault="00616513">
            <w:pPr>
              <w:pStyle w:val="ConsPlusNormal0"/>
            </w:pPr>
          </w:p>
        </w:tc>
      </w:tr>
      <w:tr w:rsidR="00616513" w14:paraId="5F79CBF7" w14:textId="77777777">
        <w:tc>
          <w:tcPr>
            <w:tcW w:w="549" w:type="dxa"/>
          </w:tcPr>
          <w:p w14:paraId="1D74B6B5" w14:textId="77777777" w:rsidR="00616513" w:rsidRDefault="00000000">
            <w:pPr>
              <w:pStyle w:val="ConsPlusNormal0"/>
              <w:jc w:val="center"/>
            </w:pPr>
            <w:r>
              <w:t>17.</w:t>
            </w:r>
          </w:p>
        </w:tc>
        <w:tc>
          <w:tcPr>
            <w:tcW w:w="1134" w:type="dxa"/>
          </w:tcPr>
          <w:p w14:paraId="21920EC1" w14:textId="77777777" w:rsidR="00616513" w:rsidRDefault="00000000">
            <w:pPr>
              <w:pStyle w:val="ConsPlusNormal0"/>
              <w:jc w:val="center"/>
            </w:pPr>
            <w:r>
              <w:t>440028</w:t>
            </w:r>
          </w:p>
        </w:tc>
        <w:tc>
          <w:tcPr>
            <w:tcW w:w="2721" w:type="dxa"/>
          </w:tcPr>
          <w:p w14:paraId="7B4CC326" w14:textId="77777777" w:rsidR="00616513" w:rsidRDefault="00000000">
            <w:pPr>
              <w:pStyle w:val="ConsPlusNormal0"/>
              <w:jc w:val="both"/>
            </w:pPr>
            <w:r>
              <w:t>ОГБУЗ "Мантуровская центральная районная больница"</w:t>
            </w:r>
          </w:p>
        </w:tc>
        <w:tc>
          <w:tcPr>
            <w:tcW w:w="1561" w:type="dxa"/>
          </w:tcPr>
          <w:p w14:paraId="4AE77C1E" w14:textId="77777777" w:rsidR="00616513" w:rsidRDefault="00000000">
            <w:pPr>
              <w:pStyle w:val="ConsPlusNormal0"/>
              <w:jc w:val="center"/>
            </w:pPr>
            <w:r>
              <w:t>+</w:t>
            </w:r>
          </w:p>
        </w:tc>
        <w:tc>
          <w:tcPr>
            <w:tcW w:w="1644" w:type="dxa"/>
          </w:tcPr>
          <w:p w14:paraId="2D9179B8" w14:textId="77777777" w:rsidR="00616513" w:rsidRDefault="00000000">
            <w:pPr>
              <w:pStyle w:val="ConsPlusNormal0"/>
              <w:jc w:val="center"/>
            </w:pPr>
            <w:r>
              <w:t>+</w:t>
            </w:r>
          </w:p>
        </w:tc>
        <w:tc>
          <w:tcPr>
            <w:tcW w:w="1474" w:type="dxa"/>
          </w:tcPr>
          <w:p w14:paraId="40F7541F" w14:textId="77777777" w:rsidR="00616513" w:rsidRDefault="00000000">
            <w:pPr>
              <w:pStyle w:val="ConsPlusNormal0"/>
              <w:jc w:val="center"/>
            </w:pPr>
            <w:r>
              <w:t>+</w:t>
            </w:r>
          </w:p>
        </w:tc>
        <w:tc>
          <w:tcPr>
            <w:tcW w:w="1077" w:type="dxa"/>
          </w:tcPr>
          <w:p w14:paraId="6B62FFA7" w14:textId="77777777" w:rsidR="00616513" w:rsidRDefault="00000000">
            <w:pPr>
              <w:pStyle w:val="ConsPlusNormal0"/>
              <w:jc w:val="center"/>
            </w:pPr>
            <w:r>
              <w:t>+</w:t>
            </w:r>
          </w:p>
        </w:tc>
        <w:tc>
          <w:tcPr>
            <w:tcW w:w="1191" w:type="dxa"/>
          </w:tcPr>
          <w:p w14:paraId="4FF69411" w14:textId="77777777" w:rsidR="00616513" w:rsidRDefault="00000000">
            <w:pPr>
              <w:pStyle w:val="ConsPlusNormal0"/>
              <w:jc w:val="center"/>
            </w:pPr>
            <w:r>
              <w:t>+</w:t>
            </w:r>
          </w:p>
        </w:tc>
        <w:tc>
          <w:tcPr>
            <w:tcW w:w="964" w:type="dxa"/>
          </w:tcPr>
          <w:p w14:paraId="419B2751" w14:textId="77777777" w:rsidR="00616513" w:rsidRDefault="00000000">
            <w:pPr>
              <w:pStyle w:val="ConsPlusNormal0"/>
              <w:jc w:val="center"/>
            </w:pPr>
            <w:r>
              <w:t>+</w:t>
            </w:r>
          </w:p>
        </w:tc>
        <w:tc>
          <w:tcPr>
            <w:tcW w:w="1191" w:type="dxa"/>
          </w:tcPr>
          <w:p w14:paraId="784031C7" w14:textId="77777777" w:rsidR="00616513" w:rsidRDefault="00616513">
            <w:pPr>
              <w:pStyle w:val="ConsPlusNormal0"/>
            </w:pPr>
          </w:p>
        </w:tc>
        <w:tc>
          <w:tcPr>
            <w:tcW w:w="1134" w:type="dxa"/>
          </w:tcPr>
          <w:p w14:paraId="51C299F3" w14:textId="77777777" w:rsidR="00616513" w:rsidRDefault="00616513">
            <w:pPr>
              <w:pStyle w:val="ConsPlusNormal0"/>
            </w:pPr>
          </w:p>
        </w:tc>
        <w:tc>
          <w:tcPr>
            <w:tcW w:w="1077" w:type="dxa"/>
          </w:tcPr>
          <w:p w14:paraId="3198E674" w14:textId="77777777" w:rsidR="00616513" w:rsidRDefault="00616513">
            <w:pPr>
              <w:pStyle w:val="ConsPlusNormal0"/>
            </w:pPr>
          </w:p>
        </w:tc>
        <w:tc>
          <w:tcPr>
            <w:tcW w:w="1077" w:type="dxa"/>
          </w:tcPr>
          <w:p w14:paraId="51CDCE8D" w14:textId="77777777" w:rsidR="00616513" w:rsidRDefault="00616513">
            <w:pPr>
              <w:pStyle w:val="ConsPlusNormal0"/>
            </w:pPr>
          </w:p>
        </w:tc>
      </w:tr>
      <w:tr w:rsidR="00616513" w14:paraId="551EDAC1" w14:textId="77777777">
        <w:tc>
          <w:tcPr>
            <w:tcW w:w="549" w:type="dxa"/>
          </w:tcPr>
          <w:p w14:paraId="5E92AD47" w14:textId="77777777" w:rsidR="00616513" w:rsidRDefault="00000000">
            <w:pPr>
              <w:pStyle w:val="ConsPlusNormal0"/>
              <w:jc w:val="center"/>
            </w:pPr>
            <w:r>
              <w:t>18.</w:t>
            </w:r>
          </w:p>
        </w:tc>
        <w:tc>
          <w:tcPr>
            <w:tcW w:w="1134" w:type="dxa"/>
          </w:tcPr>
          <w:p w14:paraId="3C0E61DF" w14:textId="77777777" w:rsidR="00616513" w:rsidRDefault="00000000">
            <w:pPr>
              <w:pStyle w:val="ConsPlusNormal0"/>
              <w:jc w:val="center"/>
            </w:pPr>
            <w:r>
              <w:t>440012</w:t>
            </w:r>
          </w:p>
        </w:tc>
        <w:tc>
          <w:tcPr>
            <w:tcW w:w="2721" w:type="dxa"/>
          </w:tcPr>
          <w:p w14:paraId="0ECD8321" w14:textId="77777777" w:rsidR="00616513" w:rsidRDefault="00000000">
            <w:pPr>
              <w:pStyle w:val="ConsPlusNormal0"/>
              <w:jc w:val="both"/>
            </w:pPr>
            <w:r>
              <w:t>ОГБУЗ "Шарьинская центральная районная больница имени Каверина В.Ф."</w:t>
            </w:r>
          </w:p>
        </w:tc>
        <w:tc>
          <w:tcPr>
            <w:tcW w:w="1561" w:type="dxa"/>
          </w:tcPr>
          <w:p w14:paraId="7D2C37AA" w14:textId="77777777" w:rsidR="00616513" w:rsidRDefault="00000000">
            <w:pPr>
              <w:pStyle w:val="ConsPlusNormal0"/>
              <w:jc w:val="center"/>
            </w:pPr>
            <w:r>
              <w:t>+</w:t>
            </w:r>
          </w:p>
        </w:tc>
        <w:tc>
          <w:tcPr>
            <w:tcW w:w="1644" w:type="dxa"/>
          </w:tcPr>
          <w:p w14:paraId="24607B2E" w14:textId="77777777" w:rsidR="00616513" w:rsidRDefault="00000000">
            <w:pPr>
              <w:pStyle w:val="ConsPlusNormal0"/>
              <w:jc w:val="center"/>
            </w:pPr>
            <w:r>
              <w:t>+</w:t>
            </w:r>
          </w:p>
        </w:tc>
        <w:tc>
          <w:tcPr>
            <w:tcW w:w="1474" w:type="dxa"/>
          </w:tcPr>
          <w:p w14:paraId="24626875" w14:textId="77777777" w:rsidR="00616513" w:rsidRDefault="00000000">
            <w:pPr>
              <w:pStyle w:val="ConsPlusNormal0"/>
              <w:jc w:val="center"/>
            </w:pPr>
            <w:r>
              <w:t>+</w:t>
            </w:r>
          </w:p>
        </w:tc>
        <w:tc>
          <w:tcPr>
            <w:tcW w:w="1077" w:type="dxa"/>
          </w:tcPr>
          <w:p w14:paraId="6E4E14B0" w14:textId="77777777" w:rsidR="00616513" w:rsidRDefault="00000000">
            <w:pPr>
              <w:pStyle w:val="ConsPlusNormal0"/>
              <w:jc w:val="center"/>
            </w:pPr>
            <w:r>
              <w:t>+</w:t>
            </w:r>
          </w:p>
        </w:tc>
        <w:tc>
          <w:tcPr>
            <w:tcW w:w="1191" w:type="dxa"/>
          </w:tcPr>
          <w:p w14:paraId="447C8904" w14:textId="77777777" w:rsidR="00616513" w:rsidRDefault="00000000">
            <w:pPr>
              <w:pStyle w:val="ConsPlusNormal0"/>
              <w:jc w:val="center"/>
            </w:pPr>
            <w:r>
              <w:t>+</w:t>
            </w:r>
          </w:p>
        </w:tc>
        <w:tc>
          <w:tcPr>
            <w:tcW w:w="964" w:type="dxa"/>
          </w:tcPr>
          <w:p w14:paraId="78A139A3" w14:textId="77777777" w:rsidR="00616513" w:rsidRDefault="00000000">
            <w:pPr>
              <w:pStyle w:val="ConsPlusNormal0"/>
              <w:jc w:val="center"/>
            </w:pPr>
            <w:r>
              <w:t>+</w:t>
            </w:r>
          </w:p>
        </w:tc>
        <w:tc>
          <w:tcPr>
            <w:tcW w:w="1191" w:type="dxa"/>
          </w:tcPr>
          <w:p w14:paraId="5C2D2497" w14:textId="77777777" w:rsidR="00616513" w:rsidRDefault="00616513">
            <w:pPr>
              <w:pStyle w:val="ConsPlusNormal0"/>
            </w:pPr>
          </w:p>
        </w:tc>
        <w:tc>
          <w:tcPr>
            <w:tcW w:w="1134" w:type="dxa"/>
          </w:tcPr>
          <w:p w14:paraId="4AE190CB" w14:textId="77777777" w:rsidR="00616513" w:rsidRDefault="00616513">
            <w:pPr>
              <w:pStyle w:val="ConsPlusNormal0"/>
            </w:pPr>
          </w:p>
        </w:tc>
        <w:tc>
          <w:tcPr>
            <w:tcW w:w="1077" w:type="dxa"/>
          </w:tcPr>
          <w:p w14:paraId="4A7C90B7" w14:textId="77777777" w:rsidR="00616513" w:rsidRDefault="00616513">
            <w:pPr>
              <w:pStyle w:val="ConsPlusNormal0"/>
            </w:pPr>
          </w:p>
        </w:tc>
        <w:tc>
          <w:tcPr>
            <w:tcW w:w="1077" w:type="dxa"/>
          </w:tcPr>
          <w:p w14:paraId="27C89592" w14:textId="77777777" w:rsidR="00616513" w:rsidRDefault="00616513">
            <w:pPr>
              <w:pStyle w:val="ConsPlusNormal0"/>
            </w:pPr>
          </w:p>
        </w:tc>
      </w:tr>
      <w:tr w:rsidR="00616513" w14:paraId="2C5737F9" w14:textId="77777777">
        <w:tc>
          <w:tcPr>
            <w:tcW w:w="549" w:type="dxa"/>
          </w:tcPr>
          <w:p w14:paraId="1BBAFA5A" w14:textId="77777777" w:rsidR="00616513" w:rsidRDefault="00000000">
            <w:pPr>
              <w:pStyle w:val="ConsPlusNormal0"/>
              <w:jc w:val="center"/>
            </w:pPr>
            <w:r>
              <w:t>19.</w:t>
            </w:r>
          </w:p>
        </w:tc>
        <w:tc>
          <w:tcPr>
            <w:tcW w:w="1134" w:type="dxa"/>
          </w:tcPr>
          <w:p w14:paraId="6F23192C" w14:textId="77777777" w:rsidR="00616513" w:rsidRDefault="00000000">
            <w:pPr>
              <w:pStyle w:val="ConsPlusNormal0"/>
              <w:jc w:val="center"/>
            </w:pPr>
            <w:r>
              <w:t>440022</w:t>
            </w:r>
          </w:p>
        </w:tc>
        <w:tc>
          <w:tcPr>
            <w:tcW w:w="2721" w:type="dxa"/>
          </w:tcPr>
          <w:p w14:paraId="30899BF4" w14:textId="77777777" w:rsidR="00616513" w:rsidRDefault="00000000">
            <w:pPr>
              <w:pStyle w:val="ConsPlusNormal0"/>
              <w:jc w:val="both"/>
            </w:pPr>
            <w:r>
              <w:t>ОГБУЗ "Антроповская центральная районная больница"</w:t>
            </w:r>
          </w:p>
        </w:tc>
        <w:tc>
          <w:tcPr>
            <w:tcW w:w="1561" w:type="dxa"/>
          </w:tcPr>
          <w:p w14:paraId="2A30B9EE" w14:textId="77777777" w:rsidR="00616513" w:rsidRDefault="00000000">
            <w:pPr>
              <w:pStyle w:val="ConsPlusNormal0"/>
              <w:jc w:val="center"/>
            </w:pPr>
            <w:r>
              <w:t>+</w:t>
            </w:r>
          </w:p>
        </w:tc>
        <w:tc>
          <w:tcPr>
            <w:tcW w:w="1644" w:type="dxa"/>
          </w:tcPr>
          <w:p w14:paraId="2A59B495" w14:textId="77777777" w:rsidR="00616513" w:rsidRDefault="00000000">
            <w:pPr>
              <w:pStyle w:val="ConsPlusNormal0"/>
              <w:jc w:val="center"/>
            </w:pPr>
            <w:r>
              <w:t>+</w:t>
            </w:r>
          </w:p>
        </w:tc>
        <w:tc>
          <w:tcPr>
            <w:tcW w:w="1474" w:type="dxa"/>
          </w:tcPr>
          <w:p w14:paraId="4E7178CB" w14:textId="77777777" w:rsidR="00616513" w:rsidRDefault="00000000">
            <w:pPr>
              <w:pStyle w:val="ConsPlusNormal0"/>
              <w:jc w:val="center"/>
            </w:pPr>
            <w:r>
              <w:t>+</w:t>
            </w:r>
          </w:p>
        </w:tc>
        <w:tc>
          <w:tcPr>
            <w:tcW w:w="1077" w:type="dxa"/>
          </w:tcPr>
          <w:p w14:paraId="7233D437" w14:textId="77777777" w:rsidR="00616513" w:rsidRDefault="00000000">
            <w:pPr>
              <w:pStyle w:val="ConsPlusNormal0"/>
              <w:jc w:val="center"/>
            </w:pPr>
            <w:r>
              <w:t>+</w:t>
            </w:r>
          </w:p>
        </w:tc>
        <w:tc>
          <w:tcPr>
            <w:tcW w:w="1191" w:type="dxa"/>
          </w:tcPr>
          <w:p w14:paraId="49614554" w14:textId="77777777" w:rsidR="00616513" w:rsidRDefault="00000000">
            <w:pPr>
              <w:pStyle w:val="ConsPlusNormal0"/>
              <w:jc w:val="center"/>
            </w:pPr>
            <w:r>
              <w:t>+</w:t>
            </w:r>
          </w:p>
        </w:tc>
        <w:tc>
          <w:tcPr>
            <w:tcW w:w="964" w:type="dxa"/>
          </w:tcPr>
          <w:p w14:paraId="33AD9164" w14:textId="77777777" w:rsidR="00616513" w:rsidRDefault="00000000">
            <w:pPr>
              <w:pStyle w:val="ConsPlusNormal0"/>
              <w:jc w:val="center"/>
            </w:pPr>
            <w:r>
              <w:t>+</w:t>
            </w:r>
          </w:p>
        </w:tc>
        <w:tc>
          <w:tcPr>
            <w:tcW w:w="1191" w:type="dxa"/>
          </w:tcPr>
          <w:p w14:paraId="24AF760F" w14:textId="77777777" w:rsidR="00616513" w:rsidRDefault="00616513">
            <w:pPr>
              <w:pStyle w:val="ConsPlusNormal0"/>
            </w:pPr>
          </w:p>
        </w:tc>
        <w:tc>
          <w:tcPr>
            <w:tcW w:w="1134" w:type="dxa"/>
          </w:tcPr>
          <w:p w14:paraId="7A50D0EC" w14:textId="77777777" w:rsidR="00616513" w:rsidRDefault="00616513">
            <w:pPr>
              <w:pStyle w:val="ConsPlusNormal0"/>
            </w:pPr>
          </w:p>
        </w:tc>
        <w:tc>
          <w:tcPr>
            <w:tcW w:w="1077" w:type="dxa"/>
          </w:tcPr>
          <w:p w14:paraId="096BE5C6" w14:textId="77777777" w:rsidR="00616513" w:rsidRDefault="00616513">
            <w:pPr>
              <w:pStyle w:val="ConsPlusNormal0"/>
            </w:pPr>
          </w:p>
        </w:tc>
        <w:tc>
          <w:tcPr>
            <w:tcW w:w="1077" w:type="dxa"/>
          </w:tcPr>
          <w:p w14:paraId="0B5A901C" w14:textId="77777777" w:rsidR="00616513" w:rsidRDefault="00616513">
            <w:pPr>
              <w:pStyle w:val="ConsPlusNormal0"/>
            </w:pPr>
          </w:p>
        </w:tc>
      </w:tr>
      <w:tr w:rsidR="00616513" w14:paraId="6F12611E" w14:textId="77777777">
        <w:tc>
          <w:tcPr>
            <w:tcW w:w="549" w:type="dxa"/>
          </w:tcPr>
          <w:p w14:paraId="290B0EF8" w14:textId="77777777" w:rsidR="00616513" w:rsidRDefault="00000000">
            <w:pPr>
              <w:pStyle w:val="ConsPlusNormal0"/>
              <w:jc w:val="center"/>
            </w:pPr>
            <w:r>
              <w:t>20.</w:t>
            </w:r>
          </w:p>
        </w:tc>
        <w:tc>
          <w:tcPr>
            <w:tcW w:w="1134" w:type="dxa"/>
          </w:tcPr>
          <w:p w14:paraId="284A0CD2" w14:textId="77777777" w:rsidR="00616513" w:rsidRDefault="00000000">
            <w:pPr>
              <w:pStyle w:val="ConsPlusNormal0"/>
              <w:jc w:val="center"/>
            </w:pPr>
            <w:r>
              <w:t>440035</w:t>
            </w:r>
          </w:p>
        </w:tc>
        <w:tc>
          <w:tcPr>
            <w:tcW w:w="2721" w:type="dxa"/>
          </w:tcPr>
          <w:p w14:paraId="3BDAAE21" w14:textId="77777777" w:rsidR="00616513" w:rsidRDefault="00000000">
            <w:pPr>
              <w:pStyle w:val="ConsPlusNormal0"/>
              <w:jc w:val="both"/>
            </w:pPr>
            <w:r>
              <w:t>ОГБУЗ "Вохомская центральная районная больница"</w:t>
            </w:r>
          </w:p>
        </w:tc>
        <w:tc>
          <w:tcPr>
            <w:tcW w:w="1561" w:type="dxa"/>
          </w:tcPr>
          <w:p w14:paraId="4F56F9A9" w14:textId="77777777" w:rsidR="00616513" w:rsidRDefault="00000000">
            <w:pPr>
              <w:pStyle w:val="ConsPlusNormal0"/>
              <w:jc w:val="center"/>
            </w:pPr>
            <w:r>
              <w:t>+</w:t>
            </w:r>
          </w:p>
        </w:tc>
        <w:tc>
          <w:tcPr>
            <w:tcW w:w="1644" w:type="dxa"/>
          </w:tcPr>
          <w:p w14:paraId="56B4A1C8" w14:textId="77777777" w:rsidR="00616513" w:rsidRDefault="00000000">
            <w:pPr>
              <w:pStyle w:val="ConsPlusNormal0"/>
              <w:jc w:val="center"/>
            </w:pPr>
            <w:r>
              <w:t>+</w:t>
            </w:r>
          </w:p>
        </w:tc>
        <w:tc>
          <w:tcPr>
            <w:tcW w:w="1474" w:type="dxa"/>
          </w:tcPr>
          <w:p w14:paraId="6AAF6A3E" w14:textId="77777777" w:rsidR="00616513" w:rsidRDefault="00000000">
            <w:pPr>
              <w:pStyle w:val="ConsPlusNormal0"/>
              <w:jc w:val="center"/>
            </w:pPr>
            <w:r>
              <w:t>+</w:t>
            </w:r>
          </w:p>
        </w:tc>
        <w:tc>
          <w:tcPr>
            <w:tcW w:w="1077" w:type="dxa"/>
          </w:tcPr>
          <w:p w14:paraId="668BBEA3" w14:textId="77777777" w:rsidR="00616513" w:rsidRDefault="00000000">
            <w:pPr>
              <w:pStyle w:val="ConsPlusNormal0"/>
              <w:jc w:val="center"/>
            </w:pPr>
            <w:r>
              <w:t>+</w:t>
            </w:r>
          </w:p>
        </w:tc>
        <w:tc>
          <w:tcPr>
            <w:tcW w:w="1191" w:type="dxa"/>
          </w:tcPr>
          <w:p w14:paraId="1A1D658F" w14:textId="77777777" w:rsidR="00616513" w:rsidRDefault="00000000">
            <w:pPr>
              <w:pStyle w:val="ConsPlusNormal0"/>
              <w:jc w:val="center"/>
            </w:pPr>
            <w:r>
              <w:t>+</w:t>
            </w:r>
          </w:p>
        </w:tc>
        <w:tc>
          <w:tcPr>
            <w:tcW w:w="964" w:type="dxa"/>
          </w:tcPr>
          <w:p w14:paraId="74CDD977" w14:textId="77777777" w:rsidR="00616513" w:rsidRDefault="00000000">
            <w:pPr>
              <w:pStyle w:val="ConsPlusNormal0"/>
              <w:jc w:val="center"/>
            </w:pPr>
            <w:r>
              <w:t>+</w:t>
            </w:r>
          </w:p>
        </w:tc>
        <w:tc>
          <w:tcPr>
            <w:tcW w:w="1191" w:type="dxa"/>
          </w:tcPr>
          <w:p w14:paraId="181CA51E" w14:textId="77777777" w:rsidR="00616513" w:rsidRDefault="00616513">
            <w:pPr>
              <w:pStyle w:val="ConsPlusNormal0"/>
            </w:pPr>
          </w:p>
        </w:tc>
        <w:tc>
          <w:tcPr>
            <w:tcW w:w="1134" w:type="dxa"/>
          </w:tcPr>
          <w:p w14:paraId="1DF71F2E" w14:textId="77777777" w:rsidR="00616513" w:rsidRDefault="00616513">
            <w:pPr>
              <w:pStyle w:val="ConsPlusNormal0"/>
            </w:pPr>
          </w:p>
        </w:tc>
        <w:tc>
          <w:tcPr>
            <w:tcW w:w="1077" w:type="dxa"/>
          </w:tcPr>
          <w:p w14:paraId="2C73F2CA" w14:textId="77777777" w:rsidR="00616513" w:rsidRDefault="00616513">
            <w:pPr>
              <w:pStyle w:val="ConsPlusNormal0"/>
            </w:pPr>
          </w:p>
        </w:tc>
        <w:tc>
          <w:tcPr>
            <w:tcW w:w="1077" w:type="dxa"/>
          </w:tcPr>
          <w:p w14:paraId="7736095E" w14:textId="77777777" w:rsidR="00616513" w:rsidRDefault="00616513">
            <w:pPr>
              <w:pStyle w:val="ConsPlusNormal0"/>
            </w:pPr>
          </w:p>
        </w:tc>
      </w:tr>
      <w:tr w:rsidR="00616513" w14:paraId="2388B789" w14:textId="77777777">
        <w:tc>
          <w:tcPr>
            <w:tcW w:w="549" w:type="dxa"/>
          </w:tcPr>
          <w:p w14:paraId="2F24B369" w14:textId="77777777" w:rsidR="00616513" w:rsidRDefault="00000000">
            <w:pPr>
              <w:pStyle w:val="ConsPlusNormal0"/>
              <w:jc w:val="center"/>
            </w:pPr>
            <w:r>
              <w:t>21.</w:t>
            </w:r>
          </w:p>
        </w:tc>
        <w:tc>
          <w:tcPr>
            <w:tcW w:w="1134" w:type="dxa"/>
          </w:tcPr>
          <w:p w14:paraId="2E039232" w14:textId="77777777" w:rsidR="00616513" w:rsidRDefault="00000000">
            <w:pPr>
              <w:pStyle w:val="ConsPlusNormal0"/>
              <w:jc w:val="center"/>
            </w:pPr>
            <w:r>
              <w:t>440026</w:t>
            </w:r>
          </w:p>
        </w:tc>
        <w:tc>
          <w:tcPr>
            <w:tcW w:w="2721" w:type="dxa"/>
          </w:tcPr>
          <w:p w14:paraId="5A0C53D7" w14:textId="77777777" w:rsidR="00616513" w:rsidRDefault="00000000">
            <w:pPr>
              <w:pStyle w:val="ConsPlusNormal0"/>
              <w:jc w:val="both"/>
            </w:pPr>
            <w:r>
              <w:t>ОГБУЗ "Кадыйская районная больница"</w:t>
            </w:r>
          </w:p>
        </w:tc>
        <w:tc>
          <w:tcPr>
            <w:tcW w:w="1561" w:type="dxa"/>
          </w:tcPr>
          <w:p w14:paraId="25F94A7B" w14:textId="77777777" w:rsidR="00616513" w:rsidRDefault="00000000">
            <w:pPr>
              <w:pStyle w:val="ConsPlusNormal0"/>
              <w:jc w:val="center"/>
            </w:pPr>
            <w:r>
              <w:t>+</w:t>
            </w:r>
          </w:p>
        </w:tc>
        <w:tc>
          <w:tcPr>
            <w:tcW w:w="1644" w:type="dxa"/>
          </w:tcPr>
          <w:p w14:paraId="67AB0F52" w14:textId="77777777" w:rsidR="00616513" w:rsidRDefault="00000000">
            <w:pPr>
              <w:pStyle w:val="ConsPlusNormal0"/>
              <w:jc w:val="center"/>
            </w:pPr>
            <w:r>
              <w:t>+</w:t>
            </w:r>
          </w:p>
        </w:tc>
        <w:tc>
          <w:tcPr>
            <w:tcW w:w="1474" w:type="dxa"/>
          </w:tcPr>
          <w:p w14:paraId="2877B74C" w14:textId="77777777" w:rsidR="00616513" w:rsidRDefault="00000000">
            <w:pPr>
              <w:pStyle w:val="ConsPlusNormal0"/>
              <w:jc w:val="center"/>
            </w:pPr>
            <w:r>
              <w:t>+</w:t>
            </w:r>
          </w:p>
        </w:tc>
        <w:tc>
          <w:tcPr>
            <w:tcW w:w="1077" w:type="dxa"/>
          </w:tcPr>
          <w:p w14:paraId="13BFB7C7" w14:textId="77777777" w:rsidR="00616513" w:rsidRDefault="00000000">
            <w:pPr>
              <w:pStyle w:val="ConsPlusNormal0"/>
              <w:jc w:val="center"/>
            </w:pPr>
            <w:r>
              <w:t>+</w:t>
            </w:r>
          </w:p>
        </w:tc>
        <w:tc>
          <w:tcPr>
            <w:tcW w:w="1191" w:type="dxa"/>
          </w:tcPr>
          <w:p w14:paraId="3CFA069D" w14:textId="77777777" w:rsidR="00616513" w:rsidRDefault="00000000">
            <w:pPr>
              <w:pStyle w:val="ConsPlusNormal0"/>
              <w:jc w:val="center"/>
            </w:pPr>
            <w:r>
              <w:t>+</w:t>
            </w:r>
          </w:p>
        </w:tc>
        <w:tc>
          <w:tcPr>
            <w:tcW w:w="964" w:type="dxa"/>
          </w:tcPr>
          <w:p w14:paraId="5EDC8D26" w14:textId="77777777" w:rsidR="00616513" w:rsidRDefault="00000000">
            <w:pPr>
              <w:pStyle w:val="ConsPlusNormal0"/>
              <w:jc w:val="center"/>
            </w:pPr>
            <w:r>
              <w:t>+</w:t>
            </w:r>
          </w:p>
        </w:tc>
        <w:tc>
          <w:tcPr>
            <w:tcW w:w="1191" w:type="dxa"/>
          </w:tcPr>
          <w:p w14:paraId="4E1FDC05" w14:textId="77777777" w:rsidR="00616513" w:rsidRDefault="00616513">
            <w:pPr>
              <w:pStyle w:val="ConsPlusNormal0"/>
            </w:pPr>
          </w:p>
        </w:tc>
        <w:tc>
          <w:tcPr>
            <w:tcW w:w="1134" w:type="dxa"/>
          </w:tcPr>
          <w:p w14:paraId="37489744" w14:textId="77777777" w:rsidR="00616513" w:rsidRDefault="00616513">
            <w:pPr>
              <w:pStyle w:val="ConsPlusNormal0"/>
            </w:pPr>
          </w:p>
        </w:tc>
        <w:tc>
          <w:tcPr>
            <w:tcW w:w="1077" w:type="dxa"/>
          </w:tcPr>
          <w:p w14:paraId="76DFD14F" w14:textId="77777777" w:rsidR="00616513" w:rsidRDefault="00616513">
            <w:pPr>
              <w:pStyle w:val="ConsPlusNormal0"/>
            </w:pPr>
          </w:p>
        </w:tc>
        <w:tc>
          <w:tcPr>
            <w:tcW w:w="1077" w:type="dxa"/>
          </w:tcPr>
          <w:p w14:paraId="036DBA17" w14:textId="77777777" w:rsidR="00616513" w:rsidRDefault="00616513">
            <w:pPr>
              <w:pStyle w:val="ConsPlusNormal0"/>
            </w:pPr>
          </w:p>
        </w:tc>
      </w:tr>
      <w:tr w:rsidR="00616513" w14:paraId="2DB7D92D" w14:textId="77777777">
        <w:tc>
          <w:tcPr>
            <w:tcW w:w="549" w:type="dxa"/>
          </w:tcPr>
          <w:p w14:paraId="4EF5B891" w14:textId="77777777" w:rsidR="00616513" w:rsidRDefault="00000000">
            <w:pPr>
              <w:pStyle w:val="ConsPlusNormal0"/>
              <w:jc w:val="center"/>
            </w:pPr>
            <w:r>
              <w:t>22.</w:t>
            </w:r>
          </w:p>
        </w:tc>
        <w:tc>
          <w:tcPr>
            <w:tcW w:w="1134" w:type="dxa"/>
          </w:tcPr>
          <w:p w14:paraId="43B67C8D" w14:textId="77777777" w:rsidR="00616513" w:rsidRDefault="00000000">
            <w:pPr>
              <w:pStyle w:val="ConsPlusNormal0"/>
              <w:jc w:val="center"/>
            </w:pPr>
            <w:r>
              <w:t>440030</w:t>
            </w:r>
          </w:p>
        </w:tc>
        <w:tc>
          <w:tcPr>
            <w:tcW w:w="2721" w:type="dxa"/>
          </w:tcPr>
          <w:p w14:paraId="4AD4F9F3" w14:textId="77777777" w:rsidR="00616513" w:rsidRDefault="00000000">
            <w:pPr>
              <w:pStyle w:val="ConsPlusNormal0"/>
              <w:jc w:val="both"/>
            </w:pPr>
            <w:r>
              <w:t>ОГБУЗ "Кологривская районная больница"</w:t>
            </w:r>
          </w:p>
        </w:tc>
        <w:tc>
          <w:tcPr>
            <w:tcW w:w="1561" w:type="dxa"/>
          </w:tcPr>
          <w:p w14:paraId="6785B91D" w14:textId="77777777" w:rsidR="00616513" w:rsidRDefault="00000000">
            <w:pPr>
              <w:pStyle w:val="ConsPlusNormal0"/>
              <w:jc w:val="center"/>
            </w:pPr>
            <w:r>
              <w:t>+</w:t>
            </w:r>
          </w:p>
        </w:tc>
        <w:tc>
          <w:tcPr>
            <w:tcW w:w="1644" w:type="dxa"/>
          </w:tcPr>
          <w:p w14:paraId="101B8593" w14:textId="77777777" w:rsidR="00616513" w:rsidRDefault="00000000">
            <w:pPr>
              <w:pStyle w:val="ConsPlusNormal0"/>
              <w:jc w:val="center"/>
            </w:pPr>
            <w:r>
              <w:t>+</w:t>
            </w:r>
          </w:p>
        </w:tc>
        <w:tc>
          <w:tcPr>
            <w:tcW w:w="1474" w:type="dxa"/>
          </w:tcPr>
          <w:p w14:paraId="0AE00B6F" w14:textId="77777777" w:rsidR="00616513" w:rsidRDefault="00000000">
            <w:pPr>
              <w:pStyle w:val="ConsPlusNormal0"/>
              <w:jc w:val="center"/>
            </w:pPr>
            <w:r>
              <w:t>+</w:t>
            </w:r>
          </w:p>
        </w:tc>
        <w:tc>
          <w:tcPr>
            <w:tcW w:w="1077" w:type="dxa"/>
          </w:tcPr>
          <w:p w14:paraId="5023492F" w14:textId="77777777" w:rsidR="00616513" w:rsidRDefault="00000000">
            <w:pPr>
              <w:pStyle w:val="ConsPlusNormal0"/>
              <w:jc w:val="center"/>
            </w:pPr>
            <w:r>
              <w:t>+</w:t>
            </w:r>
          </w:p>
        </w:tc>
        <w:tc>
          <w:tcPr>
            <w:tcW w:w="1191" w:type="dxa"/>
          </w:tcPr>
          <w:p w14:paraId="74BB8230" w14:textId="77777777" w:rsidR="00616513" w:rsidRDefault="00000000">
            <w:pPr>
              <w:pStyle w:val="ConsPlusNormal0"/>
              <w:jc w:val="center"/>
            </w:pPr>
            <w:r>
              <w:t>+</w:t>
            </w:r>
          </w:p>
        </w:tc>
        <w:tc>
          <w:tcPr>
            <w:tcW w:w="964" w:type="dxa"/>
          </w:tcPr>
          <w:p w14:paraId="587E5DC7" w14:textId="77777777" w:rsidR="00616513" w:rsidRDefault="00000000">
            <w:pPr>
              <w:pStyle w:val="ConsPlusNormal0"/>
              <w:jc w:val="center"/>
            </w:pPr>
            <w:r>
              <w:t>+</w:t>
            </w:r>
          </w:p>
        </w:tc>
        <w:tc>
          <w:tcPr>
            <w:tcW w:w="1191" w:type="dxa"/>
          </w:tcPr>
          <w:p w14:paraId="02E07C54" w14:textId="77777777" w:rsidR="00616513" w:rsidRDefault="00616513">
            <w:pPr>
              <w:pStyle w:val="ConsPlusNormal0"/>
            </w:pPr>
          </w:p>
        </w:tc>
        <w:tc>
          <w:tcPr>
            <w:tcW w:w="1134" w:type="dxa"/>
          </w:tcPr>
          <w:p w14:paraId="790E5E9B" w14:textId="77777777" w:rsidR="00616513" w:rsidRDefault="00616513">
            <w:pPr>
              <w:pStyle w:val="ConsPlusNormal0"/>
            </w:pPr>
          </w:p>
        </w:tc>
        <w:tc>
          <w:tcPr>
            <w:tcW w:w="1077" w:type="dxa"/>
          </w:tcPr>
          <w:p w14:paraId="37505413" w14:textId="77777777" w:rsidR="00616513" w:rsidRDefault="00616513">
            <w:pPr>
              <w:pStyle w:val="ConsPlusNormal0"/>
            </w:pPr>
          </w:p>
        </w:tc>
        <w:tc>
          <w:tcPr>
            <w:tcW w:w="1077" w:type="dxa"/>
          </w:tcPr>
          <w:p w14:paraId="1FB63FBC" w14:textId="77777777" w:rsidR="00616513" w:rsidRDefault="00616513">
            <w:pPr>
              <w:pStyle w:val="ConsPlusNormal0"/>
            </w:pPr>
          </w:p>
        </w:tc>
      </w:tr>
      <w:tr w:rsidR="00616513" w14:paraId="1A2FF132" w14:textId="77777777">
        <w:tc>
          <w:tcPr>
            <w:tcW w:w="549" w:type="dxa"/>
          </w:tcPr>
          <w:p w14:paraId="011370F0" w14:textId="77777777" w:rsidR="00616513" w:rsidRDefault="00000000">
            <w:pPr>
              <w:pStyle w:val="ConsPlusNormal0"/>
              <w:jc w:val="center"/>
            </w:pPr>
            <w:r>
              <w:t>23.</w:t>
            </w:r>
          </w:p>
        </w:tc>
        <w:tc>
          <w:tcPr>
            <w:tcW w:w="1134" w:type="dxa"/>
          </w:tcPr>
          <w:p w14:paraId="61E055A4" w14:textId="77777777" w:rsidR="00616513" w:rsidRDefault="00000000">
            <w:pPr>
              <w:pStyle w:val="ConsPlusNormal0"/>
              <w:jc w:val="center"/>
            </w:pPr>
            <w:r>
              <w:t>440017</w:t>
            </w:r>
          </w:p>
        </w:tc>
        <w:tc>
          <w:tcPr>
            <w:tcW w:w="2721" w:type="dxa"/>
          </w:tcPr>
          <w:p w14:paraId="76426618" w14:textId="77777777" w:rsidR="00616513" w:rsidRDefault="00000000">
            <w:pPr>
              <w:pStyle w:val="ConsPlusNormal0"/>
              <w:jc w:val="both"/>
            </w:pPr>
            <w:r>
              <w:t>ОГБУЗ "Красносельская районная больница"</w:t>
            </w:r>
          </w:p>
        </w:tc>
        <w:tc>
          <w:tcPr>
            <w:tcW w:w="1561" w:type="dxa"/>
          </w:tcPr>
          <w:p w14:paraId="6C539323" w14:textId="77777777" w:rsidR="00616513" w:rsidRDefault="00000000">
            <w:pPr>
              <w:pStyle w:val="ConsPlusNormal0"/>
              <w:jc w:val="center"/>
            </w:pPr>
            <w:r>
              <w:t>+</w:t>
            </w:r>
          </w:p>
        </w:tc>
        <w:tc>
          <w:tcPr>
            <w:tcW w:w="1644" w:type="dxa"/>
          </w:tcPr>
          <w:p w14:paraId="5D409F9F" w14:textId="77777777" w:rsidR="00616513" w:rsidRDefault="00000000">
            <w:pPr>
              <w:pStyle w:val="ConsPlusNormal0"/>
              <w:jc w:val="center"/>
            </w:pPr>
            <w:r>
              <w:t>+</w:t>
            </w:r>
          </w:p>
        </w:tc>
        <w:tc>
          <w:tcPr>
            <w:tcW w:w="1474" w:type="dxa"/>
          </w:tcPr>
          <w:p w14:paraId="133884FC" w14:textId="77777777" w:rsidR="00616513" w:rsidRDefault="00000000">
            <w:pPr>
              <w:pStyle w:val="ConsPlusNormal0"/>
              <w:jc w:val="center"/>
            </w:pPr>
            <w:r>
              <w:t>+</w:t>
            </w:r>
          </w:p>
        </w:tc>
        <w:tc>
          <w:tcPr>
            <w:tcW w:w="1077" w:type="dxa"/>
          </w:tcPr>
          <w:p w14:paraId="7A527270" w14:textId="77777777" w:rsidR="00616513" w:rsidRDefault="00000000">
            <w:pPr>
              <w:pStyle w:val="ConsPlusNormal0"/>
              <w:jc w:val="center"/>
            </w:pPr>
            <w:r>
              <w:t>+</w:t>
            </w:r>
          </w:p>
        </w:tc>
        <w:tc>
          <w:tcPr>
            <w:tcW w:w="1191" w:type="dxa"/>
          </w:tcPr>
          <w:p w14:paraId="47FD2A0C" w14:textId="77777777" w:rsidR="00616513" w:rsidRDefault="00000000">
            <w:pPr>
              <w:pStyle w:val="ConsPlusNormal0"/>
              <w:jc w:val="center"/>
            </w:pPr>
            <w:r>
              <w:t>+</w:t>
            </w:r>
          </w:p>
        </w:tc>
        <w:tc>
          <w:tcPr>
            <w:tcW w:w="964" w:type="dxa"/>
          </w:tcPr>
          <w:p w14:paraId="5642F5D6" w14:textId="77777777" w:rsidR="00616513" w:rsidRDefault="00000000">
            <w:pPr>
              <w:pStyle w:val="ConsPlusNormal0"/>
              <w:jc w:val="center"/>
            </w:pPr>
            <w:r>
              <w:t>+</w:t>
            </w:r>
          </w:p>
        </w:tc>
        <w:tc>
          <w:tcPr>
            <w:tcW w:w="1191" w:type="dxa"/>
          </w:tcPr>
          <w:p w14:paraId="61DDE6A9" w14:textId="77777777" w:rsidR="00616513" w:rsidRDefault="00616513">
            <w:pPr>
              <w:pStyle w:val="ConsPlusNormal0"/>
            </w:pPr>
          </w:p>
        </w:tc>
        <w:tc>
          <w:tcPr>
            <w:tcW w:w="1134" w:type="dxa"/>
          </w:tcPr>
          <w:p w14:paraId="18E6CC05" w14:textId="77777777" w:rsidR="00616513" w:rsidRDefault="00616513">
            <w:pPr>
              <w:pStyle w:val="ConsPlusNormal0"/>
            </w:pPr>
          </w:p>
        </w:tc>
        <w:tc>
          <w:tcPr>
            <w:tcW w:w="1077" w:type="dxa"/>
          </w:tcPr>
          <w:p w14:paraId="692DA17F" w14:textId="77777777" w:rsidR="00616513" w:rsidRDefault="00616513">
            <w:pPr>
              <w:pStyle w:val="ConsPlusNormal0"/>
            </w:pPr>
          </w:p>
        </w:tc>
        <w:tc>
          <w:tcPr>
            <w:tcW w:w="1077" w:type="dxa"/>
          </w:tcPr>
          <w:p w14:paraId="1699827F" w14:textId="77777777" w:rsidR="00616513" w:rsidRDefault="00616513">
            <w:pPr>
              <w:pStyle w:val="ConsPlusNormal0"/>
            </w:pPr>
          </w:p>
        </w:tc>
      </w:tr>
      <w:tr w:rsidR="00616513" w14:paraId="0BF7B06E" w14:textId="77777777">
        <w:tc>
          <w:tcPr>
            <w:tcW w:w="549" w:type="dxa"/>
          </w:tcPr>
          <w:p w14:paraId="3C44C156" w14:textId="77777777" w:rsidR="00616513" w:rsidRDefault="00000000">
            <w:pPr>
              <w:pStyle w:val="ConsPlusNormal0"/>
              <w:jc w:val="center"/>
            </w:pPr>
            <w:r>
              <w:t>24.</w:t>
            </w:r>
          </w:p>
        </w:tc>
        <w:tc>
          <w:tcPr>
            <w:tcW w:w="1134" w:type="dxa"/>
          </w:tcPr>
          <w:p w14:paraId="34B9E698" w14:textId="77777777" w:rsidR="00616513" w:rsidRDefault="00000000">
            <w:pPr>
              <w:pStyle w:val="ConsPlusNormal0"/>
              <w:jc w:val="center"/>
            </w:pPr>
            <w:r>
              <w:t>440027</w:t>
            </w:r>
          </w:p>
        </w:tc>
        <w:tc>
          <w:tcPr>
            <w:tcW w:w="2721" w:type="dxa"/>
          </w:tcPr>
          <w:p w14:paraId="5AD033B4" w14:textId="77777777" w:rsidR="00616513" w:rsidRDefault="00000000">
            <w:pPr>
              <w:pStyle w:val="ConsPlusNormal0"/>
              <w:jc w:val="both"/>
            </w:pPr>
            <w:r>
              <w:t>ОГБУЗ "Макарьевская районная больница"</w:t>
            </w:r>
          </w:p>
        </w:tc>
        <w:tc>
          <w:tcPr>
            <w:tcW w:w="1561" w:type="dxa"/>
          </w:tcPr>
          <w:p w14:paraId="005C5C1B" w14:textId="77777777" w:rsidR="00616513" w:rsidRDefault="00000000">
            <w:pPr>
              <w:pStyle w:val="ConsPlusNormal0"/>
              <w:jc w:val="center"/>
            </w:pPr>
            <w:r>
              <w:t>+</w:t>
            </w:r>
          </w:p>
        </w:tc>
        <w:tc>
          <w:tcPr>
            <w:tcW w:w="1644" w:type="dxa"/>
          </w:tcPr>
          <w:p w14:paraId="724637DF" w14:textId="77777777" w:rsidR="00616513" w:rsidRDefault="00000000">
            <w:pPr>
              <w:pStyle w:val="ConsPlusNormal0"/>
              <w:jc w:val="center"/>
            </w:pPr>
            <w:r>
              <w:t>+</w:t>
            </w:r>
          </w:p>
        </w:tc>
        <w:tc>
          <w:tcPr>
            <w:tcW w:w="1474" w:type="dxa"/>
          </w:tcPr>
          <w:p w14:paraId="0ADA4B78" w14:textId="77777777" w:rsidR="00616513" w:rsidRDefault="00000000">
            <w:pPr>
              <w:pStyle w:val="ConsPlusNormal0"/>
              <w:jc w:val="center"/>
            </w:pPr>
            <w:r>
              <w:t>+</w:t>
            </w:r>
          </w:p>
        </w:tc>
        <w:tc>
          <w:tcPr>
            <w:tcW w:w="1077" w:type="dxa"/>
          </w:tcPr>
          <w:p w14:paraId="738DFA34" w14:textId="77777777" w:rsidR="00616513" w:rsidRDefault="00000000">
            <w:pPr>
              <w:pStyle w:val="ConsPlusNormal0"/>
              <w:jc w:val="center"/>
            </w:pPr>
            <w:r>
              <w:t>+</w:t>
            </w:r>
          </w:p>
        </w:tc>
        <w:tc>
          <w:tcPr>
            <w:tcW w:w="1191" w:type="dxa"/>
          </w:tcPr>
          <w:p w14:paraId="28C4A543" w14:textId="77777777" w:rsidR="00616513" w:rsidRDefault="00000000">
            <w:pPr>
              <w:pStyle w:val="ConsPlusNormal0"/>
              <w:jc w:val="center"/>
            </w:pPr>
            <w:r>
              <w:t>+</w:t>
            </w:r>
          </w:p>
        </w:tc>
        <w:tc>
          <w:tcPr>
            <w:tcW w:w="964" w:type="dxa"/>
          </w:tcPr>
          <w:p w14:paraId="1B04C54C" w14:textId="77777777" w:rsidR="00616513" w:rsidRDefault="00000000">
            <w:pPr>
              <w:pStyle w:val="ConsPlusNormal0"/>
              <w:jc w:val="center"/>
            </w:pPr>
            <w:r>
              <w:t>+</w:t>
            </w:r>
          </w:p>
        </w:tc>
        <w:tc>
          <w:tcPr>
            <w:tcW w:w="1191" w:type="dxa"/>
          </w:tcPr>
          <w:p w14:paraId="2111B2CD" w14:textId="77777777" w:rsidR="00616513" w:rsidRDefault="00616513">
            <w:pPr>
              <w:pStyle w:val="ConsPlusNormal0"/>
            </w:pPr>
          </w:p>
        </w:tc>
        <w:tc>
          <w:tcPr>
            <w:tcW w:w="1134" w:type="dxa"/>
          </w:tcPr>
          <w:p w14:paraId="3F05332C" w14:textId="77777777" w:rsidR="00616513" w:rsidRDefault="00616513">
            <w:pPr>
              <w:pStyle w:val="ConsPlusNormal0"/>
            </w:pPr>
          </w:p>
        </w:tc>
        <w:tc>
          <w:tcPr>
            <w:tcW w:w="1077" w:type="dxa"/>
          </w:tcPr>
          <w:p w14:paraId="4588EA83" w14:textId="77777777" w:rsidR="00616513" w:rsidRDefault="00616513">
            <w:pPr>
              <w:pStyle w:val="ConsPlusNormal0"/>
            </w:pPr>
          </w:p>
        </w:tc>
        <w:tc>
          <w:tcPr>
            <w:tcW w:w="1077" w:type="dxa"/>
          </w:tcPr>
          <w:p w14:paraId="30998107" w14:textId="77777777" w:rsidR="00616513" w:rsidRDefault="00616513">
            <w:pPr>
              <w:pStyle w:val="ConsPlusNormal0"/>
            </w:pPr>
          </w:p>
        </w:tc>
      </w:tr>
      <w:tr w:rsidR="00616513" w14:paraId="7A63931A" w14:textId="77777777">
        <w:tc>
          <w:tcPr>
            <w:tcW w:w="549" w:type="dxa"/>
          </w:tcPr>
          <w:p w14:paraId="383818FE" w14:textId="77777777" w:rsidR="00616513" w:rsidRDefault="00000000">
            <w:pPr>
              <w:pStyle w:val="ConsPlusNormal0"/>
              <w:jc w:val="center"/>
            </w:pPr>
            <w:r>
              <w:t>25.</w:t>
            </w:r>
          </w:p>
        </w:tc>
        <w:tc>
          <w:tcPr>
            <w:tcW w:w="1134" w:type="dxa"/>
          </w:tcPr>
          <w:p w14:paraId="5B23A87B" w14:textId="77777777" w:rsidR="00616513" w:rsidRDefault="00000000">
            <w:pPr>
              <w:pStyle w:val="ConsPlusNormal0"/>
              <w:jc w:val="center"/>
            </w:pPr>
            <w:r>
              <w:t>440029</w:t>
            </w:r>
          </w:p>
        </w:tc>
        <w:tc>
          <w:tcPr>
            <w:tcW w:w="2721" w:type="dxa"/>
          </w:tcPr>
          <w:p w14:paraId="02035938" w14:textId="77777777" w:rsidR="00616513" w:rsidRDefault="00000000">
            <w:pPr>
              <w:pStyle w:val="ConsPlusNormal0"/>
              <w:jc w:val="both"/>
            </w:pPr>
            <w:r>
              <w:t>ОГБУЗ "Нейская районная больница"</w:t>
            </w:r>
          </w:p>
        </w:tc>
        <w:tc>
          <w:tcPr>
            <w:tcW w:w="1561" w:type="dxa"/>
          </w:tcPr>
          <w:p w14:paraId="55826759" w14:textId="77777777" w:rsidR="00616513" w:rsidRDefault="00000000">
            <w:pPr>
              <w:pStyle w:val="ConsPlusNormal0"/>
              <w:jc w:val="center"/>
            </w:pPr>
            <w:r>
              <w:t>+</w:t>
            </w:r>
          </w:p>
        </w:tc>
        <w:tc>
          <w:tcPr>
            <w:tcW w:w="1644" w:type="dxa"/>
          </w:tcPr>
          <w:p w14:paraId="06C3AF68" w14:textId="77777777" w:rsidR="00616513" w:rsidRDefault="00000000">
            <w:pPr>
              <w:pStyle w:val="ConsPlusNormal0"/>
              <w:jc w:val="center"/>
            </w:pPr>
            <w:r>
              <w:t>+</w:t>
            </w:r>
          </w:p>
        </w:tc>
        <w:tc>
          <w:tcPr>
            <w:tcW w:w="1474" w:type="dxa"/>
          </w:tcPr>
          <w:p w14:paraId="1C2CECBE" w14:textId="77777777" w:rsidR="00616513" w:rsidRDefault="00000000">
            <w:pPr>
              <w:pStyle w:val="ConsPlusNormal0"/>
              <w:jc w:val="center"/>
            </w:pPr>
            <w:r>
              <w:t>+</w:t>
            </w:r>
          </w:p>
        </w:tc>
        <w:tc>
          <w:tcPr>
            <w:tcW w:w="1077" w:type="dxa"/>
          </w:tcPr>
          <w:p w14:paraId="02830533" w14:textId="77777777" w:rsidR="00616513" w:rsidRDefault="00000000">
            <w:pPr>
              <w:pStyle w:val="ConsPlusNormal0"/>
              <w:jc w:val="center"/>
            </w:pPr>
            <w:r>
              <w:t>+</w:t>
            </w:r>
          </w:p>
        </w:tc>
        <w:tc>
          <w:tcPr>
            <w:tcW w:w="1191" w:type="dxa"/>
          </w:tcPr>
          <w:p w14:paraId="776B36A3" w14:textId="77777777" w:rsidR="00616513" w:rsidRDefault="00000000">
            <w:pPr>
              <w:pStyle w:val="ConsPlusNormal0"/>
              <w:jc w:val="center"/>
            </w:pPr>
            <w:r>
              <w:t>+</w:t>
            </w:r>
          </w:p>
        </w:tc>
        <w:tc>
          <w:tcPr>
            <w:tcW w:w="964" w:type="dxa"/>
          </w:tcPr>
          <w:p w14:paraId="671C0580" w14:textId="77777777" w:rsidR="00616513" w:rsidRDefault="00000000">
            <w:pPr>
              <w:pStyle w:val="ConsPlusNormal0"/>
              <w:jc w:val="center"/>
            </w:pPr>
            <w:r>
              <w:t>+</w:t>
            </w:r>
          </w:p>
        </w:tc>
        <w:tc>
          <w:tcPr>
            <w:tcW w:w="1191" w:type="dxa"/>
          </w:tcPr>
          <w:p w14:paraId="390BDAD7" w14:textId="77777777" w:rsidR="00616513" w:rsidRDefault="00616513">
            <w:pPr>
              <w:pStyle w:val="ConsPlusNormal0"/>
            </w:pPr>
          </w:p>
        </w:tc>
        <w:tc>
          <w:tcPr>
            <w:tcW w:w="1134" w:type="dxa"/>
          </w:tcPr>
          <w:p w14:paraId="16D72DB2" w14:textId="77777777" w:rsidR="00616513" w:rsidRDefault="00616513">
            <w:pPr>
              <w:pStyle w:val="ConsPlusNormal0"/>
            </w:pPr>
          </w:p>
        </w:tc>
        <w:tc>
          <w:tcPr>
            <w:tcW w:w="1077" w:type="dxa"/>
          </w:tcPr>
          <w:p w14:paraId="5800B2FF" w14:textId="77777777" w:rsidR="00616513" w:rsidRDefault="00616513">
            <w:pPr>
              <w:pStyle w:val="ConsPlusNormal0"/>
            </w:pPr>
          </w:p>
        </w:tc>
        <w:tc>
          <w:tcPr>
            <w:tcW w:w="1077" w:type="dxa"/>
          </w:tcPr>
          <w:p w14:paraId="2DDFB65B" w14:textId="77777777" w:rsidR="00616513" w:rsidRDefault="00616513">
            <w:pPr>
              <w:pStyle w:val="ConsPlusNormal0"/>
            </w:pPr>
          </w:p>
        </w:tc>
      </w:tr>
      <w:tr w:rsidR="00616513" w14:paraId="3A2C1E6C" w14:textId="77777777">
        <w:tc>
          <w:tcPr>
            <w:tcW w:w="549" w:type="dxa"/>
          </w:tcPr>
          <w:p w14:paraId="590F48AD" w14:textId="77777777" w:rsidR="00616513" w:rsidRDefault="00000000">
            <w:pPr>
              <w:pStyle w:val="ConsPlusNormal0"/>
              <w:jc w:val="center"/>
            </w:pPr>
            <w:r>
              <w:t>26.</w:t>
            </w:r>
          </w:p>
        </w:tc>
        <w:tc>
          <w:tcPr>
            <w:tcW w:w="1134" w:type="dxa"/>
          </w:tcPr>
          <w:p w14:paraId="3A63F4FB" w14:textId="77777777" w:rsidR="00616513" w:rsidRDefault="00000000">
            <w:pPr>
              <w:pStyle w:val="ConsPlusNormal0"/>
              <w:jc w:val="center"/>
            </w:pPr>
            <w:r>
              <w:t>440016</w:t>
            </w:r>
          </w:p>
        </w:tc>
        <w:tc>
          <w:tcPr>
            <w:tcW w:w="2721" w:type="dxa"/>
          </w:tcPr>
          <w:p w14:paraId="27BA1CBF" w14:textId="77777777" w:rsidR="00616513" w:rsidRDefault="00000000">
            <w:pPr>
              <w:pStyle w:val="ConsPlusNormal0"/>
              <w:jc w:val="both"/>
            </w:pPr>
            <w:r>
              <w:t>ОГБУЗ "Нерехтская центральная районная больница"</w:t>
            </w:r>
          </w:p>
        </w:tc>
        <w:tc>
          <w:tcPr>
            <w:tcW w:w="1561" w:type="dxa"/>
          </w:tcPr>
          <w:p w14:paraId="29EDA3E1" w14:textId="77777777" w:rsidR="00616513" w:rsidRDefault="00000000">
            <w:pPr>
              <w:pStyle w:val="ConsPlusNormal0"/>
              <w:jc w:val="center"/>
            </w:pPr>
            <w:r>
              <w:t>+</w:t>
            </w:r>
          </w:p>
        </w:tc>
        <w:tc>
          <w:tcPr>
            <w:tcW w:w="1644" w:type="dxa"/>
          </w:tcPr>
          <w:p w14:paraId="1CB4B613" w14:textId="77777777" w:rsidR="00616513" w:rsidRDefault="00000000">
            <w:pPr>
              <w:pStyle w:val="ConsPlusNormal0"/>
              <w:jc w:val="center"/>
            </w:pPr>
            <w:r>
              <w:t>+</w:t>
            </w:r>
          </w:p>
        </w:tc>
        <w:tc>
          <w:tcPr>
            <w:tcW w:w="1474" w:type="dxa"/>
          </w:tcPr>
          <w:p w14:paraId="5BB9A761" w14:textId="77777777" w:rsidR="00616513" w:rsidRDefault="00000000">
            <w:pPr>
              <w:pStyle w:val="ConsPlusNormal0"/>
              <w:jc w:val="center"/>
            </w:pPr>
            <w:r>
              <w:t>+</w:t>
            </w:r>
          </w:p>
        </w:tc>
        <w:tc>
          <w:tcPr>
            <w:tcW w:w="1077" w:type="dxa"/>
          </w:tcPr>
          <w:p w14:paraId="7C572214" w14:textId="77777777" w:rsidR="00616513" w:rsidRDefault="00000000">
            <w:pPr>
              <w:pStyle w:val="ConsPlusNormal0"/>
              <w:jc w:val="center"/>
            </w:pPr>
            <w:r>
              <w:t>+</w:t>
            </w:r>
          </w:p>
        </w:tc>
        <w:tc>
          <w:tcPr>
            <w:tcW w:w="1191" w:type="dxa"/>
          </w:tcPr>
          <w:p w14:paraId="35C36469" w14:textId="77777777" w:rsidR="00616513" w:rsidRDefault="00000000">
            <w:pPr>
              <w:pStyle w:val="ConsPlusNormal0"/>
              <w:jc w:val="center"/>
            </w:pPr>
            <w:r>
              <w:t>+</w:t>
            </w:r>
          </w:p>
        </w:tc>
        <w:tc>
          <w:tcPr>
            <w:tcW w:w="964" w:type="dxa"/>
          </w:tcPr>
          <w:p w14:paraId="23EFCF76" w14:textId="77777777" w:rsidR="00616513" w:rsidRDefault="00000000">
            <w:pPr>
              <w:pStyle w:val="ConsPlusNormal0"/>
              <w:jc w:val="center"/>
            </w:pPr>
            <w:r>
              <w:t>+</w:t>
            </w:r>
          </w:p>
        </w:tc>
        <w:tc>
          <w:tcPr>
            <w:tcW w:w="1191" w:type="dxa"/>
          </w:tcPr>
          <w:p w14:paraId="41F6A800" w14:textId="77777777" w:rsidR="00616513" w:rsidRDefault="00616513">
            <w:pPr>
              <w:pStyle w:val="ConsPlusNormal0"/>
            </w:pPr>
          </w:p>
        </w:tc>
        <w:tc>
          <w:tcPr>
            <w:tcW w:w="1134" w:type="dxa"/>
          </w:tcPr>
          <w:p w14:paraId="2E97E271" w14:textId="77777777" w:rsidR="00616513" w:rsidRDefault="00616513">
            <w:pPr>
              <w:pStyle w:val="ConsPlusNormal0"/>
            </w:pPr>
          </w:p>
        </w:tc>
        <w:tc>
          <w:tcPr>
            <w:tcW w:w="1077" w:type="dxa"/>
          </w:tcPr>
          <w:p w14:paraId="13D6C5BF" w14:textId="77777777" w:rsidR="00616513" w:rsidRDefault="00616513">
            <w:pPr>
              <w:pStyle w:val="ConsPlusNormal0"/>
            </w:pPr>
          </w:p>
        </w:tc>
        <w:tc>
          <w:tcPr>
            <w:tcW w:w="1077" w:type="dxa"/>
          </w:tcPr>
          <w:p w14:paraId="316CE8CF" w14:textId="77777777" w:rsidR="00616513" w:rsidRDefault="00616513">
            <w:pPr>
              <w:pStyle w:val="ConsPlusNormal0"/>
            </w:pPr>
          </w:p>
        </w:tc>
      </w:tr>
      <w:tr w:rsidR="00616513" w14:paraId="306EB540" w14:textId="77777777">
        <w:tc>
          <w:tcPr>
            <w:tcW w:w="549" w:type="dxa"/>
          </w:tcPr>
          <w:p w14:paraId="4997EB2D" w14:textId="77777777" w:rsidR="00616513" w:rsidRDefault="00000000">
            <w:pPr>
              <w:pStyle w:val="ConsPlusNormal0"/>
              <w:jc w:val="center"/>
            </w:pPr>
            <w:r>
              <w:t>27.</w:t>
            </w:r>
          </w:p>
        </w:tc>
        <w:tc>
          <w:tcPr>
            <w:tcW w:w="1134" w:type="dxa"/>
          </w:tcPr>
          <w:p w14:paraId="6426044C" w14:textId="77777777" w:rsidR="00616513" w:rsidRDefault="00000000">
            <w:pPr>
              <w:pStyle w:val="ConsPlusNormal0"/>
              <w:jc w:val="center"/>
            </w:pPr>
            <w:r>
              <w:t>440058</w:t>
            </w:r>
          </w:p>
        </w:tc>
        <w:tc>
          <w:tcPr>
            <w:tcW w:w="2721" w:type="dxa"/>
          </w:tcPr>
          <w:p w14:paraId="217FC77B" w14:textId="77777777" w:rsidR="00616513" w:rsidRDefault="00000000">
            <w:pPr>
              <w:pStyle w:val="ConsPlusNormal0"/>
              <w:jc w:val="both"/>
            </w:pPr>
            <w:r>
              <w:t>ОГБУЗ "Стоматологическая поликлиника г. Нерехты"</w:t>
            </w:r>
          </w:p>
        </w:tc>
        <w:tc>
          <w:tcPr>
            <w:tcW w:w="1561" w:type="dxa"/>
          </w:tcPr>
          <w:p w14:paraId="3E14746E" w14:textId="77777777" w:rsidR="00616513" w:rsidRDefault="00000000">
            <w:pPr>
              <w:pStyle w:val="ConsPlusNormal0"/>
              <w:jc w:val="center"/>
            </w:pPr>
            <w:r>
              <w:t>+</w:t>
            </w:r>
          </w:p>
        </w:tc>
        <w:tc>
          <w:tcPr>
            <w:tcW w:w="1644" w:type="dxa"/>
          </w:tcPr>
          <w:p w14:paraId="31C36306" w14:textId="77777777" w:rsidR="00616513" w:rsidRDefault="00000000">
            <w:pPr>
              <w:pStyle w:val="ConsPlusNormal0"/>
              <w:jc w:val="center"/>
            </w:pPr>
            <w:r>
              <w:t>+</w:t>
            </w:r>
          </w:p>
        </w:tc>
        <w:tc>
          <w:tcPr>
            <w:tcW w:w="1474" w:type="dxa"/>
          </w:tcPr>
          <w:p w14:paraId="2FBAA676" w14:textId="77777777" w:rsidR="00616513" w:rsidRDefault="00616513">
            <w:pPr>
              <w:pStyle w:val="ConsPlusNormal0"/>
            </w:pPr>
          </w:p>
        </w:tc>
        <w:tc>
          <w:tcPr>
            <w:tcW w:w="1077" w:type="dxa"/>
          </w:tcPr>
          <w:p w14:paraId="2690C912" w14:textId="77777777" w:rsidR="00616513" w:rsidRDefault="00616513">
            <w:pPr>
              <w:pStyle w:val="ConsPlusNormal0"/>
            </w:pPr>
          </w:p>
        </w:tc>
        <w:tc>
          <w:tcPr>
            <w:tcW w:w="1191" w:type="dxa"/>
          </w:tcPr>
          <w:p w14:paraId="1B7E86F7" w14:textId="77777777" w:rsidR="00616513" w:rsidRDefault="00616513">
            <w:pPr>
              <w:pStyle w:val="ConsPlusNormal0"/>
            </w:pPr>
          </w:p>
        </w:tc>
        <w:tc>
          <w:tcPr>
            <w:tcW w:w="964" w:type="dxa"/>
          </w:tcPr>
          <w:p w14:paraId="600C79E3" w14:textId="77777777" w:rsidR="00616513" w:rsidRDefault="00616513">
            <w:pPr>
              <w:pStyle w:val="ConsPlusNormal0"/>
            </w:pPr>
          </w:p>
        </w:tc>
        <w:tc>
          <w:tcPr>
            <w:tcW w:w="1191" w:type="dxa"/>
          </w:tcPr>
          <w:p w14:paraId="59ACD03B" w14:textId="77777777" w:rsidR="00616513" w:rsidRDefault="00616513">
            <w:pPr>
              <w:pStyle w:val="ConsPlusNormal0"/>
            </w:pPr>
          </w:p>
        </w:tc>
        <w:tc>
          <w:tcPr>
            <w:tcW w:w="1134" w:type="dxa"/>
          </w:tcPr>
          <w:p w14:paraId="55BD4E4F" w14:textId="77777777" w:rsidR="00616513" w:rsidRDefault="00616513">
            <w:pPr>
              <w:pStyle w:val="ConsPlusNormal0"/>
            </w:pPr>
          </w:p>
        </w:tc>
        <w:tc>
          <w:tcPr>
            <w:tcW w:w="1077" w:type="dxa"/>
          </w:tcPr>
          <w:p w14:paraId="5A721599" w14:textId="77777777" w:rsidR="00616513" w:rsidRDefault="00616513">
            <w:pPr>
              <w:pStyle w:val="ConsPlusNormal0"/>
            </w:pPr>
          </w:p>
        </w:tc>
        <w:tc>
          <w:tcPr>
            <w:tcW w:w="1077" w:type="dxa"/>
          </w:tcPr>
          <w:p w14:paraId="65B373CF" w14:textId="77777777" w:rsidR="00616513" w:rsidRDefault="00616513">
            <w:pPr>
              <w:pStyle w:val="ConsPlusNormal0"/>
            </w:pPr>
          </w:p>
        </w:tc>
      </w:tr>
      <w:tr w:rsidR="00616513" w14:paraId="68CEFB72" w14:textId="77777777">
        <w:tc>
          <w:tcPr>
            <w:tcW w:w="549" w:type="dxa"/>
          </w:tcPr>
          <w:p w14:paraId="222C250E" w14:textId="77777777" w:rsidR="00616513" w:rsidRDefault="00000000">
            <w:pPr>
              <w:pStyle w:val="ConsPlusNormal0"/>
              <w:jc w:val="center"/>
            </w:pPr>
            <w:r>
              <w:t>28.</w:t>
            </w:r>
          </w:p>
        </w:tc>
        <w:tc>
          <w:tcPr>
            <w:tcW w:w="1134" w:type="dxa"/>
          </w:tcPr>
          <w:p w14:paraId="12964488" w14:textId="77777777" w:rsidR="00616513" w:rsidRDefault="00000000">
            <w:pPr>
              <w:pStyle w:val="ConsPlusNormal0"/>
              <w:jc w:val="center"/>
            </w:pPr>
            <w:r>
              <w:t>440025</w:t>
            </w:r>
          </w:p>
        </w:tc>
        <w:tc>
          <w:tcPr>
            <w:tcW w:w="2721" w:type="dxa"/>
          </w:tcPr>
          <w:p w14:paraId="29CFE2F5" w14:textId="77777777" w:rsidR="00616513" w:rsidRDefault="00000000">
            <w:pPr>
              <w:pStyle w:val="ConsPlusNormal0"/>
              <w:jc w:val="both"/>
            </w:pPr>
            <w:r>
              <w:t>ОГБУЗ "Островская районная больница"</w:t>
            </w:r>
          </w:p>
        </w:tc>
        <w:tc>
          <w:tcPr>
            <w:tcW w:w="1561" w:type="dxa"/>
          </w:tcPr>
          <w:p w14:paraId="2742AAC5" w14:textId="77777777" w:rsidR="00616513" w:rsidRDefault="00000000">
            <w:pPr>
              <w:pStyle w:val="ConsPlusNormal0"/>
              <w:jc w:val="center"/>
            </w:pPr>
            <w:r>
              <w:t>+</w:t>
            </w:r>
          </w:p>
        </w:tc>
        <w:tc>
          <w:tcPr>
            <w:tcW w:w="1644" w:type="dxa"/>
          </w:tcPr>
          <w:p w14:paraId="439E1245" w14:textId="77777777" w:rsidR="00616513" w:rsidRDefault="00000000">
            <w:pPr>
              <w:pStyle w:val="ConsPlusNormal0"/>
              <w:jc w:val="center"/>
            </w:pPr>
            <w:r>
              <w:t>+</w:t>
            </w:r>
          </w:p>
        </w:tc>
        <w:tc>
          <w:tcPr>
            <w:tcW w:w="1474" w:type="dxa"/>
          </w:tcPr>
          <w:p w14:paraId="222FBE94" w14:textId="77777777" w:rsidR="00616513" w:rsidRDefault="00000000">
            <w:pPr>
              <w:pStyle w:val="ConsPlusNormal0"/>
              <w:jc w:val="center"/>
            </w:pPr>
            <w:r>
              <w:t>+</w:t>
            </w:r>
          </w:p>
        </w:tc>
        <w:tc>
          <w:tcPr>
            <w:tcW w:w="1077" w:type="dxa"/>
          </w:tcPr>
          <w:p w14:paraId="1CAF019E" w14:textId="77777777" w:rsidR="00616513" w:rsidRDefault="00000000">
            <w:pPr>
              <w:pStyle w:val="ConsPlusNormal0"/>
              <w:jc w:val="center"/>
            </w:pPr>
            <w:r>
              <w:t>+</w:t>
            </w:r>
          </w:p>
        </w:tc>
        <w:tc>
          <w:tcPr>
            <w:tcW w:w="1191" w:type="dxa"/>
          </w:tcPr>
          <w:p w14:paraId="00DDD9AD" w14:textId="77777777" w:rsidR="00616513" w:rsidRDefault="00000000">
            <w:pPr>
              <w:pStyle w:val="ConsPlusNormal0"/>
              <w:jc w:val="center"/>
            </w:pPr>
            <w:r>
              <w:t>+</w:t>
            </w:r>
          </w:p>
        </w:tc>
        <w:tc>
          <w:tcPr>
            <w:tcW w:w="964" w:type="dxa"/>
          </w:tcPr>
          <w:p w14:paraId="59F47C11" w14:textId="77777777" w:rsidR="00616513" w:rsidRDefault="00000000">
            <w:pPr>
              <w:pStyle w:val="ConsPlusNormal0"/>
              <w:jc w:val="center"/>
            </w:pPr>
            <w:r>
              <w:t>+</w:t>
            </w:r>
          </w:p>
        </w:tc>
        <w:tc>
          <w:tcPr>
            <w:tcW w:w="1191" w:type="dxa"/>
          </w:tcPr>
          <w:p w14:paraId="13487730" w14:textId="77777777" w:rsidR="00616513" w:rsidRDefault="00616513">
            <w:pPr>
              <w:pStyle w:val="ConsPlusNormal0"/>
            </w:pPr>
          </w:p>
        </w:tc>
        <w:tc>
          <w:tcPr>
            <w:tcW w:w="1134" w:type="dxa"/>
          </w:tcPr>
          <w:p w14:paraId="5E1137AA" w14:textId="77777777" w:rsidR="00616513" w:rsidRDefault="00616513">
            <w:pPr>
              <w:pStyle w:val="ConsPlusNormal0"/>
            </w:pPr>
          </w:p>
        </w:tc>
        <w:tc>
          <w:tcPr>
            <w:tcW w:w="1077" w:type="dxa"/>
          </w:tcPr>
          <w:p w14:paraId="55915CAF" w14:textId="77777777" w:rsidR="00616513" w:rsidRDefault="00616513">
            <w:pPr>
              <w:pStyle w:val="ConsPlusNormal0"/>
            </w:pPr>
          </w:p>
        </w:tc>
        <w:tc>
          <w:tcPr>
            <w:tcW w:w="1077" w:type="dxa"/>
          </w:tcPr>
          <w:p w14:paraId="449D7CF1" w14:textId="77777777" w:rsidR="00616513" w:rsidRDefault="00616513">
            <w:pPr>
              <w:pStyle w:val="ConsPlusNormal0"/>
            </w:pPr>
          </w:p>
        </w:tc>
      </w:tr>
      <w:tr w:rsidR="00616513" w14:paraId="45BCC93D" w14:textId="77777777">
        <w:tc>
          <w:tcPr>
            <w:tcW w:w="549" w:type="dxa"/>
          </w:tcPr>
          <w:p w14:paraId="679132B5" w14:textId="77777777" w:rsidR="00616513" w:rsidRDefault="00000000">
            <w:pPr>
              <w:pStyle w:val="ConsPlusNormal0"/>
              <w:jc w:val="center"/>
            </w:pPr>
            <w:r>
              <w:t>29.</w:t>
            </w:r>
          </w:p>
        </w:tc>
        <w:tc>
          <w:tcPr>
            <w:tcW w:w="1134" w:type="dxa"/>
          </w:tcPr>
          <w:p w14:paraId="485331FB" w14:textId="77777777" w:rsidR="00616513" w:rsidRDefault="00000000">
            <w:pPr>
              <w:pStyle w:val="ConsPlusNormal0"/>
              <w:jc w:val="center"/>
            </w:pPr>
            <w:r>
              <w:t>440023</w:t>
            </w:r>
          </w:p>
        </w:tc>
        <w:tc>
          <w:tcPr>
            <w:tcW w:w="2721" w:type="dxa"/>
          </w:tcPr>
          <w:p w14:paraId="3AB13710" w14:textId="77777777" w:rsidR="00616513" w:rsidRDefault="00000000">
            <w:pPr>
              <w:pStyle w:val="ConsPlusNormal0"/>
              <w:jc w:val="both"/>
            </w:pPr>
            <w:r>
              <w:t>ОГБУЗ "Парфеньевская районная больница"</w:t>
            </w:r>
          </w:p>
        </w:tc>
        <w:tc>
          <w:tcPr>
            <w:tcW w:w="1561" w:type="dxa"/>
          </w:tcPr>
          <w:p w14:paraId="3B9A223A" w14:textId="77777777" w:rsidR="00616513" w:rsidRDefault="00000000">
            <w:pPr>
              <w:pStyle w:val="ConsPlusNormal0"/>
              <w:jc w:val="center"/>
            </w:pPr>
            <w:r>
              <w:t>+</w:t>
            </w:r>
          </w:p>
        </w:tc>
        <w:tc>
          <w:tcPr>
            <w:tcW w:w="1644" w:type="dxa"/>
          </w:tcPr>
          <w:p w14:paraId="231FD481" w14:textId="77777777" w:rsidR="00616513" w:rsidRDefault="00000000">
            <w:pPr>
              <w:pStyle w:val="ConsPlusNormal0"/>
              <w:jc w:val="center"/>
            </w:pPr>
            <w:r>
              <w:t>+</w:t>
            </w:r>
          </w:p>
        </w:tc>
        <w:tc>
          <w:tcPr>
            <w:tcW w:w="1474" w:type="dxa"/>
          </w:tcPr>
          <w:p w14:paraId="17280CA4" w14:textId="77777777" w:rsidR="00616513" w:rsidRDefault="00000000">
            <w:pPr>
              <w:pStyle w:val="ConsPlusNormal0"/>
              <w:jc w:val="center"/>
            </w:pPr>
            <w:r>
              <w:t>+</w:t>
            </w:r>
          </w:p>
        </w:tc>
        <w:tc>
          <w:tcPr>
            <w:tcW w:w="1077" w:type="dxa"/>
          </w:tcPr>
          <w:p w14:paraId="7679B6C2" w14:textId="77777777" w:rsidR="00616513" w:rsidRDefault="00000000">
            <w:pPr>
              <w:pStyle w:val="ConsPlusNormal0"/>
              <w:jc w:val="center"/>
            </w:pPr>
            <w:r>
              <w:t>+</w:t>
            </w:r>
          </w:p>
        </w:tc>
        <w:tc>
          <w:tcPr>
            <w:tcW w:w="1191" w:type="dxa"/>
          </w:tcPr>
          <w:p w14:paraId="36651FBF" w14:textId="77777777" w:rsidR="00616513" w:rsidRDefault="00000000">
            <w:pPr>
              <w:pStyle w:val="ConsPlusNormal0"/>
              <w:jc w:val="center"/>
            </w:pPr>
            <w:r>
              <w:t>+</w:t>
            </w:r>
          </w:p>
        </w:tc>
        <w:tc>
          <w:tcPr>
            <w:tcW w:w="964" w:type="dxa"/>
          </w:tcPr>
          <w:p w14:paraId="607FB22F" w14:textId="77777777" w:rsidR="00616513" w:rsidRDefault="00000000">
            <w:pPr>
              <w:pStyle w:val="ConsPlusNormal0"/>
              <w:jc w:val="center"/>
            </w:pPr>
            <w:r>
              <w:t>+</w:t>
            </w:r>
          </w:p>
        </w:tc>
        <w:tc>
          <w:tcPr>
            <w:tcW w:w="1191" w:type="dxa"/>
          </w:tcPr>
          <w:p w14:paraId="1DE3A013" w14:textId="77777777" w:rsidR="00616513" w:rsidRDefault="00616513">
            <w:pPr>
              <w:pStyle w:val="ConsPlusNormal0"/>
            </w:pPr>
          </w:p>
        </w:tc>
        <w:tc>
          <w:tcPr>
            <w:tcW w:w="1134" w:type="dxa"/>
          </w:tcPr>
          <w:p w14:paraId="4080BB10" w14:textId="77777777" w:rsidR="00616513" w:rsidRDefault="00616513">
            <w:pPr>
              <w:pStyle w:val="ConsPlusNormal0"/>
            </w:pPr>
          </w:p>
        </w:tc>
        <w:tc>
          <w:tcPr>
            <w:tcW w:w="1077" w:type="dxa"/>
          </w:tcPr>
          <w:p w14:paraId="25953D90" w14:textId="77777777" w:rsidR="00616513" w:rsidRDefault="00616513">
            <w:pPr>
              <w:pStyle w:val="ConsPlusNormal0"/>
            </w:pPr>
          </w:p>
        </w:tc>
        <w:tc>
          <w:tcPr>
            <w:tcW w:w="1077" w:type="dxa"/>
          </w:tcPr>
          <w:p w14:paraId="6967949A" w14:textId="77777777" w:rsidR="00616513" w:rsidRDefault="00616513">
            <w:pPr>
              <w:pStyle w:val="ConsPlusNormal0"/>
            </w:pPr>
          </w:p>
        </w:tc>
      </w:tr>
      <w:tr w:rsidR="00616513" w14:paraId="39786D6C" w14:textId="77777777">
        <w:tc>
          <w:tcPr>
            <w:tcW w:w="549" w:type="dxa"/>
          </w:tcPr>
          <w:p w14:paraId="7680F536" w14:textId="77777777" w:rsidR="00616513" w:rsidRDefault="00000000">
            <w:pPr>
              <w:pStyle w:val="ConsPlusNormal0"/>
              <w:jc w:val="center"/>
            </w:pPr>
            <w:r>
              <w:t>30.</w:t>
            </w:r>
          </w:p>
        </w:tc>
        <w:tc>
          <w:tcPr>
            <w:tcW w:w="1134" w:type="dxa"/>
          </w:tcPr>
          <w:p w14:paraId="4C4C0078" w14:textId="77777777" w:rsidR="00616513" w:rsidRDefault="00000000">
            <w:pPr>
              <w:pStyle w:val="ConsPlusNormal0"/>
              <w:jc w:val="center"/>
            </w:pPr>
            <w:r>
              <w:t>440021</w:t>
            </w:r>
          </w:p>
        </w:tc>
        <w:tc>
          <w:tcPr>
            <w:tcW w:w="2721" w:type="dxa"/>
          </w:tcPr>
          <w:p w14:paraId="1ABACC25" w14:textId="77777777" w:rsidR="00616513" w:rsidRDefault="00000000">
            <w:pPr>
              <w:pStyle w:val="ConsPlusNormal0"/>
              <w:jc w:val="both"/>
            </w:pPr>
            <w:r>
              <w:t>ОГБУЗ "Солигаличская районная больница"</w:t>
            </w:r>
          </w:p>
        </w:tc>
        <w:tc>
          <w:tcPr>
            <w:tcW w:w="1561" w:type="dxa"/>
          </w:tcPr>
          <w:p w14:paraId="0B366509" w14:textId="77777777" w:rsidR="00616513" w:rsidRDefault="00000000">
            <w:pPr>
              <w:pStyle w:val="ConsPlusNormal0"/>
              <w:jc w:val="center"/>
            </w:pPr>
            <w:r>
              <w:t>+</w:t>
            </w:r>
          </w:p>
        </w:tc>
        <w:tc>
          <w:tcPr>
            <w:tcW w:w="1644" w:type="dxa"/>
          </w:tcPr>
          <w:p w14:paraId="40CEC996" w14:textId="77777777" w:rsidR="00616513" w:rsidRDefault="00000000">
            <w:pPr>
              <w:pStyle w:val="ConsPlusNormal0"/>
              <w:jc w:val="center"/>
            </w:pPr>
            <w:r>
              <w:t>+</w:t>
            </w:r>
          </w:p>
        </w:tc>
        <w:tc>
          <w:tcPr>
            <w:tcW w:w="1474" w:type="dxa"/>
          </w:tcPr>
          <w:p w14:paraId="581845A0" w14:textId="77777777" w:rsidR="00616513" w:rsidRDefault="00000000">
            <w:pPr>
              <w:pStyle w:val="ConsPlusNormal0"/>
              <w:jc w:val="center"/>
            </w:pPr>
            <w:r>
              <w:t>+</w:t>
            </w:r>
          </w:p>
        </w:tc>
        <w:tc>
          <w:tcPr>
            <w:tcW w:w="1077" w:type="dxa"/>
          </w:tcPr>
          <w:p w14:paraId="3633E590" w14:textId="77777777" w:rsidR="00616513" w:rsidRDefault="00000000">
            <w:pPr>
              <w:pStyle w:val="ConsPlusNormal0"/>
              <w:jc w:val="center"/>
            </w:pPr>
            <w:r>
              <w:t>+</w:t>
            </w:r>
          </w:p>
        </w:tc>
        <w:tc>
          <w:tcPr>
            <w:tcW w:w="1191" w:type="dxa"/>
          </w:tcPr>
          <w:p w14:paraId="7FFAA85D" w14:textId="77777777" w:rsidR="00616513" w:rsidRDefault="00000000">
            <w:pPr>
              <w:pStyle w:val="ConsPlusNormal0"/>
              <w:jc w:val="center"/>
            </w:pPr>
            <w:r>
              <w:t>+</w:t>
            </w:r>
          </w:p>
        </w:tc>
        <w:tc>
          <w:tcPr>
            <w:tcW w:w="964" w:type="dxa"/>
          </w:tcPr>
          <w:p w14:paraId="4E19FCEF" w14:textId="77777777" w:rsidR="00616513" w:rsidRDefault="00000000">
            <w:pPr>
              <w:pStyle w:val="ConsPlusNormal0"/>
              <w:jc w:val="center"/>
            </w:pPr>
            <w:r>
              <w:t>+</w:t>
            </w:r>
          </w:p>
        </w:tc>
        <w:tc>
          <w:tcPr>
            <w:tcW w:w="1191" w:type="dxa"/>
          </w:tcPr>
          <w:p w14:paraId="56092E1F" w14:textId="77777777" w:rsidR="00616513" w:rsidRDefault="00616513">
            <w:pPr>
              <w:pStyle w:val="ConsPlusNormal0"/>
            </w:pPr>
          </w:p>
        </w:tc>
        <w:tc>
          <w:tcPr>
            <w:tcW w:w="1134" w:type="dxa"/>
          </w:tcPr>
          <w:p w14:paraId="393B382C" w14:textId="77777777" w:rsidR="00616513" w:rsidRDefault="00616513">
            <w:pPr>
              <w:pStyle w:val="ConsPlusNormal0"/>
            </w:pPr>
          </w:p>
        </w:tc>
        <w:tc>
          <w:tcPr>
            <w:tcW w:w="1077" w:type="dxa"/>
          </w:tcPr>
          <w:p w14:paraId="2FE6D2D1" w14:textId="77777777" w:rsidR="00616513" w:rsidRDefault="00616513">
            <w:pPr>
              <w:pStyle w:val="ConsPlusNormal0"/>
            </w:pPr>
          </w:p>
        </w:tc>
        <w:tc>
          <w:tcPr>
            <w:tcW w:w="1077" w:type="dxa"/>
          </w:tcPr>
          <w:p w14:paraId="453265CE" w14:textId="77777777" w:rsidR="00616513" w:rsidRDefault="00616513">
            <w:pPr>
              <w:pStyle w:val="ConsPlusNormal0"/>
            </w:pPr>
          </w:p>
        </w:tc>
      </w:tr>
      <w:tr w:rsidR="00616513" w14:paraId="3114D6C8" w14:textId="77777777">
        <w:tc>
          <w:tcPr>
            <w:tcW w:w="549" w:type="dxa"/>
          </w:tcPr>
          <w:p w14:paraId="5C0A9D0D" w14:textId="77777777" w:rsidR="00616513" w:rsidRDefault="00000000">
            <w:pPr>
              <w:pStyle w:val="ConsPlusNormal0"/>
              <w:jc w:val="center"/>
            </w:pPr>
            <w:r>
              <w:t>31.</w:t>
            </w:r>
          </w:p>
        </w:tc>
        <w:tc>
          <w:tcPr>
            <w:tcW w:w="1134" w:type="dxa"/>
          </w:tcPr>
          <w:p w14:paraId="1E37ED3E" w14:textId="77777777" w:rsidR="00616513" w:rsidRDefault="00000000">
            <w:pPr>
              <w:pStyle w:val="ConsPlusNormal0"/>
              <w:jc w:val="center"/>
            </w:pPr>
            <w:r>
              <w:t>440018</w:t>
            </w:r>
          </w:p>
        </w:tc>
        <w:tc>
          <w:tcPr>
            <w:tcW w:w="2721" w:type="dxa"/>
          </w:tcPr>
          <w:p w14:paraId="62951E1E" w14:textId="77777777" w:rsidR="00616513" w:rsidRDefault="00000000">
            <w:pPr>
              <w:pStyle w:val="ConsPlusNormal0"/>
              <w:jc w:val="both"/>
            </w:pPr>
            <w:r>
              <w:t>ОГБУЗ "Судиславская районная больница"</w:t>
            </w:r>
          </w:p>
        </w:tc>
        <w:tc>
          <w:tcPr>
            <w:tcW w:w="1561" w:type="dxa"/>
          </w:tcPr>
          <w:p w14:paraId="0DB14064" w14:textId="77777777" w:rsidR="00616513" w:rsidRDefault="00000000">
            <w:pPr>
              <w:pStyle w:val="ConsPlusNormal0"/>
              <w:jc w:val="center"/>
            </w:pPr>
            <w:r>
              <w:t>+</w:t>
            </w:r>
          </w:p>
        </w:tc>
        <w:tc>
          <w:tcPr>
            <w:tcW w:w="1644" w:type="dxa"/>
          </w:tcPr>
          <w:p w14:paraId="63FFE77C" w14:textId="77777777" w:rsidR="00616513" w:rsidRDefault="00000000">
            <w:pPr>
              <w:pStyle w:val="ConsPlusNormal0"/>
              <w:jc w:val="center"/>
            </w:pPr>
            <w:r>
              <w:t>+</w:t>
            </w:r>
          </w:p>
        </w:tc>
        <w:tc>
          <w:tcPr>
            <w:tcW w:w="1474" w:type="dxa"/>
          </w:tcPr>
          <w:p w14:paraId="6B6071DC" w14:textId="77777777" w:rsidR="00616513" w:rsidRDefault="00000000">
            <w:pPr>
              <w:pStyle w:val="ConsPlusNormal0"/>
              <w:jc w:val="center"/>
            </w:pPr>
            <w:r>
              <w:t>+</w:t>
            </w:r>
          </w:p>
        </w:tc>
        <w:tc>
          <w:tcPr>
            <w:tcW w:w="1077" w:type="dxa"/>
          </w:tcPr>
          <w:p w14:paraId="6DFD01C0" w14:textId="77777777" w:rsidR="00616513" w:rsidRDefault="00000000">
            <w:pPr>
              <w:pStyle w:val="ConsPlusNormal0"/>
              <w:jc w:val="center"/>
            </w:pPr>
            <w:r>
              <w:t>+</w:t>
            </w:r>
          </w:p>
        </w:tc>
        <w:tc>
          <w:tcPr>
            <w:tcW w:w="1191" w:type="dxa"/>
          </w:tcPr>
          <w:p w14:paraId="1E391445" w14:textId="77777777" w:rsidR="00616513" w:rsidRDefault="00000000">
            <w:pPr>
              <w:pStyle w:val="ConsPlusNormal0"/>
              <w:jc w:val="center"/>
            </w:pPr>
            <w:r>
              <w:t>+</w:t>
            </w:r>
          </w:p>
        </w:tc>
        <w:tc>
          <w:tcPr>
            <w:tcW w:w="964" w:type="dxa"/>
          </w:tcPr>
          <w:p w14:paraId="0ECB55BD" w14:textId="77777777" w:rsidR="00616513" w:rsidRDefault="00000000">
            <w:pPr>
              <w:pStyle w:val="ConsPlusNormal0"/>
              <w:jc w:val="center"/>
            </w:pPr>
            <w:r>
              <w:t>+</w:t>
            </w:r>
          </w:p>
        </w:tc>
        <w:tc>
          <w:tcPr>
            <w:tcW w:w="1191" w:type="dxa"/>
          </w:tcPr>
          <w:p w14:paraId="29A4EFC1" w14:textId="77777777" w:rsidR="00616513" w:rsidRDefault="00616513">
            <w:pPr>
              <w:pStyle w:val="ConsPlusNormal0"/>
            </w:pPr>
          </w:p>
        </w:tc>
        <w:tc>
          <w:tcPr>
            <w:tcW w:w="1134" w:type="dxa"/>
          </w:tcPr>
          <w:p w14:paraId="378E8C84" w14:textId="77777777" w:rsidR="00616513" w:rsidRDefault="00616513">
            <w:pPr>
              <w:pStyle w:val="ConsPlusNormal0"/>
            </w:pPr>
          </w:p>
        </w:tc>
        <w:tc>
          <w:tcPr>
            <w:tcW w:w="1077" w:type="dxa"/>
          </w:tcPr>
          <w:p w14:paraId="72B16FC7" w14:textId="77777777" w:rsidR="00616513" w:rsidRDefault="00616513">
            <w:pPr>
              <w:pStyle w:val="ConsPlusNormal0"/>
            </w:pPr>
          </w:p>
        </w:tc>
        <w:tc>
          <w:tcPr>
            <w:tcW w:w="1077" w:type="dxa"/>
          </w:tcPr>
          <w:p w14:paraId="1C1A1E9B" w14:textId="77777777" w:rsidR="00616513" w:rsidRDefault="00616513">
            <w:pPr>
              <w:pStyle w:val="ConsPlusNormal0"/>
            </w:pPr>
          </w:p>
        </w:tc>
      </w:tr>
      <w:tr w:rsidR="00616513" w14:paraId="27DE2B9C" w14:textId="77777777">
        <w:tc>
          <w:tcPr>
            <w:tcW w:w="549" w:type="dxa"/>
          </w:tcPr>
          <w:p w14:paraId="07809286" w14:textId="77777777" w:rsidR="00616513" w:rsidRDefault="00000000">
            <w:pPr>
              <w:pStyle w:val="ConsPlusNormal0"/>
              <w:jc w:val="center"/>
            </w:pPr>
            <w:r>
              <w:t>32.</w:t>
            </w:r>
          </w:p>
        </w:tc>
        <w:tc>
          <w:tcPr>
            <w:tcW w:w="1134" w:type="dxa"/>
          </w:tcPr>
          <w:p w14:paraId="6A81C651" w14:textId="77777777" w:rsidR="00616513" w:rsidRDefault="00000000">
            <w:pPr>
              <w:pStyle w:val="ConsPlusNormal0"/>
              <w:jc w:val="center"/>
            </w:pPr>
            <w:r>
              <w:t>440024</w:t>
            </w:r>
          </w:p>
        </w:tc>
        <w:tc>
          <w:tcPr>
            <w:tcW w:w="2721" w:type="dxa"/>
          </w:tcPr>
          <w:p w14:paraId="0FA1EEA4" w14:textId="77777777" w:rsidR="00616513" w:rsidRDefault="00000000">
            <w:pPr>
              <w:pStyle w:val="ConsPlusNormal0"/>
              <w:jc w:val="both"/>
            </w:pPr>
            <w:r>
              <w:t>ОГБУЗ "Сусанинская районная больница"</w:t>
            </w:r>
          </w:p>
        </w:tc>
        <w:tc>
          <w:tcPr>
            <w:tcW w:w="1561" w:type="dxa"/>
          </w:tcPr>
          <w:p w14:paraId="524CBB8E" w14:textId="77777777" w:rsidR="00616513" w:rsidRDefault="00000000">
            <w:pPr>
              <w:pStyle w:val="ConsPlusNormal0"/>
              <w:jc w:val="center"/>
            </w:pPr>
            <w:r>
              <w:t>+</w:t>
            </w:r>
          </w:p>
        </w:tc>
        <w:tc>
          <w:tcPr>
            <w:tcW w:w="1644" w:type="dxa"/>
          </w:tcPr>
          <w:p w14:paraId="64C41658" w14:textId="77777777" w:rsidR="00616513" w:rsidRDefault="00000000">
            <w:pPr>
              <w:pStyle w:val="ConsPlusNormal0"/>
              <w:jc w:val="center"/>
            </w:pPr>
            <w:r>
              <w:t>+</w:t>
            </w:r>
          </w:p>
        </w:tc>
        <w:tc>
          <w:tcPr>
            <w:tcW w:w="1474" w:type="dxa"/>
          </w:tcPr>
          <w:p w14:paraId="519A0D0D" w14:textId="77777777" w:rsidR="00616513" w:rsidRDefault="00000000">
            <w:pPr>
              <w:pStyle w:val="ConsPlusNormal0"/>
              <w:jc w:val="center"/>
            </w:pPr>
            <w:r>
              <w:t>+</w:t>
            </w:r>
          </w:p>
        </w:tc>
        <w:tc>
          <w:tcPr>
            <w:tcW w:w="1077" w:type="dxa"/>
          </w:tcPr>
          <w:p w14:paraId="1DF398D2" w14:textId="77777777" w:rsidR="00616513" w:rsidRDefault="00000000">
            <w:pPr>
              <w:pStyle w:val="ConsPlusNormal0"/>
              <w:jc w:val="center"/>
            </w:pPr>
            <w:r>
              <w:t>+</w:t>
            </w:r>
          </w:p>
        </w:tc>
        <w:tc>
          <w:tcPr>
            <w:tcW w:w="1191" w:type="dxa"/>
          </w:tcPr>
          <w:p w14:paraId="253A75C0" w14:textId="77777777" w:rsidR="00616513" w:rsidRDefault="00000000">
            <w:pPr>
              <w:pStyle w:val="ConsPlusNormal0"/>
              <w:jc w:val="center"/>
            </w:pPr>
            <w:r>
              <w:t>+</w:t>
            </w:r>
          </w:p>
        </w:tc>
        <w:tc>
          <w:tcPr>
            <w:tcW w:w="964" w:type="dxa"/>
          </w:tcPr>
          <w:p w14:paraId="4EC408D6" w14:textId="77777777" w:rsidR="00616513" w:rsidRDefault="00000000">
            <w:pPr>
              <w:pStyle w:val="ConsPlusNormal0"/>
              <w:jc w:val="center"/>
            </w:pPr>
            <w:r>
              <w:t>+</w:t>
            </w:r>
          </w:p>
        </w:tc>
        <w:tc>
          <w:tcPr>
            <w:tcW w:w="1191" w:type="dxa"/>
          </w:tcPr>
          <w:p w14:paraId="5193DB86" w14:textId="77777777" w:rsidR="00616513" w:rsidRDefault="00616513">
            <w:pPr>
              <w:pStyle w:val="ConsPlusNormal0"/>
            </w:pPr>
          </w:p>
        </w:tc>
        <w:tc>
          <w:tcPr>
            <w:tcW w:w="1134" w:type="dxa"/>
          </w:tcPr>
          <w:p w14:paraId="30597F18" w14:textId="77777777" w:rsidR="00616513" w:rsidRDefault="00616513">
            <w:pPr>
              <w:pStyle w:val="ConsPlusNormal0"/>
            </w:pPr>
          </w:p>
        </w:tc>
        <w:tc>
          <w:tcPr>
            <w:tcW w:w="1077" w:type="dxa"/>
          </w:tcPr>
          <w:p w14:paraId="746D8645" w14:textId="77777777" w:rsidR="00616513" w:rsidRDefault="00616513">
            <w:pPr>
              <w:pStyle w:val="ConsPlusNormal0"/>
            </w:pPr>
          </w:p>
        </w:tc>
        <w:tc>
          <w:tcPr>
            <w:tcW w:w="1077" w:type="dxa"/>
          </w:tcPr>
          <w:p w14:paraId="28C4FB01" w14:textId="77777777" w:rsidR="00616513" w:rsidRDefault="00616513">
            <w:pPr>
              <w:pStyle w:val="ConsPlusNormal0"/>
            </w:pPr>
          </w:p>
        </w:tc>
      </w:tr>
      <w:tr w:rsidR="00616513" w14:paraId="29FF946C" w14:textId="77777777">
        <w:tc>
          <w:tcPr>
            <w:tcW w:w="549" w:type="dxa"/>
          </w:tcPr>
          <w:p w14:paraId="113BB5C6" w14:textId="77777777" w:rsidR="00616513" w:rsidRDefault="00000000">
            <w:pPr>
              <w:pStyle w:val="ConsPlusNormal0"/>
              <w:jc w:val="center"/>
            </w:pPr>
            <w:r>
              <w:t>33.</w:t>
            </w:r>
          </w:p>
        </w:tc>
        <w:tc>
          <w:tcPr>
            <w:tcW w:w="1134" w:type="dxa"/>
          </w:tcPr>
          <w:p w14:paraId="3AB925F3" w14:textId="77777777" w:rsidR="00616513" w:rsidRDefault="00000000">
            <w:pPr>
              <w:pStyle w:val="ConsPlusNormal0"/>
              <w:jc w:val="center"/>
            </w:pPr>
            <w:r>
              <w:t>440020</w:t>
            </w:r>
          </w:p>
        </w:tc>
        <w:tc>
          <w:tcPr>
            <w:tcW w:w="2721" w:type="dxa"/>
          </w:tcPr>
          <w:p w14:paraId="6BF1BDE1" w14:textId="77777777" w:rsidR="00616513" w:rsidRDefault="00000000">
            <w:pPr>
              <w:pStyle w:val="ConsPlusNormal0"/>
              <w:jc w:val="both"/>
            </w:pPr>
            <w:r>
              <w:t>ОГБУЗ "Чухломская центральная районная больница"</w:t>
            </w:r>
          </w:p>
        </w:tc>
        <w:tc>
          <w:tcPr>
            <w:tcW w:w="1561" w:type="dxa"/>
          </w:tcPr>
          <w:p w14:paraId="340E6271" w14:textId="77777777" w:rsidR="00616513" w:rsidRDefault="00000000">
            <w:pPr>
              <w:pStyle w:val="ConsPlusNormal0"/>
              <w:jc w:val="center"/>
            </w:pPr>
            <w:r>
              <w:t>+</w:t>
            </w:r>
          </w:p>
        </w:tc>
        <w:tc>
          <w:tcPr>
            <w:tcW w:w="1644" w:type="dxa"/>
          </w:tcPr>
          <w:p w14:paraId="26E34CB6" w14:textId="77777777" w:rsidR="00616513" w:rsidRDefault="00000000">
            <w:pPr>
              <w:pStyle w:val="ConsPlusNormal0"/>
              <w:jc w:val="center"/>
            </w:pPr>
            <w:r>
              <w:t>+</w:t>
            </w:r>
          </w:p>
        </w:tc>
        <w:tc>
          <w:tcPr>
            <w:tcW w:w="1474" w:type="dxa"/>
          </w:tcPr>
          <w:p w14:paraId="7902BCC7" w14:textId="77777777" w:rsidR="00616513" w:rsidRDefault="00000000">
            <w:pPr>
              <w:pStyle w:val="ConsPlusNormal0"/>
              <w:jc w:val="center"/>
            </w:pPr>
            <w:r>
              <w:t>+</w:t>
            </w:r>
          </w:p>
        </w:tc>
        <w:tc>
          <w:tcPr>
            <w:tcW w:w="1077" w:type="dxa"/>
          </w:tcPr>
          <w:p w14:paraId="79111640" w14:textId="77777777" w:rsidR="00616513" w:rsidRDefault="00000000">
            <w:pPr>
              <w:pStyle w:val="ConsPlusNormal0"/>
              <w:jc w:val="center"/>
            </w:pPr>
            <w:r>
              <w:t>+</w:t>
            </w:r>
          </w:p>
        </w:tc>
        <w:tc>
          <w:tcPr>
            <w:tcW w:w="1191" w:type="dxa"/>
          </w:tcPr>
          <w:p w14:paraId="1F8F8E1D" w14:textId="77777777" w:rsidR="00616513" w:rsidRDefault="00000000">
            <w:pPr>
              <w:pStyle w:val="ConsPlusNormal0"/>
              <w:jc w:val="center"/>
            </w:pPr>
            <w:r>
              <w:t>+</w:t>
            </w:r>
          </w:p>
        </w:tc>
        <w:tc>
          <w:tcPr>
            <w:tcW w:w="964" w:type="dxa"/>
          </w:tcPr>
          <w:p w14:paraId="614BA18F" w14:textId="77777777" w:rsidR="00616513" w:rsidRDefault="00000000">
            <w:pPr>
              <w:pStyle w:val="ConsPlusNormal0"/>
              <w:jc w:val="center"/>
            </w:pPr>
            <w:r>
              <w:t>+</w:t>
            </w:r>
          </w:p>
        </w:tc>
        <w:tc>
          <w:tcPr>
            <w:tcW w:w="1191" w:type="dxa"/>
          </w:tcPr>
          <w:p w14:paraId="2D81DF8A" w14:textId="77777777" w:rsidR="00616513" w:rsidRDefault="00616513">
            <w:pPr>
              <w:pStyle w:val="ConsPlusNormal0"/>
            </w:pPr>
          </w:p>
        </w:tc>
        <w:tc>
          <w:tcPr>
            <w:tcW w:w="1134" w:type="dxa"/>
          </w:tcPr>
          <w:p w14:paraId="6A697CE2" w14:textId="77777777" w:rsidR="00616513" w:rsidRDefault="00616513">
            <w:pPr>
              <w:pStyle w:val="ConsPlusNormal0"/>
            </w:pPr>
          </w:p>
        </w:tc>
        <w:tc>
          <w:tcPr>
            <w:tcW w:w="1077" w:type="dxa"/>
          </w:tcPr>
          <w:p w14:paraId="6BE8DC71" w14:textId="77777777" w:rsidR="00616513" w:rsidRDefault="00616513">
            <w:pPr>
              <w:pStyle w:val="ConsPlusNormal0"/>
            </w:pPr>
          </w:p>
        </w:tc>
        <w:tc>
          <w:tcPr>
            <w:tcW w:w="1077" w:type="dxa"/>
          </w:tcPr>
          <w:p w14:paraId="5F5DBBEE" w14:textId="77777777" w:rsidR="00616513" w:rsidRDefault="00616513">
            <w:pPr>
              <w:pStyle w:val="ConsPlusNormal0"/>
            </w:pPr>
          </w:p>
        </w:tc>
      </w:tr>
      <w:tr w:rsidR="00616513" w14:paraId="5965A116" w14:textId="77777777">
        <w:tc>
          <w:tcPr>
            <w:tcW w:w="549" w:type="dxa"/>
          </w:tcPr>
          <w:p w14:paraId="4CEDA97B" w14:textId="77777777" w:rsidR="00616513" w:rsidRDefault="00000000">
            <w:pPr>
              <w:pStyle w:val="ConsPlusNormal0"/>
              <w:jc w:val="center"/>
            </w:pPr>
            <w:r>
              <w:t>34.</w:t>
            </w:r>
          </w:p>
        </w:tc>
        <w:tc>
          <w:tcPr>
            <w:tcW w:w="1134" w:type="dxa"/>
          </w:tcPr>
          <w:p w14:paraId="548BC101" w14:textId="77777777" w:rsidR="00616513" w:rsidRDefault="00616513">
            <w:pPr>
              <w:pStyle w:val="ConsPlusNormal0"/>
            </w:pPr>
          </w:p>
        </w:tc>
        <w:tc>
          <w:tcPr>
            <w:tcW w:w="2721" w:type="dxa"/>
          </w:tcPr>
          <w:p w14:paraId="10781DBB" w14:textId="77777777" w:rsidR="00616513" w:rsidRDefault="00000000">
            <w:pPr>
              <w:pStyle w:val="ConsPlusNormal0"/>
              <w:jc w:val="both"/>
            </w:pPr>
            <w:r>
              <w:t>ОГБУЗ "Костромская областная психиатрическая больница"</w:t>
            </w:r>
          </w:p>
        </w:tc>
        <w:tc>
          <w:tcPr>
            <w:tcW w:w="1561" w:type="dxa"/>
          </w:tcPr>
          <w:p w14:paraId="6B1944A8" w14:textId="77777777" w:rsidR="00616513" w:rsidRDefault="00000000">
            <w:pPr>
              <w:pStyle w:val="ConsPlusNormal0"/>
              <w:jc w:val="center"/>
            </w:pPr>
            <w:r>
              <w:t>+</w:t>
            </w:r>
          </w:p>
        </w:tc>
        <w:tc>
          <w:tcPr>
            <w:tcW w:w="1644" w:type="dxa"/>
          </w:tcPr>
          <w:p w14:paraId="436BC3F0" w14:textId="77777777" w:rsidR="00616513" w:rsidRDefault="00616513">
            <w:pPr>
              <w:pStyle w:val="ConsPlusNormal0"/>
            </w:pPr>
          </w:p>
        </w:tc>
        <w:tc>
          <w:tcPr>
            <w:tcW w:w="1474" w:type="dxa"/>
          </w:tcPr>
          <w:p w14:paraId="18489F0A" w14:textId="77777777" w:rsidR="00616513" w:rsidRDefault="00616513">
            <w:pPr>
              <w:pStyle w:val="ConsPlusNormal0"/>
            </w:pPr>
          </w:p>
        </w:tc>
        <w:tc>
          <w:tcPr>
            <w:tcW w:w="1077" w:type="dxa"/>
          </w:tcPr>
          <w:p w14:paraId="3509F5BC" w14:textId="77777777" w:rsidR="00616513" w:rsidRDefault="00616513">
            <w:pPr>
              <w:pStyle w:val="ConsPlusNormal0"/>
            </w:pPr>
          </w:p>
        </w:tc>
        <w:tc>
          <w:tcPr>
            <w:tcW w:w="1191" w:type="dxa"/>
          </w:tcPr>
          <w:p w14:paraId="5A25027D" w14:textId="77777777" w:rsidR="00616513" w:rsidRDefault="00616513">
            <w:pPr>
              <w:pStyle w:val="ConsPlusNormal0"/>
            </w:pPr>
          </w:p>
        </w:tc>
        <w:tc>
          <w:tcPr>
            <w:tcW w:w="964" w:type="dxa"/>
          </w:tcPr>
          <w:p w14:paraId="58DD6367" w14:textId="77777777" w:rsidR="00616513" w:rsidRDefault="00616513">
            <w:pPr>
              <w:pStyle w:val="ConsPlusNormal0"/>
            </w:pPr>
          </w:p>
        </w:tc>
        <w:tc>
          <w:tcPr>
            <w:tcW w:w="1191" w:type="dxa"/>
          </w:tcPr>
          <w:p w14:paraId="403B5922" w14:textId="77777777" w:rsidR="00616513" w:rsidRDefault="00616513">
            <w:pPr>
              <w:pStyle w:val="ConsPlusNormal0"/>
            </w:pPr>
          </w:p>
        </w:tc>
        <w:tc>
          <w:tcPr>
            <w:tcW w:w="1134" w:type="dxa"/>
          </w:tcPr>
          <w:p w14:paraId="3FD74AB6" w14:textId="77777777" w:rsidR="00616513" w:rsidRDefault="00616513">
            <w:pPr>
              <w:pStyle w:val="ConsPlusNormal0"/>
            </w:pPr>
          </w:p>
        </w:tc>
        <w:tc>
          <w:tcPr>
            <w:tcW w:w="1077" w:type="dxa"/>
          </w:tcPr>
          <w:p w14:paraId="415A0E65" w14:textId="77777777" w:rsidR="00616513" w:rsidRDefault="00616513">
            <w:pPr>
              <w:pStyle w:val="ConsPlusNormal0"/>
            </w:pPr>
          </w:p>
        </w:tc>
        <w:tc>
          <w:tcPr>
            <w:tcW w:w="1077" w:type="dxa"/>
          </w:tcPr>
          <w:p w14:paraId="36E71035" w14:textId="77777777" w:rsidR="00616513" w:rsidRDefault="00616513">
            <w:pPr>
              <w:pStyle w:val="ConsPlusNormal0"/>
            </w:pPr>
          </w:p>
        </w:tc>
      </w:tr>
      <w:tr w:rsidR="00616513" w14:paraId="5FFCB91A" w14:textId="77777777">
        <w:tc>
          <w:tcPr>
            <w:tcW w:w="549" w:type="dxa"/>
          </w:tcPr>
          <w:p w14:paraId="2AE1AF0C" w14:textId="77777777" w:rsidR="00616513" w:rsidRDefault="00000000">
            <w:pPr>
              <w:pStyle w:val="ConsPlusNormal0"/>
              <w:jc w:val="center"/>
            </w:pPr>
            <w:r>
              <w:t>35.</w:t>
            </w:r>
          </w:p>
        </w:tc>
        <w:tc>
          <w:tcPr>
            <w:tcW w:w="1134" w:type="dxa"/>
          </w:tcPr>
          <w:p w14:paraId="2F0521F9" w14:textId="77777777" w:rsidR="00616513" w:rsidRDefault="00616513">
            <w:pPr>
              <w:pStyle w:val="ConsPlusNormal0"/>
            </w:pPr>
          </w:p>
        </w:tc>
        <w:tc>
          <w:tcPr>
            <w:tcW w:w="2721" w:type="dxa"/>
          </w:tcPr>
          <w:p w14:paraId="72F5134A" w14:textId="77777777" w:rsidR="00616513" w:rsidRDefault="00000000">
            <w:pPr>
              <w:pStyle w:val="ConsPlusNormal0"/>
              <w:jc w:val="both"/>
            </w:pPr>
            <w:r>
              <w:t>ОГБУЗ "Костромской противотуберкулезный диспансер"</w:t>
            </w:r>
          </w:p>
        </w:tc>
        <w:tc>
          <w:tcPr>
            <w:tcW w:w="1561" w:type="dxa"/>
          </w:tcPr>
          <w:p w14:paraId="3EF1E2D0" w14:textId="77777777" w:rsidR="00616513" w:rsidRDefault="00000000">
            <w:pPr>
              <w:pStyle w:val="ConsPlusNormal0"/>
              <w:jc w:val="center"/>
            </w:pPr>
            <w:r>
              <w:t>+</w:t>
            </w:r>
          </w:p>
        </w:tc>
        <w:tc>
          <w:tcPr>
            <w:tcW w:w="1644" w:type="dxa"/>
          </w:tcPr>
          <w:p w14:paraId="609712D0" w14:textId="77777777" w:rsidR="00616513" w:rsidRDefault="00616513">
            <w:pPr>
              <w:pStyle w:val="ConsPlusNormal0"/>
            </w:pPr>
          </w:p>
        </w:tc>
        <w:tc>
          <w:tcPr>
            <w:tcW w:w="1474" w:type="dxa"/>
          </w:tcPr>
          <w:p w14:paraId="1EB999D2" w14:textId="77777777" w:rsidR="00616513" w:rsidRDefault="00616513">
            <w:pPr>
              <w:pStyle w:val="ConsPlusNormal0"/>
            </w:pPr>
          </w:p>
        </w:tc>
        <w:tc>
          <w:tcPr>
            <w:tcW w:w="1077" w:type="dxa"/>
          </w:tcPr>
          <w:p w14:paraId="514EC21D" w14:textId="77777777" w:rsidR="00616513" w:rsidRDefault="00616513">
            <w:pPr>
              <w:pStyle w:val="ConsPlusNormal0"/>
            </w:pPr>
          </w:p>
        </w:tc>
        <w:tc>
          <w:tcPr>
            <w:tcW w:w="1191" w:type="dxa"/>
          </w:tcPr>
          <w:p w14:paraId="5579AE8C" w14:textId="77777777" w:rsidR="00616513" w:rsidRDefault="00616513">
            <w:pPr>
              <w:pStyle w:val="ConsPlusNormal0"/>
            </w:pPr>
          </w:p>
        </w:tc>
        <w:tc>
          <w:tcPr>
            <w:tcW w:w="964" w:type="dxa"/>
          </w:tcPr>
          <w:p w14:paraId="382A0CCC" w14:textId="77777777" w:rsidR="00616513" w:rsidRDefault="00616513">
            <w:pPr>
              <w:pStyle w:val="ConsPlusNormal0"/>
            </w:pPr>
          </w:p>
        </w:tc>
        <w:tc>
          <w:tcPr>
            <w:tcW w:w="1191" w:type="dxa"/>
          </w:tcPr>
          <w:p w14:paraId="4039C314" w14:textId="77777777" w:rsidR="00616513" w:rsidRDefault="00616513">
            <w:pPr>
              <w:pStyle w:val="ConsPlusNormal0"/>
            </w:pPr>
          </w:p>
        </w:tc>
        <w:tc>
          <w:tcPr>
            <w:tcW w:w="1134" w:type="dxa"/>
          </w:tcPr>
          <w:p w14:paraId="02FDAF5C" w14:textId="77777777" w:rsidR="00616513" w:rsidRDefault="00616513">
            <w:pPr>
              <w:pStyle w:val="ConsPlusNormal0"/>
            </w:pPr>
          </w:p>
        </w:tc>
        <w:tc>
          <w:tcPr>
            <w:tcW w:w="1077" w:type="dxa"/>
          </w:tcPr>
          <w:p w14:paraId="593D0EC6" w14:textId="77777777" w:rsidR="00616513" w:rsidRDefault="00616513">
            <w:pPr>
              <w:pStyle w:val="ConsPlusNormal0"/>
            </w:pPr>
          </w:p>
        </w:tc>
        <w:tc>
          <w:tcPr>
            <w:tcW w:w="1077" w:type="dxa"/>
          </w:tcPr>
          <w:p w14:paraId="166C9E2C" w14:textId="77777777" w:rsidR="00616513" w:rsidRDefault="00616513">
            <w:pPr>
              <w:pStyle w:val="ConsPlusNormal0"/>
            </w:pPr>
          </w:p>
        </w:tc>
      </w:tr>
      <w:tr w:rsidR="00616513" w14:paraId="00C8073D" w14:textId="77777777">
        <w:tc>
          <w:tcPr>
            <w:tcW w:w="549" w:type="dxa"/>
          </w:tcPr>
          <w:p w14:paraId="7D560058" w14:textId="77777777" w:rsidR="00616513" w:rsidRDefault="00000000">
            <w:pPr>
              <w:pStyle w:val="ConsPlusNormal0"/>
              <w:jc w:val="center"/>
            </w:pPr>
            <w:r>
              <w:t>36.</w:t>
            </w:r>
          </w:p>
        </w:tc>
        <w:tc>
          <w:tcPr>
            <w:tcW w:w="1134" w:type="dxa"/>
          </w:tcPr>
          <w:p w14:paraId="6758315E" w14:textId="77777777" w:rsidR="00616513" w:rsidRDefault="00616513">
            <w:pPr>
              <w:pStyle w:val="ConsPlusNormal0"/>
            </w:pPr>
          </w:p>
        </w:tc>
        <w:tc>
          <w:tcPr>
            <w:tcW w:w="2721" w:type="dxa"/>
          </w:tcPr>
          <w:p w14:paraId="3D6AD7AA" w14:textId="77777777" w:rsidR="00616513" w:rsidRDefault="00000000">
            <w:pPr>
              <w:pStyle w:val="ConsPlusNormal0"/>
              <w:jc w:val="both"/>
            </w:pPr>
            <w:r>
              <w:t>ОГБУЗ "Костромской наркологический диспансер"</w:t>
            </w:r>
          </w:p>
        </w:tc>
        <w:tc>
          <w:tcPr>
            <w:tcW w:w="1561" w:type="dxa"/>
          </w:tcPr>
          <w:p w14:paraId="46E0598B" w14:textId="77777777" w:rsidR="00616513" w:rsidRDefault="00000000">
            <w:pPr>
              <w:pStyle w:val="ConsPlusNormal0"/>
              <w:jc w:val="center"/>
            </w:pPr>
            <w:r>
              <w:t>+</w:t>
            </w:r>
          </w:p>
        </w:tc>
        <w:tc>
          <w:tcPr>
            <w:tcW w:w="1644" w:type="dxa"/>
          </w:tcPr>
          <w:p w14:paraId="27D7F999" w14:textId="77777777" w:rsidR="00616513" w:rsidRDefault="00616513">
            <w:pPr>
              <w:pStyle w:val="ConsPlusNormal0"/>
            </w:pPr>
          </w:p>
        </w:tc>
        <w:tc>
          <w:tcPr>
            <w:tcW w:w="1474" w:type="dxa"/>
          </w:tcPr>
          <w:p w14:paraId="238F1CBA" w14:textId="77777777" w:rsidR="00616513" w:rsidRDefault="00616513">
            <w:pPr>
              <w:pStyle w:val="ConsPlusNormal0"/>
            </w:pPr>
          </w:p>
        </w:tc>
        <w:tc>
          <w:tcPr>
            <w:tcW w:w="1077" w:type="dxa"/>
          </w:tcPr>
          <w:p w14:paraId="444DE39C" w14:textId="77777777" w:rsidR="00616513" w:rsidRDefault="00616513">
            <w:pPr>
              <w:pStyle w:val="ConsPlusNormal0"/>
            </w:pPr>
          </w:p>
        </w:tc>
        <w:tc>
          <w:tcPr>
            <w:tcW w:w="1191" w:type="dxa"/>
          </w:tcPr>
          <w:p w14:paraId="7B21C1EB" w14:textId="77777777" w:rsidR="00616513" w:rsidRDefault="00616513">
            <w:pPr>
              <w:pStyle w:val="ConsPlusNormal0"/>
            </w:pPr>
          </w:p>
        </w:tc>
        <w:tc>
          <w:tcPr>
            <w:tcW w:w="964" w:type="dxa"/>
          </w:tcPr>
          <w:p w14:paraId="591943F0" w14:textId="77777777" w:rsidR="00616513" w:rsidRDefault="00616513">
            <w:pPr>
              <w:pStyle w:val="ConsPlusNormal0"/>
            </w:pPr>
          </w:p>
        </w:tc>
        <w:tc>
          <w:tcPr>
            <w:tcW w:w="1191" w:type="dxa"/>
          </w:tcPr>
          <w:p w14:paraId="395039DC" w14:textId="77777777" w:rsidR="00616513" w:rsidRDefault="00616513">
            <w:pPr>
              <w:pStyle w:val="ConsPlusNormal0"/>
            </w:pPr>
          </w:p>
        </w:tc>
        <w:tc>
          <w:tcPr>
            <w:tcW w:w="1134" w:type="dxa"/>
          </w:tcPr>
          <w:p w14:paraId="55C8876F" w14:textId="77777777" w:rsidR="00616513" w:rsidRDefault="00616513">
            <w:pPr>
              <w:pStyle w:val="ConsPlusNormal0"/>
            </w:pPr>
          </w:p>
        </w:tc>
        <w:tc>
          <w:tcPr>
            <w:tcW w:w="1077" w:type="dxa"/>
          </w:tcPr>
          <w:p w14:paraId="0900975A" w14:textId="77777777" w:rsidR="00616513" w:rsidRDefault="00616513">
            <w:pPr>
              <w:pStyle w:val="ConsPlusNormal0"/>
            </w:pPr>
          </w:p>
        </w:tc>
        <w:tc>
          <w:tcPr>
            <w:tcW w:w="1077" w:type="dxa"/>
          </w:tcPr>
          <w:p w14:paraId="76BB0BFE" w14:textId="77777777" w:rsidR="00616513" w:rsidRDefault="00616513">
            <w:pPr>
              <w:pStyle w:val="ConsPlusNormal0"/>
            </w:pPr>
          </w:p>
        </w:tc>
      </w:tr>
      <w:tr w:rsidR="00616513" w14:paraId="24B43C68" w14:textId="77777777">
        <w:tc>
          <w:tcPr>
            <w:tcW w:w="549" w:type="dxa"/>
          </w:tcPr>
          <w:p w14:paraId="14CA5B4C" w14:textId="77777777" w:rsidR="00616513" w:rsidRDefault="00000000">
            <w:pPr>
              <w:pStyle w:val="ConsPlusNormal0"/>
              <w:jc w:val="center"/>
            </w:pPr>
            <w:r>
              <w:t>37.</w:t>
            </w:r>
          </w:p>
        </w:tc>
        <w:tc>
          <w:tcPr>
            <w:tcW w:w="1134" w:type="dxa"/>
          </w:tcPr>
          <w:p w14:paraId="321D2590" w14:textId="77777777" w:rsidR="00616513" w:rsidRDefault="00616513">
            <w:pPr>
              <w:pStyle w:val="ConsPlusNormal0"/>
            </w:pPr>
          </w:p>
        </w:tc>
        <w:tc>
          <w:tcPr>
            <w:tcW w:w="2721" w:type="dxa"/>
          </w:tcPr>
          <w:p w14:paraId="2336D813" w14:textId="77777777" w:rsidR="00616513" w:rsidRDefault="00000000">
            <w:pPr>
              <w:pStyle w:val="ConsPlusNormal0"/>
              <w:jc w:val="both"/>
            </w:pPr>
            <w:r>
              <w:t>ОГБУЗ "Шарьинский психоневрологический диспансер"</w:t>
            </w:r>
          </w:p>
        </w:tc>
        <w:tc>
          <w:tcPr>
            <w:tcW w:w="1561" w:type="dxa"/>
          </w:tcPr>
          <w:p w14:paraId="0A0C0911" w14:textId="77777777" w:rsidR="00616513" w:rsidRDefault="00000000">
            <w:pPr>
              <w:pStyle w:val="ConsPlusNormal0"/>
              <w:jc w:val="center"/>
            </w:pPr>
            <w:r>
              <w:t>+</w:t>
            </w:r>
          </w:p>
        </w:tc>
        <w:tc>
          <w:tcPr>
            <w:tcW w:w="1644" w:type="dxa"/>
          </w:tcPr>
          <w:p w14:paraId="0AC476D5" w14:textId="77777777" w:rsidR="00616513" w:rsidRDefault="00616513">
            <w:pPr>
              <w:pStyle w:val="ConsPlusNormal0"/>
            </w:pPr>
          </w:p>
        </w:tc>
        <w:tc>
          <w:tcPr>
            <w:tcW w:w="1474" w:type="dxa"/>
          </w:tcPr>
          <w:p w14:paraId="2E0F7434" w14:textId="77777777" w:rsidR="00616513" w:rsidRDefault="00616513">
            <w:pPr>
              <w:pStyle w:val="ConsPlusNormal0"/>
            </w:pPr>
          </w:p>
        </w:tc>
        <w:tc>
          <w:tcPr>
            <w:tcW w:w="1077" w:type="dxa"/>
          </w:tcPr>
          <w:p w14:paraId="21E9AE2B" w14:textId="77777777" w:rsidR="00616513" w:rsidRDefault="00616513">
            <w:pPr>
              <w:pStyle w:val="ConsPlusNormal0"/>
            </w:pPr>
          </w:p>
        </w:tc>
        <w:tc>
          <w:tcPr>
            <w:tcW w:w="1191" w:type="dxa"/>
          </w:tcPr>
          <w:p w14:paraId="1CCB7D74" w14:textId="77777777" w:rsidR="00616513" w:rsidRDefault="00616513">
            <w:pPr>
              <w:pStyle w:val="ConsPlusNormal0"/>
            </w:pPr>
          </w:p>
        </w:tc>
        <w:tc>
          <w:tcPr>
            <w:tcW w:w="964" w:type="dxa"/>
          </w:tcPr>
          <w:p w14:paraId="45989475" w14:textId="77777777" w:rsidR="00616513" w:rsidRDefault="00616513">
            <w:pPr>
              <w:pStyle w:val="ConsPlusNormal0"/>
            </w:pPr>
          </w:p>
        </w:tc>
        <w:tc>
          <w:tcPr>
            <w:tcW w:w="1191" w:type="dxa"/>
          </w:tcPr>
          <w:p w14:paraId="09842F60" w14:textId="77777777" w:rsidR="00616513" w:rsidRDefault="00616513">
            <w:pPr>
              <w:pStyle w:val="ConsPlusNormal0"/>
            </w:pPr>
          </w:p>
        </w:tc>
        <w:tc>
          <w:tcPr>
            <w:tcW w:w="1134" w:type="dxa"/>
          </w:tcPr>
          <w:p w14:paraId="2F1A3005" w14:textId="77777777" w:rsidR="00616513" w:rsidRDefault="00616513">
            <w:pPr>
              <w:pStyle w:val="ConsPlusNormal0"/>
            </w:pPr>
          </w:p>
        </w:tc>
        <w:tc>
          <w:tcPr>
            <w:tcW w:w="1077" w:type="dxa"/>
          </w:tcPr>
          <w:p w14:paraId="1AB107DC" w14:textId="77777777" w:rsidR="00616513" w:rsidRDefault="00616513">
            <w:pPr>
              <w:pStyle w:val="ConsPlusNormal0"/>
            </w:pPr>
          </w:p>
        </w:tc>
        <w:tc>
          <w:tcPr>
            <w:tcW w:w="1077" w:type="dxa"/>
          </w:tcPr>
          <w:p w14:paraId="148746CF" w14:textId="77777777" w:rsidR="00616513" w:rsidRDefault="00616513">
            <w:pPr>
              <w:pStyle w:val="ConsPlusNormal0"/>
            </w:pPr>
          </w:p>
        </w:tc>
      </w:tr>
      <w:tr w:rsidR="00616513" w14:paraId="1183B50C" w14:textId="77777777">
        <w:tc>
          <w:tcPr>
            <w:tcW w:w="549" w:type="dxa"/>
          </w:tcPr>
          <w:p w14:paraId="317E2704" w14:textId="77777777" w:rsidR="00616513" w:rsidRDefault="00000000">
            <w:pPr>
              <w:pStyle w:val="ConsPlusNormal0"/>
              <w:jc w:val="center"/>
            </w:pPr>
            <w:r>
              <w:t>38.</w:t>
            </w:r>
          </w:p>
        </w:tc>
        <w:tc>
          <w:tcPr>
            <w:tcW w:w="1134" w:type="dxa"/>
          </w:tcPr>
          <w:p w14:paraId="4FAB97FF" w14:textId="77777777" w:rsidR="00616513" w:rsidRDefault="00616513">
            <w:pPr>
              <w:pStyle w:val="ConsPlusNormal0"/>
            </w:pPr>
          </w:p>
        </w:tc>
        <w:tc>
          <w:tcPr>
            <w:tcW w:w="2721" w:type="dxa"/>
          </w:tcPr>
          <w:p w14:paraId="04F2FFC9" w14:textId="77777777" w:rsidR="00616513" w:rsidRDefault="00000000">
            <w:pPr>
              <w:pStyle w:val="ConsPlusNormal0"/>
              <w:jc w:val="both"/>
            </w:pPr>
            <w:r>
              <w:t>ОГБУЗ "Костромской областной врачебно-физкультурный диспансер"</w:t>
            </w:r>
          </w:p>
        </w:tc>
        <w:tc>
          <w:tcPr>
            <w:tcW w:w="1561" w:type="dxa"/>
          </w:tcPr>
          <w:p w14:paraId="794B75F1" w14:textId="77777777" w:rsidR="00616513" w:rsidRDefault="00000000">
            <w:pPr>
              <w:pStyle w:val="ConsPlusNormal0"/>
              <w:jc w:val="center"/>
            </w:pPr>
            <w:r>
              <w:t>+</w:t>
            </w:r>
          </w:p>
        </w:tc>
        <w:tc>
          <w:tcPr>
            <w:tcW w:w="1644" w:type="dxa"/>
          </w:tcPr>
          <w:p w14:paraId="5EF89A08" w14:textId="77777777" w:rsidR="00616513" w:rsidRDefault="00616513">
            <w:pPr>
              <w:pStyle w:val="ConsPlusNormal0"/>
            </w:pPr>
          </w:p>
        </w:tc>
        <w:tc>
          <w:tcPr>
            <w:tcW w:w="1474" w:type="dxa"/>
          </w:tcPr>
          <w:p w14:paraId="023A0BF0" w14:textId="77777777" w:rsidR="00616513" w:rsidRDefault="00616513">
            <w:pPr>
              <w:pStyle w:val="ConsPlusNormal0"/>
            </w:pPr>
          </w:p>
        </w:tc>
        <w:tc>
          <w:tcPr>
            <w:tcW w:w="1077" w:type="dxa"/>
          </w:tcPr>
          <w:p w14:paraId="07E8A04D" w14:textId="77777777" w:rsidR="00616513" w:rsidRDefault="00616513">
            <w:pPr>
              <w:pStyle w:val="ConsPlusNormal0"/>
            </w:pPr>
          </w:p>
        </w:tc>
        <w:tc>
          <w:tcPr>
            <w:tcW w:w="1191" w:type="dxa"/>
          </w:tcPr>
          <w:p w14:paraId="025A609A" w14:textId="77777777" w:rsidR="00616513" w:rsidRDefault="00616513">
            <w:pPr>
              <w:pStyle w:val="ConsPlusNormal0"/>
            </w:pPr>
          </w:p>
        </w:tc>
        <w:tc>
          <w:tcPr>
            <w:tcW w:w="964" w:type="dxa"/>
          </w:tcPr>
          <w:p w14:paraId="6038A802" w14:textId="77777777" w:rsidR="00616513" w:rsidRDefault="00616513">
            <w:pPr>
              <w:pStyle w:val="ConsPlusNormal0"/>
            </w:pPr>
          </w:p>
        </w:tc>
        <w:tc>
          <w:tcPr>
            <w:tcW w:w="1191" w:type="dxa"/>
          </w:tcPr>
          <w:p w14:paraId="78924EE3" w14:textId="77777777" w:rsidR="00616513" w:rsidRDefault="00616513">
            <w:pPr>
              <w:pStyle w:val="ConsPlusNormal0"/>
            </w:pPr>
          </w:p>
        </w:tc>
        <w:tc>
          <w:tcPr>
            <w:tcW w:w="1134" w:type="dxa"/>
          </w:tcPr>
          <w:p w14:paraId="1FE95593" w14:textId="77777777" w:rsidR="00616513" w:rsidRDefault="00616513">
            <w:pPr>
              <w:pStyle w:val="ConsPlusNormal0"/>
            </w:pPr>
          </w:p>
        </w:tc>
        <w:tc>
          <w:tcPr>
            <w:tcW w:w="1077" w:type="dxa"/>
          </w:tcPr>
          <w:p w14:paraId="5584ACA9" w14:textId="77777777" w:rsidR="00616513" w:rsidRDefault="00616513">
            <w:pPr>
              <w:pStyle w:val="ConsPlusNormal0"/>
            </w:pPr>
          </w:p>
        </w:tc>
        <w:tc>
          <w:tcPr>
            <w:tcW w:w="1077" w:type="dxa"/>
          </w:tcPr>
          <w:p w14:paraId="5DE0BB71" w14:textId="77777777" w:rsidR="00616513" w:rsidRDefault="00616513">
            <w:pPr>
              <w:pStyle w:val="ConsPlusNormal0"/>
            </w:pPr>
          </w:p>
        </w:tc>
      </w:tr>
      <w:tr w:rsidR="00616513" w14:paraId="16D25927" w14:textId="77777777">
        <w:tc>
          <w:tcPr>
            <w:tcW w:w="549" w:type="dxa"/>
          </w:tcPr>
          <w:p w14:paraId="04C53C6B" w14:textId="77777777" w:rsidR="00616513" w:rsidRDefault="00000000">
            <w:pPr>
              <w:pStyle w:val="ConsPlusNormal0"/>
              <w:jc w:val="center"/>
            </w:pPr>
            <w:r>
              <w:t>39.</w:t>
            </w:r>
          </w:p>
        </w:tc>
        <w:tc>
          <w:tcPr>
            <w:tcW w:w="1134" w:type="dxa"/>
          </w:tcPr>
          <w:p w14:paraId="1DAB8B0C" w14:textId="77777777" w:rsidR="00616513" w:rsidRDefault="00616513">
            <w:pPr>
              <w:pStyle w:val="ConsPlusNormal0"/>
            </w:pPr>
          </w:p>
        </w:tc>
        <w:tc>
          <w:tcPr>
            <w:tcW w:w="2721" w:type="dxa"/>
          </w:tcPr>
          <w:p w14:paraId="59020B59" w14:textId="77777777" w:rsidR="00616513" w:rsidRDefault="00000000">
            <w:pPr>
              <w:pStyle w:val="ConsPlusNormal0"/>
              <w:jc w:val="both"/>
            </w:pPr>
            <w:r>
              <w:t>ОГБУЗ "Костромской медицинский центр психотерапии и практической психологии"</w:t>
            </w:r>
          </w:p>
        </w:tc>
        <w:tc>
          <w:tcPr>
            <w:tcW w:w="1561" w:type="dxa"/>
          </w:tcPr>
          <w:p w14:paraId="3E7A33D1" w14:textId="77777777" w:rsidR="00616513" w:rsidRDefault="00000000">
            <w:pPr>
              <w:pStyle w:val="ConsPlusNormal0"/>
              <w:jc w:val="center"/>
            </w:pPr>
            <w:r>
              <w:t>+</w:t>
            </w:r>
          </w:p>
        </w:tc>
        <w:tc>
          <w:tcPr>
            <w:tcW w:w="1644" w:type="dxa"/>
          </w:tcPr>
          <w:p w14:paraId="7122B4A3" w14:textId="77777777" w:rsidR="00616513" w:rsidRDefault="00616513">
            <w:pPr>
              <w:pStyle w:val="ConsPlusNormal0"/>
            </w:pPr>
          </w:p>
        </w:tc>
        <w:tc>
          <w:tcPr>
            <w:tcW w:w="1474" w:type="dxa"/>
          </w:tcPr>
          <w:p w14:paraId="5B78B7A4" w14:textId="77777777" w:rsidR="00616513" w:rsidRDefault="00616513">
            <w:pPr>
              <w:pStyle w:val="ConsPlusNormal0"/>
            </w:pPr>
          </w:p>
        </w:tc>
        <w:tc>
          <w:tcPr>
            <w:tcW w:w="1077" w:type="dxa"/>
          </w:tcPr>
          <w:p w14:paraId="4129F41B" w14:textId="77777777" w:rsidR="00616513" w:rsidRDefault="00616513">
            <w:pPr>
              <w:pStyle w:val="ConsPlusNormal0"/>
            </w:pPr>
          </w:p>
        </w:tc>
        <w:tc>
          <w:tcPr>
            <w:tcW w:w="1191" w:type="dxa"/>
          </w:tcPr>
          <w:p w14:paraId="01868E5F" w14:textId="77777777" w:rsidR="00616513" w:rsidRDefault="00616513">
            <w:pPr>
              <w:pStyle w:val="ConsPlusNormal0"/>
            </w:pPr>
          </w:p>
        </w:tc>
        <w:tc>
          <w:tcPr>
            <w:tcW w:w="964" w:type="dxa"/>
          </w:tcPr>
          <w:p w14:paraId="22108ED5" w14:textId="77777777" w:rsidR="00616513" w:rsidRDefault="00616513">
            <w:pPr>
              <w:pStyle w:val="ConsPlusNormal0"/>
            </w:pPr>
          </w:p>
        </w:tc>
        <w:tc>
          <w:tcPr>
            <w:tcW w:w="1191" w:type="dxa"/>
          </w:tcPr>
          <w:p w14:paraId="70443D52" w14:textId="77777777" w:rsidR="00616513" w:rsidRDefault="00616513">
            <w:pPr>
              <w:pStyle w:val="ConsPlusNormal0"/>
            </w:pPr>
          </w:p>
        </w:tc>
        <w:tc>
          <w:tcPr>
            <w:tcW w:w="1134" w:type="dxa"/>
          </w:tcPr>
          <w:p w14:paraId="04F1641F" w14:textId="77777777" w:rsidR="00616513" w:rsidRDefault="00616513">
            <w:pPr>
              <w:pStyle w:val="ConsPlusNormal0"/>
            </w:pPr>
          </w:p>
        </w:tc>
        <w:tc>
          <w:tcPr>
            <w:tcW w:w="1077" w:type="dxa"/>
          </w:tcPr>
          <w:p w14:paraId="3B9AB5BB" w14:textId="77777777" w:rsidR="00616513" w:rsidRDefault="00616513">
            <w:pPr>
              <w:pStyle w:val="ConsPlusNormal0"/>
            </w:pPr>
          </w:p>
        </w:tc>
        <w:tc>
          <w:tcPr>
            <w:tcW w:w="1077" w:type="dxa"/>
          </w:tcPr>
          <w:p w14:paraId="393A90D0" w14:textId="77777777" w:rsidR="00616513" w:rsidRDefault="00616513">
            <w:pPr>
              <w:pStyle w:val="ConsPlusNormal0"/>
            </w:pPr>
          </w:p>
        </w:tc>
      </w:tr>
      <w:tr w:rsidR="00616513" w14:paraId="13CB3546" w14:textId="77777777">
        <w:tc>
          <w:tcPr>
            <w:tcW w:w="549" w:type="dxa"/>
          </w:tcPr>
          <w:p w14:paraId="1EB2DBA0" w14:textId="77777777" w:rsidR="00616513" w:rsidRDefault="00000000">
            <w:pPr>
              <w:pStyle w:val="ConsPlusNormal0"/>
              <w:jc w:val="center"/>
            </w:pPr>
            <w:r>
              <w:t>40.</w:t>
            </w:r>
          </w:p>
        </w:tc>
        <w:tc>
          <w:tcPr>
            <w:tcW w:w="1134" w:type="dxa"/>
          </w:tcPr>
          <w:p w14:paraId="4EA05447" w14:textId="77777777" w:rsidR="00616513" w:rsidRDefault="00616513">
            <w:pPr>
              <w:pStyle w:val="ConsPlusNormal0"/>
            </w:pPr>
          </w:p>
        </w:tc>
        <w:tc>
          <w:tcPr>
            <w:tcW w:w="2721" w:type="dxa"/>
          </w:tcPr>
          <w:p w14:paraId="77CE08BF" w14:textId="77777777" w:rsidR="00616513" w:rsidRDefault="00000000">
            <w:pPr>
              <w:pStyle w:val="ConsPlusNormal0"/>
              <w:jc w:val="both"/>
            </w:pPr>
            <w:r>
              <w:t>ОГБУЗ "Автобаза департамента здравоохранения Костромской области"</w:t>
            </w:r>
          </w:p>
        </w:tc>
        <w:tc>
          <w:tcPr>
            <w:tcW w:w="1561" w:type="dxa"/>
          </w:tcPr>
          <w:p w14:paraId="3632893D" w14:textId="77777777" w:rsidR="00616513" w:rsidRDefault="00000000">
            <w:pPr>
              <w:pStyle w:val="ConsPlusNormal0"/>
              <w:jc w:val="center"/>
            </w:pPr>
            <w:r>
              <w:t>+</w:t>
            </w:r>
          </w:p>
        </w:tc>
        <w:tc>
          <w:tcPr>
            <w:tcW w:w="1644" w:type="dxa"/>
          </w:tcPr>
          <w:p w14:paraId="4BC7BAC2" w14:textId="77777777" w:rsidR="00616513" w:rsidRDefault="00616513">
            <w:pPr>
              <w:pStyle w:val="ConsPlusNormal0"/>
            </w:pPr>
          </w:p>
        </w:tc>
        <w:tc>
          <w:tcPr>
            <w:tcW w:w="1474" w:type="dxa"/>
          </w:tcPr>
          <w:p w14:paraId="485476E6" w14:textId="77777777" w:rsidR="00616513" w:rsidRDefault="00616513">
            <w:pPr>
              <w:pStyle w:val="ConsPlusNormal0"/>
            </w:pPr>
          </w:p>
        </w:tc>
        <w:tc>
          <w:tcPr>
            <w:tcW w:w="1077" w:type="dxa"/>
          </w:tcPr>
          <w:p w14:paraId="6B6227E6" w14:textId="77777777" w:rsidR="00616513" w:rsidRDefault="00616513">
            <w:pPr>
              <w:pStyle w:val="ConsPlusNormal0"/>
            </w:pPr>
          </w:p>
        </w:tc>
        <w:tc>
          <w:tcPr>
            <w:tcW w:w="1191" w:type="dxa"/>
          </w:tcPr>
          <w:p w14:paraId="2FA1944C" w14:textId="77777777" w:rsidR="00616513" w:rsidRDefault="00616513">
            <w:pPr>
              <w:pStyle w:val="ConsPlusNormal0"/>
            </w:pPr>
          </w:p>
        </w:tc>
        <w:tc>
          <w:tcPr>
            <w:tcW w:w="964" w:type="dxa"/>
          </w:tcPr>
          <w:p w14:paraId="64C2F742" w14:textId="77777777" w:rsidR="00616513" w:rsidRDefault="00616513">
            <w:pPr>
              <w:pStyle w:val="ConsPlusNormal0"/>
            </w:pPr>
          </w:p>
        </w:tc>
        <w:tc>
          <w:tcPr>
            <w:tcW w:w="1191" w:type="dxa"/>
          </w:tcPr>
          <w:p w14:paraId="26947C0A" w14:textId="77777777" w:rsidR="00616513" w:rsidRDefault="00616513">
            <w:pPr>
              <w:pStyle w:val="ConsPlusNormal0"/>
            </w:pPr>
          </w:p>
        </w:tc>
        <w:tc>
          <w:tcPr>
            <w:tcW w:w="1134" w:type="dxa"/>
          </w:tcPr>
          <w:p w14:paraId="2967560A" w14:textId="77777777" w:rsidR="00616513" w:rsidRDefault="00616513">
            <w:pPr>
              <w:pStyle w:val="ConsPlusNormal0"/>
            </w:pPr>
          </w:p>
        </w:tc>
        <w:tc>
          <w:tcPr>
            <w:tcW w:w="1077" w:type="dxa"/>
          </w:tcPr>
          <w:p w14:paraId="7C5C7F44" w14:textId="77777777" w:rsidR="00616513" w:rsidRDefault="00616513">
            <w:pPr>
              <w:pStyle w:val="ConsPlusNormal0"/>
            </w:pPr>
          </w:p>
        </w:tc>
        <w:tc>
          <w:tcPr>
            <w:tcW w:w="1077" w:type="dxa"/>
          </w:tcPr>
          <w:p w14:paraId="038B5868" w14:textId="77777777" w:rsidR="00616513" w:rsidRDefault="00616513">
            <w:pPr>
              <w:pStyle w:val="ConsPlusNormal0"/>
            </w:pPr>
          </w:p>
        </w:tc>
      </w:tr>
      <w:tr w:rsidR="00616513" w14:paraId="052CE3D5" w14:textId="77777777">
        <w:tc>
          <w:tcPr>
            <w:tcW w:w="549" w:type="dxa"/>
          </w:tcPr>
          <w:p w14:paraId="75C76756" w14:textId="77777777" w:rsidR="00616513" w:rsidRDefault="00000000">
            <w:pPr>
              <w:pStyle w:val="ConsPlusNormal0"/>
              <w:jc w:val="center"/>
            </w:pPr>
            <w:r>
              <w:t>41.</w:t>
            </w:r>
          </w:p>
        </w:tc>
        <w:tc>
          <w:tcPr>
            <w:tcW w:w="1134" w:type="dxa"/>
          </w:tcPr>
          <w:p w14:paraId="7DD4552F" w14:textId="77777777" w:rsidR="00616513" w:rsidRDefault="00616513">
            <w:pPr>
              <w:pStyle w:val="ConsPlusNormal0"/>
            </w:pPr>
          </w:p>
        </w:tc>
        <w:tc>
          <w:tcPr>
            <w:tcW w:w="2721" w:type="dxa"/>
          </w:tcPr>
          <w:p w14:paraId="55D4F185" w14:textId="77777777" w:rsidR="00616513" w:rsidRDefault="00000000">
            <w:pPr>
              <w:pStyle w:val="ConsPlusNormal0"/>
              <w:jc w:val="both"/>
            </w:pPr>
            <w:r>
              <w:t>ОГБУЗ "Костромская областная станция переливания крови"</w:t>
            </w:r>
          </w:p>
        </w:tc>
        <w:tc>
          <w:tcPr>
            <w:tcW w:w="1561" w:type="dxa"/>
          </w:tcPr>
          <w:p w14:paraId="6542687C" w14:textId="77777777" w:rsidR="00616513" w:rsidRDefault="00000000">
            <w:pPr>
              <w:pStyle w:val="ConsPlusNormal0"/>
              <w:jc w:val="center"/>
            </w:pPr>
            <w:r>
              <w:t>+</w:t>
            </w:r>
          </w:p>
        </w:tc>
        <w:tc>
          <w:tcPr>
            <w:tcW w:w="1644" w:type="dxa"/>
          </w:tcPr>
          <w:p w14:paraId="3FAF4FD6" w14:textId="77777777" w:rsidR="00616513" w:rsidRDefault="00616513">
            <w:pPr>
              <w:pStyle w:val="ConsPlusNormal0"/>
            </w:pPr>
          </w:p>
        </w:tc>
        <w:tc>
          <w:tcPr>
            <w:tcW w:w="1474" w:type="dxa"/>
          </w:tcPr>
          <w:p w14:paraId="4396A912" w14:textId="77777777" w:rsidR="00616513" w:rsidRDefault="00616513">
            <w:pPr>
              <w:pStyle w:val="ConsPlusNormal0"/>
            </w:pPr>
          </w:p>
        </w:tc>
        <w:tc>
          <w:tcPr>
            <w:tcW w:w="1077" w:type="dxa"/>
          </w:tcPr>
          <w:p w14:paraId="05E0F9B3" w14:textId="77777777" w:rsidR="00616513" w:rsidRDefault="00616513">
            <w:pPr>
              <w:pStyle w:val="ConsPlusNormal0"/>
            </w:pPr>
          </w:p>
        </w:tc>
        <w:tc>
          <w:tcPr>
            <w:tcW w:w="1191" w:type="dxa"/>
          </w:tcPr>
          <w:p w14:paraId="22D7F98F" w14:textId="77777777" w:rsidR="00616513" w:rsidRDefault="00616513">
            <w:pPr>
              <w:pStyle w:val="ConsPlusNormal0"/>
            </w:pPr>
          </w:p>
        </w:tc>
        <w:tc>
          <w:tcPr>
            <w:tcW w:w="964" w:type="dxa"/>
          </w:tcPr>
          <w:p w14:paraId="528D98E6" w14:textId="77777777" w:rsidR="00616513" w:rsidRDefault="00616513">
            <w:pPr>
              <w:pStyle w:val="ConsPlusNormal0"/>
            </w:pPr>
          </w:p>
        </w:tc>
        <w:tc>
          <w:tcPr>
            <w:tcW w:w="1191" w:type="dxa"/>
          </w:tcPr>
          <w:p w14:paraId="1D2F8101" w14:textId="77777777" w:rsidR="00616513" w:rsidRDefault="00616513">
            <w:pPr>
              <w:pStyle w:val="ConsPlusNormal0"/>
            </w:pPr>
          </w:p>
        </w:tc>
        <w:tc>
          <w:tcPr>
            <w:tcW w:w="1134" w:type="dxa"/>
          </w:tcPr>
          <w:p w14:paraId="4274C7D9" w14:textId="77777777" w:rsidR="00616513" w:rsidRDefault="00616513">
            <w:pPr>
              <w:pStyle w:val="ConsPlusNormal0"/>
            </w:pPr>
          </w:p>
        </w:tc>
        <w:tc>
          <w:tcPr>
            <w:tcW w:w="1077" w:type="dxa"/>
          </w:tcPr>
          <w:p w14:paraId="1523AA6C" w14:textId="77777777" w:rsidR="00616513" w:rsidRDefault="00616513">
            <w:pPr>
              <w:pStyle w:val="ConsPlusNormal0"/>
            </w:pPr>
          </w:p>
        </w:tc>
        <w:tc>
          <w:tcPr>
            <w:tcW w:w="1077" w:type="dxa"/>
          </w:tcPr>
          <w:p w14:paraId="144DBBDE" w14:textId="77777777" w:rsidR="00616513" w:rsidRDefault="00616513">
            <w:pPr>
              <w:pStyle w:val="ConsPlusNormal0"/>
            </w:pPr>
          </w:p>
        </w:tc>
      </w:tr>
      <w:tr w:rsidR="00616513" w14:paraId="2E239FBD" w14:textId="77777777">
        <w:tc>
          <w:tcPr>
            <w:tcW w:w="549" w:type="dxa"/>
          </w:tcPr>
          <w:p w14:paraId="262D0DFD" w14:textId="77777777" w:rsidR="00616513" w:rsidRDefault="00000000">
            <w:pPr>
              <w:pStyle w:val="ConsPlusNormal0"/>
              <w:jc w:val="center"/>
            </w:pPr>
            <w:r>
              <w:t>42.</w:t>
            </w:r>
          </w:p>
        </w:tc>
        <w:tc>
          <w:tcPr>
            <w:tcW w:w="1134" w:type="dxa"/>
          </w:tcPr>
          <w:p w14:paraId="297E71D0" w14:textId="77777777" w:rsidR="00616513" w:rsidRDefault="00616513">
            <w:pPr>
              <w:pStyle w:val="ConsPlusNormal0"/>
            </w:pPr>
          </w:p>
        </w:tc>
        <w:tc>
          <w:tcPr>
            <w:tcW w:w="2721" w:type="dxa"/>
          </w:tcPr>
          <w:p w14:paraId="72E0F64D" w14:textId="77777777" w:rsidR="00616513" w:rsidRDefault="00000000">
            <w:pPr>
              <w:pStyle w:val="ConsPlusNormal0"/>
              <w:jc w:val="both"/>
            </w:pPr>
            <w:r>
              <w:t>ОГБУЗ "Медицинский информационно-аналитический центр Костромской области"</w:t>
            </w:r>
          </w:p>
        </w:tc>
        <w:tc>
          <w:tcPr>
            <w:tcW w:w="1561" w:type="dxa"/>
          </w:tcPr>
          <w:p w14:paraId="3B55DB96" w14:textId="77777777" w:rsidR="00616513" w:rsidRDefault="00000000">
            <w:pPr>
              <w:pStyle w:val="ConsPlusNormal0"/>
              <w:jc w:val="center"/>
            </w:pPr>
            <w:r>
              <w:t>+</w:t>
            </w:r>
          </w:p>
        </w:tc>
        <w:tc>
          <w:tcPr>
            <w:tcW w:w="1644" w:type="dxa"/>
          </w:tcPr>
          <w:p w14:paraId="67D5EDD2" w14:textId="77777777" w:rsidR="00616513" w:rsidRDefault="00616513">
            <w:pPr>
              <w:pStyle w:val="ConsPlusNormal0"/>
            </w:pPr>
          </w:p>
        </w:tc>
        <w:tc>
          <w:tcPr>
            <w:tcW w:w="1474" w:type="dxa"/>
          </w:tcPr>
          <w:p w14:paraId="15117373" w14:textId="77777777" w:rsidR="00616513" w:rsidRDefault="00616513">
            <w:pPr>
              <w:pStyle w:val="ConsPlusNormal0"/>
            </w:pPr>
          </w:p>
        </w:tc>
        <w:tc>
          <w:tcPr>
            <w:tcW w:w="1077" w:type="dxa"/>
          </w:tcPr>
          <w:p w14:paraId="5986B44E" w14:textId="77777777" w:rsidR="00616513" w:rsidRDefault="00616513">
            <w:pPr>
              <w:pStyle w:val="ConsPlusNormal0"/>
            </w:pPr>
          </w:p>
        </w:tc>
        <w:tc>
          <w:tcPr>
            <w:tcW w:w="1191" w:type="dxa"/>
          </w:tcPr>
          <w:p w14:paraId="1FBFF0A6" w14:textId="77777777" w:rsidR="00616513" w:rsidRDefault="00616513">
            <w:pPr>
              <w:pStyle w:val="ConsPlusNormal0"/>
            </w:pPr>
          </w:p>
        </w:tc>
        <w:tc>
          <w:tcPr>
            <w:tcW w:w="964" w:type="dxa"/>
          </w:tcPr>
          <w:p w14:paraId="217FE1C1" w14:textId="77777777" w:rsidR="00616513" w:rsidRDefault="00616513">
            <w:pPr>
              <w:pStyle w:val="ConsPlusNormal0"/>
            </w:pPr>
          </w:p>
        </w:tc>
        <w:tc>
          <w:tcPr>
            <w:tcW w:w="1191" w:type="dxa"/>
          </w:tcPr>
          <w:p w14:paraId="42046D99" w14:textId="77777777" w:rsidR="00616513" w:rsidRDefault="00616513">
            <w:pPr>
              <w:pStyle w:val="ConsPlusNormal0"/>
            </w:pPr>
          </w:p>
        </w:tc>
        <w:tc>
          <w:tcPr>
            <w:tcW w:w="1134" w:type="dxa"/>
          </w:tcPr>
          <w:p w14:paraId="3EED612C" w14:textId="77777777" w:rsidR="00616513" w:rsidRDefault="00616513">
            <w:pPr>
              <w:pStyle w:val="ConsPlusNormal0"/>
            </w:pPr>
          </w:p>
        </w:tc>
        <w:tc>
          <w:tcPr>
            <w:tcW w:w="1077" w:type="dxa"/>
          </w:tcPr>
          <w:p w14:paraId="33B59F9D" w14:textId="77777777" w:rsidR="00616513" w:rsidRDefault="00616513">
            <w:pPr>
              <w:pStyle w:val="ConsPlusNormal0"/>
            </w:pPr>
          </w:p>
        </w:tc>
        <w:tc>
          <w:tcPr>
            <w:tcW w:w="1077" w:type="dxa"/>
          </w:tcPr>
          <w:p w14:paraId="59B92093" w14:textId="77777777" w:rsidR="00616513" w:rsidRDefault="00616513">
            <w:pPr>
              <w:pStyle w:val="ConsPlusNormal0"/>
            </w:pPr>
          </w:p>
        </w:tc>
      </w:tr>
      <w:tr w:rsidR="00616513" w14:paraId="07DCA532" w14:textId="77777777">
        <w:tc>
          <w:tcPr>
            <w:tcW w:w="549" w:type="dxa"/>
          </w:tcPr>
          <w:p w14:paraId="27B3E490" w14:textId="77777777" w:rsidR="00616513" w:rsidRDefault="00000000">
            <w:pPr>
              <w:pStyle w:val="ConsPlusNormal0"/>
              <w:jc w:val="center"/>
            </w:pPr>
            <w:r>
              <w:t>43.</w:t>
            </w:r>
          </w:p>
        </w:tc>
        <w:tc>
          <w:tcPr>
            <w:tcW w:w="1134" w:type="dxa"/>
          </w:tcPr>
          <w:p w14:paraId="3B54260E" w14:textId="77777777" w:rsidR="00616513" w:rsidRDefault="00616513">
            <w:pPr>
              <w:pStyle w:val="ConsPlusNormal0"/>
            </w:pPr>
          </w:p>
        </w:tc>
        <w:tc>
          <w:tcPr>
            <w:tcW w:w="2721" w:type="dxa"/>
          </w:tcPr>
          <w:p w14:paraId="2644B457" w14:textId="77777777" w:rsidR="00616513" w:rsidRDefault="00000000">
            <w:pPr>
              <w:pStyle w:val="ConsPlusNormal0"/>
              <w:jc w:val="both"/>
            </w:pPr>
            <w:r>
              <w:t>ОГБУЗ "Костромское областное бюро судебно-медицинской экспертизы"</w:t>
            </w:r>
          </w:p>
        </w:tc>
        <w:tc>
          <w:tcPr>
            <w:tcW w:w="1561" w:type="dxa"/>
          </w:tcPr>
          <w:p w14:paraId="34C72B7F" w14:textId="77777777" w:rsidR="00616513" w:rsidRDefault="00000000">
            <w:pPr>
              <w:pStyle w:val="ConsPlusNormal0"/>
              <w:jc w:val="center"/>
            </w:pPr>
            <w:r>
              <w:t>+</w:t>
            </w:r>
          </w:p>
        </w:tc>
        <w:tc>
          <w:tcPr>
            <w:tcW w:w="1644" w:type="dxa"/>
          </w:tcPr>
          <w:p w14:paraId="57DC8253" w14:textId="77777777" w:rsidR="00616513" w:rsidRDefault="00616513">
            <w:pPr>
              <w:pStyle w:val="ConsPlusNormal0"/>
            </w:pPr>
          </w:p>
        </w:tc>
        <w:tc>
          <w:tcPr>
            <w:tcW w:w="1474" w:type="dxa"/>
          </w:tcPr>
          <w:p w14:paraId="4180862A" w14:textId="77777777" w:rsidR="00616513" w:rsidRDefault="00616513">
            <w:pPr>
              <w:pStyle w:val="ConsPlusNormal0"/>
            </w:pPr>
          </w:p>
        </w:tc>
        <w:tc>
          <w:tcPr>
            <w:tcW w:w="1077" w:type="dxa"/>
          </w:tcPr>
          <w:p w14:paraId="7AA7D531" w14:textId="77777777" w:rsidR="00616513" w:rsidRDefault="00616513">
            <w:pPr>
              <w:pStyle w:val="ConsPlusNormal0"/>
            </w:pPr>
          </w:p>
        </w:tc>
        <w:tc>
          <w:tcPr>
            <w:tcW w:w="1191" w:type="dxa"/>
          </w:tcPr>
          <w:p w14:paraId="13AAB423" w14:textId="77777777" w:rsidR="00616513" w:rsidRDefault="00616513">
            <w:pPr>
              <w:pStyle w:val="ConsPlusNormal0"/>
            </w:pPr>
          </w:p>
        </w:tc>
        <w:tc>
          <w:tcPr>
            <w:tcW w:w="964" w:type="dxa"/>
          </w:tcPr>
          <w:p w14:paraId="16CD5598" w14:textId="77777777" w:rsidR="00616513" w:rsidRDefault="00616513">
            <w:pPr>
              <w:pStyle w:val="ConsPlusNormal0"/>
            </w:pPr>
          </w:p>
        </w:tc>
        <w:tc>
          <w:tcPr>
            <w:tcW w:w="1191" w:type="dxa"/>
          </w:tcPr>
          <w:p w14:paraId="5E596881" w14:textId="77777777" w:rsidR="00616513" w:rsidRDefault="00616513">
            <w:pPr>
              <w:pStyle w:val="ConsPlusNormal0"/>
            </w:pPr>
          </w:p>
        </w:tc>
        <w:tc>
          <w:tcPr>
            <w:tcW w:w="1134" w:type="dxa"/>
          </w:tcPr>
          <w:p w14:paraId="270B1739" w14:textId="77777777" w:rsidR="00616513" w:rsidRDefault="00616513">
            <w:pPr>
              <w:pStyle w:val="ConsPlusNormal0"/>
            </w:pPr>
          </w:p>
        </w:tc>
        <w:tc>
          <w:tcPr>
            <w:tcW w:w="1077" w:type="dxa"/>
          </w:tcPr>
          <w:p w14:paraId="6F86B0EF" w14:textId="77777777" w:rsidR="00616513" w:rsidRDefault="00616513">
            <w:pPr>
              <w:pStyle w:val="ConsPlusNormal0"/>
            </w:pPr>
          </w:p>
        </w:tc>
        <w:tc>
          <w:tcPr>
            <w:tcW w:w="1077" w:type="dxa"/>
          </w:tcPr>
          <w:p w14:paraId="1D3EA8C1" w14:textId="77777777" w:rsidR="00616513" w:rsidRDefault="00616513">
            <w:pPr>
              <w:pStyle w:val="ConsPlusNormal0"/>
            </w:pPr>
          </w:p>
        </w:tc>
      </w:tr>
      <w:tr w:rsidR="00616513" w14:paraId="4A0A0CFB" w14:textId="77777777">
        <w:tc>
          <w:tcPr>
            <w:tcW w:w="549" w:type="dxa"/>
          </w:tcPr>
          <w:p w14:paraId="36BA21AB" w14:textId="77777777" w:rsidR="00616513" w:rsidRDefault="00000000">
            <w:pPr>
              <w:pStyle w:val="ConsPlusNormal0"/>
              <w:jc w:val="center"/>
            </w:pPr>
            <w:r>
              <w:t>44.</w:t>
            </w:r>
          </w:p>
        </w:tc>
        <w:tc>
          <w:tcPr>
            <w:tcW w:w="1134" w:type="dxa"/>
          </w:tcPr>
          <w:p w14:paraId="1DAA60EF" w14:textId="77777777" w:rsidR="00616513" w:rsidRDefault="00616513">
            <w:pPr>
              <w:pStyle w:val="ConsPlusNormal0"/>
            </w:pPr>
          </w:p>
        </w:tc>
        <w:tc>
          <w:tcPr>
            <w:tcW w:w="2721" w:type="dxa"/>
          </w:tcPr>
          <w:p w14:paraId="2C557310" w14:textId="77777777" w:rsidR="00616513" w:rsidRDefault="00000000">
            <w:pPr>
              <w:pStyle w:val="ConsPlusNormal0"/>
              <w:jc w:val="both"/>
            </w:pPr>
            <w:r>
              <w:t>ОГБУЗ "Центр общественного здоровья и медицинской профилактики Костромской области"</w:t>
            </w:r>
          </w:p>
        </w:tc>
        <w:tc>
          <w:tcPr>
            <w:tcW w:w="1561" w:type="dxa"/>
          </w:tcPr>
          <w:p w14:paraId="652BF62A" w14:textId="77777777" w:rsidR="00616513" w:rsidRDefault="00000000">
            <w:pPr>
              <w:pStyle w:val="ConsPlusNormal0"/>
              <w:jc w:val="center"/>
            </w:pPr>
            <w:r>
              <w:t>+</w:t>
            </w:r>
          </w:p>
        </w:tc>
        <w:tc>
          <w:tcPr>
            <w:tcW w:w="1644" w:type="dxa"/>
          </w:tcPr>
          <w:p w14:paraId="628FA2CA" w14:textId="77777777" w:rsidR="00616513" w:rsidRDefault="00616513">
            <w:pPr>
              <w:pStyle w:val="ConsPlusNormal0"/>
            </w:pPr>
          </w:p>
        </w:tc>
        <w:tc>
          <w:tcPr>
            <w:tcW w:w="1474" w:type="dxa"/>
          </w:tcPr>
          <w:p w14:paraId="3B65110D" w14:textId="77777777" w:rsidR="00616513" w:rsidRDefault="00616513">
            <w:pPr>
              <w:pStyle w:val="ConsPlusNormal0"/>
            </w:pPr>
          </w:p>
        </w:tc>
        <w:tc>
          <w:tcPr>
            <w:tcW w:w="1077" w:type="dxa"/>
          </w:tcPr>
          <w:p w14:paraId="2F4BE841" w14:textId="77777777" w:rsidR="00616513" w:rsidRDefault="00616513">
            <w:pPr>
              <w:pStyle w:val="ConsPlusNormal0"/>
            </w:pPr>
          </w:p>
        </w:tc>
        <w:tc>
          <w:tcPr>
            <w:tcW w:w="1191" w:type="dxa"/>
          </w:tcPr>
          <w:p w14:paraId="0E19D8DD" w14:textId="77777777" w:rsidR="00616513" w:rsidRDefault="00616513">
            <w:pPr>
              <w:pStyle w:val="ConsPlusNormal0"/>
            </w:pPr>
          </w:p>
        </w:tc>
        <w:tc>
          <w:tcPr>
            <w:tcW w:w="964" w:type="dxa"/>
          </w:tcPr>
          <w:p w14:paraId="10A14232" w14:textId="77777777" w:rsidR="00616513" w:rsidRDefault="00616513">
            <w:pPr>
              <w:pStyle w:val="ConsPlusNormal0"/>
            </w:pPr>
          </w:p>
        </w:tc>
        <w:tc>
          <w:tcPr>
            <w:tcW w:w="1191" w:type="dxa"/>
          </w:tcPr>
          <w:p w14:paraId="15753C94" w14:textId="77777777" w:rsidR="00616513" w:rsidRDefault="00616513">
            <w:pPr>
              <w:pStyle w:val="ConsPlusNormal0"/>
            </w:pPr>
          </w:p>
        </w:tc>
        <w:tc>
          <w:tcPr>
            <w:tcW w:w="1134" w:type="dxa"/>
          </w:tcPr>
          <w:p w14:paraId="4DA1A706" w14:textId="77777777" w:rsidR="00616513" w:rsidRDefault="00616513">
            <w:pPr>
              <w:pStyle w:val="ConsPlusNormal0"/>
            </w:pPr>
          </w:p>
        </w:tc>
        <w:tc>
          <w:tcPr>
            <w:tcW w:w="1077" w:type="dxa"/>
          </w:tcPr>
          <w:p w14:paraId="4D915FEE" w14:textId="77777777" w:rsidR="00616513" w:rsidRDefault="00616513">
            <w:pPr>
              <w:pStyle w:val="ConsPlusNormal0"/>
            </w:pPr>
          </w:p>
        </w:tc>
        <w:tc>
          <w:tcPr>
            <w:tcW w:w="1077" w:type="dxa"/>
          </w:tcPr>
          <w:p w14:paraId="5D1A03A1" w14:textId="77777777" w:rsidR="00616513" w:rsidRDefault="00616513">
            <w:pPr>
              <w:pStyle w:val="ConsPlusNormal0"/>
            </w:pPr>
          </w:p>
        </w:tc>
      </w:tr>
      <w:tr w:rsidR="00616513" w14:paraId="31F0E247" w14:textId="77777777">
        <w:tc>
          <w:tcPr>
            <w:tcW w:w="549" w:type="dxa"/>
          </w:tcPr>
          <w:p w14:paraId="7EA0DCAF" w14:textId="77777777" w:rsidR="00616513" w:rsidRDefault="00000000">
            <w:pPr>
              <w:pStyle w:val="ConsPlusNormal0"/>
              <w:jc w:val="center"/>
            </w:pPr>
            <w:r>
              <w:t>45.</w:t>
            </w:r>
          </w:p>
        </w:tc>
        <w:tc>
          <w:tcPr>
            <w:tcW w:w="1134" w:type="dxa"/>
          </w:tcPr>
          <w:p w14:paraId="7C3F2E2A" w14:textId="77777777" w:rsidR="00616513" w:rsidRDefault="00616513">
            <w:pPr>
              <w:pStyle w:val="ConsPlusNormal0"/>
            </w:pPr>
          </w:p>
        </w:tc>
        <w:tc>
          <w:tcPr>
            <w:tcW w:w="2721" w:type="dxa"/>
          </w:tcPr>
          <w:p w14:paraId="1EDB068F" w14:textId="77777777" w:rsidR="00616513" w:rsidRDefault="00000000">
            <w:pPr>
              <w:pStyle w:val="ConsPlusNormal0"/>
              <w:jc w:val="both"/>
            </w:pPr>
            <w:r>
              <w:t>ОГБУЗ "Медицинский центр мобилизационного резерва "Резерв" Костромской области"</w:t>
            </w:r>
          </w:p>
        </w:tc>
        <w:tc>
          <w:tcPr>
            <w:tcW w:w="1561" w:type="dxa"/>
          </w:tcPr>
          <w:p w14:paraId="539754D2" w14:textId="77777777" w:rsidR="00616513" w:rsidRDefault="00000000">
            <w:pPr>
              <w:pStyle w:val="ConsPlusNormal0"/>
              <w:jc w:val="center"/>
            </w:pPr>
            <w:r>
              <w:t>+</w:t>
            </w:r>
          </w:p>
        </w:tc>
        <w:tc>
          <w:tcPr>
            <w:tcW w:w="1644" w:type="dxa"/>
          </w:tcPr>
          <w:p w14:paraId="6F9DD0F5" w14:textId="77777777" w:rsidR="00616513" w:rsidRDefault="00616513">
            <w:pPr>
              <w:pStyle w:val="ConsPlusNormal0"/>
            </w:pPr>
          </w:p>
        </w:tc>
        <w:tc>
          <w:tcPr>
            <w:tcW w:w="1474" w:type="dxa"/>
          </w:tcPr>
          <w:p w14:paraId="14662A96" w14:textId="77777777" w:rsidR="00616513" w:rsidRDefault="00616513">
            <w:pPr>
              <w:pStyle w:val="ConsPlusNormal0"/>
            </w:pPr>
          </w:p>
        </w:tc>
        <w:tc>
          <w:tcPr>
            <w:tcW w:w="1077" w:type="dxa"/>
          </w:tcPr>
          <w:p w14:paraId="2E7C7F68" w14:textId="77777777" w:rsidR="00616513" w:rsidRDefault="00616513">
            <w:pPr>
              <w:pStyle w:val="ConsPlusNormal0"/>
            </w:pPr>
          </w:p>
        </w:tc>
        <w:tc>
          <w:tcPr>
            <w:tcW w:w="1191" w:type="dxa"/>
          </w:tcPr>
          <w:p w14:paraId="7930741F" w14:textId="77777777" w:rsidR="00616513" w:rsidRDefault="00616513">
            <w:pPr>
              <w:pStyle w:val="ConsPlusNormal0"/>
            </w:pPr>
          </w:p>
        </w:tc>
        <w:tc>
          <w:tcPr>
            <w:tcW w:w="964" w:type="dxa"/>
          </w:tcPr>
          <w:p w14:paraId="52E3C412" w14:textId="77777777" w:rsidR="00616513" w:rsidRDefault="00616513">
            <w:pPr>
              <w:pStyle w:val="ConsPlusNormal0"/>
            </w:pPr>
          </w:p>
        </w:tc>
        <w:tc>
          <w:tcPr>
            <w:tcW w:w="1191" w:type="dxa"/>
          </w:tcPr>
          <w:p w14:paraId="06E5B54B" w14:textId="77777777" w:rsidR="00616513" w:rsidRDefault="00616513">
            <w:pPr>
              <w:pStyle w:val="ConsPlusNormal0"/>
            </w:pPr>
          </w:p>
        </w:tc>
        <w:tc>
          <w:tcPr>
            <w:tcW w:w="1134" w:type="dxa"/>
          </w:tcPr>
          <w:p w14:paraId="3568AE0D" w14:textId="77777777" w:rsidR="00616513" w:rsidRDefault="00616513">
            <w:pPr>
              <w:pStyle w:val="ConsPlusNormal0"/>
            </w:pPr>
          </w:p>
        </w:tc>
        <w:tc>
          <w:tcPr>
            <w:tcW w:w="1077" w:type="dxa"/>
          </w:tcPr>
          <w:p w14:paraId="0BE9FE38" w14:textId="77777777" w:rsidR="00616513" w:rsidRDefault="00616513">
            <w:pPr>
              <w:pStyle w:val="ConsPlusNormal0"/>
            </w:pPr>
          </w:p>
        </w:tc>
        <w:tc>
          <w:tcPr>
            <w:tcW w:w="1077" w:type="dxa"/>
          </w:tcPr>
          <w:p w14:paraId="2ACA677D" w14:textId="77777777" w:rsidR="00616513" w:rsidRDefault="00616513">
            <w:pPr>
              <w:pStyle w:val="ConsPlusNormal0"/>
            </w:pPr>
          </w:p>
        </w:tc>
      </w:tr>
      <w:tr w:rsidR="00616513" w14:paraId="0634FE3C" w14:textId="77777777">
        <w:tc>
          <w:tcPr>
            <w:tcW w:w="549" w:type="dxa"/>
          </w:tcPr>
          <w:p w14:paraId="01259CA8" w14:textId="77777777" w:rsidR="00616513" w:rsidRDefault="00000000">
            <w:pPr>
              <w:pStyle w:val="ConsPlusNormal0"/>
              <w:jc w:val="center"/>
            </w:pPr>
            <w:r>
              <w:t>46.</w:t>
            </w:r>
          </w:p>
        </w:tc>
        <w:tc>
          <w:tcPr>
            <w:tcW w:w="1134" w:type="dxa"/>
          </w:tcPr>
          <w:p w14:paraId="1AF78ADC" w14:textId="77777777" w:rsidR="00616513" w:rsidRDefault="00616513">
            <w:pPr>
              <w:pStyle w:val="ConsPlusNormal0"/>
            </w:pPr>
          </w:p>
        </w:tc>
        <w:tc>
          <w:tcPr>
            <w:tcW w:w="2721" w:type="dxa"/>
          </w:tcPr>
          <w:p w14:paraId="2596EBBF" w14:textId="77777777" w:rsidR="00616513" w:rsidRDefault="00000000">
            <w:pPr>
              <w:pStyle w:val="ConsPlusNormal0"/>
              <w:jc w:val="both"/>
            </w:pPr>
            <w:r>
              <w:t>ОГБУЗ "Центр контроля качества и сертификации лекарственных средств Костромской области"</w:t>
            </w:r>
          </w:p>
        </w:tc>
        <w:tc>
          <w:tcPr>
            <w:tcW w:w="1561" w:type="dxa"/>
          </w:tcPr>
          <w:p w14:paraId="29DECADA" w14:textId="77777777" w:rsidR="00616513" w:rsidRDefault="00000000">
            <w:pPr>
              <w:pStyle w:val="ConsPlusNormal0"/>
              <w:jc w:val="center"/>
            </w:pPr>
            <w:r>
              <w:t>+</w:t>
            </w:r>
          </w:p>
        </w:tc>
        <w:tc>
          <w:tcPr>
            <w:tcW w:w="1644" w:type="dxa"/>
          </w:tcPr>
          <w:p w14:paraId="6318E1D3" w14:textId="77777777" w:rsidR="00616513" w:rsidRDefault="00616513">
            <w:pPr>
              <w:pStyle w:val="ConsPlusNormal0"/>
            </w:pPr>
          </w:p>
        </w:tc>
        <w:tc>
          <w:tcPr>
            <w:tcW w:w="1474" w:type="dxa"/>
          </w:tcPr>
          <w:p w14:paraId="4C9C4EEE" w14:textId="77777777" w:rsidR="00616513" w:rsidRDefault="00616513">
            <w:pPr>
              <w:pStyle w:val="ConsPlusNormal0"/>
            </w:pPr>
          </w:p>
        </w:tc>
        <w:tc>
          <w:tcPr>
            <w:tcW w:w="1077" w:type="dxa"/>
          </w:tcPr>
          <w:p w14:paraId="238CD894" w14:textId="77777777" w:rsidR="00616513" w:rsidRDefault="00616513">
            <w:pPr>
              <w:pStyle w:val="ConsPlusNormal0"/>
            </w:pPr>
          </w:p>
        </w:tc>
        <w:tc>
          <w:tcPr>
            <w:tcW w:w="1191" w:type="dxa"/>
          </w:tcPr>
          <w:p w14:paraId="6D5D709E" w14:textId="77777777" w:rsidR="00616513" w:rsidRDefault="00616513">
            <w:pPr>
              <w:pStyle w:val="ConsPlusNormal0"/>
            </w:pPr>
          </w:p>
        </w:tc>
        <w:tc>
          <w:tcPr>
            <w:tcW w:w="964" w:type="dxa"/>
          </w:tcPr>
          <w:p w14:paraId="34B648D9" w14:textId="77777777" w:rsidR="00616513" w:rsidRDefault="00616513">
            <w:pPr>
              <w:pStyle w:val="ConsPlusNormal0"/>
            </w:pPr>
          </w:p>
        </w:tc>
        <w:tc>
          <w:tcPr>
            <w:tcW w:w="1191" w:type="dxa"/>
          </w:tcPr>
          <w:p w14:paraId="50157297" w14:textId="77777777" w:rsidR="00616513" w:rsidRDefault="00616513">
            <w:pPr>
              <w:pStyle w:val="ConsPlusNormal0"/>
            </w:pPr>
          </w:p>
        </w:tc>
        <w:tc>
          <w:tcPr>
            <w:tcW w:w="1134" w:type="dxa"/>
          </w:tcPr>
          <w:p w14:paraId="61D9E8D0" w14:textId="77777777" w:rsidR="00616513" w:rsidRDefault="00616513">
            <w:pPr>
              <w:pStyle w:val="ConsPlusNormal0"/>
            </w:pPr>
          </w:p>
        </w:tc>
        <w:tc>
          <w:tcPr>
            <w:tcW w:w="1077" w:type="dxa"/>
          </w:tcPr>
          <w:p w14:paraId="7FC56B38" w14:textId="77777777" w:rsidR="00616513" w:rsidRDefault="00616513">
            <w:pPr>
              <w:pStyle w:val="ConsPlusNormal0"/>
            </w:pPr>
          </w:p>
        </w:tc>
        <w:tc>
          <w:tcPr>
            <w:tcW w:w="1077" w:type="dxa"/>
          </w:tcPr>
          <w:p w14:paraId="53AF469E" w14:textId="77777777" w:rsidR="00616513" w:rsidRDefault="00616513">
            <w:pPr>
              <w:pStyle w:val="ConsPlusNormal0"/>
            </w:pPr>
          </w:p>
        </w:tc>
      </w:tr>
      <w:tr w:rsidR="00616513" w14:paraId="0D1712E1" w14:textId="77777777">
        <w:tc>
          <w:tcPr>
            <w:tcW w:w="549" w:type="dxa"/>
          </w:tcPr>
          <w:p w14:paraId="3A09E750" w14:textId="77777777" w:rsidR="00616513" w:rsidRDefault="00000000">
            <w:pPr>
              <w:pStyle w:val="ConsPlusNormal0"/>
              <w:jc w:val="center"/>
            </w:pPr>
            <w:r>
              <w:t>47.</w:t>
            </w:r>
          </w:p>
        </w:tc>
        <w:tc>
          <w:tcPr>
            <w:tcW w:w="1134" w:type="dxa"/>
          </w:tcPr>
          <w:p w14:paraId="28FBC5A6" w14:textId="77777777" w:rsidR="00616513" w:rsidRDefault="00616513">
            <w:pPr>
              <w:pStyle w:val="ConsPlusNormal0"/>
            </w:pPr>
          </w:p>
        </w:tc>
        <w:tc>
          <w:tcPr>
            <w:tcW w:w="2721" w:type="dxa"/>
          </w:tcPr>
          <w:p w14:paraId="5DDA461F" w14:textId="77777777" w:rsidR="00616513" w:rsidRDefault="00000000">
            <w:pPr>
              <w:pStyle w:val="ConsPlusNormal0"/>
              <w:jc w:val="both"/>
            </w:pPr>
            <w:r>
              <w:t>ОГБУЗ "Специализированный дом ребенка с органическим поражением центральной нервной системы с нарушением психики"</w:t>
            </w:r>
          </w:p>
        </w:tc>
        <w:tc>
          <w:tcPr>
            <w:tcW w:w="1561" w:type="dxa"/>
          </w:tcPr>
          <w:p w14:paraId="19C104C8" w14:textId="77777777" w:rsidR="00616513" w:rsidRDefault="00000000">
            <w:pPr>
              <w:pStyle w:val="ConsPlusNormal0"/>
              <w:jc w:val="center"/>
            </w:pPr>
            <w:r>
              <w:t>+</w:t>
            </w:r>
          </w:p>
        </w:tc>
        <w:tc>
          <w:tcPr>
            <w:tcW w:w="1644" w:type="dxa"/>
          </w:tcPr>
          <w:p w14:paraId="1CE12741" w14:textId="77777777" w:rsidR="00616513" w:rsidRDefault="00616513">
            <w:pPr>
              <w:pStyle w:val="ConsPlusNormal0"/>
            </w:pPr>
          </w:p>
        </w:tc>
        <w:tc>
          <w:tcPr>
            <w:tcW w:w="1474" w:type="dxa"/>
          </w:tcPr>
          <w:p w14:paraId="04AB9DBE" w14:textId="77777777" w:rsidR="00616513" w:rsidRDefault="00616513">
            <w:pPr>
              <w:pStyle w:val="ConsPlusNormal0"/>
            </w:pPr>
          </w:p>
        </w:tc>
        <w:tc>
          <w:tcPr>
            <w:tcW w:w="1077" w:type="dxa"/>
          </w:tcPr>
          <w:p w14:paraId="46CF2D2F" w14:textId="77777777" w:rsidR="00616513" w:rsidRDefault="00616513">
            <w:pPr>
              <w:pStyle w:val="ConsPlusNormal0"/>
            </w:pPr>
          </w:p>
        </w:tc>
        <w:tc>
          <w:tcPr>
            <w:tcW w:w="1191" w:type="dxa"/>
          </w:tcPr>
          <w:p w14:paraId="15052F88" w14:textId="77777777" w:rsidR="00616513" w:rsidRDefault="00616513">
            <w:pPr>
              <w:pStyle w:val="ConsPlusNormal0"/>
            </w:pPr>
          </w:p>
        </w:tc>
        <w:tc>
          <w:tcPr>
            <w:tcW w:w="964" w:type="dxa"/>
          </w:tcPr>
          <w:p w14:paraId="02FD2484" w14:textId="77777777" w:rsidR="00616513" w:rsidRDefault="00616513">
            <w:pPr>
              <w:pStyle w:val="ConsPlusNormal0"/>
            </w:pPr>
          </w:p>
        </w:tc>
        <w:tc>
          <w:tcPr>
            <w:tcW w:w="1191" w:type="dxa"/>
          </w:tcPr>
          <w:p w14:paraId="446E8098" w14:textId="77777777" w:rsidR="00616513" w:rsidRDefault="00616513">
            <w:pPr>
              <w:pStyle w:val="ConsPlusNormal0"/>
            </w:pPr>
          </w:p>
        </w:tc>
        <w:tc>
          <w:tcPr>
            <w:tcW w:w="1134" w:type="dxa"/>
          </w:tcPr>
          <w:p w14:paraId="5E481A3D" w14:textId="77777777" w:rsidR="00616513" w:rsidRDefault="00616513">
            <w:pPr>
              <w:pStyle w:val="ConsPlusNormal0"/>
            </w:pPr>
          </w:p>
        </w:tc>
        <w:tc>
          <w:tcPr>
            <w:tcW w:w="1077" w:type="dxa"/>
          </w:tcPr>
          <w:p w14:paraId="0F2390E5" w14:textId="77777777" w:rsidR="00616513" w:rsidRDefault="00616513">
            <w:pPr>
              <w:pStyle w:val="ConsPlusNormal0"/>
            </w:pPr>
          </w:p>
        </w:tc>
        <w:tc>
          <w:tcPr>
            <w:tcW w:w="1077" w:type="dxa"/>
          </w:tcPr>
          <w:p w14:paraId="627A68E5" w14:textId="77777777" w:rsidR="00616513" w:rsidRDefault="00616513">
            <w:pPr>
              <w:pStyle w:val="ConsPlusNormal0"/>
            </w:pPr>
          </w:p>
        </w:tc>
      </w:tr>
      <w:tr w:rsidR="00616513" w14:paraId="13FDA160" w14:textId="77777777">
        <w:tc>
          <w:tcPr>
            <w:tcW w:w="549" w:type="dxa"/>
          </w:tcPr>
          <w:p w14:paraId="493BF49D" w14:textId="77777777" w:rsidR="00616513" w:rsidRDefault="00000000">
            <w:pPr>
              <w:pStyle w:val="ConsPlusNormal0"/>
              <w:jc w:val="center"/>
            </w:pPr>
            <w:r>
              <w:t>48.</w:t>
            </w:r>
          </w:p>
        </w:tc>
        <w:tc>
          <w:tcPr>
            <w:tcW w:w="1134" w:type="dxa"/>
          </w:tcPr>
          <w:p w14:paraId="1C2411B0" w14:textId="77777777" w:rsidR="00616513" w:rsidRDefault="00000000">
            <w:pPr>
              <w:pStyle w:val="ConsPlusNormal0"/>
              <w:jc w:val="center"/>
            </w:pPr>
            <w:r>
              <w:t>440011</w:t>
            </w:r>
          </w:p>
        </w:tc>
        <w:tc>
          <w:tcPr>
            <w:tcW w:w="2721" w:type="dxa"/>
          </w:tcPr>
          <w:p w14:paraId="2EC760EF" w14:textId="77777777" w:rsidR="00616513" w:rsidRDefault="00000000">
            <w:pPr>
              <w:pStyle w:val="ConsPlusNormal0"/>
              <w:jc w:val="both"/>
            </w:pPr>
            <w:r>
              <w:t>ЧУЗ "РЖД-Медицина" г. Буй"</w:t>
            </w:r>
          </w:p>
        </w:tc>
        <w:tc>
          <w:tcPr>
            <w:tcW w:w="1561" w:type="dxa"/>
          </w:tcPr>
          <w:p w14:paraId="31DE7C0E" w14:textId="77777777" w:rsidR="00616513" w:rsidRDefault="00616513">
            <w:pPr>
              <w:pStyle w:val="ConsPlusNormal0"/>
            </w:pPr>
          </w:p>
        </w:tc>
        <w:tc>
          <w:tcPr>
            <w:tcW w:w="1644" w:type="dxa"/>
          </w:tcPr>
          <w:p w14:paraId="3F49E6A6" w14:textId="77777777" w:rsidR="00616513" w:rsidRDefault="00000000">
            <w:pPr>
              <w:pStyle w:val="ConsPlusNormal0"/>
              <w:jc w:val="center"/>
            </w:pPr>
            <w:r>
              <w:t>+</w:t>
            </w:r>
          </w:p>
        </w:tc>
        <w:tc>
          <w:tcPr>
            <w:tcW w:w="1474" w:type="dxa"/>
          </w:tcPr>
          <w:p w14:paraId="112245AD" w14:textId="77777777" w:rsidR="00616513" w:rsidRDefault="00000000">
            <w:pPr>
              <w:pStyle w:val="ConsPlusNormal0"/>
              <w:jc w:val="center"/>
            </w:pPr>
            <w:r>
              <w:t>+</w:t>
            </w:r>
          </w:p>
        </w:tc>
        <w:tc>
          <w:tcPr>
            <w:tcW w:w="1077" w:type="dxa"/>
          </w:tcPr>
          <w:p w14:paraId="6AD7A961" w14:textId="77777777" w:rsidR="00616513" w:rsidRDefault="00000000">
            <w:pPr>
              <w:pStyle w:val="ConsPlusNormal0"/>
              <w:jc w:val="center"/>
            </w:pPr>
            <w:r>
              <w:t>+</w:t>
            </w:r>
          </w:p>
        </w:tc>
        <w:tc>
          <w:tcPr>
            <w:tcW w:w="1191" w:type="dxa"/>
          </w:tcPr>
          <w:p w14:paraId="6E89DC88" w14:textId="77777777" w:rsidR="00616513" w:rsidRDefault="00000000">
            <w:pPr>
              <w:pStyle w:val="ConsPlusNormal0"/>
              <w:jc w:val="center"/>
            </w:pPr>
            <w:r>
              <w:t>+</w:t>
            </w:r>
          </w:p>
        </w:tc>
        <w:tc>
          <w:tcPr>
            <w:tcW w:w="964" w:type="dxa"/>
          </w:tcPr>
          <w:p w14:paraId="39DE35A2" w14:textId="77777777" w:rsidR="00616513" w:rsidRDefault="00000000">
            <w:pPr>
              <w:pStyle w:val="ConsPlusNormal0"/>
              <w:jc w:val="center"/>
            </w:pPr>
            <w:r>
              <w:t>+</w:t>
            </w:r>
          </w:p>
        </w:tc>
        <w:tc>
          <w:tcPr>
            <w:tcW w:w="1191" w:type="dxa"/>
          </w:tcPr>
          <w:p w14:paraId="1CBC54CE" w14:textId="77777777" w:rsidR="00616513" w:rsidRDefault="00616513">
            <w:pPr>
              <w:pStyle w:val="ConsPlusNormal0"/>
            </w:pPr>
          </w:p>
        </w:tc>
        <w:tc>
          <w:tcPr>
            <w:tcW w:w="1134" w:type="dxa"/>
          </w:tcPr>
          <w:p w14:paraId="000E2B39" w14:textId="77777777" w:rsidR="00616513" w:rsidRDefault="00616513">
            <w:pPr>
              <w:pStyle w:val="ConsPlusNormal0"/>
            </w:pPr>
          </w:p>
        </w:tc>
        <w:tc>
          <w:tcPr>
            <w:tcW w:w="1077" w:type="dxa"/>
          </w:tcPr>
          <w:p w14:paraId="3A9CC8A7" w14:textId="77777777" w:rsidR="00616513" w:rsidRDefault="00616513">
            <w:pPr>
              <w:pStyle w:val="ConsPlusNormal0"/>
            </w:pPr>
          </w:p>
        </w:tc>
        <w:tc>
          <w:tcPr>
            <w:tcW w:w="1077" w:type="dxa"/>
          </w:tcPr>
          <w:p w14:paraId="2BCA892F" w14:textId="77777777" w:rsidR="00616513" w:rsidRDefault="00616513">
            <w:pPr>
              <w:pStyle w:val="ConsPlusNormal0"/>
            </w:pPr>
          </w:p>
        </w:tc>
      </w:tr>
      <w:tr w:rsidR="00616513" w14:paraId="640B11D3" w14:textId="77777777">
        <w:tc>
          <w:tcPr>
            <w:tcW w:w="549" w:type="dxa"/>
          </w:tcPr>
          <w:p w14:paraId="0424966D" w14:textId="77777777" w:rsidR="00616513" w:rsidRDefault="00000000">
            <w:pPr>
              <w:pStyle w:val="ConsPlusNormal0"/>
              <w:jc w:val="center"/>
            </w:pPr>
            <w:r>
              <w:t>49.</w:t>
            </w:r>
          </w:p>
        </w:tc>
        <w:tc>
          <w:tcPr>
            <w:tcW w:w="1134" w:type="dxa"/>
          </w:tcPr>
          <w:p w14:paraId="0AAB9012" w14:textId="77777777" w:rsidR="00616513" w:rsidRDefault="00000000">
            <w:pPr>
              <w:pStyle w:val="ConsPlusNormal0"/>
              <w:jc w:val="center"/>
            </w:pPr>
            <w:r>
              <w:t>449920</w:t>
            </w:r>
          </w:p>
        </w:tc>
        <w:tc>
          <w:tcPr>
            <w:tcW w:w="2721" w:type="dxa"/>
          </w:tcPr>
          <w:p w14:paraId="72C2A60D" w14:textId="77777777" w:rsidR="00616513" w:rsidRDefault="00000000">
            <w:pPr>
              <w:pStyle w:val="ConsPlusNormal0"/>
              <w:jc w:val="both"/>
            </w:pPr>
            <w:r>
              <w:t>ЧУ "Клиника Медекс Кострома"</w:t>
            </w:r>
          </w:p>
        </w:tc>
        <w:tc>
          <w:tcPr>
            <w:tcW w:w="1561" w:type="dxa"/>
          </w:tcPr>
          <w:p w14:paraId="306944AC" w14:textId="77777777" w:rsidR="00616513" w:rsidRDefault="00616513">
            <w:pPr>
              <w:pStyle w:val="ConsPlusNormal0"/>
            </w:pPr>
          </w:p>
        </w:tc>
        <w:tc>
          <w:tcPr>
            <w:tcW w:w="1644" w:type="dxa"/>
          </w:tcPr>
          <w:p w14:paraId="517C4F61" w14:textId="77777777" w:rsidR="00616513" w:rsidRDefault="00000000">
            <w:pPr>
              <w:pStyle w:val="ConsPlusNormal0"/>
              <w:jc w:val="center"/>
            </w:pPr>
            <w:r>
              <w:t>+</w:t>
            </w:r>
          </w:p>
        </w:tc>
        <w:tc>
          <w:tcPr>
            <w:tcW w:w="1474" w:type="dxa"/>
          </w:tcPr>
          <w:p w14:paraId="28FE0E5D" w14:textId="77777777" w:rsidR="00616513" w:rsidRDefault="00000000">
            <w:pPr>
              <w:pStyle w:val="ConsPlusNormal0"/>
              <w:jc w:val="center"/>
            </w:pPr>
            <w:r>
              <w:t>+</w:t>
            </w:r>
          </w:p>
        </w:tc>
        <w:tc>
          <w:tcPr>
            <w:tcW w:w="1077" w:type="dxa"/>
          </w:tcPr>
          <w:p w14:paraId="3579BC42" w14:textId="77777777" w:rsidR="00616513" w:rsidRDefault="00000000">
            <w:pPr>
              <w:pStyle w:val="ConsPlusNormal0"/>
              <w:jc w:val="center"/>
            </w:pPr>
            <w:r>
              <w:t>+</w:t>
            </w:r>
          </w:p>
        </w:tc>
        <w:tc>
          <w:tcPr>
            <w:tcW w:w="1191" w:type="dxa"/>
          </w:tcPr>
          <w:p w14:paraId="1A380BD7" w14:textId="77777777" w:rsidR="00616513" w:rsidRDefault="00000000">
            <w:pPr>
              <w:pStyle w:val="ConsPlusNormal0"/>
              <w:jc w:val="center"/>
            </w:pPr>
            <w:r>
              <w:t>+</w:t>
            </w:r>
          </w:p>
        </w:tc>
        <w:tc>
          <w:tcPr>
            <w:tcW w:w="964" w:type="dxa"/>
          </w:tcPr>
          <w:p w14:paraId="732B051A" w14:textId="77777777" w:rsidR="00616513" w:rsidRDefault="00000000">
            <w:pPr>
              <w:pStyle w:val="ConsPlusNormal0"/>
              <w:jc w:val="center"/>
            </w:pPr>
            <w:r>
              <w:t>+</w:t>
            </w:r>
          </w:p>
        </w:tc>
        <w:tc>
          <w:tcPr>
            <w:tcW w:w="1191" w:type="dxa"/>
          </w:tcPr>
          <w:p w14:paraId="546FBA05" w14:textId="77777777" w:rsidR="00616513" w:rsidRDefault="00616513">
            <w:pPr>
              <w:pStyle w:val="ConsPlusNormal0"/>
            </w:pPr>
          </w:p>
        </w:tc>
        <w:tc>
          <w:tcPr>
            <w:tcW w:w="1134" w:type="dxa"/>
          </w:tcPr>
          <w:p w14:paraId="5D402A28" w14:textId="77777777" w:rsidR="00616513" w:rsidRDefault="00616513">
            <w:pPr>
              <w:pStyle w:val="ConsPlusNormal0"/>
            </w:pPr>
          </w:p>
        </w:tc>
        <w:tc>
          <w:tcPr>
            <w:tcW w:w="1077" w:type="dxa"/>
          </w:tcPr>
          <w:p w14:paraId="019E204B" w14:textId="77777777" w:rsidR="00616513" w:rsidRDefault="00616513">
            <w:pPr>
              <w:pStyle w:val="ConsPlusNormal0"/>
            </w:pPr>
          </w:p>
        </w:tc>
        <w:tc>
          <w:tcPr>
            <w:tcW w:w="1077" w:type="dxa"/>
          </w:tcPr>
          <w:p w14:paraId="2A4995F8" w14:textId="77777777" w:rsidR="00616513" w:rsidRDefault="00616513">
            <w:pPr>
              <w:pStyle w:val="ConsPlusNormal0"/>
            </w:pPr>
          </w:p>
        </w:tc>
      </w:tr>
      <w:tr w:rsidR="00616513" w14:paraId="68F5FCE8" w14:textId="77777777">
        <w:tc>
          <w:tcPr>
            <w:tcW w:w="549" w:type="dxa"/>
          </w:tcPr>
          <w:p w14:paraId="17B7C2FA" w14:textId="77777777" w:rsidR="00616513" w:rsidRDefault="00000000">
            <w:pPr>
              <w:pStyle w:val="ConsPlusNormal0"/>
              <w:jc w:val="center"/>
            </w:pPr>
            <w:r>
              <w:t>50.</w:t>
            </w:r>
          </w:p>
        </w:tc>
        <w:tc>
          <w:tcPr>
            <w:tcW w:w="1134" w:type="dxa"/>
          </w:tcPr>
          <w:p w14:paraId="7FBFC197" w14:textId="77777777" w:rsidR="00616513" w:rsidRDefault="00000000">
            <w:pPr>
              <w:pStyle w:val="ConsPlusNormal0"/>
              <w:jc w:val="center"/>
            </w:pPr>
            <w:r>
              <w:t>441104</w:t>
            </w:r>
          </w:p>
        </w:tc>
        <w:tc>
          <w:tcPr>
            <w:tcW w:w="2721" w:type="dxa"/>
          </w:tcPr>
          <w:p w14:paraId="7A72B6B6" w14:textId="77777777" w:rsidR="00616513" w:rsidRDefault="00000000">
            <w:pPr>
              <w:pStyle w:val="ConsPlusNormal0"/>
              <w:jc w:val="both"/>
            </w:pPr>
            <w:r>
              <w:t>Нефросовет</w:t>
            </w:r>
          </w:p>
        </w:tc>
        <w:tc>
          <w:tcPr>
            <w:tcW w:w="1561" w:type="dxa"/>
          </w:tcPr>
          <w:p w14:paraId="1DD863DF" w14:textId="77777777" w:rsidR="00616513" w:rsidRDefault="00616513">
            <w:pPr>
              <w:pStyle w:val="ConsPlusNormal0"/>
            </w:pPr>
          </w:p>
        </w:tc>
        <w:tc>
          <w:tcPr>
            <w:tcW w:w="1644" w:type="dxa"/>
          </w:tcPr>
          <w:p w14:paraId="117C3051" w14:textId="77777777" w:rsidR="00616513" w:rsidRDefault="00000000">
            <w:pPr>
              <w:pStyle w:val="ConsPlusNormal0"/>
              <w:jc w:val="center"/>
            </w:pPr>
            <w:r>
              <w:t>+</w:t>
            </w:r>
          </w:p>
        </w:tc>
        <w:tc>
          <w:tcPr>
            <w:tcW w:w="1474" w:type="dxa"/>
          </w:tcPr>
          <w:p w14:paraId="64563FC8" w14:textId="77777777" w:rsidR="00616513" w:rsidRDefault="00000000">
            <w:pPr>
              <w:pStyle w:val="ConsPlusNormal0"/>
              <w:jc w:val="center"/>
            </w:pPr>
            <w:r>
              <w:t>+</w:t>
            </w:r>
          </w:p>
        </w:tc>
        <w:tc>
          <w:tcPr>
            <w:tcW w:w="1077" w:type="dxa"/>
          </w:tcPr>
          <w:p w14:paraId="5BD9C9E0" w14:textId="77777777" w:rsidR="00616513" w:rsidRDefault="00000000">
            <w:pPr>
              <w:pStyle w:val="ConsPlusNormal0"/>
              <w:jc w:val="center"/>
            </w:pPr>
            <w:r>
              <w:t>+</w:t>
            </w:r>
          </w:p>
        </w:tc>
        <w:tc>
          <w:tcPr>
            <w:tcW w:w="1191" w:type="dxa"/>
          </w:tcPr>
          <w:p w14:paraId="4D2277A2" w14:textId="77777777" w:rsidR="00616513" w:rsidRDefault="00000000">
            <w:pPr>
              <w:pStyle w:val="ConsPlusNormal0"/>
              <w:jc w:val="center"/>
            </w:pPr>
            <w:r>
              <w:t>+</w:t>
            </w:r>
          </w:p>
        </w:tc>
        <w:tc>
          <w:tcPr>
            <w:tcW w:w="964" w:type="dxa"/>
          </w:tcPr>
          <w:p w14:paraId="3E5452D9" w14:textId="77777777" w:rsidR="00616513" w:rsidRDefault="00000000">
            <w:pPr>
              <w:pStyle w:val="ConsPlusNormal0"/>
              <w:jc w:val="center"/>
            </w:pPr>
            <w:r>
              <w:t>+</w:t>
            </w:r>
          </w:p>
        </w:tc>
        <w:tc>
          <w:tcPr>
            <w:tcW w:w="1191" w:type="dxa"/>
          </w:tcPr>
          <w:p w14:paraId="43FB363C" w14:textId="77777777" w:rsidR="00616513" w:rsidRDefault="00616513">
            <w:pPr>
              <w:pStyle w:val="ConsPlusNormal0"/>
            </w:pPr>
          </w:p>
        </w:tc>
        <w:tc>
          <w:tcPr>
            <w:tcW w:w="1134" w:type="dxa"/>
          </w:tcPr>
          <w:p w14:paraId="175C68C0" w14:textId="77777777" w:rsidR="00616513" w:rsidRDefault="00616513">
            <w:pPr>
              <w:pStyle w:val="ConsPlusNormal0"/>
            </w:pPr>
          </w:p>
        </w:tc>
        <w:tc>
          <w:tcPr>
            <w:tcW w:w="1077" w:type="dxa"/>
          </w:tcPr>
          <w:p w14:paraId="4F2B5621" w14:textId="77777777" w:rsidR="00616513" w:rsidRDefault="00616513">
            <w:pPr>
              <w:pStyle w:val="ConsPlusNormal0"/>
            </w:pPr>
          </w:p>
        </w:tc>
        <w:tc>
          <w:tcPr>
            <w:tcW w:w="1077" w:type="dxa"/>
          </w:tcPr>
          <w:p w14:paraId="4C941BA9" w14:textId="77777777" w:rsidR="00616513" w:rsidRDefault="00616513">
            <w:pPr>
              <w:pStyle w:val="ConsPlusNormal0"/>
            </w:pPr>
          </w:p>
        </w:tc>
      </w:tr>
      <w:tr w:rsidR="00616513" w14:paraId="52FE70AE" w14:textId="77777777">
        <w:tc>
          <w:tcPr>
            <w:tcW w:w="549" w:type="dxa"/>
          </w:tcPr>
          <w:p w14:paraId="3FF43A4E" w14:textId="77777777" w:rsidR="00616513" w:rsidRDefault="00000000">
            <w:pPr>
              <w:pStyle w:val="ConsPlusNormal0"/>
              <w:jc w:val="center"/>
            </w:pPr>
            <w:r>
              <w:t>51.</w:t>
            </w:r>
          </w:p>
        </w:tc>
        <w:tc>
          <w:tcPr>
            <w:tcW w:w="1134" w:type="dxa"/>
          </w:tcPr>
          <w:p w14:paraId="176D9D01" w14:textId="77777777" w:rsidR="00616513" w:rsidRDefault="00000000">
            <w:pPr>
              <w:pStyle w:val="ConsPlusNormal0"/>
              <w:jc w:val="center"/>
            </w:pPr>
            <w:r>
              <w:t>440102</w:t>
            </w:r>
          </w:p>
        </w:tc>
        <w:tc>
          <w:tcPr>
            <w:tcW w:w="2721" w:type="dxa"/>
          </w:tcPr>
          <w:p w14:paraId="632CDA98" w14:textId="77777777" w:rsidR="00616513" w:rsidRDefault="00000000">
            <w:pPr>
              <w:pStyle w:val="ConsPlusNormal0"/>
              <w:jc w:val="both"/>
            </w:pPr>
            <w:r>
              <w:t>ЛПУ "Санаторий "Колос"</w:t>
            </w:r>
          </w:p>
        </w:tc>
        <w:tc>
          <w:tcPr>
            <w:tcW w:w="1561" w:type="dxa"/>
          </w:tcPr>
          <w:p w14:paraId="4ACAF201" w14:textId="77777777" w:rsidR="00616513" w:rsidRDefault="00616513">
            <w:pPr>
              <w:pStyle w:val="ConsPlusNormal0"/>
            </w:pPr>
          </w:p>
        </w:tc>
        <w:tc>
          <w:tcPr>
            <w:tcW w:w="1644" w:type="dxa"/>
          </w:tcPr>
          <w:p w14:paraId="66B2E2B5" w14:textId="77777777" w:rsidR="00616513" w:rsidRDefault="00000000">
            <w:pPr>
              <w:pStyle w:val="ConsPlusNormal0"/>
              <w:jc w:val="center"/>
            </w:pPr>
            <w:r>
              <w:t>+</w:t>
            </w:r>
          </w:p>
        </w:tc>
        <w:tc>
          <w:tcPr>
            <w:tcW w:w="1474" w:type="dxa"/>
          </w:tcPr>
          <w:p w14:paraId="77B02B7E" w14:textId="77777777" w:rsidR="00616513" w:rsidRDefault="00616513">
            <w:pPr>
              <w:pStyle w:val="ConsPlusNormal0"/>
            </w:pPr>
          </w:p>
        </w:tc>
        <w:tc>
          <w:tcPr>
            <w:tcW w:w="1077" w:type="dxa"/>
          </w:tcPr>
          <w:p w14:paraId="3C8176A3" w14:textId="77777777" w:rsidR="00616513" w:rsidRDefault="00616513">
            <w:pPr>
              <w:pStyle w:val="ConsPlusNormal0"/>
            </w:pPr>
          </w:p>
        </w:tc>
        <w:tc>
          <w:tcPr>
            <w:tcW w:w="1191" w:type="dxa"/>
          </w:tcPr>
          <w:p w14:paraId="4DB11A6A" w14:textId="77777777" w:rsidR="00616513" w:rsidRDefault="00616513">
            <w:pPr>
              <w:pStyle w:val="ConsPlusNormal0"/>
            </w:pPr>
          </w:p>
        </w:tc>
        <w:tc>
          <w:tcPr>
            <w:tcW w:w="964" w:type="dxa"/>
          </w:tcPr>
          <w:p w14:paraId="1E4F2E20" w14:textId="77777777" w:rsidR="00616513" w:rsidRDefault="00616513">
            <w:pPr>
              <w:pStyle w:val="ConsPlusNormal0"/>
            </w:pPr>
          </w:p>
        </w:tc>
        <w:tc>
          <w:tcPr>
            <w:tcW w:w="1191" w:type="dxa"/>
          </w:tcPr>
          <w:p w14:paraId="5EA93E64" w14:textId="77777777" w:rsidR="00616513" w:rsidRDefault="00000000">
            <w:pPr>
              <w:pStyle w:val="ConsPlusNormal0"/>
              <w:jc w:val="center"/>
            </w:pPr>
            <w:r>
              <w:t>+</w:t>
            </w:r>
          </w:p>
        </w:tc>
        <w:tc>
          <w:tcPr>
            <w:tcW w:w="1134" w:type="dxa"/>
          </w:tcPr>
          <w:p w14:paraId="1DCB6815" w14:textId="77777777" w:rsidR="00616513" w:rsidRDefault="00616513">
            <w:pPr>
              <w:pStyle w:val="ConsPlusNormal0"/>
            </w:pPr>
          </w:p>
        </w:tc>
        <w:tc>
          <w:tcPr>
            <w:tcW w:w="1077" w:type="dxa"/>
          </w:tcPr>
          <w:p w14:paraId="1F64BABC" w14:textId="77777777" w:rsidR="00616513" w:rsidRDefault="00616513">
            <w:pPr>
              <w:pStyle w:val="ConsPlusNormal0"/>
            </w:pPr>
          </w:p>
        </w:tc>
        <w:tc>
          <w:tcPr>
            <w:tcW w:w="1077" w:type="dxa"/>
          </w:tcPr>
          <w:p w14:paraId="765C6E3F" w14:textId="77777777" w:rsidR="00616513" w:rsidRDefault="00000000">
            <w:pPr>
              <w:pStyle w:val="ConsPlusNormal0"/>
              <w:jc w:val="center"/>
            </w:pPr>
            <w:r>
              <w:t>+</w:t>
            </w:r>
          </w:p>
        </w:tc>
      </w:tr>
      <w:tr w:rsidR="00616513" w14:paraId="1E6F4BC8" w14:textId="77777777">
        <w:tc>
          <w:tcPr>
            <w:tcW w:w="549" w:type="dxa"/>
          </w:tcPr>
          <w:p w14:paraId="06359E8D" w14:textId="77777777" w:rsidR="00616513" w:rsidRDefault="00000000">
            <w:pPr>
              <w:pStyle w:val="ConsPlusNormal0"/>
              <w:jc w:val="center"/>
            </w:pPr>
            <w:r>
              <w:t>52.</w:t>
            </w:r>
          </w:p>
        </w:tc>
        <w:tc>
          <w:tcPr>
            <w:tcW w:w="1134" w:type="dxa"/>
          </w:tcPr>
          <w:p w14:paraId="52104ACF" w14:textId="77777777" w:rsidR="00616513" w:rsidRDefault="00000000">
            <w:pPr>
              <w:pStyle w:val="ConsPlusNormal0"/>
              <w:jc w:val="center"/>
            </w:pPr>
            <w:r>
              <w:t>449911</w:t>
            </w:r>
          </w:p>
        </w:tc>
        <w:tc>
          <w:tcPr>
            <w:tcW w:w="2721" w:type="dxa"/>
          </w:tcPr>
          <w:p w14:paraId="5612BAE5" w14:textId="77777777" w:rsidR="00616513" w:rsidRDefault="00000000">
            <w:pPr>
              <w:pStyle w:val="ConsPlusNormal0"/>
              <w:jc w:val="both"/>
            </w:pPr>
            <w:r>
              <w:t>ООО "Дент Аль"</w:t>
            </w:r>
          </w:p>
        </w:tc>
        <w:tc>
          <w:tcPr>
            <w:tcW w:w="1561" w:type="dxa"/>
          </w:tcPr>
          <w:p w14:paraId="2798B8E9" w14:textId="77777777" w:rsidR="00616513" w:rsidRDefault="00616513">
            <w:pPr>
              <w:pStyle w:val="ConsPlusNormal0"/>
            </w:pPr>
          </w:p>
        </w:tc>
        <w:tc>
          <w:tcPr>
            <w:tcW w:w="1644" w:type="dxa"/>
          </w:tcPr>
          <w:p w14:paraId="28FA94B1" w14:textId="77777777" w:rsidR="00616513" w:rsidRDefault="00000000">
            <w:pPr>
              <w:pStyle w:val="ConsPlusNormal0"/>
              <w:jc w:val="center"/>
            </w:pPr>
            <w:r>
              <w:t>+</w:t>
            </w:r>
          </w:p>
        </w:tc>
        <w:tc>
          <w:tcPr>
            <w:tcW w:w="1474" w:type="dxa"/>
          </w:tcPr>
          <w:p w14:paraId="3027202B" w14:textId="77777777" w:rsidR="00616513" w:rsidRDefault="00616513">
            <w:pPr>
              <w:pStyle w:val="ConsPlusNormal0"/>
            </w:pPr>
          </w:p>
        </w:tc>
        <w:tc>
          <w:tcPr>
            <w:tcW w:w="1077" w:type="dxa"/>
          </w:tcPr>
          <w:p w14:paraId="6809F19A" w14:textId="77777777" w:rsidR="00616513" w:rsidRDefault="00616513">
            <w:pPr>
              <w:pStyle w:val="ConsPlusNormal0"/>
            </w:pPr>
          </w:p>
        </w:tc>
        <w:tc>
          <w:tcPr>
            <w:tcW w:w="1191" w:type="dxa"/>
          </w:tcPr>
          <w:p w14:paraId="608694EF" w14:textId="77777777" w:rsidR="00616513" w:rsidRDefault="00616513">
            <w:pPr>
              <w:pStyle w:val="ConsPlusNormal0"/>
            </w:pPr>
          </w:p>
        </w:tc>
        <w:tc>
          <w:tcPr>
            <w:tcW w:w="964" w:type="dxa"/>
          </w:tcPr>
          <w:p w14:paraId="260C758F" w14:textId="77777777" w:rsidR="00616513" w:rsidRDefault="00616513">
            <w:pPr>
              <w:pStyle w:val="ConsPlusNormal0"/>
            </w:pPr>
          </w:p>
        </w:tc>
        <w:tc>
          <w:tcPr>
            <w:tcW w:w="1191" w:type="dxa"/>
          </w:tcPr>
          <w:p w14:paraId="4706B588" w14:textId="77777777" w:rsidR="00616513" w:rsidRDefault="00616513">
            <w:pPr>
              <w:pStyle w:val="ConsPlusNormal0"/>
            </w:pPr>
          </w:p>
        </w:tc>
        <w:tc>
          <w:tcPr>
            <w:tcW w:w="1134" w:type="dxa"/>
          </w:tcPr>
          <w:p w14:paraId="676F004A" w14:textId="77777777" w:rsidR="00616513" w:rsidRDefault="00616513">
            <w:pPr>
              <w:pStyle w:val="ConsPlusNormal0"/>
            </w:pPr>
          </w:p>
        </w:tc>
        <w:tc>
          <w:tcPr>
            <w:tcW w:w="1077" w:type="dxa"/>
          </w:tcPr>
          <w:p w14:paraId="286B0794" w14:textId="77777777" w:rsidR="00616513" w:rsidRDefault="00616513">
            <w:pPr>
              <w:pStyle w:val="ConsPlusNormal0"/>
            </w:pPr>
          </w:p>
        </w:tc>
        <w:tc>
          <w:tcPr>
            <w:tcW w:w="1077" w:type="dxa"/>
          </w:tcPr>
          <w:p w14:paraId="2D0E7370" w14:textId="77777777" w:rsidR="00616513" w:rsidRDefault="00616513">
            <w:pPr>
              <w:pStyle w:val="ConsPlusNormal0"/>
            </w:pPr>
          </w:p>
        </w:tc>
      </w:tr>
      <w:tr w:rsidR="00616513" w14:paraId="3DA92E9E" w14:textId="77777777">
        <w:tc>
          <w:tcPr>
            <w:tcW w:w="549" w:type="dxa"/>
          </w:tcPr>
          <w:p w14:paraId="2EBB050F" w14:textId="77777777" w:rsidR="00616513" w:rsidRDefault="00000000">
            <w:pPr>
              <w:pStyle w:val="ConsPlusNormal0"/>
              <w:jc w:val="center"/>
            </w:pPr>
            <w:r>
              <w:t>53.</w:t>
            </w:r>
          </w:p>
        </w:tc>
        <w:tc>
          <w:tcPr>
            <w:tcW w:w="1134" w:type="dxa"/>
          </w:tcPr>
          <w:p w14:paraId="57BDDC47" w14:textId="77777777" w:rsidR="00616513" w:rsidRDefault="00000000">
            <w:pPr>
              <w:pStyle w:val="ConsPlusNormal0"/>
              <w:jc w:val="center"/>
            </w:pPr>
            <w:r>
              <w:t>440068</w:t>
            </w:r>
          </w:p>
        </w:tc>
        <w:tc>
          <w:tcPr>
            <w:tcW w:w="2721" w:type="dxa"/>
          </w:tcPr>
          <w:p w14:paraId="29B862BE" w14:textId="77777777" w:rsidR="00616513" w:rsidRDefault="00000000">
            <w:pPr>
              <w:pStyle w:val="ConsPlusNormal0"/>
              <w:jc w:val="both"/>
            </w:pPr>
            <w:r>
              <w:t>ООО "ЗУБиК"</w:t>
            </w:r>
          </w:p>
        </w:tc>
        <w:tc>
          <w:tcPr>
            <w:tcW w:w="1561" w:type="dxa"/>
          </w:tcPr>
          <w:p w14:paraId="21B0C96C" w14:textId="77777777" w:rsidR="00616513" w:rsidRDefault="00616513">
            <w:pPr>
              <w:pStyle w:val="ConsPlusNormal0"/>
            </w:pPr>
          </w:p>
        </w:tc>
        <w:tc>
          <w:tcPr>
            <w:tcW w:w="1644" w:type="dxa"/>
          </w:tcPr>
          <w:p w14:paraId="162C0922" w14:textId="77777777" w:rsidR="00616513" w:rsidRDefault="00000000">
            <w:pPr>
              <w:pStyle w:val="ConsPlusNormal0"/>
              <w:jc w:val="center"/>
            </w:pPr>
            <w:r>
              <w:t>+</w:t>
            </w:r>
          </w:p>
        </w:tc>
        <w:tc>
          <w:tcPr>
            <w:tcW w:w="1474" w:type="dxa"/>
          </w:tcPr>
          <w:p w14:paraId="3267091C" w14:textId="77777777" w:rsidR="00616513" w:rsidRDefault="00616513">
            <w:pPr>
              <w:pStyle w:val="ConsPlusNormal0"/>
            </w:pPr>
          </w:p>
        </w:tc>
        <w:tc>
          <w:tcPr>
            <w:tcW w:w="1077" w:type="dxa"/>
          </w:tcPr>
          <w:p w14:paraId="35D55402" w14:textId="77777777" w:rsidR="00616513" w:rsidRDefault="00616513">
            <w:pPr>
              <w:pStyle w:val="ConsPlusNormal0"/>
            </w:pPr>
          </w:p>
        </w:tc>
        <w:tc>
          <w:tcPr>
            <w:tcW w:w="1191" w:type="dxa"/>
          </w:tcPr>
          <w:p w14:paraId="5404AC96" w14:textId="77777777" w:rsidR="00616513" w:rsidRDefault="00616513">
            <w:pPr>
              <w:pStyle w:val="ConsPlusNormal0"/>
            </w:pPr>
          </w:p>
        </w:tc>
        <w:tc>
          <w:tcPr>
            <w:tcW w:w="964" w:type="dxa"/>
          </w:tcPr>
          <w:p w14:paraId="525DEADB" w14:textId="77777777" w:rsidR="00616513" w:rsidRDefault="00616513">
            <w:pPr>
              <w:pStyle w:val="ConsPlusNormal0"/>
            </w:pPr>
          </w:p>
        </w:tc>
        <w:tc>
          <w:tcPr>
            <w:tcW w:w="1191" w:type="dxa"/>
          </w:tcPr>
          <w:p w14:paraId="7807B0C4" w14:textId="77777777" w:rsidR="00616513" w:rsidRDefault="00616513">
            <w:pPr>
              <w:pStyle w:val="ConsPlusNormal0"/>
            </w:pPr>
          </w:p>
        </w:tc>
        <w:tc>
          <w:tcPr>
            <w:tcW w:w="1134" w:type="dxa"/>
          </w:tcPr>
          <w:p w14:paraId="5A154DE8" w14:textId="77777777" w:rsidR="00616513" w:rsidRDefault="00616513">
            <w:pPr>
              <w:pStyle w:val="ConsPlusNormal0"/>
            </w:pPr>
          </w:p>
        </w:tc>
        <w:tc>
          <w:tcPr>
            <w:tcW w:w="1077" w:type="dxa"/>
          </w:tcPr>
          <w:p w14:paraId="7E5A9D1C" w14:textId="77777777" w:rsidR="00616513" w:rsidRDefault="00616513">
            <w:pPr>
              <w:pStyle w:val="ConsPlusNormal0"/>
            </w:pPr>
          </w:p>
        </w:tc>
        <w:tc>
          <w:tcPr>
            <w:tcW w:w="1077" w:type="dxa"/>
          </w:tcPr>
          <w:p w14:paraId="754A4796" w14:textId="77777777" w:rsidR="00616513" w:rsidRDefault="00616513">
            <w:pPr>
              <w:pStyle w:val="ConsPlusNormal0"/>
            </w:pPr>
          </w:p>
        </w:tc>
      </w:tr>
      <w:tr w:rsidR="00616513" w14:paraId="602663FD" w14:textId="77777777">
        <w:tc>
          <w:tcPr>
            <w:tcW w:w="549" w:type="dxa"/>
          </w:tcPr>
          <w:p w14:paraId="1E6E373F" w14:textId="77777777" w:rsidR="00616513" w:rsidRDefault="00000000">
            <w:pPr>
              <w:pStyle w:val="ConsPlusNormal0"/>
              <w:jc w:val="center"/>
            </w:pPr>
            <w:r>
              <w:t>54.</w:t>
            </w:r>
          </w:p>
        </w:tc>
        <w:tc>
          <w:tcPr>
            <w:tcW w:w="1134" w:type="dxa"/>
          </w:tcPr>
          <w:p w14:paraId="054A292F" w14:textId="77777777" w:rsidR="00616513" w:rsidRDefault="00000000">
            <w:pPr>
              <w:pStyle w:val="ConsPlusNormal0"/>
              <w:jc w:val="center"/>
            </w:pPr>
            <w:r>
              <w:t>449905</w:t>
            </w:r>
          </w:p>
        </w:tc>
        <w:tc>
          <w:tcPr>
            <w:tcW w:w="2721" w:type="dxa"/>
          </w:tcPr>
          <w:p w14:paraId="091A9385" w14:textId="77777777" w:rsidR="00616513" w:rsidRDefault="00000000">
            <w:pPr>
              <w:pStyle w:val="ConsPlusNormal0"/>
              <w:jc w:val="both"/>
            </w:pPr>
            <w:r>
              <w:t>ООО "Зубной Чародей"</w:t>
            </w:r>
          </w:p>
        </w:tc>
        <w:tc>
          <w:tcPr>
            <w:tcW w:w="1561" w:type="dxa"/>
          </w:tcPr>
          <w:p w14:paraId="5B9A0592" w14:textId="77777777" w:rsidR="00616513" w:rsidRDefault="00616513">
            <w:pPr>
              <w:pStyle w:val="ConsPlusNormal0"/>
            </w:pPr>
          </w:p>
        </w:tc>
        <w:tc>
          <w:tcPr>
            <w:tcW w:w="1644" w:type="dxa"/>
          </w:tcPr>
          <w:p w14:paraId="3ED48AFB" w14:textId="77777777" w:rsidR="00616513" w:rsidRDefault="00000000">
            <w:pPr>
              <w:pStyle w:val="ConsPlusNormal0"/>
              <w:jc w:val="center"/>
            </w:pPr>
            <w:r>
              <w:t>+</w:t>
            </w:r>
          </w:p>
        </w:tc>
        <w:tc>
          <w:tcPr>
            <w:tcW w:w="1474" w:type="dxa"/>
          </w:tcPr>
          <w:p w14:paraId="7AE489F5" w14:textId="77777777" w:rsidR="00616513" w:rsidRDefault="00616513">
            <w:pPr>
              <w:pStyle w:val="ConsPlusNormal0"/>
            </w:pPr>
          </w:p>
        </w:tc>
        <w:tc>
          <w:tcPr>
            <w:tcW w:w="1077" w:type="dxa"/>
          </w:tcPr>
          <w:p w14:paraId="2C8D86D9" w14:textId="77777777" w:rsidR="00616513" w:rsidRDefault="00616513">
            <w:pPr>
              <w:pStyle w:val="ConsPlusNormal0"/>
            </w:pPr>
          </w:p>
        </w:tc>
        <w:tc>
          <w:tcPr>
            <w:tcW w:w="1191" w:type="dxa"/>
          </w:tcPr>
          <w:p w14:paraId="4C7AFCA3" w14:textId="77777777" w:rsidR="00616513" w:rsidRDefault="00616513">
            <w:pPr>
              <w:pStyle w:val="ConsPlusNormal0"/>
            </w:pPr>
          </w:p>
        </w:tc>
        <w:tc>
          <w:tcPr>
            <w:tcW w:w="964" w:type="dxa"/>
          </w:tcPr>
          <w:p w14:paraId="253ACFD5" w14:textId="77777777" w:rsidR="00616513" w:rsidRDefault="00616513">
            <w:pPr>
              <w:pStyle w:val="ConsPlusNormal0"/>
            </w:pPr>
          </w:p>
        </w:tc>
        <w:tc>
          <w:tcPr>
            <w:tcW w:w="1191" w:type="dxa"/>
          </w:tcPr>
          <w:p w14:paraId="5C43F751" w14:textId="77777777" w:rsidR="00616513" w:rsidRDefault="00616513">
            <w:pPr>
              <w:pStyle w:val="ConsPlusNormal0"/>
            </w:pPr>
          </w:p>
        </w:tc>
        <w:tc>
          <w:tcPr>
            <w:tcW w:w="1134" w:type="dxa"/>
          </w:tcPr>
          <w:p w14:paraId="3673CF92" w14:textId="77777777" w:rsidR="00616513" w:rsidRDefault="00616513">
            <w:pPr>
              <w:pStyle w:val="ConsPlusNormal0"/>
            </w:pPr>
          </w:p>
        </w:tc>
        <w:tc>
          <w:tcPr>
            <w:tcW w:w="1077" w:type="dxa"/>
          </w:tcPr>
          <w:p w14:paraId="13EED228" w14:textId="77777777" w:rsidR="00616513" w:rsidRDefault="00616513">
            <w:pPr>
              <w:pStyle w:val="ConsPlusNormal0"/>
            </w:pPr>
          </w:p>
        </w:tc>
        <w:tc>
          <w:tcPr>
            <w:tcW w:w="1077" w:type="dxa"/>
          </w:tcPr>
          <w:p w14:paraId="4C011243" w14:textId="77777777" w:rsidR="00616513" w:rsidRDefault="00616513">
            <w:pPr>
              <w:pStyle w:val="ConsPlusNormal0"/>
            </w:pPr>
          </w:p>
        </w:tc>
      </w:tr>
      <w:tr w:rsidR="00616513" w14:paraId="307395FA" w14:textId="77777777">
        <w:tc>
          <w:tcPr>
            <w:tcW w:w="549" w:type="dxa"/>
          </w:tcPr>
          <w:p w14:paraId="3BD6BDF9" w14:textId="77777777" w:rsidR="00616513" w:rsidRDefault="00000000">
            <w:pPr>
              <w:pStyle w:val="ConsPlusNormal0"/>
              <w:jc w:val="center"/>
            </w:pPr>
            <w:r>
              <w:t>55.</w:t>
            </w:r>
          </w:p>
        </w:tc>
        <w:tc>
          <w:tcPr>
            <w:tcW w:w="1134" w:type="dxa"/>
          </w:tcPr>
          <w:p w14:paraId="3842C3DD" w14:textId="77777777" w:rsidR="00616513" w:rsidRDefault="00000000">
            <w:pPr>
              <w:pStyle w:val="ConsPlusNormal0"/>
              <w:jc w:val="center"/>
            </w:pPr>
            <w:r>
              <w:t>440069</w:t>
            </w:r>
          </w:p>
        </w:tc>
        <w:tc>
          <w:tcPr>
            <w:tcW w:w="2721" w:type="dxa"/>
          </w:tcPr>
          <w:p w14:paraId="7460B6EB" w14:textId="77777777" w:rsidR="00616513" w:rsidRDefault="00000000">
            <w:pPr>
              <w:pStyle w:val="ConsPlusNormal0"/>
              <w:jc w:val="both"/>
            </w:pPr>
            <w:r>
              <w:t>ООО "Оптима"</w:t>
            </w:r>
          </w:p>
        </w:tc>
        <w:tc>
          <w:tcPr>
            <w:tcW w:w="1561" w:type="dxa"/>
          </w:tcPr>
          <w:p w14:paraId="3D565A12" w14:textId="77777777" w:rsidR="00616513" w:rsidRDefault="00616513">
            <w:pPr>
              <w:pStyle w:val="ConsPlusNormal0"/>
            </w:pPr>
          </w:p>
        </w:tc>
        <w:tc>
          <w:tcPr>
            <w:tcW w:w="1644" w:type="dxa"/>
          </w:tcPr>
          <w:p w14:paraId="34CA3264" w14:textId="77777777" w:rsidR="00616513" w:rsidRDefault="00000000">
            <w:pPr>
              <w:pStyle w:val="ConsPlusNormal0"/>
              <w:jc w:val="center"/>
            </w:pPr>
            <w:r>
              <w:t>+</w:t>
            </w:r>
          </w:p>
        </w:tc>
        <w:tc>
          <w:tcPr>
            <w:tcW w:w="1474" w:type="dxa"/>
          </w:tcPr>
          <w:p w14:paraId="4BFBF59A" w14:textId="77777777" w:rsidR="00616513" w:rsidRDefault="00616513">
            <w:pPr>
              <w:pStyle w:val="ConsPlusNormal0"/>
            </w:pPr>
          </w:p>
        </w:tc>
        <w:tc>
          <w:tcPr>
            <w:tcW w:w="1077" w:type="dxa"/>
          </w:tcPr>
          <w:p w14:paraId="1C09F588" w14:textId="77777777" w:rsidR="00616513" w:rsidRDefault="00616513">
            <w:pPr>
              <w:pStyle w:val="ConsPlusNormal0"/>
            </w:pPr>
          </w:p>
        </w:tc>
        <w:tc>
          <w:tcPr>
            <w:tcW w:w="1191" w:type="dxa"/>
          </w:tcPr>
          <w:p w14:paraId="451D1B0D" w14:textId="77777777" w:rsidR="00616513" w:rsidRDefault="00616513">
            <w:pPr>
              <w:pStyle w:val="ConsPlusNormal0"/>
            </w:pPr>
          </w:p>
        </w:tc>
        <w:tc>
          <w:tcPr>
            <w:tcW w:w="964" w:type="dxa"/>
          </w:tcPr>
          <w:p w14:paraId="08A3A7DB" w14:textId="77777777" w:rsidR="00616513" w:rsidRDefault="00616513">
            <w:pPr>
              <w:pStyle w:val="ConsPlusNormal0"/>
            </w:pPr>
          </w:p>
        </w:tc>
        <w:tc>
          <w:tcPr>
            <w:tcW w:w="1191" w:type="dxa"/>
          </w:tcPr>
          <w:p w14:paraId="096B1FC7" w14:textId="77777777" w:rsidR="00616513" w:rsidRDefault="00616513">
            <w:pPr>
              <w:pStyle w:val="ConsPlusNormal0"/>
            </w:pPr>
          </w:p>
        </w:tc>
        <w:tc>
          <w:tcPr>
            <w:tcW w:w="1134" w:type="dxa"/>
          </w:tcPr>
          <w:p w14:paraId="6DAED701" w14:textId="77777777" w:rsidR="00616513" w:rsidRDefault="00616513">
            <w:pPr>
              <w:pStyle w:val="ConsPlusNormal0"/>
            </w:pPr>
          </w:p>
        </w:tc>
        <w:tc>
          <w:tcPr>
            <w:tcW w:w="1077" w:type="dxa"/>
          </w:tcPr>
          <w:p w14:paraId="677B26AA" w14:textId="77777777" w:rsidR="00616513" w:rsidRDefault="00616513">
            <w:pPr>
              <w:pStyle w:val="ConsPlusNormal0"/>
            </w:pPr>
          </w:p>
        </w:tc>
        <w:tc>
          <w:tcPr>
            <w:tcW w:w="1077" w:type="dxa"/>
          </w:tcPr>
          <w:p w14:paraId="7A8737C6" w14:textId="77777777" w:rsidR="00616513" w:rsidRDefault="00616513">
            <w:pPr>
              <w:pStyle w:val="ConsPlusNormal0"/>
            </w:pPr>
          </w:p>
        </w:tc>
      </w:tr>
      <w:tr w:rsidR="00616513" w14:paraId="48736CF7" w14:textId="77777777">
        <w:tc>
          <w:tcPr>
            <w:tcW w:w="549" w:type="dxa"/>
          </w:tcPr>
          <w:p w14:paraId="5D4D52CA" w14:textId="77777777" w:rsidR="00616513" w:rsidRDefault="00000000">
            <w:pPr>
              <w:pStyle w:val="ConsPlusNormal0"/>
              <w:jc w:val="center"/>
            </w:pPr>
            <w:r>
              <w:t>56.</w:t>
            </w:r>
          </w:p>
        </w:tc>
        <w:tc>
          <w:tcPr>
            <w:tcW w:w="1134" w:type="dxa"/>
          </w:tcPr>
          <w:p w14:paraId="7A6DE758" w14:textId="77777777" w:rsidR="00616513" w:rsidRDefault="00000000">
            <w:pPr>
              <w:pStyle w:val="ConsPlusNormal0"/>
              <w:jc w:val="center"/>
            </w:pPr>
            <w:r>
              <w:t>449918</w:t>
            </w:r>
          </w:p>
        </w:tc>
        <w:tc>
          <w:tcPr>
            <w:tcW w:w="2721" w:type="dxa"/>
          </w:tcPr>
          <w:p w14:paraId="6551249C" w14:textId="77777777" w:rsidR="00616513" w:rsidRDefault="00000000">
            <w:pPr>
              <w:pStyle w:val="ConsPlusNormal0"/>
              <w:jc w:val="both"/>
            </w:pPr>
            <w:r>
              <w:t>ООО "Гинеколог и Я"</w:t>
            </w:r>
          </w:p>
        </w:tc>
        <w:tc>
          <w:tcPr>
            <w:tcW w:w="1561" w:type="dxa"/>
          </w:tcPr>
          <w:p w14:paraId="74F6686F" w14:textId="77777777" w:rsidR="00616513" w:rsidRDefault="00616513">
            <w:pPr>
              <w:pStyle w:val="ConsPlusNormal0"/>
            </w:pPr>
          </w:p>
        </w:tc>
        <w:tc>
          <w:tcPr>
            <w:tcW w:w="1644" w:type="dxa"/>
          </w:tcPr>
          <w:p w14:paraId="2C115C84" w14:textId="77777777" w:rsidR="00616513" w:rsidRDefault="00000000">
            <w:pPr>
              <w:pStyle w:val="ConsPlusNormal0"/>
              <w:jc w:val="center"/>
            </w:pPr>
            <w:r>
              <w:t>+</w:t>
            </w:r>
          </w:p>
        </w:tc>
        <w:tc>
          <w:tcPr>
            <w:tcW w:w="1474" w:type="dxa"/>
          </w:tcPr>
          <w:p w14:paraId="311706E6" w14:textId="77777777" w:rsidR="00616513" w:rsidRDefault="00616513">
            <w:pPr>
              <w:pStyle w:val="ConsPlusNormal0"/>
            </w:pPr>
          </w:p>
        </w:tc>
        <w:tc>
          <w:tcPr>
            <w:tcW w:w="1077" w:type="dxa"/>
          </w:tcPr>
          <w:p w14:paraId="5B708251" w14:textId="77777777" w:rsidR="00616513" w:rsidRDefault="00616513">
            <w:pPr>
              <w:pStyle w:val="ConsPlusNormal0"/>
            </w:pPr>
          </w:p>
        </w:tc>
        <w:tc>
          <w:tcPr>
            <w:tcW w:w="1191" w:type="dxa"/>
          </w:tcPr>
          <w:p w14:paraId="06443253" w14:textId="77777777" w:rsidR="00616513" w:rsidRDefault="00616513">
            <w:pPr>
              <w:pStyle w:val="ConsPlusNormal0"/>
            </w:pPr>
          </w:p>
        </w:tc>
        <w:tc>
          <w:tcPr>
            <w:tcW w:w="964" w:type="dxa"/>
          </w:tcPr>
          <w:p w14:paraId="014B45EA" w14:textId="77777777" w:rsidR="00616513" w:rsidRDefault="00616513">
            <w:pPr>
              <w:pStyle w:val="ConsPlusNormal0"/>
            </w:pPr>
          </w:p>
        </w:tc>
        <w:tc>
          <w:tcPr>
            <w:tcW w:w="1191" w:type="dxa"/>
          </w:tcPr>
          <w:p w14:paraId="3FC5D87B" w14:textId="77777777" w:rsidR="00616513" w:rsidRDefault="00616513">
            <w:pPr>
              <w:pStyle w:val="ConsPlusNormal0"/>
            </w:pPr>
          </w:p>
        </w:tc>
        <w:tc>
          <w:tcPr>
            <w:tcW w:w="1134" w:type="dxa"/>
          </w:tcPr>
          <w:p w14:paraId="240EC28D" w14:textId="77777777" w:rsidR="00616513" w:rsidRDefault="00616513">
            <w:pPr>
              <w:pStyle w:val="ConsPlusNormal0"/>
            </w:pPr>
          </w:p>
        </w:tc>
        <w:tc>
          <w:tcPr>
            <w:tcW w:w="1077" w:type="dxa"/>
          </w:tcPr>
          <w:p w14:paraId="654A4E52" w14:textId="77777777" w:rsidR="00616513" w:rsidRDefault="00616513">
            <w:pPr>
              <w:pStyle w:val="ConsPlusNormal0"/>
            </w:pPr>
          </w:p>
        </w:tc>
        <w:tc>
          <w:tcPr>
            <w:tcW w:w="1077" w:type="dxa"/>
          </w:tcPr>
          <w:p w14:paraId="6EAB9B58" w14:textId="77777777" w:rsidR="00616513" w:rsidRDefault="00616513">
            <w:pPr>
              <w:pStyle w:val="ConsPlusNormal0"/>
            </w:pPr>
          </w:p>
        </w:tc>
      </w:tr>
      <w:tr w:rsidR="00616513" w14:paraId="215880A9" w14:textId="77777777">
        <w:tc>
          <w:tcPr>
            <w:tcW w:w="549" w:type="dxa"/>
          </w:tcPr>
          <w:p w14:paraId="0F280C16" w14:textId="77777777" w:rsidR="00616513" w:rsidRDefault="00000000">
            <w:pPr>
              <w:pStyle w:val="ConsPlusNormal0"/>
              <w:jc w:val="center"/>
            </w:pPr>
            <w:r>
              <w:t>57.</w:t>
            </w:r>
          </w:p>
        </w:tc>
        <w:tc>
          <w:tcPr>
            <w:tcW w:w="1134" w:type="dxa"/>
          </w:tcPr>
          <w:p w14:paraId="0E645EFE" w14:textId="77777777" w:rsidR="00616513" w:rsidRDefault="00000000">
            <w:pPr>
              <w:pStyle w:val="ConsPlusNormal0"/>
              <w:jc w:val="center"/>
            </w:pPr>
            <w:r>
              <w:t>449915</w:t>
            </w:r>
          </w:p>
        </w:tc>
        <w:tc>
          <w:tcPr>
            <w:tcW w:w="2721" w:type="dxa"/>
          </w:tcPr>
          <w:p w14:paraId="3B9CF630" w14:textId="77777777" w:rsidR="00616513" w:rsidRDefault="00000000">
            <w:pPr>
              <w:pStyle w:val="ConsPlusNormal0"/>
              <w:jc w:val="both"/>
            </w:pPr>
            <w:r>
              <w:t>ООО "Хирургия глаза"</w:t>
            </w:r>
          </w:p>
        </w:tc>
        <w:tc>
          <w:tcPr>
            <w:tcW w:w="1561" w:type="dxa"/>
          </w:tcPr>
          <w:p w14:paraId="0F9D66F5" w14:textId="77777777" w:rsidR="00616513" w:rsidRDefault="00616513">
            <w:pPr>
              <w:pStyle w:val="ConsPlusNormal0"/>
            </w:pPr>
          </w:p>
        </w:tc>
        <w:tc>
          <w:tcPr>
            <w:tcW w:w="1644" w:type="dxa"/>
          </w:tcPr>
          <w:p w14:paraId="24837E7A" w14:textId="77777777" w:rsidR="00616513" w:rsidRDefault="00000000">
            <w:pPr>
              <w:pStyle w:val="ConsPlusNormal0"/>
              <w:jc w:val="center"/>
            </w:pPr>
            <w:r>
              <w:t>+</w:t>
            </w:r>
          </w:p>
        </w:tc>
        <w:tc>
          <w:tcPr>
            <w:tcW w:w="1474" w:type="dxa"/>
          </w:tcPr>
          <w:p w14:paraId="6397CE02" w14:textId="77777777" w:rsidR="00616513" w:rsidRDefault="00616513">
            <w:pPr>
              <w:pStyle w:val="ConsPlusNormal0"/>
            </w:pPr>
          </w:p>
        </w:tc>
        <w:tc>
          <w:tcPr>
            <w:tcW w:w="1077" w:type="dxa"/>
          </w:tcPr>
          <w:p w14:paraId="51C70BB3" w14:textId="77777777" w:rsidR="00616513" w:rsidRDefault="00616513">
            <w:pPr>
              <w:pStyle w:val="ConsPlusNormal0"/>
            </w:pPr>
          </w:p>
        </w:tc>
        <w:tc>
          <w:tcPr>
            <w:tcW w:w="1191" w:type="dxa"/>
          </w:tcPr>
          <w:p w14:paraId="5C18BE39" w14:textId="77777777" w:rsidR="00616513" w:rsidRDefault="00616513">
            <w:pPr>
              <w:pStyle w:val="ConsPlusNormal0"/>
            </w:pPr>
          </w:p>
        </w:tc>
        <w:tc>
          <w:tcPr>
            <w:tcW w:w="964" w:type="dxa"/>
          </w:tcPr>
          <w:p w14:paraId="3C4675A3" w14:textId="77777777" w:rsidR="00616513" w:rsidRDefault="00616513">
            <w:pPr>
              <w:pStyle w:val="ConsPlusNormal0"/>
            </w:pPr>
          </w:p>
        </w:tc>
        <w:tc>
          <w:tcPr>
            <w:tcW w:w="1191" w:type="dxa"/>
          </w:tcPr>
          <w:p w14:paraId="761BBB63" w14:textId="77777777" w:rsidR="00616513" w:rsidRDefault="00616513">
            <w:pPr>
              <w:pStyle w:val="ConsPlusNormal0"/>
            </w:pPr>
          </w:p>
        </w:tc>
        <w:tc>
          <w:tcPr>
            <w:tcW w:w="1134" w:type="dxa"/>
          </w:tcPr>
          <w:p w14:paraId="20F0C89E" w14:textId="77777777" w:rsidR="00616513" w:rsidRDefault="00616513">
            <w:pPr>
              <w:pStyle w:val="ConsPlusNormal0"/>
            </w:pPr>
          </w:p>
        </w:tc>
        <w:tc>
          <w:tcPr>
            <w:tcW w:w="1077" w:type="dxa"/>
          </w:tcPr>
          <w:p w14:paraId="504D0E6B" w14:textId="77777777" w:rsidR="00616513" w:rsidRDefault="00616513">
            <w:pPr>
              <w:pStyle w:val="ConsPlusNormal0"/>
            </w:pPr>
          </w:p>
        </w:tc>
        <w:tc>
          <w:tcPr>
            <w:tcW w:w="1077" w:type="dxa"/>
          </w:tcPr>
          <w:p w14:paraId="372F017A" w14:textId="77777777" w:rsidR="00616513" w:rsidRDefault="00616513">
            <w:pPr>
              <w:pStyle w:val="ConsPlusNormal0"/>
            </w:pPr>
          </w:p>
        </w:tc>
      </w:tr>
      <w:tr w:rsidR="00616513" w14:paraId="7D056F4A" w14:textId="77777777">
        <w:tc>
          <w:tcPr>
            <w:tcW w:w="549" w:type="dxa"/>
          </w:tcPr>
          <w:p w14:paraId="5B4C96FA" w14:textId="77777777" w:rsidR="00616513" w:rsidRDefault="00000000">
            <w:pPr>
              <w:pStyle w:val="ConsPlusNormal0"/>
              <w:jc w:val="center"/>
            </w:pPr>
            <w:r>
              <w:t>58.</w:t>
            </w:r>
          </w:p>
        </w:tc>
        <w:tc>
          <w:tcPr>
            <w:tcW w:w="1134" w:type="dxa"/>
          </w:tcPr>
          <w:p w14:paraId="2448EEE1" w14:textId="77777777" w:rsidR="00616513" w:rsidRDefault="00000000">
            <w:pPr>
              <w:pStyle w:val="ConsPlusNormal0"/>
              <w:jc w:val="center"/>
            </w:pPr>
            <w:r>
              <w:t>449914</w:t>
            </w:r>
          </w:p>
        </w:tc>
        <w:tc>
          <w:tcPr>
            <w:tcW w:w="2721" w:type="dxa"/>
          </w:tcPr>
          <w:p w14:paraId="1D010375" w14:textId="77777777" w:rsidR="00616513" w:rsidRDefault="00000000">
            <w:pPr>
              <w:pStyle w:val="ConsPlusNormal0"/>
              <w:jc w:val="both"/>
            </w:pPr>
            <w:r>
              <w:t>ООО "Медицинский центр "Здоровье"</w:t>
            </w:r>
          </w:p>
        </w:tc>
        <w:tc>
          <w:tcPr>
            <w:tcW w:w="1561" w:type="dxa"/>
          </w:tcPr>
          <w:p w14:paraId="4AEE718D" w14:textId="77777777" w:rsidR="00616513" w:rsidRDefault="00616513">
            <w:pPr>
              <w:pStyle w:val="ConsPlusNormal0"/>
            </w:pPr>
          </w:p>
        </w:tc>
        <w:tc>
          <w:tcPr>
            <w:tcW w:w="1644" w:type="dxa"/>
          </w:tcPr>
          <w:p w14:paraId="38870417" w14:textId="77777777" w:rsidR="00616513" w:rsidRDefault="00000000">
            <w:pPr>
              <w:pStyle w:val="ConsPlusNormal0"/>
              <w:jc w:val="center"/>
            </w:pPr>
            <w:r>
              <w:t>+</w:t>
            </w:r>
          </w:p>
        </w:tc>
        <w:tc>
          <w:tcPr>
            <w:tcW w:w="1474" w:type="dxa"/>
          </w:tcPr>
          <w:p w14:paraId="2EB4C657" w14:textId="77777777" w:rsidR="00616513" w:rsidRDefault="00616513">
            <w:pPr>
              <w:pStyle w:val="ConsPlusNormal0"/>
            </w:pPr>
          </w:p>
        </w:tc>
        <w:tc>
          <w:tcPr>
            <w:tcW w:w="1077" w:type="dxa"/>
          </w:tcPr>
          <w:p w14:paraId="6829C53B" w14:textId="77777777" w:rsidR="00616513" w:rsidRDefault="00616513">
            <w:pPr>
              <w:pStyle w:val="ConsPlusNormal0"/>
            </w:pPr>
          </w:p>
        </w:tc>
        <w:tc>
          <w:tcPr>
            <w:tcW w:w="1191" w:type="dxa"/>
          </w:tcPr>
          <w:p w14:paraId="2580492B" w14:textId="77777777" w:rsidR="00616513" w:rsidRDefault="00616513">
            <w:pPr>
              <w:pStyle w:val="ConsPlusNormal0"/>
            </w:pPr>
          </w:p>
        </w:tc>
        <w:tc>
          <w:tcPr>
            <w:tcW w:w="964" w:type="dxa"/>
          </w:tcPr>
          <w:p w14:paraId="4583BD34" w14:textId="77777777" w:rsidR="00616513" w:rsidRDefault="00616513">
            <w:pPr>
              <w:pStyle w:val="ConsPlusNormal0"/>
            </w:pPr>
          </w:p>
        </w:tc>
        <w:tc>
          <w:tcPr>
            <w:tcW w:w="1191" w:type="dxa"/>
          </w:tcPr>
          <w:p w14:paraId="69FE51C6" w14:textId="77777777" w:rsidR="00616513" w:rsidRDefault="00616513">
            <w:pPr>
              <w:pStyle w:val="ConsPlusNormal0"/>
            </w:pPr>
          </w:p>
        </w:tc>
        <w:tc>
          <w:tcPr>
            <w:tcW w:w="1134" w:type="dxa"/>
          </w:tcPr>
          <w:p w14:paraId="5C94099F" w14:textId="77777777" w:rsidR="00616513" w:rsidRDefault="00616513">
            <w:pPr>
              <w:pStyle w:val="ConsPlusNormal0"/>
            </w:pPr>
          </w:p>
        </w:tc>
        <w:tc>
          <w:tcPr>
            <w:tcW w:w="1077" w:type="dxa"/>
          </w:tcPr>
          <w:p w14:paraId="3641F9CB" w14:textId="77777777" w:rsidR="00616513" w:rsidRDefault="00616513">
            <w:pPr>
              <w:pStyle w:val="ConsPlusNormal0"/>
            </w:pPr>
          </w:p>
        </w:tc>
        <w:tc>
          <w:tcPr>
            <w:tcW w:w="1077" w:type="dxa"/>
          </w:tcPr>
          <w:p w14:paraId="1C18C334" w14:textId="77777777" w:rsidR="00616513" w:rsidRDefault="00616513">
            <w:pPr>
              <w:pStyle w:val="ConsPlusNormal0"/>
            </w:pPr>
          </w:p>
        </w:tc>
      </w:tr>
      <w:tr w:rsidR="00616513" w14:paraId="03F5323E" w14:textId="77777777">
        <w:tc>
          <w:tcPr>
            <w:tcW w:w="549" w:type="dxa"/>
          </w:tcPr>
          <w:p w14:paraId="548B5C13" w14:textId="77777777" w:rsidR="00616513" w:rsidRDefault="00000000">
            <w:pPr>
              <w:pStyle w:val="ConsPlusNormal0"/>
              <w:jc w:val="center"/>
            </w:pPr>
            <w:r>
              <w:t>59.</w:t>
            </w:r>
          </w:p>
        </w:tc>
        <w:tc>
          <w:tcPr>
            <w:tcW w:w="1134" w:type="dxa"/>
          </w:tcPr>
          <w:p w14:paraId="015817DA" w14:textId="77777777" w:rsidR="00616513" w:rsidRDefault="00000000">
            <w:pPr>
              <w:pStyle w:val="ConsPlusNormal0"/>
              <w:jc w:val="center"/>
            </w:pPr>
            <w:r>
              <w:t>449912</w:t>
            </w:r>
          </w:p>
        </w:tc>
        <w:tc>
          <w:tcPr>
            <w:tcW w:w="2721" w:type="dxa"/>
          </w:tcPr>
          <w:p w14:paraId="2B97BC98" w14:textId="77777777" w:rsidR="00616513" w:rsidRDefault="00000000">
            <w:pPr>
              <w:pStyle w:val="ConsPlusNormal0"/>
              <w:jc w:val="both"/>
            </w:pPr>
            <w:r>
              <w:t>ООО "МЦ "МИРТ"</w:t>
            </w:r>
          </w:p>
        </w:tc>
        <w:tc>
          <w:tcPr>
            <w:tcW w:w="1561" w:type="dxa"/>
          </w:tcPr>
          <w:p w14:paraId="772AE81C" w14:textId="77777777" w:rsidR="00616513" w:rsidRDefault="00616513">
            <w:pPr>
              <w:pStyle w:val="ConsPlusNormal0"/>
            </w:pPr>
          </w:p>
        </w:tc>
        <w:tc>
          <w:tcPr>
            <w:tcW w:w="1644" w:type="dxa"/>
          </w:tcPr>
          <w:p w14:paraId="44177E28" w14:textId="77777777" w:rsidR="00616513" w:rsidRDefault="00000000">
            <w:pPr>
              <w:pStyle w:val="ConsPlusNormal0"/>
              <w:jc w:val="center"/>
            </w:pPr>
            <w:r>
              <w:t>+</w:t>
            </w:r>
          </w:p>
        </w:tc>
        <w:tc>
          <w:tcPr>
            <w:tcW w:w="1474" w:type="dxa"/>
          </w:tcPr>
          <w:p w14:paraId="544FB00D" w14:textId="77777777" w:rsidR="00616513" w:rsidRDefault="00616513">
            <w:pPr>
              <w:pStyle w:val="ConsPlusNormal0"/>
            </w:pPr>
          </w:p>
        </w:tc>
        <w:tc>
          <w:tcPr>
            <w:tcW w:w="1077" w:type="dxa"/>
          </w:tcPr>
          <w:p w14:paraId="1021D5AA" w14:textId="77777777" w:rsidR="00616513" w:rsidRDefault="00616513">
            <w:pPr>
              <w:pStyle w:val="ConsPlusNormal0"/>
            </w:pPr>
          </w:p>
        </w:tc>
        <w:tc>
          <w:tcPr>
            <w:tcW w:w="1191" w:type="dxa"/>
          </w:tcPr>
          <w:p w14:paraId="7D0EA6A8" w14:textId="77777777" w:rsidR="00616513" w:rsidRDefault="00616513">
            <w:pPr>
              <w:pStyle w:val="ConsPlusNormal0"/>
            </w:pPr>
          </w:p>
        </w:tc>
        <w:tc>
          <w:tcPr>
            <w:tcW w:w="964" w:type="dxa"/>
          </w:tcPr>
          <w:p w14:paraId="361C7B4F" w14:textId="77777777" w:rsidR="00616513" w:rsidRDefault="00616513">
            <w:pPr>
              <w:pStyle w:val="ConsPlusNormal0"/>
            </w:pPr>
          </w:p>
        </w:tc>
        <w:tc>
          <w:tcPr>
            <w:tcW w:w="1191" w:type="dxa"/>
          </w:tcPr>
          <w:p w14:paraId="7DB35E56" w14:textId="77777777" w:rsidR="00616513" w:rsidRDefault="00000000">
            <w:pPr>
              <w:pStyle w:val="ConsPlusNormal0"/>
              <w:jc w:val="center"/>
            </w:pPr>
            <w:r>
              <w:t>+</w:t>
            </w:r>
          </w:p>
        </w:tc>
        <w:tc>
          <w:tcPr>
            <w:tcW w:w="1134" w:type="dxa"/>
          </w:tcPr>
          <w:p w14:paraId="653704DF" w14:textId="77777777" w:rsidR="00616513" w:rsidRDefault="00000000">
            <w:pPr>
              <w:pStyle w:val="ConsPlusNormal0"/>
              <w:jc w:val="center"/>
            </w:pPr>
            <w:r>
              <w:t>+</w:t>
            </w:r>
          </w:p>
        </w:tc>
        <w:tc>
          <w:tcPr>
            <w:tcW w:w="1077" w:type="dxa"/>
          </w:tcPr>
          <w:p w14:paraId="0AC2D421" w14:textId="77777777" w:rsidR="00616513" w:rsidRDefault="00000000">
            <w:pPr>
              <w:pStyle w:val="ConsPlusNormal0"/>
              <w:jc w:val="center"/>
            </w:pPr>
            <w:r>
              <w:t>+</w:t>
            </w:r>
          </w:p>
        </w:tc>
        <w:tc>
          <w:tcPr>
            <w:tcW w:w="1077" w:type="dxa"/>
          </w:tcPr>
          <w:p w14:paraId="6F50A5CA" w14:textId="77777777" w:rsidR="00616513" w:rsidRDefault="00000000">
            <w:pPr>
              <w:pStyle w:val="ConsPlusNormal0"/>
              <w:jc w:val="center"/>
            </w:pPr>
            <w:r>
              <w:t>+</w:t>
            </w:r>
          </w:p>
        </w:tc>
      </w:tr>
      <w:tr w:rsidR="00616513" w14:paraId="031DC56C" w14:textId="77777777">
        <w:tc>
          <w:tcPr>
            <w:tcW w:w="549" w:type="dxa"/>
          </w:tcPr>
          <w:p w14:paraId="709531BD" w14:textId="77777777" w:rsidR="00616513" w:rsidRDefault="00000000">
            <w:pPr>
              <w:pStyle w:val="ConsPlusNormal0"/>
              <w:jc w:val="center"/>
            </w:pPr>
            <w:r>
              <w:t>60.</w:t>
            </w:r>
          </w:p>
        </w:tc>
        <w:tc>
          <w:tcPr>
            <w:tcW w:w="1134" w:type="dxa"/>
          </w:tcPr>
          <w:p w14:paraId="26A208DD" w14:textId="77777777" w:rsidR="00616513" w:rsidRDefault="00000000">
            <w:pPr>
              <w:pStyle w:val="ConsPlusNormal0"/>
              <w:jc w:val="center"/>
            </w:pPr>
            <w:r>
              <w:t>449913</w:t>
            </w:r>
          </w:p>
        </w:tc>
        <w:tc>
          <w:tcPr>
            <w:tcW w:w="2721" w:type="dxa"/>
          </w:tcPr>
          <w:p w14:paraId="313ABAA9" w14:textId="77777777" w:rsidR="00616513" w:rsidRDefault="00000000">
            <w:pPr>
              <w:pStyle w:val="ConsPlusNormal0"/>
              <w:jc w:val="both"/>
            </w:pPr>
            <w:r>
              <w:t>ООО "Мир здоровья"</w:t>
            </w:r>
          </w:p>
        </w:tc>
        <w:tc>
          <w:tcPr>
            <w:tcW w:w="1561" w:type="dxa"/>
          </w:tcPr>
          <w:p w14:paraId="3517BDF6" w14:textId="77777777" w:rsidR="00616513" w:rsidRDefault="00616513">
            <w:pPr>
              <w:pStyle w:val="ConsPlusNormal0"/>
            </w:pPr>
          </w:p>
        </w:tc>
        <w:tc>
          <w:tcPr>
            <w:tcW w:w="1644" w:type="dxa"/>
          </w:tcPr>
          <w:p w14:paraId="6ADF54AA" w14:textId="77777777" w:rsidR="00616513" w:rsidRDefault="00000000">
            <w:pPr>
              <w:pStyle w:val="ConsPlusNormal0"/>
              <w:jc w:val="center"/>
            </w:pPr>
            <w:r>
              <w:t>+</w:t>
            </w:r>
          </w:p>
        </w:tc>
        <w:tc>
          <w:tcPr>
            <w:tcW w:w="1474" w:type="dxa"/>
          </w:tcPr>
          <w:p w14:paraId="14BFF6D8" w14:textId="77777777" w:rsidR="00616513" w:rsidRDefault="00616513">
            <w:pPr>
              <w:pStyle w:val="ConsPlusNormal0"/>
            </w:pPr>
          </w:p>
        </w:tc>
        <w:tc>
          <w:tcPr>
            <w:tcW w:w="1077" w:type="dxa"/>
          </w:tcPr>
          <w:p w14:paraId="236D8454" w14:textId="77777777" w:rsidR="00616513" w:rsidRDefault="00616513">
            <w:pPr>
              <w:pStyle w:val="ConsPlusNormal0"/>
            </w:pPr>
          </w:p>
        </w:tc>
        <w:tc>
          <w:tcPr>
            <w:tcW w:w="1191" w:type="dxa"/>
          </w:tcPr>
          <w:p w14:paraId="3B7A4569" w14:textId="77777777" w:rsidR="00616513" w:rsidRDefault="00616513">
            <w:pPr>
              <w:pStyle w:val="ConsPlusNormal0"/>
            </w:pPr>
          </w:p>
        </w:tc>
        <w:tc>
          <w:tcPr>
            <w:tcW w:w="964" w:type="dxa"/>
          </w:tcPr>
          <w:p w14:paraId="5CC59E24" w14:textId="77777777" w:rsidR="00616513" w:rsidRDefault="00616513">
            <w:pPr>
              <w:pStyle w:val="ConsPlusNormal0"/>
            </w:pPr>
          </w:p>
        </w:tc>
        <w:tc>
          <w:tcPr>
            <w:tcW w:w="1191" w:type="dxa"/>
          </w:tcPr>
          <w:p w14:paraId="2450B27B" w14:textId="77777777" w:rsidR="00616513" w:rsidRDefault="00616513">
            <w:pPr>
              <w:pStyle w:val="ConsPlusNormal0"/>
            </w:pPr>
          </w:p>
        </w:tc>
        <w:tc>
          <w:tcPr>
            <w:tcW w:w="1134" w:type="dxa"/>
          </w:tcPr>
          <w:p w14:paraId="46DBE5A3" w14:textId="77777777" w:rsidR="00616513" w:rsidRDefault="00616513">
            <w:pPr>
              <w:pStyle w:val="ConsPlusNormal0"/>
            </w:pPr>
          </w:p>
        </w:tc>
        <w:tc>
          <w:tcPr>
            <w:tcW w:w="1077" w:type="dxa"/>
          </w:tcPr>
          <w:p w14:paraId="7D056698" w14:textId="77777777" w:rsidR="00616513" w:rsidRDefault="00616513">
            <w:pPr>
              <w:pStyle w:val="ConsPlusNormal0"/>
            </w:pPr>
          </w:p>
        </w:tc>
        <w:tc>
          <w:tcPr>
            <w:tcW w:w="1077" w:type="dxa"/>
          </w:tcPr>
          <w:p w14:paraId="533DC0E4" w14:textId="77777777" w:rsidR="00616513" w:rsidRDefault="00616513">
            <w:pPr>
              <w:pStyle w:val="ConsPlusNormal0"/>
            </w:pPr>
          </w:p>
        </w:tc>
      </w:tr>
      <w:tr w:rsidR="00616513" w14:paraId="15FE2C43" w14:textId="77777777">
        <w:tc>
          <w:tcPr>
            <w:tcW w:w="549" w:type="dxa"/>
          </w:tcPr>
          <w:p w14:paraId="282B6480" w14:textId="77777777" w:rsidR="00616513" w:rsidRDefault="00000000">
            <w:pPr>
              <w:pStyle w:val="ConsPlusNormal0"/>
              <w:jc w:val="center"/>
            </w:pPr>
            <w:r>
              <w:t>61.</w:t>
            </w:r>
          </w:p>
        </w:tc>
        <w:tc>
          <w:tcPr>
            <w:tcW w:w="1134" w:type="dxa"/>
          </w:tcPr>
          <w:p w14:paraId="23BB590C" w14:textId="77777777" w:rsidR="00616513" w:rsidRDefault="00000000">
            <w:pPr>
              <w:pStyle w:val="ConsPlusNormal0"/>
              <w:jc w:val="center"/>
            </w:pPr>
            <w:r>
              <w:t>449909</w:t>
            </w:r>
          </w:p>
        </w:tc>
        <w:tc>
          <w:tcPr>
            <w:tcW w:w="2721" w:type="dxa"/>
          </w:tcPr>
          <w:p w14:paraId="6553E3F8" w14:textId="77777777" w:rsidR="00616513" w:rsidRDefault="00000000">
            <w:pPr>
              <w:pStyle w:val="ConsPlusNormal0"/>
              <w:jc w:val="both"/>
            </w:pPr>
            <w:r>
              <w:t>ООО "ЦАХ"</w:t>
            </w:r>
          </w:p>
        </w:tc>
        <w:tc>
          <w:tcPr>
            <w:tcW w:w="1561" w:type="dxa"/>
          </w:tcPr>
          <w:p w14:paraId="5E5D8D4A" w14:textId="77777777" w:rsidR="00616513" w:rsidRDefault="00616513">
            <w:pPr>
              <w:pStyle w:val="ConsPlusNormal0"/>
            </w:pPr>
          </w:p>
        </w:tc>
        <w:tc>
          <w:tcPr>
            <w:tcW w:w="1644" w:type="dxa"/>
          </w:tcPr>
          <w:p w14:paraId="460234D0" w14:textId="77777777" w:rsidR="00616513" w:rsidRDefault="00000000">
            <w:pPr>
              <w:pStyle w:val="ConsPlusNormal0"/>
              <w:jc w:val="center"/>
            </w:pPr>
            <w:r>
              <w:t>+</w:t>
            </w:r>
          </w:p>
        </w:tc>
        <w:tc>
          <w:tcPr>
            <w:tcW w:w="1474" w:type="dxa"/>
          </w:tcPr>
          <w:p w14:paraId="5DB0DCBD" w14:textId="77777777" w:rsidR="00616513" w:rsidRDefault="00616513">
            <w:pPr>
              <w:pStyle w:val="ConsPlusNormal0"/>
            </w:pPr>
          </w:p>
        </w:tc>
        <w:tc>
          <w:tcPr>
            <w:tcW w:w="1077" w:type="dxa"/>
          </w:tcPr>
          <w:p w14:paraId="65111BF2" w14:textId="77777777" w:rsidR="00616513" w:rsidRDefault="00616513">
            <w:pPr>
              <w:pStyle w:val="ConsPlusNormal0"/>
            </w:pPr>
          </w:p>
        </w:tc>
        <w:tc>
          <w:tcPr>
            <w:tcW w:w="1191" w:type="dxa"/>
          </w:tcPr>
          <w:p w14:paraId="5C69F239" w14:textId="77777777" w:rsidR="00616513" w:rsidRDefault="00616513">
            <w:pPr>
              <w:pStyle w:val="ConsPlusNormal0"/>
            </w:pPr>
          </w:p>
        </w:tc>
        <w:tc>
          <w:tcPr>
            <w:tcW w:w="964" w:type="dxa"/>
          </w:tcPr>
          <w:p w14:paraId="677E5058" w14:textId="77777777" w:rsidR="00616513" w:rsidRDefault="00616513">
            <w:pPr>
              <w:pStyle w:val="ConsPlusNormal0"/>
            </w:pPr>
          </w:p>
        </w:tc>
        <w:tc>
          <w:tcPr>
            <w:tcW w:w="1191" w:type="dxa"/>
          </w:tcPr>
          <w:p w14:paraId="73DD1F6D" w14:textId="77777777" w:rsidR="00616513" w:rsidRDefault="00616513">
            <w:pPr>
              <w:pStyle w:val="ConsPlusNormal0"/>
            </w:pPr>
          </w:p>
        </w:tc>
        <w:tc>
          <w:tcPr>
            <w:tcW w:w="1134" w:type="dxa"/>
          </w:tcPr>
          <w:p w14:paraId="050B822D" w14:textId="77777777" w:rsidR="00616513" w:rsidRDefault="00616513">
            <w:pPr>
              <w:pStyle w:val="ConsPlusNormal0"/>
            </w:pPr>
          </w:p>
        </w:tc>
        <w:tc>
          <w:tcPr>
            <w:tcW w:w="1077" w:type="dxa"/>
          </w:tcPr>
          <w:p w14:paraId="258DA947" w14:textId="77777777" w:rsidR="00616513" w:rsidRDefault="00616513">
            <w:pPr>
              <w:pStyle w:val="ConsPlusNormal0"/>
            </w:pPr>
          </w:p>
        </w:tc>
        <w:tc>
          <w:tcPr>
            <w:tcW w:w="1077" w:type="dxa"/>
          </w:tcPr>
          <w:p w14:paraId="46A3D3B9" w14:textId="77777777" w:rsidR="00616513" w:rsidRDefault="00616513">
            <w:pPr>
              <w:pStyle w:val="ConsPlusNormal0"/>
            </w:pPr>
          </w:p>
        </w:tc>
      </w:tr>
      <w:tr w:rsidR="00616513" w14:paraId="2D0C233E" w14:textId="77777777">
        <w:tc>
          <w:tcPr>
            <w:tcW w:w="549" w:type="dxa"/>
          </w:tcPr>
          <w:p w14:paraId="52F4C7D4" w14:textId="77777777" w:rsidR="00616513" w:rsidRDefault="00000000">
            <w:pPr>
              <w:pStyle w:val="ConsPlusNormal0"/>
              <w:jc w:val="center"/>
            </w:pPr>
            <w:r>
              <w:t>62.</w:t>
            </w:r>
          </w:p>
        </w:tc>
        <w:tc>
          <w:tcPr>
            <w:tcW w:w="1134" w:type="dxa"/>
          </w:tcPr>
          <w:p w14:paraId="13A2E06B" w14:textId="77777777" w:rsidR="00616513" w:rsidRDefault="00000000">
            <w:pPr>
              <w:pStyle w:val="ConsPlusNormal0"/>
              <w:jc w:val="center"/>
            </w:pPr>
            <w:r>
              <w:t>449960</w:t>
            </w:r>
          </w:p>
        </w:tc>
        <w:tc>
          <w:tcPr>
            <w:tcW w:w="2721" w:type="dxa"/>
          </w:tcPr>
          <w:p w14:paraId="6A881886" w14:textId="77777777" w:rsidR="00616513" w:rsidRDefault="00000000">
            <w:pPr>
              <w:pStyle w:val="ConsPlusNormal0"/>
              <w:jc w:val="both"/>
            </w:pPr>
            <w:r>
              <w:t>ООО "Профмед"</w:t>
            </w:r>
          </w:p>
        </w:tc>
        <w:tc>
          <w:tcPr>
            <w:tcW w:w="1561" w:type="dxa"/>
          </w:tcPr>
          <w:p w14:paraId="0221BA9B" w14:textId="77777777" w:rsidR="00616513" w:rsidRDefault="00616513">
            <w:pPr>
              <w:pStyle w:val="ConsPlusNormal0"/>
            </w:pPr>
          </w:p>
        </w:tc>
        <w:tc>
          <w:tcPr>
            <w:tcW w:w="1644" w:type="dxa"/>
          </w:tcPr>
          <w:p w14:paraId="63006B54" w14:textId="77777777" w:rsidR="00616513" w:rsidRDefault="00000000">
            <w:pPr>
              <w:pStyle w:val="ConsPlusNormal0"/>
              <w:jc w:val="center"/>
            </w:pPr>
            <w:r>
              <w:t>+</w:t>
            </w:r>
          </w:p>
        </w:tc>
        <w:tc>
          <w:tcPr>
            <w:tcW w:w="1474" w:type="dxa"/>
          </w:tcPr>
          <w:p w14:paraId="22225700" w14:textId="77777777" w:rsidR="00616513" w:rsidRDefault="00000000">
            <w:pPr>
              <w:pStyle w:val="ConsPlusNormal0"/>
              <w:jc w:val="center"/>
            </w:pPr>
            <w:r>
              <w:t>+</w:t>
            </w:r>
          </w:p>
        </w:tc>
        <w:tc>
          <w:tcPr>
            <w:tcW w:w="1077" w:type="dxa"/>
          </w:tcPr>
          <w:p w14:paraId="1A70718B" w14:textId="77777777" w:rsidR="00616513" w:rsidRDefault="00000000">
            <w:pPr>
              <w:pStyle w:val="ConsPlusNormal0"/>
              <w:jc w:val="center"/>
            </w:pPr>
            <w:r>
              <w:t>+</w:t>
            </w:r>
          </w:p>
        </w:tc>
        <w:tc>
          <w:tcPr>
            <w:tcW w:w="1191" w:type="dxa"/>
          </w:tcPr>
          <w:p w14:paraId="66C0B377" w14:textId="77777777" w:rsidR="00616513" w:rsidRDefault="00000000">
            <w:pPr>
              <w:pStyle w:val="ConsPlusNormal0"/>
              <w:jc w:val="center"/>
            </w:pPr>
            <w:r>
              <w:t>+</w:t>
            </w:r>
          </w:p>
        </w:tc>
        <w:tc>
          <w:tcPr>
            <w:tcW w:w="964" w:type="dxa"/>
          </w:tcPr>
          <w:p w14:paraId="09B1D17F" w14:textId="77777777" w:rsidR="00616513" w:rsidRDefault="00616513">
            <w:pPr>
              <w:pStyle w:val="ConsPlusNormal0"/>
            </w:pPr>
          </w:p>
        </w:tc>
        <w:tc>
          <w:tcPr>
            <w:tcW w:w="1191" w:type="dxa"/>
          </w:tcPr>
          <w:p w14:paraId="05BEB2E2" w14:textId="77777777" w:rsidR="00616513" w:rsidRDefault="00616513">
            <w:pPr>
              <w:pStyle w:val="ConsPlusNormal0"/>
            </w:pPr>
          </w:p>
        </w:tc>
        <w:tc>
          <w:tcPr>
            <w:tcW w:w="1134" w:type="dxa"/>
          </w:tcPr>
          <w:p w14:paraId="7FE12EFC" w14:textId="77777777" w:rsidR="00616513" w:rsidRDefault="00616513">
            <w:pPr>
              <w:pStyle w:val="ConsPlusNormal0"/>
            </w:pPr>
          </w:p>
        </w:tc>
        <w:tc>
          <w:tcPr>
            <w:tcW w:w="1077" w:type="dxa"/>
          </w:tcPr>
          <w:p w14:paraId="7CD48429" w14:textId="77777777" w:rsidR="00616513" w:rsidRDefault="00616513">
            <w:pPr>
              <w:pStyle w:val="ConsPlusNormal0"/>
            </w:pPr>
          </w:p>
        </w:tc>
        <w:tc>
          <w:tcPr>
            <w:tcW w:w="1077" w:type="dxa"/>
          </w:tcPr>
          <w:p w14:paraId="7FDF1A98" w14:textId="77777777" w:rsidR="00616513" w:rsidRDefault="00616513">
            <w:pPr>
              <w:pStyle w:val="ConsPlusNormal0"/>
            </w:pPr>
          </w:p>
        </w:tc>
      </w:tr>
      <w:tr w:rsidR="00616513" w14:paraId="61508DF8" w14:textId="77777777">
        <w:tc>
          <w:tcPr>
            <w:tcW w:w="549" w:type="dxa"/>
          </w:tcPr>
          <w:p w14:paraId="45B0DC43" w14:textId="77777777" w:rsidR="00616513" w:rsidRDefault="00000000">
            <w:pPr>
              <w:pStyle w:val="ConsPlusNormal0"/>
              <w:jc w:val="center"/>
            </w:pPr>
            <w:r>
              <w:t>63.</w:t>
            </w:r>
          </w:p>
        </w:tc>
        <w:tc>
          <w:tcPr>
            <w:tcW w:w="1134" w:type="dxa"/>
          </w:tcPr>
          <w:p w14:paraId="2CFECEE8" w14:textId="77777777" w:rsidR="00616513" w:rsidRDefault="00000000">
            <w:pPr>
              <w:pStyle w:val="ConsPlusNormal0"/>
              <w:jc w:val="center"/>
            </w:pPr>
            <w:r>
              <w:t>449906</w:t>
            </w:r>
          </w:p>
        </w:tc>
        <w:tc>
          <w:tcPr>
            <w:tcW w:w="2721" w:type="dxa"/>
          </w:tcPr>
          <w:p w14:paraId="46546895" w14:textId="77777777" w:rsidR="00616513" w:rsidRDefault="00000000">
            <w:pPr>
              <w:pStyle w:val="ConsPlusNormal0"/>
              <w:jc w:val="both"/>
            </w:pPr>
            <w:r>
              <w:t>ООО "ЛДЦ МИБС-Кострома"</w:t>
            </w:r>
          </w:p>
        </w:tc>
        <w:tc>
          <w:tcPr>
            <w:tcW w:w="1561" w:type="dxa"/>
          </w:tcPr>
          <w:p w14:paraId="2F3CEEDA" w14:textId="77777777" w:rsidR="00616513" w:rsidRDefault="00616513">
            <w:pPr>
              <w:pStyle w:val="ConsPlusNormal0"/>
            </w:pPr>
          </w:p>
        </w:tc>
        <w:tc>
          <w:tcPr>
            <w:tcW w:w="1644" w:type="dxa"/>
          </w:tcPr>
          <w:p w14:paraId="4FA3E90D" w14:textId="77777777" w:rsidR="00616513" w:rsidRDefault="00000000">
            <w:pPr>
              <w:pStyle w:val="ConsPlusNormal0"/>
              <w:jc w:val="center"/>
            </w:pPr>
            <w:r>
              <w:t>+</w:t>
            </w:r>
          </w:p>
        </w:tc>
        <w:tc>
          <w:tcPr>
            <w:tcW w:w="1474" w:type="dxa"/>
          </w:tcPr>
          <w:p w14:paraId="5E3078FA" w14:textId="77777777" w:rsidR="00616513" w:rsidRDefault="00616513">
            <w:pPr>
              <w:pStyle w:val="ConsPlusNormal0"/>
            </w:pPr>
          </w:p>
        </w:tc>
        <w:tc>
          <w:tcPr>
            <w:tcW w:w="1077" w:type="dxa"/>
          </w:tcPr>
          <w:p w14:paraId="049E062F" w14:textId="77777777" w:rsidR="00616513" w:rsidRDefault="00616513">
            <w:pPr>
              <w:pStyle w:val="ConsPlusNormal0"/>
            </w:pPr>
          </w:p>
        </w:tc>
        <w:tc>
          <w:tcPr>
            <w:tcW w:w="1191" w:type="dxa"/>
          </w:tcPr>
          <w:p w14:paraId="3D5FFA1D" w14:textId="77777777" w:rsidR="00616513" w:rsidRDefault="00616513">
            <w:pPr>
              <w:pStyle w:val="ConsPlusNormal0"/>
            </w:pPr>
          </w:p>
        </w:tc>
        <w:tc>
          <w:tcPr>
            <w:tcW w:w="964" w:type="dxa"/>
          </w:tcPr>
          <w:p w14:paraId="260AF77D" w14:textId="77777777" w:rsidR="00616513" w:rsidRDefault="00616513">
            <w:pPr>
              <w:pStyle w:val="ConsPlusNormal0"/>
            </w:pPr>
          </w:p>
        </w:tc>
        <w:tc>
          <w:tcPr>
            <w:tcW w:w="1191" w:type="dxa"/>
          </w:tcPr>
          <w:p w14:paraId="0DC53ECB" w14:textId="77777777" w:rsidR="00616513" w:rsidRDefault="00616513">
            <w:pPr>
              <w:pStyle w:val="ConsPlusNormal0"/>
            </w:pPr>
          </w:p>
        </w:tc>
        <w:tc>
          <w:tcPr>
            <w:tcW w:w="1134" w:type="dxa"/>
          </w:tcPr>
          <w:p w14:paraId="6306B70E" w14:textId="77777777" w:rsidR="00616513" w:rsidRDefault="00616513">
            <w:pPr>
              <w:pStyle w:val="ConsPlusNormal0"/>
            </w:pPr>
          </w:p>
        </w:tc>
        <w:tc>
          <w:tcPr>
            <w:tcW w:w="1077" w:type="dxa"/>
          </w:tcPr>
          <w:p w14:paraId="13A96E9A" w14:textId="77777777" w:rsidR="00616513" w:rsidRDefault="00616513">
            <w:pPr>
              <w:pStyle w:val="ConsPlusNormal0"/>
            </w:pPr>
          </w:p>
        </w:tc>
        <w:tc>
          <w:tcPr>
            <w:tcW w:w="1077" w:type="dxa"/>
          </w:tcPr>
          <w:p w14:paraId="6604CD9B" w14:textId="77777777" w:rsidR="00616513" w:rsidRDefault="00616513">
            <w:pPr>
              <w:pStyle w:val="ConsPlusNormal0"/>
            </w:pPr>
          </w:p>
        </w:tc>
      </w:tr>
      <w:tr w:rsidR="00616513" w14:paraId="654DF397" w14:textId="77777777">
        <w:tc>
          <w:tcPr>
            <w:tcW w:w="549" w:type="dxa"/>
          </w:tcPr>
          <w:p w14:paraId="6A635B0D" w14:textId="77777777" w:rsidR="00616513" w:rsidRDefault="00000000">
            <w:pPr>
              <w:pStyle w:val="ConsPlusNormal0"/>
              <w:jc w:val="center"/>
            </w:pPr>
            <w:r>
              <w:t>64.</w:t>
            </w:r>
          </w:p>
        </w:tc>
        <w:tc>
          <w:tcPr>
            <w:tcW w:w="1134" w:type="dxa"/>
          </w:tcPr>
          <w:p w14:paraId="00A8FA83" w14:textId="77777777" w:rsidR="00616513" w:rsidRDefault="00000000">
            <w:pPr>
              <w:pStyle w:val="ConsPlusNormal0"/>
              <w:jc w:val="center"/>
            </w:pPr>
            <w:r>
              <w:t>449939</w:t>
            </w:r>
          </w:p>
        </w:tc>
        <w:tc>
          <w:tcPr>
            <w:tcW w:w="2721" w:type="dxa"/>
          </w:tcPr>
          <w:p w14:paraId="6D9F1F92" w14:textId="77777777" w:rsidR="00616513" w:rsidRDefault="00000000">
            <w:pPr>
              <w:pStyle w:val="ConsPlusNormal0"/>
              <w:jc w:val="both"/>
            </w:pPr>
            <w:r>
              <w:t>ООО "МИРТ-МРТ"</w:t>
            </w:r>
          </w:p>
        </w:tc>
        <w:tc>
          <w:tcPr>
            <w:tcW w:w="1561" w:type="dxa"/>
          </w:tcPr>
          <w:p w14:paraId="0C8B15C9" w14:textId="77777777" w:rsidR="00616513" w:rsidRDefault="00616513">
            <w:pPr>
              <w:pStyle w:val="ConsPlusNormal0"/>
            </w:pPr>
          </w:p>
        </w:tc>
        <w:tc>
          <w:tcPr>
            <w:tcW w:w="1644" w:type="dxa"/>
          </w:tcPr>
          <w:p w14:paraId="4ECF74B2" w14:textId="77777777" w:rsidR="00616513" w:rsidRDefault="00000000">
            <w:pPr>
              <w:pStyle w:val="ConsPlusNormal0"/>
              <w:jc w:val="center"/>
            </w:pPr>
            <w:r>
              <w:t>+</w:t>
            </w:r>
          </w:p>
        </w:tc>
        <w:tc>
          <w:tcPr>
            <w:tcW w:w="1474" w:type="dxa"/>
          </w:tcPr>
          <w:p w14:paraId="07BC9EBE" w14:textId="77777777" w:rsidR="00616513" w:rsidRDefault="00616513">
            <w:pPr>
              <w:pStyle w:val="ConsPlusNormal0"/>
            </w:pPr>
          </w:p>
        </w:tc>
        <w:tc>
          <w:tcPr>
            <w:tcW w:w="1077" w:type="dxa"/>
          </w:tcPr>
          <w:p w14:paraId="6A229CD6" w14:textId="77777777" w:rsidR="00616513" w:rsidRDefault="00616513">
            <w:pPr>
              <w:pStyle w:val="ConsPlusNormal0"/>
            </w:pPr>
          </w:p>
        </w:tc>
        <w:tc>
          <w:tcPr>
            <w:tcW w:w="1191" w:type="dxa"/>
          </w:tcPr>
          <w:p w14:paraId="4CE7B853" w14:textId="77777777" w:rsidR="00616513" w:rsidRDefault="00616513">
            <w:pPr>
              <w:pStyle w:val="ConsPlusNormal0"/>
            </w:pPr>
          </w:p>
        </w:tc>
        <w:tc>
          <w:tcPr>
            <w:tcW w:w="964" w:type="dxa"/>
          </w:tcPr>
          <w:p w14:paraId="70972848" w14:textId="77777777" w:rsidR="00616513" w:rsidRDefault="00616513">
            <w:pPr>
              <w:pStyle w:val="ConsPlusNormal0"/>
            </w:pPr>
          </w:p>
        </w:tc>
        <w:tc>
          <w:tcPr>
            <w:tcW w:w="1191" w:type="dxa"/>
          </w:tcPr>
          <w:p w14:paraId="71F15414" w14:textId="77777777" w:rsidR="00616513" w:rsidRDefault="00616513">
            <w:pPr>
              <w:pStyle w:val="ConsPlusNormal0"/>
            </w:pPr>
          </w:p>
        </w:tc>
        <w:tc>
          <w:tcPr>
            <w:tcW w:w="1134" w:type="dxa"/>
          </w:tcPr>
          <w:p w14:paraId="52338245" w14:textId="77777777" w:rsidR="00616513" w:rsidRDefault="00616513">
            <w:pPr>
              <w:pStyle w:val="ConsPlusNormal0"/>
            </w:pPr>
          </w:p>
        </w:tc>
        <w:tc>
          <w:tcPr>
            <w:tcW w:w="1077" w:type="dxa"/>
          </w:tcPr>
          <w:p w14:paraId="1D19666A" w14:textId="77777777" w:rsidR="00616513" w:rsidRDefault="00616513">
            <w:pPr>
              <w:pStyle w:val="ConsPlusNormal0"/>
            </w:pPr>
          </w:p>
        </w:tc>
        <w:tc>
          <w:tcPr>
            <w:tcW w:w="1077" w:type="dxa"/>
          </w:tcPr>
          <w:p w14:paraId="727A9FB6" w14:textId="77777777" w:rsidR="00616513" w:rsidRDefault="00616513">
            <w:pPr>
              <w:pStyle w:val="ConsPlusNormal0"/>
            </w:pPr>
          </w:p>
        </w:tc>
      </w:tr>
      <w:tr w:rsidR="00616513" w14:paraId="6C4AB6E9" w14:textId="77777777">
        <w:tc>
          <w:tcPr>
            <w:tcW w:w="549" w:type="dxa"/>
          </w:tcPr>
          <w:p w14:paraId="7A86C609" w14:textId="77777777" w:rsidR="00616513" w:rsidRDefault="00000000">
            <w:pPr>
              <w:pStyle w:val="ConsPlusNormal0"/>
              <w:jc w:val="center"/>
            </w:pPr>
            <w:r>
              <w:t>65.</w:t>
            </w:r>
          </w:p>
        </w:tc>
        <w:tc>
          <w:tcPr>
            <w:tcW w:w="1134" w:type="dxa"/>
          </w:tcPr>
          <w:p w14:paraId="1F6853D6" w14:textId="77777777" w:rsidR="00616513" w:rsidRDefault="00000000">
            <w:pPr>
              <w:pStyle w:val="ConsPlusNormal0"/>
              <w:jc w:val="center"/>
            </w:pPr>
            <w:r>
              <w:t>449931</w:t>
            </w:r>
          </w:p>
        </w:tc>
        <w:tc>
          <w:tcPr>
            <w:tcW w:w="2721" w:type="dxa"/>
          </w:tcPr>
          <w:p w14:paraId="0065094B" w14:textId="77777777" w:rsidR="00616513" w:rsidRDefault="00000000">
            <w:pPr>
              <w:pStyle w:val="ConsPlusNormal0"/>
              <w:jc w:val="both"/>
            </w:pPr>
            <w:r>
              <w:t>ООО "Мать и дитя Кострома"</w:t>
            </w:r>
          </w:p>
        </w:tc>
        <w:tc>
          <w:tcPr>
            <w:tcW w:w="1561" w:type="dxa"/>
          </w:tcPr>
          <w:p w14:paraId="3F223FD6" w14:textId="77777777" w:rsidR="00616513" w:rsidRDefault="00616513">
            <w:pPr>
              <w:pStyle w:val="ConsPlusNormal0"/>
            </w:pPr>
          </w:p>
        </w:tc>
        <w:tc>
          <w:tcPr>
            <w:tcW w:w="1644" w:type="dxa"/>
          </w:tcPr>
          <w:p w14:paraId="1FF7DA6C" w14:textId="77777777" w:rsidR="00616513" w:rsidRDefault="00000000">
            <w:pPr>
              <w:pStyle w:val="ConsPlusNormal0"/>
              <w:jc w:val="center"/>
            </w:pPr>
            <w:r>
              <w:t>+</w:t>
            </w:r>
          </w:p>
        </w:tc>
        <w:tc>
          <w:tcPr>
            <w:tcW w:w="1474" w:type="dxa"/>
          </w:tcPr>
          <w:p w14:paraId="028335C2" w14:textId="77777777" w:rsidR="00616513" w:rsidRDefault="00616513">
            <w:pPr>
              <w:pStyle w:val="ConsPlusNormal0"/>
            </w:pPr>
          </w:p>
        </w:tc>
        <w:tc>
          <w:tcPr>
            <w:tcW w:w="1077" w:type="dxa"/>
          </w:tcPr>
          <w:p w14:paraId="7EB202C1" w14:textId="77777777" w:rsidR="00616513" w:rsidRDefault="00616513">
            <w:pPr>
              <w:pStyle w:val="ConsPlusNormal0"/>
            </w:pPr>
          </w:p>
        </w:tc>
        <w:tc>
          <w:tcPr>
            <w:tcW w:w="1191" w:type="dxa"/>
          </w:tcPr>
          <w:p w14:paraId="0E20978F" w14:textId="77777777" w:rsidR="00616513" w:rsidRDefault="00616513">
            <w:pPr>
              <w:pStyle w:val="ConsPlusNormal0"/>
            </w:pPr>
          </w:p>
        </w:tc>
        <w:tc>
          <w:tcPr>
            <w:tcW w:w="964" w:type="dxa"/>
          </w:tcPr>
          <w:p w14:paraId="136313A8" w14:textId="77777777" w:rsidR="00616513" w:rsidRDefault="00616513">
            <w:pPr>
              <w:pStyle w:val="ConsPlusNormal0"/>
            </w:pPr>
          </w:p>
        </w:tc>
        <w:tc>
          <w:tcPr>
            <w:tcW w:w="1191" w:type="dxa"/>
          </w:tcPr>
          <w:p w14:paraId="5AF5CB2D" w14:textId="77777777" w:rsidR="00616513" w:rsidRDefault="00616513">
            <w:pPr>
              <w:pStyle w:val="ConsPlusNormal0"/>
            </w:pPr>
          </w:p>
        </w:tc>
        <w:tc>
          <w:tcPr>
            <w:tcW w:w="1134" w:type="dxa"/>
          </w:tcPr>
          <w:p w14:paraId="22807190" w14:textId="77777777" w:rsidR="00616513" w:rsidRDefault="00616513">
            <w:pPr>
              <w:pStyle w:val="ConsPlusNormal0"/>
            </w:pPr>
          </w:p>
        </w:tc>
        <w:tc>
          <w:tcPr>
            <w:tcW w:w="1077" w:type="dxa"/>
          </w:tcPr>
          <w:p w14:paraId="34917096" w14:textId="77777777" w:rsidR="00616513" w:rsidRDefault="00616513">
            <w:pPr>
              <w:pStyle w:val="ConsPlusNormal0"/>
            </w:pPr>
          </w:p>
        </w:tc>
        <w:tc>
          <w:tcPr>
            <w:tcW w:w="1077" w:type="dxa"/>
          </w:tcPr>
          <w:p w14:paraId="4A990B13" w14:textId="77777777" w:rsidR="00616513" w:rsidRDefault="00616513">
            <w:pPr>
              <w:pStyle w:val="ConsPlusNormal0"/>
            </w:pPr>
          </w:p>
        </w:tc>
      </w:tr>
      <w:tr w:rsidR="00616513" w14:paraId="3B999FDA" w14:textId="77777777">
        <w:tc>
          <w:tcPr>
            <w:tcW w:w="549" w:type="dxa"/>
          </w:tcPr>
          <w:p w14:paraId="0957EEC7" w14:textId="77777777" w:rsidR="00616513" w:rsidRDefault="00000000">
            <w:pPr>
              <w:pStyle w:val="ConsPlusNormal0"/>
              <w:jc w:val="center"/>
            </w:pPr>
            <w:r>
              <w:t>66.</w:t>
            </w:r>
          </w:p>
        </w:tc>
        <w:tc>
          <w:tcPr>
            <w:tcW w:w="1134" w:type="dxa"/>
          </w:tcPr>
          <w:p w14:paraId="0D6FEB96" w14:textId="77777777" w:rsidR="00616513" w:rsidRDefault="00000000">
            <w:pPr>
              <w:pStyle w:val="ConsPlusNormal0"/>
              <w:jc w:val="center"/>
            </w:pPr>
            <w:r>
              <w:t>449925</w:t>
            </w:r>
          </w:p>
        </w:tc>
        <w:tc>
          <w:tcPr>
            <w:tcW w:w="2721" w:type="dxa"/>
          </w:tcPr>
          <w:p w14:paraId="19ADA22D" w14:textId="77777777" w:rsidR="00616513" w:rsidRDefault="00000000">
            <w:pPr>
              <w:pStyle w:val="ConsPlusNormal0"/>
              <w:jc w:val="both"/>
            </w:pPr>
            <w:r>
              <w:t>ООО "МЦ "Юнона"</w:t>
            </w:r>
          </w:p>
        </w:tc>
        <w:tc>
          <w:tcPr>
            <w:tcW w:w="1561" w:type="dxa"/>
          </w:tcPr>
          <w:p w14:paraId="3533532B" w14:textId="77777777" w:rsidR="00616513" w:rsidRDefault="00616513">
            <w:pPr>
              <w:pStyle w:val="ConsPlusNormal0"/>
            </w:pPr>
          </w:p>
        </w:tc>
        <w:tc>
          <w:tcPr>
            <w:tcW w:w="1644" w:type="dxa"/>
          </w:tcPr>
          <w:p w14:paraId="0D0A62A7" w14:textId="77777777" w:rsidR="00616513" w:rsidRDefault="00000000">
            <w:pPr>
              <w:pStyle w:val="ConsPlusNormal0"/>
              <w:jc w:val="center"/>
            </w:pPr>
            <w:r>
              <w:t>+</w:t>
            </w:r>
          </w:p>
        </w:tc>
        <w:tc>
          <w:tcPr>
            <w:tcW w:w="1474" w:type="dxa"/>
          </w:tcPr>
          <w:p w14:paraId="627765D3" w14:textId="77777777" w:rsidR="00616513" w:rsidRDefault="00616513">
            <w:pPr>
              <w:pStyle w:val="ConsPlusNormal0"/>
            </w:pPr>
          </w:p>
        </w:tc>
        <w:tc>
          <w:tcPr>
            <w:tcW w:w="1077" w:type="dxa"/>
          </w:tcPr>
          <w:p w14:paraId="198A4298" w14:textId="77777777" w:rsidR="00616513" w:rsidRDefault="00616513">
            <w:pPr>
              <w:pStyle w:val="ConsPlusNormal0"/>
            </w:pPr>
          </w:p>
        </w:tc>
        <w:tc>
          <w:tcPr>
            <w:tcW w:w="1191" w:type="dxa"/>
          </w:tcPr>
          <w:p w14:paraId="68298D1E" w14:textId="77777777" w:rsidR="00616513" w:rsidRDefault="00616513">
            <w:pPr>
              <w:pStyle w:val="ConsPlusNormal0"/>
            </w:pPr>
          </w:p>
        </w:tc>
        <w:tc>
          <w:tcPr>
            <w:tcW w:w="964" w:type="dxa"/>
          </w:tcPr>
          <w:p w14:paraId="1D17B82E" w14:textId="77777777" w:rsidR="00616513" w:rsidRDefault="00616513">
            <w:pPr>
              <w:pStyle w:val="ConsPlusNormal0"/>
            </w:pPr>
          </w:p>
        </w:tc>
        <w:tc>
          <w:tcPr>
            <w:tcW w:w="1191" w:type="dxa"/>
          </w:tcPr>
          <w:p w14:paraId="32016EFD" w14:textId="77777777" w:rsidR="00616513" w:rsidRDefault="00616513">
            <w:pPr>
              <w:pStyle w:val="ConsPlusNormal0"/>
            </w:pPr>
          </w:p>
        </w:tc>
        <w:tc>
          <w:tcPr>
            <w:tcW w:w="1134" w:type="dxa"/>
          </w:tcPr>
          <w:p w14:paraId="7C0BB52D" w14:textId="77777777" w:rsidR="00616513" w:rsidRDefault="00616513">
            <w:pPr>
              <w:pStyle w:val="ConsPlusNormal0"/>
            </w:pPr>
          </w:p>
        </w:tc>
        <w:tc>
          <w:tcPr>
            <w:tcW w:w="1077" w:type="dxa"/>
          </w:tcPr>
          <w:p w14:paraId="6832744F" w14:textId="77777777" w:rsidR="00616513" w:rsidRDefault="00616513">
            <w:pPr>
              <w:pStyle w:val="ConsPlusNormal0"/>
            </w:pPr>
          </w:p>
        </w:tc>
        <w:tc>
          <w:tcPr>
            <w:tcW w:w="1077" w:type="dxa"/>
          </w:tcPr>
          <w:p w14:paraId="72A4E95E" w14:textId="77777777" w:rsidR="00616513" w:rsidRDefault="00616513">
            <w:pPr>
              <w:pStyle w:val="ConsPlusNormal0"/>
            </w:pPr>
          </w:p>
        </w:tc>
      </w:tr>
      <w:tr w:rsidR="00616513" w14:paraId="5CC067C5" w14:textId="77777777">
        <w:tc>
          <w:tcPr>
            <w:tcW w:w="549" w:type="dxa"/>
          </w:tcPr>
          <w:p w14:paraId="0F964CD5" w14:textId="77777777" w:rsidR="00616513" w:rsidRDefault="00000000">
            <w:pPr>
              <w:pStyle w:val="ConsPlusNormal0"/>
              <w:jc w:val="center"/>
            </w:pPr>
            <w:r>
              <w:t>67.</w:t>
            </w:r>
          </w:p>
        </w:tc>
        <w:tc>
          <w:tcPr>
            <w:tcW w:w="1134" w:type="dxa"/>
          </w:tcPr>
          <w:p w14:paraId="140E4AAB" w14:textId="77777777" w:rsidR="00616513" w:rsidRDefault="00000000">
            <w:pPr>
              <w:pStyle w:val="ConsPlusNormal0"/>
              <w:jc w:val="center"/>
            </w:pPr>
            <w:r>
              <w:t>449940</w:t>
            </w:r>
          </w:p>
        </w:tc>
        <w:tc>
          <w:tcPr>
            <w:tcW w:w="2721" w:type="dxa"/>
          </w:tcPr>
          <w:p w14:paraId="035339F2" w14:textId="77777777" w:rsidR="00616513" w:rsidRDefault="00000000">
            <w:pPr>
              <w:pStyle w:val="ConsPlusNormal0"/>
              <w:jc w:val="both"/>
            </w:pPr>
            <w:r>
              <w:t>ООО "ЦЕНТР ЭКО"</w:t>
            </w:r>
          </w:p>
        </w:tc>
        <w:tc>
          <w:tcPr>
            <w:tcW w:w="1561" w:type="dxa"/>
          </w:tcPr>
          <w:p w14:paraId="2AE2B8C1" w14:textId="77777777" w:rsidR="00616513" w:rsidRDefault="00616513">
            <w:pPr>
              <w:pStyle w:val="ConsPlusNormal0"/>
            </w:pPr>
          </w:p>
        </w:tc>
        <w:tc>
          <w:tcPr>
            <w:tcW w:w="1644" w:type="dxa"/>
          </w:tcPr>
          <w:p w14:paraId="56D694AA" w14:textId="77777777" w:rsidR="00616513" w:rsidRDefault="00000000">
            <w:pPr>
              <w:pStyle w:val="ConsPlusNormal0"/>
              <w:jc w:val="center"/>
            </w:pPr>
            <w:r>
              <w:t>+</w:t>
            </w:r>
          </w:p>
        </w:tc>
        <w:tc>
          <w:tcPr>
            <w:tcW w:w="1474" w:type="dxa"/>
          </w:tcPr>
          <w:p w14:paraId="0112125B" w14:textId="77777777" w:rsidR="00616513" w:rsidRDefault="00616513">
            <w:pPr>
              <w:pStyle w:val="ConsPlusNormal0"/>
            </w:pPr>
          </w:p>
        </w:tc>
        <w:tc>
          <w:tcPr>
            <w:tcW w:w="1077" w:type="dxa"/>
          </w:tcPr>
          <w:p w14:paraId="2D56E34F" w14:textId="77777777" w:rsidR="00616513" w:rsidRDefault="00616513">
            <w:pPr>
              <w:pStyle w:val="ConsPlusNormal0"/>
            </w:pPr>
          </w:p>
        </w:tc>
        <w:tc>
          <w:tcPr>
            <w:tcW w:w="1191" w:type="dxa"/>
          </w:tcPr>
          <w:p w14:paraId="795B14A8" w14:textId="77777777" w:rsidR="00616513" w:rsidRDefault="00616513">
            <w:pPr>
              <w:pStyle w:val="ConsPlusNormal0"/>
            </w:pPr>
          </w:p>
        </w:tc>
        <w:tc>
          <w:tcPr>
            <w:tcW w:w="964" w:type="dxa"/>
          </w:tcPr>
          <w:p w14:paraId="363456E6" w14:textId="77777777" w:rsidR="00616513" w:rsidRDefault="00616513">
            <w:pPr>
              <w:pStyle w:val="ConsPlusNormal0"/>
            </w:pPr>
          </w:p>
        </w:tc>
        <w:tc>
          <w:tcPr>
            <w:tcW w:w="1191" w:type="dxa"/>
          </w:tcPr>
          <w:p w14:paraId="10F679F8" w14:textId="77777777" w:rsidR="00616513" w:rsidRDefault="00616513">
            <w:pPr>
              <w:pStyle w:val="ConsPlusNormal0"/>
            </w:pPr>
          </w:p>
        </w:tc>
        <w:tc>
          <w:tcPr>
            <w:tcW w:w="1134" w:type="dxa"/>
          </w:tcPr>
          <w:p w14:paraId="5AB1CC59" w14:textId="77777777" w:rsidR="00616513" w:rsidRDefault="00616513">
            <w:pPr>
              <w:pStyle w:val="ConsPlusNormal0"/>
            </w:pPr>
          </w:p>
        </w:tc>
        <w:tc>
          <w:tcPr>
            <w:tcW w:w="1077" w:type="dxa"/>
          </w:tcPr>
          <w:p w14:paraId="71F96771" w14:textId="77777777" w:rsidR="00616513" w:rsidRDefault="00616513">
            <w:pPr>
              <w:pStyle w:val="ConsPlusNormal0"/>
            </w:pPr>
          </w:p>
        </w:tc>
        <w:tc>
          <w:tcPr>
            <w:tcW w:w="1077" w:type="dxa"/>
          </w:tcPr>
          <w:p w14:paraId="08025696" w14:textId="77777777" w:rsidR="00616513" w:rsidRDefault="00616513">
            <w:pPr>
              <w:pStyle w:val="ConsPlusNormal0"/>
            </w:pPr>
          </w:p>
        </w:tc>
      </w:tr>
      <w:tr w:rsidR="00616513" w14:paraId="38A4E8A2" w14:textId="77777777">
        <w:tc>
          <w:tcPr>
            <w:tcW w:w="549" w:type="dxa"/>
          </w:tcPr>
          <w:p w14:paraId="5C59E202" w14:textId="77777777" w:rsidR="00616513" w:rsidRDefault="00000000">
            <w:pPr>
              <w:pStyle w:val="ConsPlusNormal0"/>
              <w:jc w:val="center"/>
            </w:pPr>
            <w:r>
              <w:t>68.</w:t>
            </w:r>
          </w:p>
        </w:tc>
        <w:tc>
          <w:tcPr>
            <w:tcW w:w="1134" w:type="dxa"/>
          </w:tcPr>
          <w:p w14:paraId="7F4040B6" w14:textId="77777777" w:rsidR="00616513" w:rsidRDefault="00000000">
            <w:pPr>
              <w:pStyle w:val="ConsPlusNormal0"/>
              <w:jc w:val="center"/>
            </w:pPr>
            <w:r>
              <w:t>449941</w:t>
            </w:r>
          </w:p>
        </w:tc>
        <w:tc>
          <w:tcPr>
            <w:tcW w:w="2721" w:type="dxa"/>
          </w:tcPr>
          <w:p w14:paraId="5EFF8C16" w14:textId="77777777" w:rsidR="00616513" w:rsidRDefault="00000000">
            <w:pPr>
              <w:pStyle w:val="ConsPlusNormal0"/>
              <w:jc w:val="both"/>
            </w:pPr>
            <w:r>
              <w:t>ООО "М-ЛАЙН"</w:t>
            </w:r>
          </w:p>
        </w:tc>
        <w:tc>
          <w:tcPr>
            <w:tcW w:w="1561" w:type="dxa"/>
          </w:tcPr>
          <w:p w14:paraId="0CAE1F82" w14:textId="77777777" w:rsidR="00616513" w:rsidRDefault="00616513">
            <w:pPr>
              <w:pStyle w:val="ConsPlusNormal0"/>
            </w:pPr>
          </w:p>
        </w:tc>
        <w:tc>
          <w:tcPr>
            <w:tcW w:w="1644" w:type="dxa"/>
          </w:tcPr>
          <w:p w14:paraId="0EFB66D7" w14:textId="77777777" w:rsidR="00616513" w:rsidRDefault="00000000">
            <w:pPr>
              <w:pStyle w:val="ConsPlusNormal0"/>
              <w:jc w:val="center"/>
            </w:pPr>
            <w:r>
              <w:t>+</w:t>
            </w:r>
          </w:p>
        </w:tc>
        <w:tc>
          <w:tcPr>
            <w:tcW w:w="1474" w:type="dxa"/>
          </w:tcPr>
          <w:p w14:paraId="5DA50AD0" w14:textId="77777777" w:rsidR="00616513" w:rsidRDefault="00616513">
            <w:pPr>
              <w:pStyle w:val="ConsPlusNormal0"/>
            </w:pPr>
          </w:p>
        </w:tc>
        <w:tc>
          <w:tcPr>
            <w:tcW w:w="1077" w:type="dxa"/>
          </w:tcPr>
          <w:p w14:paraId="1F9CBD0F" w14:textId="77777777" w:rsidR="00616513" w:rsidRDefault="00616513">
            <w:pPr>
              <w:pStyle w:val="ConsPlusNormal0"/>
            </w:pPr>
          </w:p>
        </w:tc>
        <w:tc>
          <w:tcPr>
            <w:tcW w:w="1191" w:type="dxa"/>
          </w:tcPr>
          <w:p w14:paraId="5B0DA6B7" w14:textId="77777777" w:rsidR="00616513" w:rsidRDefault="00616513">
            <w:pPr>
              <w:pStyle w:val="ConsPlusNormal0"/>
            </w:pPr>
          </w:p>
        </w:tc>
        <w:tc>
          <w:tcPr>
            <w:tcW w:w="964" w:type="dxa"/>
          </w:tcPr>
          <w:p w14:paraId="35C19226" w14:textId="77777777" w:rsidR="00616513" w:rsidRDefault="00616513">
            <w:pPr>
              <w:pStyle w:val="ConsPlusNormal0"/>
            </w:pPr>
          </w:p>
        </w:tc>
        <w:tc>
          <w:tcPr>
            <w:tcW w:w="1191" w:type="dxa"/>
          </w:tcPr>
          <w:p w14:paraId="5E108336" w14:textId="77777777" w:rsidR="00616513" w:rsidRDefault="00616513">
            <w:pPr>
              <w:pStyle w:val="ConsPlusNormal0"/>
            </w:pPr>
          </w:p>
        </w:tc>
        <w:tc>
          <w:tcPr>
            <w:tcW w:w="1134" w:type="dxa"/>
          </w:tcPr>
          <w:p w14:paraId="3A868C6E" w14:textId="77777777" w:rsidR="00616513" w:rsidRDefault="00616513">
            <w:pPr>
              <w:pStyle w:val="ConsPlusNormal0"/>
            </w:pPr>
          </w:p>
        </w:tc>
        <w:tc>
          <w:tcPr>
            <w:tcW w:w="1077" w:type="dxa"/>
          </w:tcPr>
          <w:p w14:paraId="56C61B52" w14:textId="77777777" w:rsidR="00616513" w:rsidRDefault="00616513">
            <w:pPr>
              <w:pStyle w:val="ConsPlusNormal0"/>
            </w:pPr>
          </w:p>
        </w:tc>
        <w:tc>
          <w:tcPr>
            <w:tcW w:w="1077" w:type="dxa"/>
          </w:tcPr>
          <w:p w14:paraId="0912FDF2" w14:textId="77777777" w:rsidR="00616513" w:rsidRDefault="00616513">
            <w:pPr>
              <w:pStyle w:val="ConsPlusNormal0"/>
            </w:pPr>
          </w:p>
        </w:tc>
      </w:tr>
      <w:tr w:rsidR="00616513" w14:paraId="77080C5A" w14:textId="77777777">
        <w:tc>
          <w:tcPr>
            <w:tcW w:w="549" w:type="dxa"/>
          </w:tcPr>
          <w:p w14:paraId="297D5FC7" w14:textId="77777777" w:rsidR="00616513" w:rsidRDefault="00000000">
            <w:pPr>
              <w:pStyle w:val="ConsPlusNormal0"/>
              <w:jc w:val="center"/>
            </w:pPr>
            <w:r>
              <w:t>69.</w:t>
            </w:r>
          </w:p>
        </w:tc>
        <w:tc>
          <w:tcPr>
            <w:tcW w:w="1134" w:type="dxa"/>
          </w:tcPr>
          <w:p w14:paraId="49D00F5D" w14:textId="77777777" w:rsidR="00616513" w:rsidRDefault="00000000">
            <w:pPr>
              <w:pStyle w:val="ConsPlusNormal0"/>
              <w:jc w:val="center"/>
            </w:pPr>
            <w:r>
              <w:t>449944</w:t>
            </w:r>
          </w:p>
        </w:tc>
        <w:tc>
          <w:tcPr>
            <w:tcW w:w="2721" w:type="dxa"/>
          </w:tcPr>
          <w:p w14:paraId="4DEA33DB" w14:textId="77777777" w:rsidR="00616513" w:rsidRDefault="00000000">
            <w:pPr>
              <w:pStyle w:val="ConsPlusNormal0"/>
              <w:jc w:val="both"/>
            </w:pPr>
            <w:r>
              <w:t>АО "К+31"</w:t>
            </w:r>
          </w:p>
        </w:tc>
        <w:tc>
          <w:tcPr>
            <w:tcW w:w="1561" w:type="dxa"/>
          </w:tcPr>
          <w:p w14:paraId="2CD446EE" w14:textId="77777777" w:rsidR="00616513" w:rsidRDefault="00616513">
            <w:pPr>
              <w:pStyle w:val="ConsPlusNormal0"/>
            </w:pPr>
          </w:p>
        </w:tc>
        <w:tc>
          <w:tcPr>
            <w:tcW w:w="1644" w:type="dxa"/>
          </w:tcPr>
          <w:p w14:paraId="66B1E14A" w14:textId="77777777" w:rsidR="00616513" w:rsidRDefault="00000000">
            <w:pPr>
              <w:pStyle w:val="ConsPlusNormal0"/>
              <w:jc w:val="center"/>
            </w:pPr>
            <w:r>
              <w:t>+</w:t>
            </w:r>
          </w:p>
        </w:tc>
        <w:tc>
          <w:tcPr>
            <w:tcW w:w="1474" w:type="dxa"/>
          </w:tcPr>
          <w:p w14:paraId="511CC300" w14:textId="77777777" w:rsidR="00616513" w:rsidRDefault="00616513">
            <w:pPr>
              <w:pStyle w:val="ConsPlusNormal0"/>
            </w:pPr>
          </w:p>
        </w:tc>
        <w:tc>
          <w:tcPr>
            <w:tcW w:w="1077" w:type="dxa"/>
          </w:tcPr>
          <w:p w14:paraId="5771BF26" w14:textId="77777777" w:rsidR="00616513" w:rsidRDefault="00616513">
            <w:pPr>
              <w:pStyle w:val="ConsPlusNormal0"/>
            </w:pPr>
          </w:p>
        </w:tc>
        <w:tc>
          <w:tcPr>
            <w:tcW w:w="1191" w:type="dxa"/>
          </w:tcPr>
          <w:p w14:paraId="41BF0114" w14:textId="77777777" w:rsidR="00616513" w:rsidRDefault="00616513">
            <w:pPr>
              <w:pStyle w:val="ConsPlusNormal0"/>
            </w:pPr>
          </w:p>
        </w:tc>
        <w:tc>
          <w:tcPr>
            <w:tcW w:w="964" w:type="dxa"/>
          </w:tcPr>
          <w:p w14:paraId="579921CC" w14:textId="77777777" w:rsidR="00616513" w:rsidRDefault="00616513">
            <w:pPr>
              <w:pStyle w:val="ConsPlusNormal0"/>
            </w:pPr>
          </w:p>
        </w:tc>
        <w:tc>
          <w:tcPr>
            <w:tcW w:w="1191" w:type="dxa"/>
          </w:tcPr>
          <w:p w14:paraId="28B27E88" w14:textId="77777777" w:rsidR="00616513" w:rsidRDefault="00616513">
            <w:pPr>
              <w:pStyle w:val="ConsPlusNormal0"/>
            </w:pPr>
          </w:p>
        </w:tc>
        <w:tc>
          <w:tcPr>
            <w:tcW w:w="1134" w:type="dxa"/>
          </w:tcPr>
          <w:p w14:paraId="62ACDEB4" w14:textId="77777777" w:rsidR="00616513" w:rsidRDefault="00616513">
            <w:pPr>
              <w:pStyle w:val="ConsPlusNormal0"/>
            </w:pPr>
          </w:p>
        </w:tc>
        <w:tc>
          <w:tcPr>
            <w:tcW w:w="1077" w:type="dxa"/>
          </w:tcPr>
          <w:p w14:paraId="1CE87B2E" w14:textId="77777777" w:rsidR="00616513" w:rsidRDefault="00616513">
            <w:pPr>
              <w:pStyle w:val="ConsPlusNormal0"/>
            </w:pPr>
          </w:p>
        </w:tc>
        <w:tc>
          <w:tcPr>
            <w:tcW w:w="1077" w:type="dxa"/>
          </w:tcPr>
          <w:p w14:paraId="1DCA5ABF" w14:textId="77777777" w:rsidR="00616513" w:rsidRDefault="00616513">
            <w:pPr>
              <w:pStyle w:val="ConsPlusNormal0"/>
            </w:pPr>
          </w:p>
        </w:tc>
      </w:tr>
      <w:tr w:rsidR="00616513" w14:paraId="14863E51" w14:textId="77777777">
        <w:tc>
          <w:tcPr>
            <w:tcW w:w="549" w:type="dxa"/>
          </w:tcPr>
          <w:p w14:paraId="0ACED707" w14:textId="77777777" w:rsidR="00616513" w:rsidRDefault="00000000">
            <w:pPr>
              <w:pStyle w:val="ConsPlusNormal0"/>
              <w:jc w:val="center"/>
            </w:pPr>
            <w:r>
              <w:t>70.</w:t>
            </w:r>
          </w:p>
        </w:tc>
        <w:tc>
          <w:tcPr>
            <w:tcW w:w="1134" w:type="dxa"/>
          </w:tcPr>
          <w:p w14:paraId="3C1BE49C" w14:textId="77777777" w:rsidR="00616513" w:rsidRDefault="00000000">
            <w:pPr>
              <w:pStyle w:val="ConsPlusNormal0"/>
              <w:jc w:val="center"/>
            </w:pPr>
            <w:r>
              <w:t>449947</w:t>
            </w:r>
          </w:p>
        </w:tc>
        <w:tc>
          <w:tcPr>
            <w:tcW w:w="2721" w:type="dxa"/>
          </w:tcPr>
          <w:p w14:paraId="151E0FF0" w14:textId="77777777" w:rsidR="00616513" w:rsidRDefault="00000000">
            <w:pPr>
              <w:pStyle w:val="ConsPlusNormal0"/>
              <w:jc w:val="both"/>
            </w:pPr>
            <w:r>
              <w:t>ООО "ДЦ НЕФРОС-ВОРОНЕЖ"</w:t>
            </w:r>
          </w:p>
        </w:tc>
        <w:tc>
          <w:tcPr>
            <w:tcW w:w="1561" w:type="dxa"/>
          </w:tcPr>
          <w:p w14:paraId="3D5626CE" w14:textId="77777777" w:rsidR="00616513" w:rsidRDefault="00616513">
            <w:pPr>
              <w:pStyle w:val="ConsPlusNormal0"/>
            </w:pPr>
          </w:p>
        </w:tc>
        <w:tc>
          <w:tcPr>
            <w:tcW w:w="1644" w:type="dxa"/>
          </w:tcPr>
          <w:p w14:paraId="2D1B84A7" w14:textId="77777777" w:rsidR="00616513" w:rsidRDefault="00000000">
            <w:pPr>
              <w:pStyle w:val="ConsPlusNormal0"/>
              <w:jc w:val="center"/>
            </w:pPr>
            <w:r>
              <w:t>+</w:t>
            </w:r>
          </w:p>
        </w:tc>
        <w:tc>
          <w:tcPr>
            <w:tcW w:w="1474" w:type="dxa"/>
          </w:tcPr>
          <w:p w14:paraId="13BCD004" w14:textId="77777777" w:rsidR="00616513" w:rsidRDefault="00616513">
            <w:pPr>
              <w:pStyle w:val="ConsPlusNormal0"/>
            </w:pPr>
          </w:p>
        </w:tc>
        <w:tc>
          <w:tcPr>
            <w:tcW w:w="1077" w:type="dxa"/>
          </w:tcPr>
          <w:p w14:paraId="4D84D8A8" w14:textId="77777777" w:rsidR="00616513" w:rsidRDefault="00616513">
            <w:pPr>
              <w:pStyle w:val="ConsPlusNormal0"/>
            </w:pPr>
          </w:p>
        </w:tc>
        <w:tc>
          <w:tcPr>
            <w:tcW w:w="1191" w:type="dxa"/>
          </w:tcPr>
          <w:p w14:paraId="7C788F80" w14:textId="77777777" w:rsidR="00616513" w:rsidRDefault="00616513">
            <w:pPr>
              <w:pStyle w:val="ConsPlusNormal0"/>
            </w:pPr>
          </w:p>
        </w:tc>
        <w:tc>
          <w:tcPr>
            <w:tcW w:w="964" w:type="dxa"/>
          </w:tcPr>
          <w:p w14:paraId="382625F9" w14:textId="77777777" w:rsidR="00616513" w:rsidRDefault="00616513">
            <w:pPr>
              <w:pStyle w:val="ConsPlusNormal0"/>
            </w:pPr>
          </w:p>
        </w:tc>
        <w:tc>
          <w:tcPr>
            <w:tcW w:w="1191" w:type="dxa"/>
          </w:tcPr>
          <w:p w14:paraId="2A8BA0B1" w14:textId="77777777" w:rsidR="00616513" w:rsidRDefault="00616513">
            <w:pPr>
              <w:pStyle w:val="ConsPlusNormal0"/>
            </w:pPr>
          </w:p>
        </w:tc>
        <w:tc>
          <w:tcPr>
            <w:tcW w:w="1134" w:type="dxa"/>
          </w:tcPr>
          <w:p w14:paraId="49A07AF8" w14:textId="77777777" w:rsidR="00616513" w:rsidRDefault="00616513">
            <w:pPr>
              <w:pStyle w:val="ConsPlusNormal0"/>
            </w:pPr>
          </w:p>
        </w:tc>
        <w:tc>
          <w:tcPr>
            <w:tcW w:w="1077" w:type="dxa"/>
          </w:tcPr>
          <w:p w14:paraId="2C9A5FAD" w14:textId="77777777" w:rsidR="00616513" w:rsidRDefault="00616513">
            <w:pPr>
              <w:pStyle w:val="ConsPlusNormal0"/>
            </w:pPr>
          </w:p>
        </w:tc>
        <w:tc>
          <w:tcPr>
            <w:tcW w:w="1077" w:type="dxa"/>
          </w:tcPr>
          <w:p w14:paraId="395532AF" w14:textId="77777777" w:rsidR="00616513" w:rsidRDefault="00616513">
            <w:pPr>
              <w:pStyle w:val="ConsPlusNormal0"/>
            </w:pPr>
          </w:p>
        </w:tc>
      </w:tr>
      <w:tr w:rsidR="00616513" w14:paraId="31BD6C6E" w14:textId="77777777">
        <w:tc>
          <w:tcPr>
            <w:tcW w:w="549" w:type="dxa"/>
          </w:tcPr>
          <w:p w14:paraId="7D115BA0" w14:textId="77777777" w:rsidR="00616513" w:rsidRDefault="00000000">
            <w:pPr>
              <w:pStyle w:val="ConsPlusNormal0"/>
              <w:jc w:val="center"/>
            </w:pPr>
            <w:r>
              <w:t>71.</w:t>
            </w:r>
          </w:p>
        </w:tc>
        <w:tc>
          <w:tcPr>
            <w:tcW w:w="1134" w:type="dxa"/>
          </w:tcPr>
          <w:p w14:paraId="1DF4FDCA" w14:textId="77777777" w:rsidR="00616513" w:rsidRDefault="00000000">
            <w:pPr>
              <w:pStyle w:val="ConsPlusNormal0"/>
              <w:jc w:val="center"/>
            </w:pPr>
            <w:r>
              <w:t>449951</w:t>
            </w:r>
          </w:p>
        </w:tc>
        <w:tc>
          <w:tcPr>
            <w:tcW w:w="2721" w:type="dxa"/>
          </w:tcPr>
          <w:p w14:paraId="5AB9012D" w14:textId="77777777" w:rsidR="00616513" w:rsidRDefault="00000000">
            <w:pPr>
              <w:pStyle w:val="ConsPlusNormal0"/>
              <w:jc w:val="both"/>
            </w:pPr>
            <w:r>
              <w:t>ООО "Костромская офтальмологическая клиника"</w:t>
            </w:r>
          </w:p>
        </w:tc>
        <w:tc>
          <w:tcPr>
            <w:tcW w:w="1561" w:type="dxa"/>
          </w:tcPr>
          <w:p w14:paraId="066F108A" w14:textId="77777777" w:rsidR="00616513" w:rsidRDefault="00616513">
            <w:pPr>
              <w:pStyle w:val="ConsPlusNormal0"/>
            </w:pPr>
          </w:p>
        </w:tc>
        <w:tc>
          <w:tcPr>
            <w:tcW w:w="1644" w:type="dxa"/>
          </w:tcPr>
          <w:p w14:paraId="6DDA34E7" w14:textId="77777777" w:rsidR="00616513" w:rsidRDefault="00000000">
            <w:pPr>
              <w:pStyle w:val="ConsPlusNormal0"/>
              <w:jc w:val="center"/>
            </w:pPr>
            <w:r>
              <w:t>+</w:t>
            </w:r>
          </w:p>
        </w:tc>
        <w:tc>
          <w:tcPr>
            <w:tcW w:w="1474" w:type="dxa"/>
          </w:tcPr>
          <w:p w14:paraId="672C79A7" w14:textId="77777777" w:rsidR="00616513" w:rsidRDefault="00616513">
            <w:pPr>
              <w:pStyle w:val="ConsPlusNormal0"/>
            </w:pPr>
          </w:p>
        </w:tc>
        <w:tc>
          <w:tcPr>
            <w:tcW w:w="1077" w:type="dxa"/>
          </w:tcPr>
          <w:p w14:paraId="3043DFB3" w14:textId="77777777" w:rsidR="00616513" w:rsidRDefault="00616513">
            <w:pPr>
              <w:pStyle w:val="ConsPlusNormal0"/>
            </w:pPr>
          </w:p>
        </w:tc>
        <w:tc>
          <w:tcPr>
            <w:tcW w:w="1191" w:type="dxa"/>
          </w:tcPr>
          <w:p w14:paraId="36E99C50" w14:textId="77777777" w:rsidR="00616513" w:rsidRDefault="00616513">
            <w:pPr>
              <w:pStyle w:val="ConsPlusNormal0"/>
            </w:pPr>
          </w:p>
        </w:tc>
        <w:tc>
          <w:tcPr>
            <w:tcW w:w="964" w:type="dxa"/>
          </w:tcPr>
          <w:p w14:paraId="3B1E6B13" w14:textId="77777777" w:rsidR="00616513" w:rsidRDefault="00616513">
            <w:pPr>
              <w:pStyle w:val="ConsPlusNormal0"/>
            </w:pPr>
          </w:p>
        </w:tc>
        <w:tc>
          <w:tcPr>
            <w:tcW w:w="1191" w:type="dxa"/>
          </w:tcPr>
          <w:p w14:paraId="18FE92B8" w14:textId="77777777" w:rsidR="00616513" w:rsidRDefault="00616513">
            <w:pPr>
              <w:pStyle w:val="ConsPlusNormal0"/>
            </w:pPr>
          </w:p>
        </w:tc>
        <w:tc>
          <w:tcPr>
            <w:tcW w:w="1134" w:type="dxa"/>
          </w:tcPr>
          <w:p w14:paraId="794F5603" w14:textId="77777777" w:rsidR="00616513" w:rsidRDefault="00616513">
            <w:pPr>
              <w:pStyle w:val="ConsPlusNormal0"/>
            </w:pPr>
          </w:p>
        </w:tc>
        <w:tc>
          <w:tcPr>
            <w:tcW w:w="1077" w:type="dxa"/>
          </w:tcPr>
          <w:p w14:paraId="73A3A1A1" w14:textId="77777777" w:rsidR="00616513" w:rsidRDefault="00616513">
            <w:pPr>
              <w:pStyle w:val="ConsPlusNormal0"/>
            </w:pPr>
          </w:p>
        </w:tc>
        <w:tc>
          <w:tcPr>
            <w:tcW w:w="1077" w:type="dxa"/>
          </w:tcPr>
          <w:p w14:paraId="677C9718" w14:textId="77777777" w:rsidR="00616513" w:rsidRDefault="00616513">
            <w:pPr>
              <w:pStyle w:val="ConsPlusNormal0"/>
            </w:pPr>
          </w:p>
        </w:tc>
      </w:tr>
      <w:tr w:rsidR="00616513" w14:paraId="521BB291" w14:textId="77777777">
        <w:tc>
          <w:tcPr>
            <w:tcW w:w="549" w:type="dxa"/>
          </w:tcPr>
          <w:p w14:paraId="4AF58357" w14:textId="77777777" w:rsidR="00616513" w:rsidRDefault="00000000">
            <w:pPr>
              <w:pStyle w:val="ConsPlusNormal0"/>
              <w:jc w:val="center"/>
            </w:pPr>
            <w:r>
              <w:t>72.</w:t>
            </w:r>
          </w:p>
        </w:tc>
        <w:tc>
          <w:tcPr>
            <w:tcW w:w="1134" w:type="dxa"/>
          </w:tcPr>
          <w:p w14:paraId="47BC701B" w14:textId="77777777" w:rsidR="00616513" w:rsidRDefault="00000000">
            <w:pPr>
              <w:pStyle w:val="ConsPlusNormal0"/>
              <w:jc w:val="center"/>
            </w:pPr>
            <w:r>
              <w:t>449949</w:t>
            </w:r>
          </w:p>
        </w:tc>
        <w:tc>
          <w:tcPr>
            <w:tcW w:w="2721" w:type="dxa"/>
          </w:tcPr>
          <w:p w14:paraId="23258AEF" w14:textId="77777777" w:rsidR="00616513" w:rsidRDefault="00000000">
            <w:pPr>
              <w:pStyle w:val="ConsPlusNormal0"/>
              <w:jc w:val="both"/>
            </w:pPr>
            <w:r>
              <w:t>ООО "ИНВИТРО"</w:t>
            </w:r>
          </w:p>
        </w:tc>
        <w:tc>
          <w:tcPr>
            <w:tcW w:w="1561" w:type="dxa"/>
          </w:tcPr>
          <w:p w14:paraId="724FC578" w14:textId="77777777" w:rsidR="00616513" w:rsidRDefault="00616513">
            <w:pPr>
              <w:pStyle w:val="ConsPlusNormal0"/>
            </w:pPr>
          </w:p>
        </w:tc>
        <w:tc>
          <w:tcPr>
            <w:tcW w:w="1644" w:type="dxa"/>
          </w:tcPr>
          <w:p w14:paraId="795773D7" w14:textId="77777777" w:rsidR="00616513" w:rsidRDefault="00000000">
            <w:pPr>
              <w:pStyle w:val="ConsPlusNormal0"/>
              <w:jc w:val="center"/>
            </w:pPr>
            <w:r>
              <w:t>+</w:t>
            </w:r>
          </w:p>
        </w:tc>
        <w:tc>
          <w:tcPr>
            <w:tcW w:w="1474" w:type="dxa"/>
          </w:tcPr>
          <w:p w14:paraId="2B040B00" w14:textId="77777777" w:rsidR="00616513" w:rsidRDefault="00616513">
            <w:pPr>
              <w:pStyle w:val="ConsPlusNormal0"/>
            </w:pPr>
          </w:p>
        </w:tc>
        <w:tc>
          <w:tcPr>
            <w:tcW w:w="1077" w:type="dxa"/>
          </w:tcPr>
          <w:p w14:paraId="5526B745" w14:textId="77777777" w:rsidR="00616513" w:rsidRDefault="00616513">
            <w:pPr>
              <w:pStyle w:val="ConsPlusNormal0"/>
            </w:pPr>
          </w:p>
        </w:tc>
        <w:tc>
          <w:tcPr>
            <w:tcW w:w="1191" w:type="dxa"/>
          </w:tcPr>
          <w:p w14:paraId="4951BBB7" w14:textId="77777777" w:rsidR="00616513" w:rsidRDefault="00616513">
            <w:pPr>
              <w:pStyle w:val="ConsPlusNormal0"/>
            </w:pPr>
          </w:p>
        </w:tc>
        <w:tc>
          <w:tcPr>
            <w:tcW w:w="964" w:type="dxa"/>
          </w:tcPr>
          <w:p w14:paraId="5F9B39AA" w14:textId="77777777" w:rsidR="00616513" w:rsidRDefault="00616513">
            <w:pPr>
              <w:pStyle w:val="ConsPlusNormal0"/>
            </w:pPr>
          </w:p>
        </w:tc>
        <w:tc>
          <w:tcPr>
            <w:tcW w:w="1191" w:type="dxa"/>
          </w:tcPr>
          <w:p w14:paraId="610014F5" w14:textId="77777777" w:rsidR="00616513" w:rsidRDefault="00616513">
            <w:pPr>
              <w:pStyle w:val="ConsPlusNormal0"/>
            </w:pPr>
          </w:p>
        </w:tc>
        <w:tc>
          <w:tcPr>
            <w:tcW w:w="1134" w:type="dxa"/>
          </w:tcPr>
          <w:p w14:paraId="5B30F1EA" w14:textId="77777777" w:rsidR="00616513" w:rsidRDefault="00616513">
            <w:pPr>
              <w:pStyle w:val="ConsPlusNormal0"/>
            </w:pPr>
          </w:p>
        </w:tc>
        <w:tc>
          <w:tcPr>
            <w:tcW w:w="1077" w:type="dxa"/>
          </w:tcPr>
          <w:p w14:paraId="7FBD81F5" w14:textId="77777777" w:rsidR="00616513" w:rsidRDefault="00616513">
            <w:pPr>
              <w:pStyle w:val="ConsPlusNormal0"/>
            </w:pPr>
          </w:p>
        </w:tc>
        <w:tc>
          <w:tcPr>
            <w:tcW w:w="1077" w:type="dxa"/>
          </w:tcPr>
          <w:p w14:paraId="242FA00C" w14:textId="77777777" w:rsidR="00616513" w:rsidRDefault="00616513">
            <w:pPr>
              <w:pStyle w:val="ConsPlusNormal0"/>
            </w:pPr>
          </w:p>
        </w:tc>
      </w:tr>
      <w:tr w:rsidR="00616513" w14:paraId="7076A74B" w14:textId="77777777">
        <w:tc>
          <w:tcPr>
            <w:tcW w:w="549" w:type="dxa"/>
          </w:tcPr>
          <w:p w14:paraId="0B9E4616" w14:textId="77777777" w:rsidR="00616513" w:rsidRDefault="00000000">
            <w:pPr>
              <w:pStyle w:val="ConsPlusNormal0"/>
              <w:jc w:val="center"/>
            </w:pPr>
            <w:r>
              <w:t>73.</w:t>
            </w:r>
          </w:p>
        </w:tc>
        <w:tc>
          <w:tcPr>
            <w:tcW w:w="1134" w:type="dxa"/>
          </w:tcPr>
          <w:p w14:paraId="51F37290" w14:textId="77777777" w:rsidR="00616513" w:rsidRDefault="00000000">
            <w:pPr>
              <w:pStyle w:val="ConsPlusNormal0"/>
              <w:jc w:val="center"/>
            </w:pPr>
            <w:r>
              <w:t>449955</w:t>
            </w:r>
          </w:p>
        </w:tc>
        <w:tc>
          <w:tcPr>
            <w:tcW w:w="2721" w:type="dxa"/>
          </w:tcPr>
          <w:p w14:paraId="037EDD7A" w14:textId="77777777" w:rsidR="00616513" w:rsidRDefault="00000000">
            <w:pPr>
              <w:pStyle w:val="ConsPlusNormal0"/>
              <w:jc w:val="both"/>
            </w:pPr>
            <w:r>
              <w:t>ООО "ВИТАЛАБ"</w:t>
            </w:r>
          </w:p>
        </w:tc>
        <w:tc>
          <w:tcPr>
            <w:tcW w:w="1561" w:type="dxa"/>
          </w:tcPr>
          <w:p w14:paraId="350338A9" w14:textId="77777777" w:rsidR="00616513" w:rsidRDefault="00616513">
            <w:pPr>
              <w:pStyle w:val="ConsPlusNormal0"/>
            </w:pPr>
          </w:p>
        </w:tc>
        <w:tc>
          <w:tcPr>
            <w:tcW w:w="1644" w:type="dxa"/>
          </w:tcPr>
          <w:p w14:paraId="57A16CBB" w14:textId="77777777" w:rsidR="00616513" w:rsidRDefault="00000000">
            <w:pPr>
              <w:pStyle w:val="ConsPlusNormal0"/>
              <w:jc w:val="center"/>
            </w:pPr>
            <w:r>
              <w:t>+</w:t>
            </w:r>
          </w:p>
        </w:tc>
        <w:tc>
          <w:tcPr>
            <w:tcW w:w="1474" w:type="dxa"/>
          </w:tcPr>
          <w:p w14:paraId="66D52AC2" w14:textId="77777777" w:rsidR="00616513" w:rsidRDefault="00616513">
            <w:pPr>
              <w:pStyle w:val="ConsPlusNormal0"/>
            </w:pPr>
          </w:p>
        </w:tc>
        <w:tc>
          <w:tcPr>
            <w:tcW w:w="1077" w:type="dxa"/>
          </w:tcPr>
          <w:p w14:paraId="1AD632BD" w14:textId="77777777" w:rsidR="00616513" w:rsidRDefault="00616513">
            <w:pPr>
              <w:pStyle w:val="ConsPlusNormal0"/>
            </w:pPr>
          </w:p>
        </w:tc>
        <w:tc>
          <w:tcPr>
            <w:tcW w:w="1191" w:type="dxa"/>
          </w:tcPr>
          <w:p w14:paraId="26654378" w14:textId="77777777" w:rsidR="00616513" w:rsidRDefault="00616513">
            <w:pPr>
              <w:pStyle w:val="ConsPlusNormal0"/>
            </w:pPr>
          </w:p>
        </w:tc>
        <w:tc>
          <w:tcPr>
            <w:tcW w:w="964" w:type="dxa"/>
          </w:tcPr>
          <w:p w14:paraId="15DA1F06" w14:textId="77777777" w:rsidR="00616513" w:rsidRDefault="00616513">
            <w:pPr>
              <w:pStyle w:val="ConsPlusNormal0"/>
            </w:pPr>
          </w:p>
        </w:tc>
        <w:tc>
          <w:tcPr>
            <w:tcW w:w="1191" w:type="dxa"/>
          </w:tcPr>
          <w:p w14:paraId="6BE4E725" w14:textId="77777777" w:rsidR="00616513" w:rsidRDefault="00616513">
            <w:pPr>
              <w:pStyle w:val="ConsPlusNormal0"/>
            </w:pPr>
          </w:p>
        </w:tc>
        <w:tc>
          <w:tcPr>
            <w:tcW w:w="1134" w:type="dxa"/>
          </w:tcPr>
          <w:p w14:paraId="47845899" w14:textId="77777777" w:rsidR="00616513" w:rsidRDefault="00616513">
            <w:pPr>
              <w:pStyle w:val="ConsPlusNormal0"/>
            </w:pPr>
          </w:p>
        </w:tc>
        <w:tc>
          <w:tcPr>
            <w:tcW w:w="1077" w:type="dxa"/>
          </w:tcPr>
          <w:p w14:paraId="3B47BDA0" w14:textId="77777777" w:rsidR="00616513" w:rsidRDefault="00616513">
            <w:pPr>
              <w:pStyle w:val="ConsPlusNormal0"/>
            </w:pPr>
          </w:p>
        </w:tc>
        <w:tc>
          <w:tcPr>
            <w:tcW w:w="1077" w:type="dxa"/>
          </w:tcPr>
          <w:p w14:paraId="4A426702" w14:textId="77777777" w:rsidR="00616513" w:rsidRDefault="00616513">
            <w:pPr>
              <w:pStyle w:val="ConsPlusNormal0"/>
            </w:pPr>
          </w:p>
        </w:tc>
      </w:tr>
      <w:tr w:rsidR="00616513" w14:paraId="486F59BB" w14:textId="77777777">
        <w:tc>
          <w:tcPr>
            <w:tcW w:w="549" w:type="dxa"/>
          </w:tcPr>
          <w:p w14:paraId="12FCD3D9" w14:textId="77777777" w:rsidR="00616513" w:rsidRDefault="00000000">
            <w:pPr>
              <w:pStyle w:val="ConsPlusNormal0"/>
              <w:jc w:val="center"/>
            </w:pPr>
            <w:r>
              <w:t>74.</w:t>
            </w:r>
          </w:p>
        </w:tc>
        <w:tc>
          <w:tcPr>
            <w:tcW w:w="1134" w:type="dxa"/>
          </w:tcPr>
          <w:p w14:paraId="0857D904" w14:textId="77777777" w:rsidR="00616513" w:rsidRDefault="00000000">
            <w:pPr>
              <w:pStyle w:val="ConsPlusNormal0"/>
              <w:jc w:val="center"/>
            </w:pPr>
            <w:r>
              <w:t>449966</w:t>
            </w:r>
          </w:p>
        </w:tc>
        <w:tc>
          <w:tcPr>
            <w:tcW w:w="2721" w:type="dxa"/>
          </w:tcPr>
          <w:p w14:paraId="2D2D363C" w14:textId="77777777" w:rsidR="00616513" w:rsidRDefault="00000000">
            <w:pPr>
              <w:pStyle w:val="ConsPlusNormal0"/>
              <w:jc w:val="both"/>
            </w:pPr>
            <w:r>
              <w:t>ООО "Клиника эксперт Владимир"</w:t>
            </w:r>
          </w:p>
        </w:tc>
        <w:tc>
          <w:tcPr>
            <w:tcW w:w="1561" w:type="dxa"/>
          </w:tcPr>
          <w:p w14:paraId="3A867616" w14:textId="77777777" w:rsidR="00616513" w:rsidRDefault="00616513">
            <w:pPr>
              <w:pStyle w:val="ConsPlusNormal0"/>
            </w:pPr>
          </w:p>
        </w:tc>
        <w:tc>
          <w:tcPr>
            <w:tcW w:w="1644" w:type="dxa"/>
          </w:tcPr>
          <w:p w14:paraId="536CFF1C" w14:textId="77777777" w:rsidR="00616513" w:rsidRDefault="00000000">
            <w:pPr>
              <w:pStyle w:val="ConsPlusNormal0"/>
              <w:jc w:val="center"/>
            </w:pPr>
            <w:r>
              <w:t>+</w:t>
            </w:r>
          </w:p>
        </w:tc>
        <w:tc>
          <w:tcPr>
            <w:tcW w:w="1474" w:type="dxa"/>
          </w:tcPr>
          <w:p w14:paraId="1783BC33" w14:textId="77777777" w:rsidR="00616513" w:rsidRDefault="00616513">
            <w:pPr>
              <w:pStyle w:val="ConsPlusNormal0"/>
            </w:pPr>
          </w:p>
        </w:tc>
        <w:tc>
          <w:tcPr>
            <w:tcW w:w="1077" w:type="dxa"/>
          </w:tcPr>
          <w:p w14:paraId="33D7C100" w14:textId="77777777" w:rsidR="00616513" w:rsidRDefault="00616513">
            <w:pPr>
              <w:pStyle w:val="ConsPlusNormal0"/>
            </w:pPr>
          </w:p>
        </w:tc>
        <w:tc>
          <w:tcPr>
            <w:tcW w:w="1191" w:type="dxa"/>
          </w:tcPr>
          <w:p w14:paraId="7713F9FC" w14:textId="77777777" w:rsidR="00616513" w:rsidRDefault="00616513">
            <w:pPr>
              <w:pStyle w:val="ConsPlusNormal0"/>
            </w:pPr>
          </w:p>
        </w:tc>
        <w:tc>
          <w:tcPr>
            <w:tcW w:w="964" w:type="dxa"/>
          </w:tcPr>
          <w:p w14:paraId="546A2258" w14:textId="77777777" w:rsidR="00616513" w:rsidRDefault="00616513">
            <w:pPr>
              <w:pStyle w:val="ConsPlusNormal0"/>
            </w:pPr>
          </w:p>
        </w:tc>
        <w:tc>
          <w:tcPr>
            <w:tcW w:w="1191" w:type="dxa"/>
          </w:tcPr>
          <w:p w14:paraId="06B47618" w14:textId="77777777" w:rsidR="00616513" w:rsidRDefault="00616513">
            <w:pPr>
              <w:pStyle w:val="ConsPlusNormal0"/>
            </w:pPr>
          </w:p>
        </w:tc>
        <w:tc>
          <w:tcPr>
            <w:tcW w:w="1134" w:type="dxa"/>
          </w:tcPr>
          <w:p w14:paraId="54232E51" w14:textId="77777777" w:rsidR="00616513" w:rsidRDefault="00616513">
            <w:pPr>
              <w:pStyle w:val="ConsPlusNormal0"/>
            </w:pPr>
          </w:p>
        </w:tc>
        <w:tc>
          <w:tcPr>
            <w:tcW w:w="1077" w:type="dxa"/>
          </w:tcPr>
          <w:p w14:paraId="64B4AAB9" w14:textId="77777777" w:rsidR="00616513" w:rsidRDefault="00616513">
            <w:pPr>
              <w:pStyle w:val="ConsPlusNormal0"/>
            </w:pPr>
          </w:p>
        </w:tc>
        <w:tc>
          <w:tcPr>
            <w:tcW w:w="1077" w:type="dxa"/>
          </w:tcPr>
          <w:p w14:paraId="0206581F" w14:textId="77777777" w:rsidR="00616513" w:rsidRDefault="00616513">
            <w:pPr>
              <w:pStyle w:val="ConsPlusNormal0"/>
            </w:pPr>
          </w:p>
        </w:tc>
      </w:tr>
      <w:tr w:rsidR="00616513" w14:paraId="2D41B2DE" w14:textId="77777777">
        <w:tc>
          <w:tcPr>
            <w:tcW w:w="549" w:type="dxa"/>
          </w:tcPr>
          <w:p w14:paraId="72D224D0" w14:textId="77777777" w:rsidR="00616513" w:rsidRDefault="00000000">
            <w:pPr>
              <w:pStyle w:val="ConsPlusNormal0"/>
              <w:jc w:val="center"/>
            </w:pPr>
            <w:r>
              <w:t>75.</w:t>
            </w:r>
          </w:p>
        </w:tc>
        <w:tc>
          <w:tcPr>
            <w:tcW w:w="1134" w:type="dxa"/>
          </w:tcPr>
          <w:p w14:paraId="02DB3428" w14:textId="77777777" w:rsidR="00616513" w:rsidRDefault="00000000">
            <w:pPr>
              <w:pStyle w:val="ConsPlusNormal0"/>
              <w:jc w:val="center"/>
            </w:pPr>
            <w:r>
              <w:t>440078</w:t>
            </w:r>
          </w:p>
        </w:tc>
        <w:tc>
          <w:tcPr>
            <w:tcW w:w="2721" w:type="dxa"/>
          </w:tcPr>
          <w:p w14:paraId="2E6C87EC" w14:textId="77777777" w:rsidR="00616513" w:rsidRDefault="00000000">
            <w:pPr>
              <w:pStyle w:val="ConsPlusNormal0"/>
              <w:jc w:val="both"/>
            </w:pPr>
            <w:r>
              <w:t>ООО "АВА-ПЕТЕР"</w:t>
            </w:r>
          </w:p>
        </w:tc>
        <w:tc>
          <w:tcPr>
            <w:tcW w:w="1561" w:type="dxa"/>
          </w:tcPr>
          <w:p w14:paraId="14A734B8" w14:textId="77777777" w:rsidR="00616513" w:rsidRDefault="00616513">
            <w:pPr>
              <w:pStyle w:val="ConsPlusNormal0"/>
            </w:pPr>
          </w:p>
        </w:tc>
        <w:tc>
          <w:tcPr>
            <w:tcW w:w="1644" w:type="dxa"/>
          </w:tcPr>
          <w:p w14:paraId="6D9E2200" w14:textId="77777777" w:rsidR="00616513" w:rsidRDefault="00000000">
            <w:pPr>
              <w:pStyle w:val="ConsPlusNormal0"/>
              <w:jc w:val="center"/>
            </w:pPr>
            <w:r>
              <w:t>+</w:t>
            </w:r>
          </w:p>
        </w:tc>
        <w:tc>
          <w:tcPr>
            <w:tcW w:w="1474" w:type="dxa"/>
          </w:tcPr>
          <w:p w14:paraId="668B4BD0" w14:textId="77777777" w:rsidR="00616513" w:rsidRDefault="00616513">
            <w:pPr>
              <w:pStyle w:val="ConsPlusNormal0"/>
            </w:pPr>
          </w:p>
        </w:tc>
        <w:tc>
          <w:tcPr>
            <w:tcW w:w="1077" w:type="dxa"/>
          </w:tcPr>
          <w:p w14:paraId="08E86779" w14:textId="77777777" w:rsidR="00616513" w:rsidRDefault="00616513">
            <w:pPr>
              <w:pStyle w:val="ConsPlusNormal0"/>
            </w:pPr>
          </w:p>
        </w:tc>
        <w:tc>
          <w:tcPr>
            <w:tcW w:w="1191" w:type="dxa"/>
          </w:tcPr>
          <w:p w14:paraId="56D63890" w14:textId="77777777" w:rsidR="00616513" w:rsidRDefault="00616513">
            <w:pPr>
              <w:pStyle w:val="ConsPlusNormal0"/>
            </w:pPr>
          </w:p>
        </w:tc>
        <w:tc>
          <w:tcPr>
            <w:tcW w:w="964" w:type="dxa"/>
          </w:tcPr>
          <w:p w14:paraId="7344E193" w14:textId="77777777" w:rsidR="00616513" w:rsidRDefault="00616513">
            <w:pPr>
              <w:pStyle w:val="ConsPlusNormal0"/>
            </w:pPr>
          </w:p>
        </w:tc>
        <w:tc>
          <w:tcPr>
            <w:tcW w:w="1191" w:type="dxa"/>
          </w:tcPr>
          <w:p w14:paraId="348EA882" w14:textId="77777777" w:rsidR="00616513" w:rsidRDefault="00616513">
            <w:pPr>
              <w:pStyle w:val="ConsPlusNormal0"/>
            </w:pPr>
          </w:p>
        </w:tc>
        <w:tc>
          <w:tcPr>
            <w:tcW w:w="1134" w:type="dxa"/>
          </w:tcPr>
          <w:p w14:paraId="5FE3507A" w14:textId="77777777" w:rsidR="00616513" w:rsidRDefault="00616513">
            <w:pPr>
              <w:pStyle w:val="ConsPlusNormal0"/>
            </w:pPr>
          </w:p>
        </w:tc>
        <w:tc>
          <w:tcPr>
            <w:tcW w:w="1077" w:type="dxa"/>
          </w:tcPr>
          <w:p w14:paraId="2E933C93" w14:textId="77777777" w:rsidR="00616513" w:rsidRDefault="00616513">
            <w:pPr>
              <w:pStyle w:val="ConsPlusNormal0"/>
            </w:pPr>
          </w:p>
        </w:tc>
        <w:tc>
          <w:tcPr>
            <w:tcW w:w="1077" w:type="dxa"/>
          </w:tcPr>
          <w:p w14:paraId="6187AE97" w14:textId="77777777" w:rsidR="00616513" w:rsidRDefault="00616513">
            <w:pPr>
              <w:pStyle w:val="ConsPlusNormal0"/>
            </w:pPr>
          </w:p>
        </w:tc>
      </w:tr>
      <w:tr w:rsidR="00616513" w14:paraId="5213822F" w14:textId="77777777">
        <w:tc>
          <w:tcPr>
            <w:tcW w:w="549" w:type="dxa"/>
          </w:tcPr>
          <w:p w14:paraId="4C77CA96" w14:textId="77777777" w:rsidR="00616513" w:rsidRDefault="00000000">
            <w:pPr>
              <w:pStyle w:val="ConsPlusNormal0"/>
              <w:jc w:val="center"/>
            </w:pPr>
            <w:r>
              <w:t>76.</w:t>
            </w:r>
          </w:p>
        </w:tc>
        <w:tc>
          <w:tcPr>
            <w:tcW w:w="1134" w:type="dxa"/>
          </w:tcPr>
          <w:p w14:paraId="2AA3B176" w14:textId="77777777" w:rsidR="00616513" w:rsidRDefault="00000000">
            <w:pPr>
              <w:pStyle w:val="ConsPlusNormal0"/>
              <w:jc w:val="center"/>
            </w:pPr>
            <w:r>
              <w:t>440080</w:t>
            </w:r>
          </w:p>
        </w:tc>
        <w:tc>
          <w:tcPr>
            <w:tcW w:w="2721" w:type="dxa"/>
          </w:tcPr>
          <w:p w14:paraId="64DBD4F4" w14:textId="77777777" w:rsidR="00616513" w:rsidRDefault="00000000">
            <w:pPr>
              <w:pStyle w:val="ConsPlusNormal0"/>
              <w:jc w:val="both"/>
            </w:pPr>
            <w:r>
              <w:t>АНО "МНОРЦ"</w:t>
            </w:r>
          </w:p>
        </w:tc>
        <w:tc>
          <w:tcPr>
            <w:tcW w:w="1561" w:type="dxa"/>
          </w:tcPr>
          <w:p w14:paraId="608593B8" w14:textId="77777777" w:rsidR="00616513" w:rsidRDefault="00616513">
            <w:pPr>
              <w:pStyle w:val="ConsPlusNormal0"/>
            </w:pPr>
          </w:p>
        </w:tc>
        <w:tc>
          <w:tcPr>
            <w:tcW w:w="1644" w:type="dxa"/>
          </w:tcPr>
          <w:p w14:paraId="7F80D614" w14:textId="77777777" w:rsidR="00616513" w:rsidRDefault="00000000">
            <w:pPr>
              <w:pStyle w:val="ConsPlusNormal0"/>
              <w:jc w:val="center"/>
            </w:pPr>
            <w:r>
              <w:t>+</w:t>
            </w:r>
          </w:p>
        </w:tc>
        <w:tc>
          <w:tcPr>
            <w:tcW w:w="1474" w:type="dxa"/>
          </w:tcPr>
          <w:p w14:paraId="0CA1AE1C" w14:textId="77777777" w:rsidR="00616513" w:rsidRDefault="00616513">
            <w:pPr>
              <w:pStyle w:val="ConsPlusNormal0"/>
            </w:pPr>
          </w:p>
        </w:tc>
        <w:tc>
          <w:tcPr>
            <w:tcW w:w="1077" w:type="dxa"/>
          </w:tcPr>
          <w:p w14:paraId="31A130EE" w14:textId="77777777" w:rsidR="00616513" w:rsidRDefault="00616513">
            <w:pPr>
              <w:pStyle w:val="ConsPlusNormal0"/>
            </w:pPr>
          </w:p>
        </w:tc>
        <w:tc>
          <w:tcPr>
            <w:tcW w:w="1191" w:type="dxa"/>
          </w:tcPr>
          <w:p w14:paraId="0FDEDC40" w14:textId="77777777" w:rsidR="00616513" w:rsidRDefault="00616513">
            <w:pPr>
              <w:pStyle w:val="ConsPlusNormal0"/>
            </w:pPr>
          </w:p>
        </w:tc>
        <w:tc>
          <w:tcPr>
            <w:tcW w:w="964" w:type="dxa"/>
          </w:tcPr>
          <w:p w14:paraId="73B44928" w14:textId="77777777" w:rsidR="00616513" w:rsidRDefault="00616513">
            <w:pPr>
              <w:pStyle w:val="ConsPlusNormal0"/>
            </w:pPr>
          </w:p>
        </w:tc>
        <w:tc>
          <w:tcPr>
            <w:tcW w:w="1191" w:type="dxa"/>
          </w:tcPr>
          <w:p w14:paraId="66676F6D" w14:textId="77777777" w:rsidR="00616513" w:rsidRDefault="00616513">
            <w:pPr>
              <w:pStyle w:val="ConsPlusNormal0"/>
            </w:pPr>
          </w:p>
        </w:tc>
        <w:tc>
          <w:tcPr>
            <w:tcW w:w="1134" w:type="dxa"/>
          </w:tcPr>
          <w:p w14:paraId="292A9805" w14:textId="77777777" w:rsidR="00616513" w:rsidRDefault="00000000">
            <w:pPr>
              <w:pStyle w:val="ConsPlusNormal0"/>
              <w:jc w:val="center"/>
            </w:pPr>
            <w:r>
              <w:t>+</w:t>
            </w:r>
          </w:p>
        </w:tc>
        <w:tc>
          <w:tcPr>
            <w:tcW w:w="1077" w:type="dxa"/>
          </w:tcPr>
          <w:p w14:paraId="6216AF1D" w14:textId="77777777" w:rsidR="00616513" w:rsidRDefault="00000000">
            <w:pPr>
              <w:pStyle w:val="ConsPlusNormal0"/>
              <w:jc w:val="center"/>
            </w:pPr>
            <w:r>
              <w:t>+</w:t>
            </w:r>
          </w:p>
        </w:tc>
        <w:tc>
          <w:tcPr>
            <w:tcW w:w="1077" w:type="dxa"/>
          </w:tcPr>
          <w:p w14:paraId="1B48C753" w14:textId="77777777" w:rsidR="00616513" w:rsidRDefault="00616513">
            <w:pPr>
              <w:pStyle w:val="ConsPlusNormal0"/>
            </w:pPr>
          </w:p>
        </w:tc>
      </w:tr>
      <w:tr w:rsidR="00616513" w14:paraId="47665524" w14:textId="77777777">
        <w:tc>
          <w:tcPr>
            <w:tcW w:w="549" w:type="dxa"/>
          </w:tcPr>
          <w:p w14:paraId="51762668" w14:textId="77777777" w:rsidR="00616513" w:rsidRDefault="00000000">
            <w:pPr>
              <w:pStyle w:val="ConsPlusNormal0"/>
              <w:jc w:val="center"/>
            </w:pPr>
            <w:r>
              <w:t>77.</w:t>
            </w:r>
          </w:p>
        </w:tc>
        <w:tc>
          <w:tcPr>
            <w:tcW w:w="1134" w:type="dxa"/>
          </w:tcPr>
          <w:p w14:paraId="3CAC3BBF" w14:textId="77777777" w:rsidR="00616513" w:rsidRDefault="00000000">
            <w:pPr>
              <w:pStyle w:val="ConsPlusNormal0"/>
              <w:jc w:val="center"/>
            </w:pPr>
            <w:r>
              <w:t>440081</w:t>
            </w:r>
          </w:p>
        </w:tc>
        <w:tc>
          <w:tcPr>
            <w:tcW w:w="2721" w:type="dxa"/>
          </w:tcPr>
          <w:p w14:paraId="367CF1AB" w14:textId="77777777" w:rsidR="00616513" w:rsidRDefault="00000000">
            <w:pPr>
              <w:pStyle w:val="ConsPlusNormal0"/>
              <w:jc w:val="both"/>
            </w:pPr>
            <w:r>
              <w:t>ООО "Хеликс Краснодар"</w:t>
            </w:r>
          </w:p>
        </w:tc>
        <w:tc>
          <w:tcPr>
            <w:tcW w:w="1561" w:type="dxa"/>
          </w:tcPr>
          <w:p w14:paraId="724FFA72" w14:textId="77777777" w:rsidR="00616513" w:rsidRDefault="00616513">
            <w:pPr>
              <w:pStyle w:val="ConsPlusNormal0"/>
            </w:pPr>
          </w:p>
        </w:tc>
        <w:tc>
          <w:tcPr>
            <w:tcW w:w="1644" w:type="dxa"/>
          </w:tcPr>
          <w:p w14:paraId="0147D2A4" w14:textId="77777777" w:rsidR="00616513" w:rsidRDefault="00000000">
            <w:pPr>
              <w:pStyle w:val="ConsPlusNormal0"/>
              <w:jc w:val="center"/>
            </w:pPr>
            <w:r>
              <w:t>+</w:t>
            </w:r>
          </w:p>
        </w:tc>
        <w:tc>
          <w:tcPr>
            <w:tcW w:w="1474" w:type="dxa"/>
          </w:tcPr>
          <w:p w14:paraId="3B688E5B" w14:textId="77777777" w:rsidR="00616513" w:rsidRDefault="00616513">
            <w:pPr>
              <w:pStyle w:val="ConsPlusNormal0"/>
            </w:pPr>
          </w:p>
        </w:tc>
        <w:tc>
          <w:tcPr>
            <w:tcW w:w="1077" w:type="dxa"/>
          </w:tcPr>
          <w:p w14:paraId="352A1C6A" w14:textId="77777777" w:rsidR="00616513" w:rsidRDefault="00616513">
            <w:pPr>
              <w:pStyle w:val="ConsPlusNormal0"/>
            </w:pPr>
          </w:p>
        </w:tc>
        <w:tc>
          <w:tcPr>
            <w:tcW w:w="1191" w:type="dxa"/>
          </w:tcPr>
          <w:p w14:paraId="2B90EE45" w14:textId="77777777" w:rsidR="00616513" w:rsidRDefault="00616513">
            <w:pPr>
              <w:pStyle w:val="ConsPlusNormal0"/>
            </w:pPr>
          </w:p>
        </w:tc>
        <w:tc>
          <w:tcPr>
            <w:tcW w:w="964" w:type="dxa"/>
          </w:tcPr>
          <w:p w14:paraId="721185C9" w14:textId="77777777" w:rsidR="00616513" w:rsidRDefault="00616513">
            <w:pPr>
              <w:pStyle w:val="ConsPlusNormal0"/>
            </w:pPr>
          </w:p>
        </w:tc>
        <w:tc>
          <w:tcPr>
            <w:tcW w:w="1191" w:type="dxa"/>
          </w:tcPr>
          <w:p w14:paraId="25465D1E" w14:textId="77777777" w:rsidR="00616513" w:rsidRDefault="00616513">
            <w:pPr>
              <w:pStyle w:val="ConsPlusNormal0"/>
            </w:pPr>
          </w:p>
        </w:tc>
        <w:tc>
          <w:tcPr>
            <w:tcW w:w="1134" w:type="dxa"/>
          </w:tcPr>
          <w:p w14:paraId="176F0D5C" w14:textId="77777777" w:rsidR="00616513" w:rsidRDefault="00616513">
            <w:pPr>
              <w:pStyle w:val="ConsPlusNormal0"/>
            </w:pPr>
          </w:p>
        </w:tc>
        <w:tc>
          <w:tcPr>
            <w:tcW w:w="1077" w:type="dxa"/>
          </w:tcPr>
          <w:p w14:paraId="1A604483" w14:textId="77777777" w:rsidR="00616513" w:rsidRDefault="00616513">
            <w:pPr>
              <w:pStyle w:val="ConsPlusNormal0"/>
            </w:pPr>
          </w:p>
        </w:tc>
        <w:tc>
          <w:tcPr>
            <w:tcW w:w="1077" w:type="dxa"/>
          </w:tcPr>
          <w:p w14:paraId="7A311101" w14:textId="77777777" w:rsidR="00616513" w:rsidRDefault="00616513">
            <w:pPr>
              <w:pStyle w:val="ConsPlusNormal0"/>
            </w:pPr>
          </w:p>
        </w:tc>
      </w:tr>
      <w:tr w:rsidR="00616513" w14:paraId="0F0774F4" w14:textId="77777777">
        <w:tc>
          <w:tcPr>
            <w:tcW w:w="4404" w:type="dxa"/>
            <w:gridSpan w:val="3"/>
          </w:tcPr>
          <w:p w14:paraId="3BDD10A2" w14:textId="77777777" w:rsidR="00616513" w:rsidRDefault="00000000">
            <w:pPr>
              <w:pStyle w:val="ConsPlusNormal0"/>
              <w:jc w:val="both"/>
            </w:pPr>
            <w:r>
              <w:t>Итого медицинских организаций, участвующих в территориальной программе государственных гарантий, всего, в том числе</w:t>
            </w:r>
          </w:p>
        </w:tc>
        <w:tc>
          <w:tcPr>
            <w:tcW w:w="1561" w:type="dxa"/>
          </w:tcPr>
          <w:p w14:paraId="2AD3E66D" w14:textId="77777777" w:rsidR="00616513" w:rsidRDefault="00000000">
            <w:pPr>
              <w:pStyle w:val="ConsPlusNormal0"/>
              <w:jc w:val="center"/>
            </w:pPr>
            <w:r>
              <w:t>46</w:t>
            </w:r>
          </w:p>
        </w:tc>
        <w:tc>
          <w:tcPr>
            <w:tcW w:w="1644" w:type="dxa"/>
          </w:tcPr>
          <w:p w14:paraId="1E3BB9B1" w14:textId="77777777" w:rsidR="00616513" w:rsidRDefault="00000000">
            <w:pPr>
              <w:pStyle w:val="ConsPlusNormal0"/>
              <w:jc w:val="center"/>
            </w:pPr>
            <w:r>
              <w:t>63</w:t>
            </w:r>
          </w:p>
        </w:tc>
        <w:tc>
          <w:tcPr>
            <w:tcW w:w="1474" w:type="dxa"/>
          </w:tcPr>
          <w:p w14:paraId="744F89D3" w14:textId="77777777" w:rsidR="00616513" w:rsidRDefault="00000000">
            <w:pPr>
              <w:pStyle w:val="ConsPlusNormal0"/>
              <w:jc w:val="center"/>
            </w:pPr>
            <w:r>
              <w:t>28</w:t>
            </w:r>
          </w:p>
        </w:tc>
        <w:tc>
          <w:tcPr>
            <w:tcW w:w="1077" w:type="dxa"/>
          </w:tcPr>
          <w:p w14:paraId="2A674B48" w14:textId="77777777" w:rsidR="00616513" w:rsidRDefault="00000000">
            <w:pPr>
              <w:pStyle w:val="ConsPlusNormal0"/>
              <w:jc w:val="center"/>
            </w:pPr>
            <w:r>
              <w:t>26</w:t>
            </w:r>
          </w:p>
        </w:tc>
        <w:tc>
          <w:tcPr>
            <w:tcW w:w="1191" w:type="dxa"/>
          </w:tcPr>
          <w:p w14:paraId="57BFC4B9" w14:textId="77777777" w:rsidR="00616513" w:rsidRDefault="00000000">
            <w:pPr>
              <w:pStyle w:val="ConsPlusNormal0"/>
              <w:jc w:val="center"/>
            </w:pPr>
            <w:r>
              <w:t>28</w:t>
            </w:r>
          </w:p>
        </w:tc>
        <w:tc>
          <w:tcPr>
            <w:tcW w:w="964" w:type="dxa"/>
          </w:tcPr>
          <w:p w14:paraId="72EAD68E" w14:textId="77777777" w:rsidR="00616513" w:rsidRDefault="00000000">
            <w:pPr>
              <w:pStyle w:val="ConsPlusNormal0"/>
              <w:jc w:val="center"/>
            </w:pPr>
            <w:r>
              <w:t>29</w:t>
            </w:r>
          </w:p>
        </w:tc>
        <w:tc>
          <w:tcPr>
            <w:tcW w:w="1191" w:type="dxa"/>
          </w:tcPr>
          <w:p w14:paraId="3635EE43" w14:textId="77777777" w:rsidR="00616513" w:rsidRDefault="00000000">
            <w:pPr>
              <w:pStyle w:val="ConsPlusNormal0"/>
              <w:jc w:val="center"/>
            </w:pPr>
            <w:r>
              <w:t>7</w:t>
            </w:r>
          </w:p>
        </w:tc>
        <w:tc>
          <w:tcPr>
            <w:tcW w:w="1134" w:type="dxa"/>
          </w:tcPr>
          <w:p w14:paraId="4E0250BD" w14:textId="77777777" w:rsidR="00616513" w:rsidRDefault="00000000">
            <w:pPr>
              <w:pStyle w:val="ConsPlusNormal0"/>
              <w:jc w:val="center"/>
            </w:pPr>
            <w:r>
              <w:t>4</w:t>
            </w:r>
          </w:p>
        </w:tc>
        <w:tc>
          <w:tcPr>
            <w:tcW w:w="1077" w:type="dxa"/>
          </w:tcPr>
          <w:p w14:paraId="49E038AD" w14:textId="77777777" w:rsidR="00616513" w:rsidRDefault="00000000">
            <w:pPr>
              <w:pStyle w:val="ConsPlusNormal0"/>
              <w:jc w:val="center"/>
            </w:pPr>
            <w:r>
              <w:t>4</w:t>
            </w:r>
          </w:p>
        </w:tc>
        <w:tc>
          <w:tcPr>
            <w:tcW w:w="1077" w:type="dxa"/>
          </w:tcPr>
          <w:p w14:paraId="39EB32C5" w14:textId="77777777" w:rsidR="00616513" w:rsidRDefault="00000000">
            <w:pPr>
              <w:pStyle w:val="ConsPlusNormal0"/>
              <w:jc w:val="center"/>
            </w:pPr>
            <w:r>
              <w:t>6</w:t>
            </w:r>
          </w:p>
        </w:tc>
      </w:tr>
      <w:tr w:rsidR="00616513" w14:paraId="0F50E035" w14:textId="77777777">
        <w:tc>
          <w:tcPr>
            <w:tcW w:w="4404" w:type="dxa"/>
            <w:gridSpan w:val="3"/>
          </w:tcPr>
          <w:p w14:paraId="2C1E6FC3" w14:textId="77777777" w:rsidR="00616513" w:rsidRDefault="00000000">
            <w:pPr>
              <w:pStyle w:val="ConsPlusNormal0"/>
              <w:jc w:val="both"/>
            </w:pPr>
            <w:r>
              <w:t>медицинских организаций, подведомственных федеральным органам исполнительной власти, которым комиссией распределяются объемы специализированной медицинской помощи в условиях круглосуточного и дневного стационаров</w:t>
            </w:r>
          </w:p>
        </w:tc>
        <w:tc>
          <w:tcPr>
            <w:tcW w:w="1561" w:type="dxa"/>
          </w:tcPr>
          <w:p w14:paraId="26B24B62" w14:textId="77777777" w:rsidR="00616513" w:rsidRDefault="00616513">
            <w:pPr>
              <w:pStyle w:val="ConsPlusNormal0"/>
            </w:pPr>
          </w:p>
        </w:tc>
        <w:tc>
          <w:tcPr>
            <w:tcW w:w="1644" w:type="dxa"/>
          </w:tcPr>
          <w:p w14:paraId="2102A347" w14:textId="77777777" w:rsidR="00616513" w:rsidRDefault="00616513">
            <w:pPr>
              <w:pStyle w:val="ConsPlusNormal0"/>
            </w:pPr>
          </w:p>
        </w:tc>
        <w:tc>
          <w:tcPr>
            <w:tcW w:w="1474" w:type="dxa"/>
          </w:tcPr>
          <w:p w14:paraId="7D3EA8DD" w14:textId="77777777" w:rsidR="00616513" w:rsidRDefault="00616513">
            <w:pPr>
              <w:pStyle w:val="ConsPlusNormal0"/>
            </w:pPr>
          </w:p>
        </w:tc>
        <w:tc>
          <w:tcPr>
            <w:tcW w:w="1077" w:type="dxa"/>
          </w:tcPr>
          <w:p w14:paraId="67E130D3" w14:textId="77777777" w:rsidR="00616513" w:rsidRDefault="00616513">
            <w:pPr>
              <w:pStyle w:val="ConsPlusNormal0"/>
            </w:pPr>
          </w:p>
        </w:tc>
        <w:tc>
          <w:tcPr>
            <w:tcW w:w="1191" w:type="dxa"/>
          </w:tcPr>
          <w:p w14:paraId="451B094F" w14:textId="77777777" w:rsidR="00616513" w:rsidRDefault="00616513">
            <w:pPr>
              <w:pStyle w:val="ConsPlusNormal0"/>
            </w:pPr>
          </w:p>
        </w:tc>
        <w:tc>
          <w:tcPr>
            <w:tcW w:w="964" w:type="dxa"/>
          </w:tcPr>
          <w:p w14:paraId="394102CD" w14:textId="77777777" w:rsidR="00616513" w:rsidRDefault="00616513">
            <w:pPr>
              <w:pStyle w:val="ConsPlusNormal0"/>
            </w:pPr>
          </w:p>
        </w:tc>
        <w:tc>
          <w:tcPr>
            <w:tcW w:w="1191" w:type="dxa"/>
          </w:tcPr>
          <w:p w14:paraId="0E1549EB" w14:textId="77777777" w:rsidR="00616513" w:rsidRDefault="00616513">
            <w:pPr>
              <w:pStyle w:val="ConsPlusNormal0"/>
            </w:pPr>
          </w:p>
        </w:tc>
        <w:tc>
          <w:tcPr>
            <w:tcW w:w="1134" w:type="dxa"/>
          </w:tcPr>
          <w:p w14:paraId="61C16EDF" w14:textId="77777777" w:rsidR="00616513" w:rsidRDefault="00616513">
            <w:pPr>
              <w:pStyle w:val="ConsPlusNormal0"/>
            </w:pPr>
          </w:p>
        </w:tc>
        <w:tc>
          <w:tcPr>
            <w:tcW w:w="1077" w:type="dxa"/>
          </w:tcPr>
          <w:p w14:paraId="54C74B2F" w14:textId="77777777" w:rsidR="00616513" w:rsidRDefault="00616513">
            <w:pPr>
              <w:pStyle w:val="ConsPlusNormal0"/>
            </w:pPr>
          </w:p>
        </w:tc>
        <w:tc>
          <w:tcPr>
            <w:tcW w:w="1077" w:type="dxa"/>
          </w:tcPr>
          <w:p w14:paraId="7C9C32AC" w14:textId="77777777" w:rsidR="00616513" w:rsidRDefault="00616513">
            <w:pPr>
              <w:pStyle w:val="ConsPlusNormal0"/>
            </w:pPr>
          </w:p>
        </w:tc>
      </w:tr>
    </w:tbl>
    <w:p w14:paraId="2CB5FE23" w14:textId="77777777" w:rsidR="00616513" w:rsidRDefault="00616513">
      <w:pPr>
        <w:pStyle w:val="ConsPlusNormal0"/>
        <w:sectPr w:rsidR="00616513">
          <w:headerReference w:type="default" r:id="rId97"/>
          <w:footerReference w:type="default" r:id="rId98"/>
          <w:headerReference w:type="first" r:id="rId99"/>
          <w:footerReference w:type="first" r:id="rId100"/>
          <w:pgSz w:w="16838" w:h="11906" w:orient="landscape"/>
          <w:pgMar w:top="1133" w:right="397" w:bottom="566" w:left="397" w:header="0" w:footer="0" w:gutter="0"/>
          <w:cols w:space="720"/>
          <w:titlePg/>
        </w:sectPr>
      </w:pPr>
    </w:p>
    <w:p w14:paraId="5CE356FC" w14:textId="77777777" w:rsidR="00616513" w:rsidRDefault="00616513">
      <w:pPr>
        <w:pStyle w:val="ConsPlusNormal0"/>
        <w:jc w:val="both"/>
      </w:pPr>
    </w:p>
    <w:p w14:paraId="188CEC53" w14:textId="77777777" w:rsidR="00616513" w:rsidRDefault="00616513">
      <w:pPr>
        <w:pStyle w:val="ConsPlusNormal0"/>
        <w:jc w:val="both"/>
      </w:pPr>
    </w:p>
    <w:p w14:paraId="7152D968" w14:textId="77777777" w:rsidR="00616513" w:rsidRDefault="00616513">
      <w:pPr>
        <w:pStyle w:val="ConsPlusNormal0"/>
        <w:jc w:val="both"/>
      </w:pPr>
    </w:p>
    <w:p w14:paraId="126B5FE6" w14:textId="77777777" w:rsidR="00616513" w:rsidRDefault="00616513">
      <w:pPr>
        <w:pStyle w:val="ConsPlusNormal0"/>
        <w:jc w:val="both"/>
      </w:pPr>
    </w:p>
    <w:p w14:paraId="3C4AAA6F" w14:textId="77777777" w:rsidR="00616513" w:rsidRDefault="00616513">
      <w:pPr>
        <w:pStyle w:val="ConsPlusNormal0"/>
        <w:jc w:val="both"/>
      </w:pPr>
    </w:p>
    <w:p w14:paraId="177940CA" w14:textId="77777777" w:rsidR="00616513" w:rsidRDefault="00000000">
      <w:pPr>
        <w:pStyle w:val="ConsPlusNormal0"/>
        <w:jc w:val="right"/>
        <w:outlineLvl w:val="1"/>
      </w:pPr>
      <w:r>
        <w:t>Приложение N 2</w:t>
      </w:r>
    </w:p>
    <w:p w14:paraId="21B73E68" w14:textId="77777777" w:rsidR="00616513" w:rsidRDefault="00000000">
      <w:pPr>
        <w:pStyle w:val="ConsPlusNormal0"/>
        <w:jc w:val="right"/>
      </w:pPr>
      <w:r>
        <w:t>к Программе государственных</w:t>
      </w:r>
    </w:p>
    <w:p w14:paraId="0DE1D807" w14:textId="77777777" w:rsidR="00616513" w:rsidRDefault="00000000">
      <w:pPr>
        <w:pStyle w:val="ConsPlusNormal0"/>
        <w:jc w:val="right"/>
      </w:pPr>
      <w:r>
        <w:t>гарантий бесплатного оказания</w:t>
      </w:r>
    </w:p>
    <w:p w14:paraId="2C293985" w14:textId="77777777" w:rsidR="00616513" w:rsidRDefault="00000000">
      <w:pPr>
        <w:pStyle w:val="ConsPlusNormal0"/>
        <w:jc w:val="right"/>
      </w:pPr>
      <w:r>
        <w:t>гражданам медицинской помощи</w:t>
      </w:r>
    </w:p>
    <w:p w14:paraId="449066E7" w14:textId="77777777" w:rsidR="00616513" w:rsidRDefault="00000000">
      <w:pPr>
        <w:pStyle w:val="ConsPlusNormal0"/>
        <w:jc w:val="right"/>
      </w:pPr>
      <w:r>
        <w:t>в Костромской области на 2025 год</w:t>
      </w:r>
    </w:p>
    <w:p w14:paraId="72C87F9C" w14:textId="77777777" w:rsidR="00616513" w:rsidRDefault="00000000">
      <w:pPr>
        <w:pStyle w:val="ConsPlusNormal0"/>
        <w:jc w:val="right"/>
      </w:pPr>
      <w:r>
        <w:t>и на плановый период</w:t>
      </w:r>
    </w:p>
    <w:p w14:paraId="10D47FC2" w14:textId="77777777" w:rsidR="00616513" w:rsidRDefault="00000000">
      <w:pPr>
        <w:pStyle w:val="ConsPlusNormal0"/>
        <w:jc w:val="right"/>
      </w:pPr>
      <w:r>
        <w:t>2026 и 2027 годов</w:t>
      </w:r>
    </w:p>
    <w:p w14:paraId="4335E129" w14:textId="77777777" w:rsidR="00616513" w:rsidRDefault="00616513">
      <w:pPr>
        <w:pStyle w:val="ConsPlusNormal0"/>
        <w:jc w:val="both"/>
      </w:pPr>
    </w:p>
    <w:p w14:paraId="050BB7C4" w14:textId="77777777" w:rsidR="00616513" w:rsidRDefault="00000000">
      <w:pPr>
        <w:pStyle w:val="ConsPlusTitle0"/>
        <w:jc w:val="center"/>
      </w:pPr>
      <w:bookmarkStart w:id="50" w:name="P5144"/>
      <w:bookmarkEnd w:id="50"/>
      <w:r>
        <w:t>ПЕРЕЧЕНЬ</w:t>
      </w:r>
    </w:p>
    <w:p w14:paraId="2D9593D3" w14:textId="77777777" w:rsidR="00616513" w:rsidRDefault="00000000">
      <w:pPr>
        <w:pStyle w:val="ConsPlusTitle0"/>
        <w:jc w:val="center"/>
      </w:pPr>
      <w:r>
        <w:t>лекарственных препаратов, изделий медицинского назначения</w:t>
      </w:r>
    </w:p>
    <w:p w14:paraId="5E54D347" w14:textId="77777777" w:rsidR="00616513" w:rsidRDefault="00000000">
      <w:pPr>
        <w:pStyle w:val="ConsPlusTitle0"/>
        <w:jc w:val="center"/>
      </w:pPr>
      <w:r>
        <w:t>и продуктов специализированного лечебного питания,</w:t>
      </w:r>
    </w:p>
    <w:p w14:paraId="773A2B86" w14:textId="77777777" w:rsidR="00616513" w:rsidRDefault="00000000">
      <w:pPr>
        <w:pStyle w:val="ConsPlusTitle0"/>
        <w:jc w:val="center"/>
      </w:pPr>
      <w:r>
        <w:t>не входящих в перечень жизненно необходимых и важнейших</w:t>
      </w:r>
    </w:p>
    <w:p w14:paraId="0DA4A0A1" w14:textId="77777777" w:rsidR="00616513" w:rsidRDefault="00000000">
      <w:pPr>
        <w:pStyle w:val="ConsPlusTitle0"/>
        <w:jc w:val="center"/>
      </w:pPr>
      <w:r>
        <w:t>лекарственных препаратов, изделий медицинского назначения</w:t>
      </w:r>
    </w:p>
    <w:p w14:paraId="7FB2F828" w14:textId="77777777" w:rsidR="00616513" w:rsidRDefault="00000000">
      <w:pPr>
        <w:pStyle w:val="ConsPlusTitle0"/>
        <w:jc w:val="center"/>
      </w:pPr>
      <w:r>
        <w:t>и продуктов специализированного лечебного питания,</w:t>
      </w:r>
    </w:p>
    <w:p w14:paraId="0FE7152A" w14:textId="77777777" w:rsidR="00616513" w:rsidRDefault="00000000">
      <w:pPr>
        <w:pStyle w:val="ConsPlusTitle0"/>
        <w:jc w:val="center"/>
      </w:pPr>
      <w:r>
        <w:t>отпускаемых населению в соответствии с перечнем групп</w:t>
      </w:r>
    </w:p>
    <w:p w14:paraId="2F239ED6" w14:textId="77777777" w:rsidR="00616513" w:rsidRDefault="00000000">
      <w:pPr>
        <w:pStyle w:val="ConsPlusTitle0"/>
        <w:jc w:val="center"/>
      </w:pPr>
      <w:r>
        <w:t>населения и категорий заболеваний, при амбулаторном лечении</w:t>
      </w:r>
    </w:p>
    <w:p w14:paraId="04914286" w14:textId="77777777" w:rsidR="00616513" w:rsidRDefault="00000000">
      <w:pPr>
        <w:pStyle w:val="ConsPlusTitle0"/>
        <w:jc w:val="center"/>
      </w:pPr>
      <w:r>
        <w:t>которых лекарственные средства и изделия медицинского</w:t>
      </w:r>
    </w:p>
    <w:p w14:paraId="53B1CCCB" w14:textId="77777777" w:rsidR="00616513" w:rsidRDefault="00000000">
      <w:pPr>
        <w:pStyle w:val="ConsPlusTitle0"/>
        <w:jc w:val="center"/>
      </w:pPr>
      <w:r>
        <w:t>назначения отпускаются по рецептам врачей бесплатно, а также</w:t>
      </w:r>
    </w:p>
    <w:p w14:paraId="670A77D6" w14:textId="77777777" w:rsidR="00616513" w:rsidRDefault="00000000">
      <w:pPr>
        <w:pStyle w:val="ConsPlusTitle0"/>
        <w:jc w:val="center"/>
      </w:pPr>
      <w:r>
        <w:t>в соответствии с перечнем групп населения, при амбулаторном</w:t>
      </w:r>
    </w:p>
    <w:p w14:paraId="17A442C2" w14:textId="77777777" w:rsidR="00616513" w:rsidRDefault="00000000">
      <w:pPr>
        <w:pStyle w:val="ConsPlusTitle0"/>
        <w:jc w:val="center"/>
      </w:pPr>
      <w:r>
        <w:t>лечении которых лекарственные средства отпускаются</w:t>
      </w:r>
    </w:p>
    <w:p w14:paraId="13A1C32D" w14:textId="77777777" w:rsidR="00616513" w:rsidRDefault="00000000">
      <w:pPr>
        <w:pStyle w:val="ConsPlusTitle0"/>
        <w:jc w:val="center"/>
      </w:pPr>
      <w:r>
        <w:t>по рецептам врачей с 50-процентной скидкой</w:t>
      </w:r>
    </w:p>
    <w:p w14:paraId="3FC95FC0" w14:textId="77777777" w:rsidR="00616513" w:rsidRDefault="00616513">
      <w:pPr>
        <w:pStyle w:val="ConsPlusNorm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1304"/>
        <w:gridCol w:w="3877"/>
        <w:gridCol w:w="3005"/>
      </w:tblGrid>
      <w:tr w:rsidR="00616513" w14:paraId="58D54DB7" w14:textId="77777777">
        <w:tc>
          <w:tcPr>
            <w:tcW w:w="850" w:type="dxa"/>
          </w:tcPr>
          <w:p w14:paraId="2B6B30C1" w14:textId="77777777" w:rsidR="00616513" w:rsidRDefault="00000000">
            <w:pPr>
              <w:pStyle w:val="ConsPlusNormal0"/>
              <w:jc w:val="center"/>
            </w:pPr>
            <w:r>
              <w:t>N п/п</w:t>
            </w:r>
          </w:p>
        </w:tc>
        <w:tc>
          <w:tcPr>
            <w:tcW w:w="1304" w:type="dxa"/>
          </w:tcPr>
          <w:p w14:paraId="4A3A1416" w14:textId="77777777" w:rsidR="00616513" w:rsidRDefault="00000000">
            <w:pPr>
              <w:pStyle w:val="ConsPlusNormal0"/>
              <w:jc w:val="center"/>
            </w:pPr>
            <w:r>
              <w:t>Код АТХ</w:t>
            </w:r>
          </w:p>
        </w:tc>
        <w:tc>
          <w:tcPr>
            <w:tcW w:w="3877" w:type="dxa"/>
          </w:tcPr>
          <w:p w14:paraId="31215DC5" w14:textId="77777777" w:rsidR="00616513" w:rsidRDefault="00000000">
            <w:pPr>
              <w:pStyle w:val="ConsPlusNormal0"/>
              <w:jc w:val="center"/>
            </w:pPr>
            <w:r>
              <w:t>Анатомо-терапевтическо-химическая классификация (АТХ)</w:t>
            </w:r>
          </w:p>
        </w:tc>
        <w:tc>
          <w:tcPr>
            <w:tcW w:w="3005" w:type="dxa"/>
          </w:tcPr>
          <w:p w14:paraId="681716DF" w14:textId="77777777" w:rsidR="00616513" w:rsidRDefault="00000000">
            <w:pPr>
              <w:pStyle w:val="ConsPlusNormal0"/>
              <w:jc w:val="center"/>
            </w:pPr>
            <w:r>
              <w:t>Лекарственные препараты</w:t>
            </w:r>
          </w:p>
        </w:tc>
      </w:tr>
      <w:tr w:rsidR="00616513" w14:paraId="03FAD643" w14:textId="77777777">
        <w:tc>
          <w:tcPr>
            <w:tcW w:w="850" w:type="dxa"/>
          </w:tcPr>
          <w:p w14:paraId="0A13441E" w14:textId="77777777" w:rsidR="00616513" w:rsidRDefault="00000000">
            <w:pPr>
              <w:pStyle w:val="ConsPlusNormal0"/>
              <w:jc w:val="center"/>
            </w:pPr>
            <w:r>
              <w:t>1</w:t>
            </w:r>
          </w:p>
        </w:tc>
        <w:tc>
          <w:tcPr>
            <w:tcW w:w="1304" w:type="dxa"/>
          </w:tcPr>
          <w:p w14:paraId="2028F630" w14:textId="77777777" w:rsidR="00616513" w:rsidRDefault="00000000">
            <w:pPr>
              <w:pStyle w:val="ConsPlusNormal0"/>
              <w:jc w:val="center"/>
            </w:pPr>
            <w:r>
              <w:t>2</w:t>
            </w:r>
          </w:p>
        </w:tc>
        <w:tc>
          <w:tcPr>
            <w:tcW w:w="3877" w:type="dxa"/>
          </w:tcPr>
          <w:p w14:paraId="5E794742" w14:textId="77777777" w:rsidR="00616513" w:rsidRDefault="00000000">
            <w:pPr>
              <w:pStyle w:val="ConsPlusNormal0"/>
              <w:jc w:val="center"/>
            </w:pPr>
            <w:r>
              <w:t>3</w:t>
            </w:r>
          </w:p>
        </w:tc>
        <w:tc>
          <w:tcPr>
            <w:tcW w:w="3005" w:type="dxa"/>
          </w:tcPr>
          <w:p w14:paraId="6DAF952D" w14:textId="77777777" w:rsidR="00616513" w:rsidRDefault="00000000">
            <w:pPr>
              <w:pStyle w:val="ConsPlusNormal0"/>
              <w:jc w:val="center"/>
            </w:pPr>
            <w:r>
              <w:t>4</w:t>
            </w:r>
          </w:p>
        </w:tc>
      </w:tr>
      <w:tr w:rsidR="00616513" w14:paraId="1B40521B" w14:textId="77777777">
        <w:tc>
          <w:tcPr>
            <w:tcW w:w="2154" w:type="dxa"/>
            <w:gridSpan w:val="2"/>
          </w:tcPr>
          <w:p w14:paraId="48FA8601" w14:textId="77777777" w:rsidR="00616513" w:rsidRDefault="00000000">
            <w:pPr>
              <w:pStyle w:val="ConsPlusNormal0"/>
              <w:jc w:val="center"/>
            </w:pPr>
            <w:r>
              <w:t>A</w:t>
            </w:r>
          </w:p>
        </w:tc>
        <w:tc>
          <w:tcPr>
            <w:tcW w:w="6882" w:type="dxa"/>
            <w:gridSpan w:val="2"/>
          </w:tcPr>
          <w:p w14:paraId="4DF3C102" w14:textId="77777777" w:rsidR="00616513" w:rsidRDefault="00000000">
            <w:pPr>
              <w:pStyle w:val="ConsPlusNormal0"/>
              <w:jc w:val="center"/>
            </w:pPr>
            <w:r>
              <w:t>Препараты, влияющие на пищеварительный тракт и обмен веществ</w:t>
            </w:r>
          </w:p>
        </w:tc>
      </w:tr>
      <w:tr w:rsidR="00616513" w14:paraId="648B71D5" w14:textId="77777777">
        <w:tc>
          <w:tcPr>
            <w:tcW w:w="850" w:type="dxa"/>
          </w:tcPr>
          <w:p w14:paraId="0D9A8A43" w14:textId="77777777" w:rsidR="00616513" w:rsidRDefault="00000000">
            <w:pPr>
              <w:pStyle w:val="ConsPlusNormal0"/>
              <w:jc w:val="center"/>
            </w:pPr>
            <w:r>
              <w:t>1.</w:t>
            </w:r>
          </w:p>
        </w:tc>
        <w:tc>
          <w:tcPr>
            <w:tcW w:w="1304" w:type="dxa"/>
          </w:tcPr>
          <w:p w14:paraId="7CB6E582" w14:textId="77777777" w:rsidR="00616513" w:rsidRDefault="00000000">
            <w:pPr>
              <w:pStyle w:val="ConsPlusNormal0"/>
              <w:jc w:val="center"/>
            </w:pPr>
            <w:r>
              <w:t>A01AA</w:t>
            </w:r>
          </w:p>
        </w:tc>
        <w:tc>
          <w:tcPr>
            <w:tcW w:w="3877" w:type="dxa"/>
          </w:tcPr>
          <w:p w14:paraId="0F8F9CC6" w14:textId="77777777" w:rsidR="00616513" w:rsidRDefault="00000000">
            <w:pPr>
              <w:pStyle w:val="ConsPlusNormal0"/>
              <w:jc w:val="both"/>
            </w:pPr>
            <w:r>
              <w:t>препарат фтора</w:t>
            </w:r>
          </w:p>
        </w:tc>
        <w:tc>
          <w:tcPr>
            <w:tcW w:w="3005" w:type="dxa"/>
          </w:tcPr>
          <w:p w14:paraId="137E04D1" w14:textId="77777777" w:rsidR="00616513" w:rsidRDefault="00000000">
            <w:pPr>
              <w:pStyle w:val="ConsPlusNormal0"/>
              <w:jc w:val="both"/>
            </w:pPr>
            <w:r>
              <w:t>натрия фторид</w:t>
            </w:r>
          </w:p>
        </w:tc>
      </w:tr>
      <w:tr w:rsidR="00616513" w14:paraId="7A4C97CE" w14:textId="77777777">
        <w:tc>
          <w:tcPr>
            <w:tcW w:w="850" w:type="dxa"/>
          </w:tcPr>
          <w:p w14:paraId="549AE327" w14:textId="77777777" w:rsidR="00616513" w:rsidRDefault="00000000">
            <w:pPr>
              <w:pStyle w:val="ConsPlusNormal0"/>
              <w:jc w:val="center"/>
            </w:pPr>
            <w:r>
              <w:t>2.</w:t>
            </w:r>
          </w:p>
        </w:tc>
        <w:tc>
          <w:tcPr>
            <w:tcW w:w="1304" w:type="dxa"/>
          </w:tcPr>
          <w:p w14:paraId="550922C9" w14:textId="77777777" w:rsidR="00616513" w:rsidRDefault="00000000">
            <w:pPr>
              <w:pStyle w:val="ConsPlusNormal0"/>
              <w:jc w:val="center"/>
            </w:pPr>
            <w:r>
              <w:t>A03AX</w:t>
            </w:r>
          </w:p>
        </w:tc>
        <w:tc>
          <w:tcPr>
            <w:tcW w:w="3877" w:type="dxa"/>
          </w:tcPr>
          <w:p w14:paraId="5A886E22" w14:textId="77777777" w:rsidR="00616513" w:rsidRDefault="00000000">
            <w:pPr>
              <w:pStyle w:val="ConsPlusNormal0"/>
              <w:jc w:val="both"/>
            </w:pPr>
            <w:r>
              <w:t>ветрогонные средства</w:t>
            </w:r>
          </w:p>
        </w:tc>
        <w:tc>
          <w:tcPr>
            <w:tcW w:w="3005" w:type="dxa"/>
          </w:tcPr>
          <w:p w14:paraId="3EF5E485" w14:textId="77777777" w:rsidR="00616513" w:rsidRDefault="00000000">
            <w:pPr>
              <w:pStyle w:val="ConsPlusNormal0"/>
              <w:jc w:val="both"/>
            </w:pPr>
            <w:r>
              <w:t>симетикон</w:t>
            </w:r>
          </w:p>
        </w:tc>
      </w:tr>
      <w:tr w:rsidR="00616513" w14:paraId="3CFABD76" w14:textId="77777777">
        <w:tc>
          <w:tcPr>
            <w:tcW w:w="850" w:type="dxa"/>
          </w:tcPr>
          <w:p w14:paraId="6768C3B4" w14:textId="77777777" w:rsidR="00616513" w:rsidRDefault="00000000">
            <w:pPr>
              <w:pStyle w:val="ConsPlusNormal0"/>
              <w:jc w:val="center"/>
            </w:pPr>
            <w:r>
              <w:t>3.</w:t>
            </w:r>
          </w:p>
        </w:tc>
        <w:tc>
          <w:tcPr>
            <w:tcW w:w="1304" w:type="dxa"/>
            <w:vMerge w:val="restart"/>
          </w:tcPr>
          <w:p w14:paraId="3928B29F" w14:textId="77777777" w:rsidR="00616513" w:rsidRDefault="00000000">
            <w:pPr>
              <w:pStyle w:val="ConsPlusNormal0"/>
              <w:jc w:val="center"/>
            </w:pPr>
            <w:r>
              <w:t>A05AX</w:t>
            </w:r>
          </w:p>
        </w:tc>
        <w:tc>
          <w:tcPr>
            <w:tcW w:w="3877" w:type="dxa"/>
            <w:vMerge w:val="restart"/>
          </w:tcPr>
          <w:p w14:paraId="69595C9E" w14:textId="77777777" w:rsidR="00616513" w:rsidRDefault="00000000">
            <w:pPr>
              <w:pStyle w:val="ConsPlusNormal0"/>
              <w:jc w:val="both"/>
            </w:pPr>
            <w:r>
              <w:t>желчегонные средства</w:t>
            </w:r>
          </w:p>
        </w:tc>
        <w:tc>
          <w:tcPr>
            <w:tcW w:w="3005" w:type="dxa"/>
          </w:tcPr>
          <w:p w14:paraId="244317F4" w14:textId="77777777" w:rsidR="00616513" w:rsidRDefault="00000000">
            <w:pPr>
              <w:pStyle w:val="ConsPlusNormal0"/>
              <w:jc w:val="both"/>
            </w:pPr>
            <w:r>
              <w:t>артишока листьев экстракт</w:t>
            </w:r>
          </w:p>
        </w:tc>
      </w:tr>
      <w:tr w:rsidR="00616513" w14:paraId="08F4042C" w14:textId="77777777">
        <w:tc>
          <w:tcPr>
            <w:tcW w:w="850" w:type="dxa"/>
          </w:tcPr>
          <w:p w14:paraId="7A433F31" w14:textId="77777777" w:rsidR="00616513" w:rsidRDefault="00000000">
            <w:pPr>
              <w:pStyle w:val="ConsPlusNormal0"/>
              <w:jc w:val="center"/>
            </w:pPr>
            <w:r>
              <w:t>4.</w:t>
            </w:r>
          </w:p>
        </w:tc>
        <w:tc>
          <w:tcPr>
            <w:tcW w:w="1304" w:type="dxa"/>
            <w:vMerge/>
          </w:tcPr>
          <w:p w14:paraId="00DC2727" w14:textId="77777777" w:rsidR="00616513" w:rsidRDefault="00616513">
            <w:pPr>
              <w:pStyle w:val="ConsPlusNormal0"/>
            </w:pPr>
          </w:p>
        </w:tc>
        <w:tc>
          <w:tcPr>
            <w:tcW w:w="3877" w:type="dxa"/>
            <w:vMerge/>
          </w:tcPr>
          <w:p w14:paraId="18D6A976" w14:textId="77777777" w:rsidR="00616513" w:rsidRDefault="00616513">
            <w:pPr>
              <w:pStyle w:val="ConsPlusNormal0"/>
            </w:pPr>
          </w:p>
        </w:tc>
        <w:tc>
          <w:tcPr>
            <w:tcW w:w="3005" w:type="dxa"/>
          </w:tcPr>
          <w:p w14:paraId="7E2FC05F" w14:textId="77777777" w:rsidR="00616513" w:rsidRDefault="00000000">
            <w:pPr>
              <w:pStyle w:val="ConsPlusNormal0"/>
              <w:jc w:val="both"/>
            </w:pPr>
            <w:r>
              <w:t>гимекромон</w:t>
            </w:r>
          </w:p>
        </w:tc>
      </w:tr>
      <w:tr w:rsidR="00616513" w14:paraId="3DE8728A" w14:textId="77777777">
        <w:tc>
          <w:tcPr>
            <w:tcW w:w="850" w:type="dxa"/>
          </w:tcPr>
          <w:p w14:paraId="1450CD66" w14:textId="77777777" w:rsidR="00616513" w:rsidRDefault="00000000">
            <w:pPr>
              <w:pStyle w:val="ConsPlusNormal0"/>
              <w:jc w:val="center"/>
            </w:pPr>
            <w:r>
              <w:t>5.</w:t>
            </w:r>
          </w:p>
        </w:tc>
        <w:tc>
          <w:tcPr>
            <w:tcW w:w="1304" w:type="dxa"/>
          </w:tcPr>
          <w:p w14:paraId="7AE48B7B" w14:textId="77777777" w:rsidR="00616513" w:rsidRDefault="00000000">
            <w:pPr>
              <w:pStyle w:val="ConsPlusNormal0"/>
              <w:jc w:val="center"/>
            </w:pPr>
            <w:r>
              <w:t>A05BA03</w:t>
            </w:r>
          </w:p>
        </w:tc>
        <w:tc>
          <w:tcPr>
            <w:tcW w:w="3877" w:type="dxa"/>
          </w:tcPr>
          <w:p w14:paraId="2CC7EE30" w14:textId="77777777" w:rsidR="00616513" w:rsidRDefault="00000000">
            <w:pPr>
              <w:pStyle w:val="ConsPlusNormal0"/>
              <w:jc w:val="both"/>
            </w:pPr>
            <w:r>
              <w:t>гепатопротектор</w:t>
            </w:r>
          </w:p>
        </w:tc>
        <w:tc>
          <w:tcPr>
            <w:tcW w:w="3005" w:type="dxa"/>
          </w:tcPr>
          <w:p w14:paraId="0D096EB3" w14:textId="77777777" w:rsidR="00616513" w:rsidRDefault="00000000">
            <w:pPr>
              <w:pStyle w:val="ConsPlusNormal0"/>
              <w:jc w:val="both"/>
            </w:pPr>
            <w:r>
              <w:t>расторопши пятнистой плодов экстракт</w:t>
            </w:r>
          </w:p>
        </w:tc>
      </w:tr>
      <w:tr w:rsidR="00616513" w14:paraId="2C9331E0" w14:textId="77777777">
        <w:tc>
          <w:tcPr>
            <w:tcW w:w="850" w:type="dxa"/>
          </w:tcPr>
          <w:p w14:paraId="197EE3BD" w14:textId="77777777" w:rsidR="00616513" w:rsidRDefault="00000000">
            <w:pPr>
              <w:pStyle w:val="ConsPlusNormal0"/>
              <w:jc w:val="center"/>
            </w:pPr>
            <w:r>
              <w:t>6.</w:t>
            </w:r>
          </w:p>
        </w:tc>
        <w:tc>
          <w:tcPr>
            <w:tcW w:w="1304" w:type="dxa"/>
          </w:tcPr>
          <w:p w14:paraId="33F387B4" w14:textId="77777777" w:rsidR="00616513" w:rsidRDefault="00000000">
            <w:pPr>
              <w:pStyle w:val="ConsPlusNormal0"/>
              <w:jc w:val="center"/>
            </w:pPr>
            <w:r>
              <w:t>A05C</w:t>
            </w:r>
          </w:p>
        </w:tc>
        <w:tc>
          <w:tcPr>
            <w:tcW w:w="3877" w:type="dxa"/>
          </w:tcPr>
          <w:p w14:paraId="20A9C727" w14:textId="77777777" w:rsidR="00616513" w:rsidRDefault="00000000">
            <w:pPr>
              <w:pStyle w:val="ConsPlusNormal0"/>
              <w:jc w:val="both"/>
            </w:pPr>
            <w:r>
              <w:t>гепатопротектор</w:t>
            </w:r>
          </w:p>
        </w:tc>
        <w:tc>
          <w:tcPr>
            <w:tcW w:w="3005" w:type="dxa"/>
          </w:tcPr>
          <w:p w14:paraId="2C49F6F0" w14:textId="77777777" w:rsidR="00616513" w:rsidRDefault="00000000">
            <w:pPr>
              <w:pStyle w:val="ConsPlusNormal0"/>
              <w:jc w:val="both"/>
            </w:pPr>
            <w:r>
              <w:t>фосфолипиды</w:t>
            </w:r>
          </w:p>
        </w:tc>
      </w:tr>
      <w:tr w:rsidR="00616513" w14:paraId="351790EE" w14:textId="77777777">
        <w:tc>
          <w:tcPr>
            <w:tcW w:w="850" w:type="dxa"/>
          </w:tcPr>
          <w:p w14:paraId="25ED2C4D" w14:textId="77777777" w:rsidR="00616513" w:rsidRDefault="00000000">
            <w:pPr>
              <w:pStyle w:val="ConsPlusNormal0"/>
              <w:jc w:val="center"/>
            </w:pPr>
            <w:r>
              <w:t>7.</w:t>
            </w:r>
          </w:p>
        </w:tc>
        <w:tc>
          <w:tcPr>
            <w:tcW w:w="1304" w:type="dxa"/>
          </w:tcPr>
          <w:p w14:paraId="16C95C38" w14:textId="77777777" w:rsidR="00616513" w:rsidRDefault="00000000">
            <w:pPr>
              <w:pStyle w:val="ConsPlusNormal0"/>
              <w:jc w:val="center"/>
            </w:pPr>
            <w:r>
              <w:t>A07FA</w:t>
            </w:r>
          </w:p>
        </w:tc>
        <w:tc>
          <w:tcPr>
            <w:tcW w:w="3877" w:type="dxa"/>
          </w:tcPr>
          <w:p w14:paraId="45E38671" w14:textId="77777777" w:rsidR="00616513" w:rsidRDefault="00000000">
            <w:pPr>
              <w:pStyle w:val="ConsPlusNormal0"/>
              <w:jc w:val="both"/>
            </w:pPr>
            <w:r>
              <w:t>противодиарейные микроорганизмы</w:t>
            </w:r>
          </w:p>
        </w:tc>
        <w:tc>
          <w:tcPr>
            <w:tcW w:w="3005" w:type="dxa"/>
          </w:tcPr>
          <w:p w14:paraId="44A97C6F" w14:textId="77777777" w:rsidR="00616513" w:rsidRDefault="00000000">
            <w:pPr>
              <w:pStyle w:val="ConsPlusNormal0"/>
              <w:jc w:val="both"/>
            </w:pPr>
            <w:r>
              <w:t>линекс</w:t>
            </w:r>
          </w:p>
        </w:tc>
      </w:tr>
      <w:tr w:rsidR="00616513" w14:paraId="196C6FF2" w14:textId="77777777">
        <w:tc>
          <w:tcPr>
            <w:tcW w:w="850" w:type="dxa"/>
          </w:tcPr>
          <w:p w14:paraId="641FD5CC" w14:textId="77777777" w:rsidR="00616513" w:rsidRDefault="00000000">
            <w:pPr>
              <w:pStyle w:val="ConsPlusNormal0"/>
              <w:jc w:val="center"/>
            </w:pPr>
            <w:r>
              <w:t>8.</w:t>
            </w:r>
          </w:p>
        </w:tc>
        <w:tc>
          <w:tcPr>
            <w:tcW w:w="1304" w:type="dxa"/>
            <w:vMerge w:val="restart"/>
          </w:tcPr>
          <w:p w14:paraId="3459DD0F" w14:textId="77777777" w:rsidR="00616513" w:rsidRDefault="00000000">
            <w:pPr>
              <w:pStyle w:val="ConsPlusNormal0"/>
              <w:jc w:val="center"/>
            </w:pPr>
            <w:r>
              <w:t>A10BB</w:t>
            </w:r>
          </w:p>
        </w:tc>
        <w:tc>
          <w:tcPr>
            <w:tcW w:w="3877" w:type="dxa"/>
            <w:vMerge w:val="restart"/>
          </w:tcPr>
          <w:p w14:paraId="76825C24" w14:textId="77777777" w:rsidR="00616513" w:rsidRDefault="00000000">
            <w:pPr>
              <w:pStyle w:val="ConsPlusNormal0"/>
              <w:jc w:val="both"/>
            </w:pPr>
            <w:r>
              <w:t>производные сульфонилмочевины</w:t>
            </w:r>
          </w:p>
        </w:tc>
        <w:tc>
          <w:tcPr>
            <w:tcW w:w="3005" w:type="dxa"/>
          </w:tcPr>
          <w:p w14:paraId="0215CD2A" w14:textId="77777777" w:rsidR="00616513" w:rsidRDefault="00000000">
            <w:pPr>
              <w:pStyle w:val="ConsPlusNormal0"/>
              <w:jc w:val="both"/>
            </w:pPr>
            <w:r>
              <w:t>гликвидон</w:t>
            </w:r>
          </w:p>
        </w:tc>
      </w:tr>
      <w:tr w:rsidR="00616513" w14:paraId="3775DE08" w14:textId="77777777">
        <w:tc>
          <w:tcPr>
            <w:tcW w:w="850" w:type="dxa"/>
          </w:tcPr>
          <w:p w14:paraId="700F466B" w14:textId="77777777" w:rsidR="00616513" w:rsidRDefault="00000000">
            <w:pPr>
              <w:pStyle w:val="ConsPlusNormal0"/>
              <w:jc w:val="center"/>
            </w:pPr>
            <w:r>
              <w:t>9.</w:t>
            </w:r>
          </w:p>
        </w:tc>
        <w:tc>
          <w:tcPr>
            <w:tcW w:w="1304" w:type="dxa"/>
            <w:vMerge/>
          </w:tcPr>
          <w:p w14:paraId="150D6DDC" w14:textId="77777777" w:rsidR="00616513" w:rsidRDefault="00616513">
            <w:pPr>
              <w:pStyle w:val="ConsPlusNormal0"/>
            </w:pPr>
          </w:p>
        </w:tc>
        <w:tc>
          <w:tcPr>
            <w:tcW w:w="3877" w:type="dxa"/>
            <w:vMerge/>
          </w:tcPr>
          <w:p w14:paraId="3F3C557B" w14:textId="77777777" w:rsidR="00616513" w:rsidRDefault="00616513">
            <w:pPr>
              <w:pStyle w:val="ConsPlusNormal0"/>
            </w:pPr>
          </w:p>
        </w:tc>
        <w:tc>
          <w:tcPr>
            <w:tcW w:w="3005" w:type="dxa"/>
          </w:tcPr>
          <w:p w14:paraId="08A8313E" w14:textId="77777777" w:rsidR="00616513" w:rsidRDefault="00000000">
            <w:pPr>
              <w:pStyle w:val="ConsPlusNormal0"/>
              <w:jc w:val="both"/>
            </w:pPr>
            <w:r>
              <w:t>глимепирид</w:t>
            </w:r>
          </w:p>
        </w:tc>
      </w:tr>
      <w:tr w:rsidR="00616513" w14:paraId="05F3463F" w14:textId="77777777">
        <w:tc>
          <w:tcPr>
            <w:tcW w:w="850" w:type="dxa"/>
          </w:tcPr>
          <w:p w14:paraId="3FD3AFD3" w14:textId="77777777" w:rsidR="00616513" w:rsidRDefault="00000000">
            <w:pPr>
              <w:pStyle w:val="ConsPlusNormal0"/>
              <w:jc w:val="center"/>
            </w:pPr>
            <w:r>
              <w:t>10.</w:t>
            </w:r>
          </w:p>
        </w:tc>
        <w:tc>
          <w:tcPr>
            <w:tcW w:w="1304" w:type="dxa"/>
            <w:vMerge w:val="restart"/>
          </w:tcPr>
          <w:p w14:paraId="370D001A" w14:textId="77777777" w:rsidR="00616513" w:rsidRDefault="00000000">
            <w:pPr>
              <w:pStyle w:val="ConsPlusNormal0"/>
              <w:jc w:val="center"/>
            </w:pPr>
            <w:r>
              <w:t>A10BD</w:t>
            </w:r>
          </w:p>
        </w:tc>
        <w:tc>
          <w:tcPr>
            <w:tcW w:w="3877" w:type="dxa"/>
            <w:vMerge w:val="restart"/>
          </w:tcPr>
          <w:p w14:paraId="08C9C61B" w14:textId="77777777" w:rsidR="00616513" w:rsidRDefault="00000000">
            <w:pPr>
              <w:pStyle w:val="ConsPlusNormal0"/>
              <w:jc w:val="both"/>
            </w:pPr>
            <w:r>
              <w:t>гипогликемические синтетические и другие средства</w:t>
            </w:r>
          </w:p>
        </w:tc>
        <w:tc>
          <w:tcPr>
            <w:tcW w:w="3005" w:type="dxa"/>
          </w:tcPr>
          <w:p w14:paraId="3FC1B96C" w14:textId="77777777" w:rsidR="00616513" w:rsidRDefault="00000000">
            <w:pPr>
              <w:pStyle w:val="ConsPlusNormal0"/>
              <w:jc w:val="both"/>
            </w:pPr>
            <w:r>
              <w:t>вилдаглиптин + метформин</w:t>
            </w:r>
          </w:p>
        </w:tc>
      </w:tr>
      <w:tr w:rsidR="00616513" w14:paraId="5896DD65" w14:textId="77777777">
        <w:tc>
          <w:tcPr>
            <w:tcW w:w="850" w:type="dxa"/>
          </w:tcPr>
          <w:p w14:paraId="60DA827A" w14:textId="77777777" w:rsidR="00616513" w:rsidRDefault="00000000">
            <w:pPr>
              <w:pStyle w:val="ConsPlusNormal0"/>
              <w:jc w:val="center"/>
            </w:pPr>
            <w:r>
              <w:t>11.</w:t>
            </w:r>
          </w:p>
        </w:tc>
        <w:tc>
          <w:tcPr>
            <w:tcW w:w="1304" w:type="dxa"/>
            <w:vMerge/>
          </w:tcPr>
          <w:p w14:paraId="39CC66E0" w14:textId="77777777" w:rsidR="00616513" w:rsidRDefault="00616513">
            <w:pPr>
              <w:pStyle w:val="ConsPlusNormal0"/>
            </w:pPr>
          </w:p>
        </w:tc>
        <w:tc>
          <w:tcPr>
            <w:tcW w:w="3877" w:type="dxa"/>
            <w:vMerge/>
          </w:tcPr>
          <w:p w14:paraId="71937012" w14:textId="77777777" w:rsidR="00616513" w:rsidRDefault="00616513">
            <w:pPr>
              <w:pStyle w:val="ConsPlusNormal0"/>
            </w:pPr>
          </w:p>
        </w:tc>
        <w:tc>
          <w:tcPr>
            <w:tcW w:w="3005" w:type="dxa"/>
          </w:tcPr>
          <w:p w14:paraId="403F546E" w14:textId="77777777" w:rsidR="00616513" w:rsidRDefault="00000000">
            <w:pPr>
              <w:pStyle w:val="ConsPlusNormal0"/>
              <w:jc w:val="both"/>
            </w:pPr>
            <w:r>
              <w:t>глибенкламид + метформин</w:t>
            </w:r>
          </w:p>
        </w:tc>
      </w:tr>
      <w:tr w:rsidR="00616513" w14:paraId="5278AF4C" w14:textId="77777777">
        <w:tc>
          <w:tcPr>
            <w:tcW w:w="850" w:type="dxa"/>
          </w:tcPr>
          <w:p w14:paraId="2EB858F0" w14:textId="77777777" w:rsidR="00616513" w:rsidRDefault="00000000">
            <w:pPr>
              <w:pStyle w:val="ConsPlusNormal0"/>
              <w:jc w:val="center"/>
            </w:pPr>
            <w:r>
              <w:t>12.</w:t>
            </w:r>
          </w:p>
        </w:tc>
        <w:tc>
          <w:tcPr>
            <w:tcW w:w="1304" w:type="dxa"/>
            <w:vMerge/>
          </w:tcPr>
          <w:p w14:paraId="7138C294" w14:textId="77777777" w:rsidR="00616513" w:rsidRDefault="00616513">
            <w:pPr>
              <w:pStyle w:val="ConsPlusNormal0"/>
            </w:pPr>
          </w:p>
        </w:tc>
        <w:tc>
          <w:tcPr>
            <w:tcW w:w="3877" w:type="dxa"/>
            <w:vMerge/>
          </w:tcPr>
          <w:p w14:paraId="298DAE57" w14:textId="77777777" w:rsidR="00616513" w:rsidRDefault="00616513">
            <w:pPr>
              <w:pStyle w:val="ConsPlusNormal0"/>
            </w:pPr>
          </w:p>
        </w:tc>
        <w:tc>
          <w:tcPr>
            <w:tcW w:w="3005" w:type="dxa"/>
          </w:tcPr>
          <w:p w14:paraId="3B65FBC6" w14:textId="77777777" w:rsidR="00616513" w:rsidRDefault="00000000">
            <w:pPr>
              <w:pStyle w:val="ConsPlusNormal0"/>
              <w:jc w:val="both"/>
            </w:pPr>
            <w:r>
              <w:t>глимепирид + метформин</w:t>
            </w:r>
          </w:p>
        </w:tc>
      </w:tr>
      <w:tr w:rsidR="00616513" w14:paraId="199BC716" w14:textId="77777777">
        <w:tc>
          <w:tcPr>
            <w:tcW w:w="850" w:type="dxa"/>
          </w:tcPr>
          <w:p w14:paraId="7AE9E4AD" w14:textId="77777777" w:rsidR="00616513" w:rsidRDefault="00000000">
            <w:pPr>
              <w:pStyle w:val="ConsPlusNormal0"/>
              <w:jc w:val="center"/>
            </w:pPr>
            <w:r>
              <w:t>13.</w:t>
            </w:r>
          </w:p>
        </w:tc>
        <w:tc>
          <w:tcPr>
            <w:tcW w:w="1304" w:type="dxa"/>
            <w:vMerge/>
          </w:tcPr>
          <w:p w14:paraId="79F6BA87" w14:textId="77777777" w:rsidR="00616513" w:rsidRDefault="00616513">
            <w:pPr>
              <w:pStyle w:val="ConsPlusNormal0"/>
            </w:pPr>
          </w:p>
        </w:tc>
        <w:tc>
          <w:tcPr>
            <w:tcW w:w="3877" w:type="dxa"/>
            <w:vMerge/>
          </w:tcPr>
          <w:p w14:paraId="095ECCA6" w14:textId="77777777" w:rsidR="00616513" w:rsidRDefault="00616513">
            <w:pPr>
              <w:pStyle w:val="ConsPlusNormal0"/>
            </w:pPr>
          </w:p>
        </w:tc>
        <w:tc>
          <w:tcPr>
            <w:tcW w:w="3005" w:type="dxa"/>
          </w:tcPr>
          <w:p w14:paraId="14DDBCAC" w14:textId="77777777" w:rsidR="00616513" w:rsidRDefault="00000000">
            <w:pPr>
              <w:pStyle w:val="ConsPlusNormal0"/>
              <w:jc w:val="both"/>
            </w:pPr>
            <w:r>
              <w:t>метформин + ситаглиптин</w:t>
            </w:r>
          </w:p>
        </w:tc>
      </w:tr>
      <w:tr w:rsidR="00616513" w14:paraId="3924CD7E" w14:textId="77777777">
        <w:tc>
          <w:tcPr>
            <w:tcW w:w="850" w:type="dxa"/>
          </w:tcPr>
          <w:p w14:paraId="08315E1A" w14:textId="77777777" w:rsidR="00616513" w:rsidRDefault="00000000">
            <w:pPr>
              <w:pStyle w:val="ConsPlusNormal0"/>
              <w:jc w:val="center"/>
            </w:pPr>
            <w:r>
              <w:t>14.</w:t>
            </w:r>
          </w:p>
        </w:tc>
        <w:tc>
          <w:tcPr>
            <w:tcW w:w="1304" w:type="dxa"/>
          </w:tcPr>
          <w:p w14:paraId="68F3CD61" w14:textId="77777777" w:rsidR="00616513" w:rsidRDefault="00000000">
            <w:pPr>
              <w:pStyle w:val="ConsPlusNormal0"/>
              <w:jc w:val="center"/>
            </w:pPr>
            <w:r>
              <w:t>A10BX</w:t>
            </w:r>
          </w:p>
        </w:tc>
        <w:tc>
          <w:tcPr>
            <w:tcW w:w="3877" w:type="dxa"/>
          </w:tcPr>
          <w:p w14:paraId="6C1AFC72" w14:textId="77777777" w:rsidR="00616513" w:rsidRDefault="00000000">
            <w:pPr>
              <w:pStyle w:val="ConsPlusNormal0"/>
              <w:jc w:val="both"/>
            </w:pPr>
            <w:r>
              <w:t>другие гипогликемические препараты, кроме инсулинов</w:t>
            </w:r>
          </w:p>
        </w:tc>
        <w:tc>
          <w:tcPr>
            <w:tcW w:w="3005" w:type="dxa"/>
          </w:tcPr>
          <w:p w14:paraId="62538511" w14:textId="77777777" w:rsidR="00616513" w:rsidRDefault="00000000">
            <w:pPr>
              <w:pStyle w:val="ConsPlusNormal0"/>
              <w:jc w:val="both"/>
            </w:pPr>
            <w:r>
              <w:t>лираглутид</w:t>
            </w:r>
          </w:p>
        </w:tc>
      </w:tr>
      <w:tr w:rsidR="00616513" w14:paraId="7B4EBBA3" w14:textId="77777777">
        <w:tc>
          <w:tcPr>
            <w:tcW w:w="850" w:type="dxa"/>
          </w:tcPr>
          <w:p w14:paraId="53EC3F54" w14:textId="77777777" w:rsidR="00616513" w:rsidRDefault="00000000">
            <w:pPr>
              <w:pStyle w:val="ConsPlusNormal0"/>
              <w:jc w:val="center"/>
            </w:pPr>
            <w:r>
              <w:t>15.</w:t>
            </w:r>
          </w:p>
        </w:tc>
        <w:tc>
          <w:tcPr>
            <w:tcW w:w="1304" w:type="dxa"/>
          </w:tcPr>
          <w:p w14:paraId="29464A37" w14:textId="77777777" w:rsidR="00616513" w:rsidRDefault="00000000">
            <w:pPr>
              <w:pStyle w:val="ConsPlusNormal0"/>
              <w:jc w:val="center"/>
            </w:pPr>
            <w:r>
              <w:t>A10X</w:t>
            </w:r>
          </w:p>
        </w:tc>
        <w:tc>
          <w:tcPr>
            <w:tcW w:w="3877" w:type="dxa"/>
          </w:tcPr>
          <w:p w14:paraId="0899EB83" w14:textId="77777777" w:rsidR="00616513" w:rsidRDefault="00000000">
            <w:pPr>
              <w:pStyle w:val="ConsPlusNormal0"/>
              <w:jc w:val="both"/>
            </w:pPr>
            <w:r>
              <w:t>прочие препараты, применяемые при лечении сахарного диабета</w:t>
            </w:r>
          </w:p>
        </w:tc>
        <w:tc>
          <w:tcPr>
            <w:tcW w:w="3005" w:type="dxa"/>
          </w:tcPr>
          <w:p w14:paraId="13ECB7AA" w14:textId="77777777" w:rsidR="00616513" w:rsidRDefault="00000000">
            <w:pPr>
              <w:pStyle w:val="ConsPlusNormal0"/>
              <w:jc w:val="both"/>
            </w:pPr>
            <w:r>
              <w:t>эксенатид</w:t>
            </w:r>
          </w:p>
        </w:tc>
      </w:tr>
      <w:tr w:rsidR="00616513" w14:paraId="2043C587" w14:textId="77777777">
        <w:tc>
          <w:tcPr>
            <w:tcW w:w="850" w:type="dxa"/>
          </w:tcPr>
          <w:p w14:paraId="168155FA" w14:textId="77777777" w:rsidR="00616513" w:rsidRDefault="00000000">
            <w:pPr>
              <w:pStyle w:val="ConsPlusNormal0"/>
              <w:jc w:val="center"/>
            </w:pPr>
            <w:r>
              <w:t>16.</w:t>
            </w:r>
          </w:p>
        </w:tc>
        <w:tc>
          <w:tcPr>
            <w:tcW w:w="1304" w:type="dxa"/>
          </w:tcPr>
          <w:p w14:paraId="7ACC11BD" w14:textId="77777777" w:rsidR="00616513" w:rsidRDefault="00000000">
            <w:pPr>
              <w:pStyle w:val="ConsPlusNormal0"/>
              <w:jc w:val="center"/>
            </w:pPr>
            <w:r>
              <w:t>A11AA</w:t>
            </w:r>
          </w:p>
        </w:tc>
        <w:tc>
          <w:tcPr>
            <w:tcW w:w="3877" w:type="dxa"/>
          </w:tcPr>
          <w:p w14:paraId="01D1692A" w14:textId="77777777" w:rsidR="00616513" w:rsidRDefault="00000000">
            <w:pPr>
              <w:pStyle w:val="ConsPlusNormal0"/>
              <w:jc w:val="both"/>
            </w:pPr>
            <w:r>
              <w:t>поливитамины в комбинации с микроэлементами</w:t>
            </w:r>
          </w:p>
        </w:tc>
        <w:tc>
          <w:tcPr>
            <w:tcW w:w="3005" w:type="dxa"/>
          </w:tcPr>
          <w:p w14:paraId="59BC1A24" w14:textId="77777777" w:rsidR="00616513" w:rsidRDefault="00000000">
            <w:pPr>
              <w:pStyle w:val="ConsPlusNormal0"/>
              <w:jc w:val="both"/>
            </w:pPr>
            <w:r>
              <w:t>минералы + поливитамины</w:t>
            </w:r>
          </w:p>
        </w:tc>
      </w:tr>
      <w:tr w:rsidR="00616513" w14:paraId="15697832" w14:textId="77777777">
        <w:tc>
          <w:tcPr>
            <w:tcW w:w="850" w:type="dxa"/>
          </w:tcPr>
          <w:p w14:paraId="62FD8C7B" w14:textId="77777777" w:rsidR="00616513" w:rsidRDefault="00000000">
            <w:pPr>
              <w:pStyle w:val="ConsPlusNormal0"/>
              <w:jc w:val="center"/>
            </w:pPr>
            <w:r>
              <w:t>17.</w:t>
            </w:r>
          </w:p>
        </w:tc>
        <w:tc>
          <w:tcPr>
            <w:tcW w:w="1304" w:type="dxa"/>
          </w:tcPr>
          <w:p w14:paraId="34032C9E" w14:textId="77777777" w:rsidR="00616513" w:rsidRDefault="00000000">
            <w:pPr>
              <w:pStyle w:val="ConsPlusNormal0"/>
              <w:jc w:val="center"/>
            </w:pPr>
            <w:r>
              <w:t>A11AB</w:t>
            </w:r>
          </w:p>
        </w:tc>
        <w:tc>
          <w:tcPr>
            <w:tcW w:w="3877" w:type="dxa"/>
          </w:tcPr>
          <w:p w14:paraId="78D36C62" w14:textId="77777777" w:rsidR="00616513" w:rsidRDefault="00000000">
            <w:pPr>
              <w:pStyle w:val="ConsPlusNormal0"/>
              <w:jc w:val="both"/>
            </w:pPr>
            <w:r>
              <w:t>поливитамины в других комбинациях</w:t>
            </w:r>
          </w:p>
        </w:tc>
        <w:tc>
          <w:tcPr>
            <w:tcW w:w="3005" w:type="dxa"/>
          </w:tcPr>
          <w:p w14:paraId="61F1D446" w14:textId="77777777" w:rsidR="00616513" w:rsidRDefault="00000000">
            <w:pPr>
              <w:pStyle w:val="ConsPlusNormal0"/>
              <w:jc w:val="both"/>
            </w:pPr>
            <w:r>
              <w:t>витамины и витаминоподобные средства</w:t>
            </w:r>
          </w:p>
        </w:tc>
      </w:tr>
      <w:tr w:rsidR="00616513" w14:paraId="470301D8" w14:textId="77777777">
        <w:tc>
          <w:tcPr>
            <w:tcW w:w="850" w:type="dxa"/>
          </w:tcPr>
          <w:p w14:paraId="0A34C5D2" w14:textId="77777777" w:rsidR="00616513" w:rsidRDefault="00000000">
            <w:pPr>
              <w:pStyle w:val="ConsPlusNormal0"/>
              <w:jc w:val="center"/>
            </w:pPr>
            <w:r>
              <w:t>18.</w:t>
            </w:r>
          </w:p>
        </w:tc>
        <w:tc>
          <w:tcPr>
            <w:tcW w:w="1304" w:type="dxa"/>
            <w:vMerge w:val="restart"/>
          </w:tcPr>
          <w:p w14:paraId="2595D0D9" w14:textId="77777777" w:rsidR="00616513" w:rsidRDefault="00000000">
            <w:pPr>
              <w:pStyle w:val="ConsPlusNormal0"/>
              <w:jc w:val="center"/>
            </w:pPr>
            <w:r>
              <w:t>A11CC</w:t>
            </w:r>
          </w:p>
        </w:tc>
        <w:tc>
          <w:tcPr>
            <w:tcW w:w="3877" w:type="dxa"/>
            <w:vMerge w:val="restart"/>
          </w:tcPr>
          <w:p w14:paraId="7F79DA36" w14:textId="77777777" w:rsidR="00616513" w:rsidRDefault="00000000">
            <w:pPr>
              <w:pStyle w:val="ConsPlusNormal0"/>
              <w:jc w:val="both"/>
            </w:pPr>
            <w:r>
              <w:t>витамин D и его аналоги</w:t>
            </w:r>
          </w:p>
        </w:tc>
        <w:tc>
          <w:tcPr>
            <w:tcW w:w="3005" w:type="dxa"/>
          </w:tcPr>
          <w:p w14:paraId="00B55177" w14:textId="77777777" w:rsidR="00616513" w:rsidRDefault="00000000">
            <w:pPr>
              <w:pStyle w:val="ConsPlusNormal0"/>
              <w:jc w:val="both"/>
            </w:pPr>
            <w:r>
              <w:t>альфакальциферол</w:t>
            </w:r>
          </w:p>
        </w:tc>
      </w:tr>
      <w:tr w:rsidR="00616513" w14:paraId="06E29F71" w14:textId="77777777">
        <w:tc>
          <w:tcPr>
            <w:tcW w:w="850" w:type="dxa"/>
          </w:tcPr>
          <w:p w14:paraId="596A9D7A" w14:textId="77777777" w:rsidR="00616513" w:rsidRDefault="00000000">
            <w:pPr>
              <w:pStyle w:val="ConsPlusNormal0"/>
              <w:jc w:val="center"/>
            </w:pPr>
            <w:r>
              <w:t>19.</w:t>
            </w:r>
          </w:p>
        </w:tc>
        <w:tc>
          <w:tcPr>
            <w:tcW w:w="1304" w:type="dxa"/>
            <w:vMerge/>
          </w:tcPr>
          <w:p w14:paraId="6A2826BC" w14:textId="77777777" w:rsidR="00616513" w:rsidRDefault="00616513">
            <w:pPr>
              <w:pStyle w:val="ConsPlusNormal0"/>
            </w:pPr>
          </w:p>
        </w:tc>
        <w:tc>
          <w:tcPr>
            <w:tcW w:w="3877" w:type="dxa"/>
            <w:vMerge/>
          </w:tcPr>
          <w:p w14:paraId="2162FD33" w14:textId="77777777" w:rsidR="00616513" w:rsidRDefault="00616513">
            <w:pPr>
              <w:pStyle w:val="ConsPlusNormal0"/>
            </w:pPr>
          </w:p>
        </w:tc>
        <w:tc>
          <w:tcPr>
            <w:tcW w:w="3005" w:type="dxa"/>
          </w:tcPr>
          <w:p w14:paraId="6D984D83" w14:textId="77777777" w:rsidR="00616513" w:rsidRDefault="00000000">
            <w:pPr>
              <w:pStyle w:val="ConsPlusNormal0"/>
              <w:jc w:val="both"/>
            </w:pPr>
            <w:r>
              <w:t>колекальциферол + карбонат кальция</w:t>
            </w:r>
          </w:p>
        </w:tc>
      </w:tr>
      <w:tr w:rsidR="00616513" w14:paraId="77316281" w14:textId="77777777">
        <w:tc>
          <w:tcPr>
            <w:tcW w:w="850" w:type="dxa"/>
          </w:tcPr>
          <w:p w14:paraId="3F0B677A" w14:textId="77777777" w:rsidR="00616513" w:rsidRDefault="00000000">
            <w:pPr>
              <w:pStyle w:val="ConsPlusNormal0"/>
              <w:jc w:val="center"/>
            </w:pPr>
            <w:r>
              <w:t>20.</w:t>
            </w:r>
          </w:p>
        </w:tc>
        <w:tc>
          <w:tcPr>
            <w:tcW w:w="1304" w:type="dxa"/>
          </w:tcPr>
          <w:p w14:paraId="338D7A5A" w14:textId="77777777" w:rsidR="00616513" w:rsidRDefault="00000000">
            <w:pPr>
              <w:pStyle w:val="ConsPlusNormal0"/>
              <w:jc w:val="center"/>
            </w:pPr>
            <w:r>
              <w:t>A11DB</w:t>
            </w:r>
          </w:p>
        </w:tc>
        <w:tc>
          <w:tcPr>
            <w:tcW w:w="3877" w:type="dxa"/>
          </w:tcPr>
          <w:p w14:paraId="559BB007" w14:textId="77777777" w:rsidR="00616513" w:rsidRDefault="00000000">
            <w:pPr>
              <w:pStyle w:val="ConsPlusNormal0"/>
              <w:jc w:val="both"/>
            </w:pPr>
            <w:r>
              <w:t>витамин B1 в комбинации</w:t>
            </w:r>
          </w:p>
        </w:tc>
        <w:tc>
          <w:tcPr>
            <w:tcW w:w="3005" w:type="dxa"/>
          </w:tcPr>
          <w:p w14:paraId="50BCD482" w14:textId="77777777" w:rsidR="00616513" w:rsidRDefault="00000000">
            <w:pPr>
              <w:pStyle w:val="ConsPlusNormal0"/>
              <w:jc w:val="both"/>
            </w:pPr>
            <w:r>
              <w:t>пиридоксин + тиамин + цианокобаламин</w:t>
            </w:r>
          </w:p>
        </w:tc>
      </w:tr>
      <w:tr w:rsidR="00616513" w14:paraId="7056D3F4" w14:textId="77777777">
        <w:tc>
          <w:tcPr>
            <w:tcW w:w="850" w:type="dxa"/>
          </w:tcPr>
          <w:p w14:paraId="3C9CE28E" w14:textId="77777777" w:rsidR="00616513" w:rsidRDefault="00000000">
            <w:pPr>
              <w:pStyle w:val="ConsPlusNormal0"/>
              <w:jc w:val="center"/>
            </w:pPr>
            <w:r>
              <w:t>21.</w:t>
            </w:r>
          </w:p>
        </w:tc>
        <w:tc>
          <w:tcPr>
            <w:tcW w:w="1304" w:type="dxa"/>
          </w:tcPr>
          <w:p w14:paraId="69AC2671" w14:textId="77777777" w:rsidR="00616513" w:rsidRDefault="00000000">
            <w:pPr>
              <w:pStyle w:val="ConsPlusNormal0"/>
              <w:jc w:val="center"/>
            </w:pPr>
            <w:r>
              <w:t>A12CB</w:t>
            </w:r>
          </w:p>
        </w:tc>
        <w:tc>
          <w:tcPr>
            <w:tcW w:w="3877" w:type="dxa"/>
          </w:tcPr>
          <w:p w14:paraId="0C4BBA7C" w14:textId="77777777" w:rsidR="00616513" w:rsidRDefault="00000000">
            <w:pPr>
              <w:pStyle w:val="ConsPlusNormal0"/>
              <w:jc w:val="both"/>
            </w:pPr>
            <w:r>
              <w:t>макро- и микроэлементы</w:t>
            </w:r>
          </w:p>
        </w:tc>
        <w:tc>
          <w:tcPr>
            <w:tcW w:w="3005" w:type="dxa"/>
          </w:tcPr>
          <w:p w14:paraId="503DDD12" w14:textId="77777777" w:rsidR="00616513" w:rsidRDefault="00000000">
            <w:pPr>
              <w:pStyle w:val="ConsPlusNormal0"/>
              <w:jc w:val="both"/>
            </w:pPr>
            <w:r>
              <w:t>цинка сульфат</w:t>
            </w:r>
          </w:p>
        </w:tc>
      </w:tr>
      <w:tr w:rsidR="00616513" w14:paraId="6F1614C9" w14:textId="77777777">
        <w:tc>
          <w:tcPr>
            <w:tcW w:w="850" w:type="dxa"/>
          </w:tcPr>
          <w:p w14:paraId="4E0E1E5E" w14:textId="77777777" w:rsidR="00616513" w:rsidRDefault="00000000">
            <w:pPr>
              <w:pStyle w:val="ConsPlusNormal0"/>
              <w:jc w:val="center"/>
            </w:pPr>
            <w:r>
              <w:t>22.</w:t>
            </w:r>
          </w:p>
        </w:tc>
        <w:tc>
          <w:tcPr>
            <w:tcW w:w="1304" w:type="dxa"/>
          </w:tcPr>
          <w:p w14:paraId="0EAFD731" w14:textId="77777777" w:rsidR="00616513" w:rsidRDefault="00000000">
            <w:pPr>
              <w:pStyle w:val="ConsPlusNormal0"/>
              <w:jc w:val="center"/>
            </w:pPr>
            <w:r>
              <w:t>A12CC</w:t>
            </w:r>
          </w:p>
        </w:tc>
        <w:tc>
          <w:tcPr>
            <w:tcW w:w="3877" w:type="dxa"/>
          </w:tcPr>
          <w:p w14:paraId="0ADF1A84" w14:textId="77777777" w:rsidR="00616513" w:rsidRDefault="00000000">
            <w:pPr>
              <w:pStyle w:val="ConsPlusNormal0"/>
              <w:jc w:val="both"/>
            </w:pPr>
            <w:r>
              <w:t>препарат магния</w:t>
            </w:r>
          </w:p>
        </w:tc>
        <w:tc>
          <w:tcPr>
            <w:tcW w:w="3005" w:type="dxa"/>
          </w:tcPr>
          <w:p w14:paraId="2C08F7C5" w14:textId="77777777" w:rsidR="00616513" w:rsidRDefault="00000000">
            <w:pPr>
              <w:pStyle w:val="ConsPlusNormal0"/>
              <w:jc w:val="both"/>
            </w:pPr>
            <w:r>
              <w:t>магне B6</w:t>
            </w:r>
          </w:p>
        </w:tc>
      </w:tr>
      <w:tr w:rsidR="00616513" w14:paraId="183D7D95" w14:textId="77777777">
        <w:tc>
          <w:tcPr>
            <w:tcW w:w="850" w:type="dxa"/>
          </w:tcPr>
          <w:p w14:paraId="3D284327" w14:textId="77777777" w:rsidR="00616513" w:rsidRDefault="00000000">
            <w:pPr>
              <w:pStyle w:val="ConsPlusNormal0"/>
              <w:jc w:val="center"/>
            </w:pPr>
            <w:r>
              <w:t>23.</w:t>
            </w:r>
          </w:p>
        </w:tc>
        <w:tc>
          <w:tcPr>
            <w:tcW w:w="1304" w:type="dxa"/>
          </w:tcPr>
          <w:p w14:paraId="4CA50ACE" w14:textId="77777777" w:rsidR="00616513" w:rsidRDefault="00000000">
            <w:pPr>
              <w:pStyle w:val="ConsPlusNormal0"/>
              <w:jc w:val="center"/>
            </w:pPr>
            <w:r>
              <w:t>A16AA</w:t>
            </w:r>
          </w:p>
        </w:tc>
        <w:tc>
          <w:tcPr>
            <w:tcW w:w="3877" w:type="dxa"/>
          </w:tcPr>
          <w:p w14:paraId="729C604B" w14:textId="77777777" w:rsidR="00616513" w:rsidRDefault="00000000">
            <w:pPr>
              <w:pStyle w:val="ConsPlusNormal0"/>
              <w:jc w:val="both"/>
            </w:pPr>
            <w:r>
              <w:t>препараты для коррекции метаболических процессов</w:t>
            </w:r>
          </w:p>
        </w:tc>
        <w:tc>
          <w:tcPr>
            <w:tcW w:w="3005" w:type="dxa"/>
          </w:tcPr>
          <w:p w14:paraId="742706D1" w14:textId="77777777" w:rsidR="00616513" w:rsidRDefault="00000000">
            <w:pPr>
              <w:pStyle w:val="ConsPlusNormal0"/>
              <w:jc w:val="both"/>
            </w:pPr>
            <w:r>
              <w:t>левокарнитин</w:t>
            </w:r>
          </w:p>
        </w:tc>
      </w:tr>
      <w:tr w:rsidR="00616513" w14:paraId="00D1473F" w14:textId="77777777">
        <w:tc>
          <w:tcPr>
            <w:tcW w:w="2154" w:type="dxa"/>
            <w:gridSpan w:val="2"/>
          </w:tcPr>
          <w:p w14:paraId="0A078823" w14:textId="77777777" w:rsidR="00616513" w:rsidRDefault="00000000">
            <w:pPr>
              <w:pStyle w:val="ConsPlusNormal0"/>
              <w:jc w:val="center"/>
            </w:pPr>
            <w:r>
              <w:t>B</w:t>
            </w:r>
          </w:p>
        </w:tc>
        <w:tc>
          <w:tcPr>
            <w:tcW w:w="6882" w:type="dxa"/>
            <w:gridSpan w:val="2"/>
          </w:tcPr>
          <w:p w14:paraId="5DFE535F" w14:textId="77777777" w:rsidR="00616513" w:rsidRDefault="00000000">
            <w:pPr>
              <w:pStyle w:val="ConsPlusNormal0"/>
              <w:jc w:val="center"/>
            </w:pPr>
            <w:r>
              <w:t>Препараты, влияющие на кроветворение и кровь</w:t>
            </w:r>
          </w:p>
        </w:tc>
      </w:tr>
      <w:tr w:rsidR="00616513" w14:paraId="6EA87606" w14:textId="77777777">
        <w:tc>
          <w:tcPr>
            <w:tcW w:w="850" w:type="dxa"/>
          </w:tcPr>
          <w:p w14:paraId="77A6E64B" w14:textId="77777777" w:rsidR="00616513" w:rsidRDefault="00000000">
            <w:pPr>
              <w:pStyle w:val="ConsPlusNormal0"/>
              <w:jc w:val="center"/>
            </w:pPr>
            <w:r>
              <w:t>24.</w:t>
            </w:r>
          </w:p>
        </w:tc>
        <w:tc>
          <w:tcPr>
            <w:tcW w:w="1304" w:type="dxa"/>
          </w:tcPr>
          <w:p w14:paraId="58DDC41B" w14:textId="77777777" w:rsidR="00616513" w:rsidRDefault="00000000">
            <w:pPr>
              <w:pStyle w:val="ConsPlusNormal0"/>
              <w:jc w:val="center"/>
            </w:pPr>
            <w:r>
              <w:t>B01AC</w:t>
            </w:r>
          </w:p>
        </w:tc>
        <w:tc>
          <w:tcPr>
            <w:tcW w:w="3877" w:type="dxa"/>
          </w:tcPr>
          <w:p w14:paraId="4EB924BD" w14:textId="77777777" w:rsidR="00616513" w:rsidRDefault="00000000">
            <w:pPr>
              <w:pStyle w:val="ConsPlusNormal0"/>
              <w:jc w:val="both"/>
            </w:pPr>
            <w:r>
              <w:t>антиагреганты</w:t>
            </w:r>
          </w:p>
        </w:tc>
        <w:tc>
          <w:tcPr>
            <w:tcW w:w="3005" w:type="dxa"/>
          </w:tcPr>
          <w:p w14:paraId="2FC333D6" w14:textId="77777777" w:rsidR="00616513" w:rsidRDefault="00000000">
            <w:pPr>
              <w:pStyle w:val="ConsPlusNormal0"/>
              <w:jc w:val="both"/>
            </w:pPr>
            <w:r>
              <w:t>дипиридамол</w:t>
            </w:r>
          </w:p>
        </w:tc>
      </w:tr>
      <w:tr w:rsidR="00616513" w14:paraId="3C197AA5" w14:textId="77777777">
        <w:tc>
          <w:tcPr>
            <w:tcW w:w="850" w:type="dxa"/>
          </w:tcPr>
          <w:p w14:paraId="4FC4C9DA" w14:textId="77777777" w:rsidR="00616513" w:rsidRDefault="00000000">
            <w:pPr>
              <w:pStyle w:val="ConsPlusNormal0"/>
              <w:jc w:val="center"/>
            </w:pPr>
            <w:r>
              <w:t>25.</w:t>
            </w:r>
          </w:p>
        </w:tc>
        <w:tc>
          <w:tcPr>
            <w:tcW w:w="1304" w:type="dxa"/>
          </w:tcPr>
          <w:p w14:paraId="4B808BD5" w14:textId="77777777" w:rsidR="00616513" w:rsidRDefault="00000000">
            <w:pPr>
              <w:pStyle w:val="ConsPlusNormal0"/>
              <w:jc w:val="center"/>
            </w:pPr>
            <w:r>
              <w:t>B02BC</w:t>
            </w:r>
          </w:p>
        </w:tc>
        <w:tc>
          <w:tcPr>
            <w:tcW w:w="3877" w:type="dxa"/>
          </w:tcPr>
          <w:p w14:paraId="1D8149D7" w14:textId="77777777" w:rsidR="00616513" w:rsidRDefault="00000000">
            <w:pPr>
              <w:pStyle w:val="ConsPlusNormal0"/>
              <w:jc w:val="both"/>
            </w:pPr>
            <w:r>
              <w:t>гемостатическое средство для местного применения</w:t>
            </w:r>
          </w:p>
        </w:tc>
        <w:tc>
          <w:tcPr>
            <w:tcW w:w="3005" w:type="dxa"/>
          </w:tcPr>
          <w:p w14:paraId="03FA8052" w14:textId="77777777" w:rsidR="00616513" w:rsidRDefault="00000000">
            <w:pPr>
              <w:pStyle w:val="ConsPlusNormal0"/>
              <w:jc w:val="both"/>
            </w:pPr>
            <w:r>
              <w:t>коллаген + нитрофурал + борная кислота</w:t>
            </w:r>
          </w:p>
        </w:tc>
      </w:tr>
      <w:tr w:rsidR="00616513" w14:paraId="3B2FB73C" w14:textId="77777777">
        <w:tc>
          <w:tcPr>
            <w:tcW w:w="850" w:type="dxa"/>
          </w:tcPr>
          <w:p w14:paraId="3882CFE7" w14:textId="77777777" w:rsidR="00616513" w:rsidRDefault="00000000">
            <w:pPr>
              <w:pStyle w:val="ConsPlusNormal0"/>
              <w:jc w:val="center"/>
            </w:pPr>
            <w:r>
              <w:t>26.</w:t>
            </w:r>
          </w:p>
        </w:tc>
        <w:tc>
          <w:tcPr>
            <w:tcW w:w="1304" w:type="dxa"/>
          </w:tcPr>
          <w:p w14:paraId="0D6EA118" w14:textId="77777777" w:rsidR="00616513" w:rsidRDefault="00000000">
            <w:pPr>
              <w:pStyle w:val="ConsPlusNormal0"/>
              <w:jc w:val="center"/>
            </w:pPr>
            <w:r>
              <w:t>B03AE</w:t>
            </w:r>
          </w:p>
        </w:tc>
        <w:tc>
          <w:tcPr>
            <w:tcW w:w="3877" w:type="dxa"/>
          </w:tcPr>
          <w:p w14:paraId="6826D6D4" w14:textId="77777777" w:rsidR="00616513" w:rsidRDefault="00000000">
            <w:pPr>
              <w:pStyle w:val="ConsPlusNormal0"/>
              <w:jc w:val="both"/>
            </w:pPr>
            <w:r>
              <w:t>макро- и микроэлементы</w:t>
            </w:r>
          </w:p>
        </w:tc>
        <w:tc>
          <w:tcPr>
            <w:tcW w:w="3005" w:type="dxa"/>
          </w:tcPr>
          <w:p w14:paraId="350C7D4D" w14:textId="77777777" w:rsidR="00616513" w:rsidRDefault="00000000">
            <w:pPr>
              <w:pStyle w:val="ConsPlusNormal0"/>
              <w:jc w:val="both"/>
            </w:pPr>
            <w:r>
              <w:t>железа сульфат + серин</w:t>
            </w:r>
          </w:p>
        </w:tc>
      </w:tr>
      <w:tr w:rsidR="00616513" w14:paraId="555A0C83" w14:textId="77777777">
        <w:tc>
          <w:tcPr>
            <w:tcW w:w="850" w:type="dxa"/>
          </w:tcPr>
          <w:p w14:paraId="30953E7B" w14:textId="77777777" w:rsidR="00616513" w:rsidRDefault="00000000">
            <w:pPr>
              <w:pStyle w:val="ConsPlusNormal0"/>
              <w:jc w:val="center"/>
            </w:pPr>
            <w:r>
              <w:t>27.</w:t>
            </w:r>
          </w:p>
        </w:tc>
        <w:tc>
          <w:tcPr>
            <w:tcW w:w="1304" w:type="dxa"/>
          </w:tcPr>
          <w:p w14:paraId="688ACBAC" w14:textId="77777777" w:rsidR="00616513" w:rsidRDefault="00000000">
            <w:pPr>
              <w:pStyle w:val="ConsPlusNormal0"/>
              <w:jc w:val="center"/>
            </w:pPr>
            <w:r>
              <w:t>B06AB</w:t>
            </w:r>
          </w:p>
        </w:tc>
        <w:tc>
          <w:tcPr>
            <w:tcW w:w="3877" w:type="dxa"/>
          </w:tcPr>
          <w:p w14:paraId="2FB48144" w14:textId="77777777" w:rsidR="00616513" w:rsidRDefault="00000000">
            <w:pPr>
              <w:pStyle w:val="ConsPlusNormal0"/>
              <w:jc w:val="both"/>
            </w:pPr>
            <w:r>
              <w:t>прочие гематологические препараты</w:t>
            </w:r>
          </w:p>
        </w:tc>
        <w:tc>
          <w:tcPr>
            <w:tcW w:w="3005" w:type="dxa"/>
          </w:tcPr>
          <w:p w14:paraId="3ACFEA3D" w14:textId="77777777" w:rsidR="00616513" w:rsidRDefault="00000000">
            <w:pPr>
              <w:pStyle w:val="ConsPlusNormal0"/>
              <w:jc w:val="both"/>
            </w:pPr>
            <w:r>
              <w:t>депротеинизированный гемодериват крови телят</w:t>
            </w:r>
          </w:p>
        </w:tc>
      </w:tr>
      <w:tr w:rsidR="00616513" w14:paraId="34639A88" w14:textId="77777777">
        <w:tc>
          <w:tcPr>
            <w:tcW w:w="850" w:type="dxa"/>
          </w:tcPr>
          <w:p w14:paraId="7A9EDC12" w14:textId="77777777" w:rsidR="00616513" w:rsidRDefault="00000000">
            <w:pPr>
              <w:pStyle w:val="ConsPlusNormal0"/>
              <w:jc w:val="center"/>
            </w:pPr>
            <w:r>
              <w:t>27.1.</w:t>
            </w:r>
          </w:p>
        </w:tc>
        <w:tc>
          <w:tcPr>
            <w:tcW w:w="1304" w:type="dxa"/>
          </w:tcPr>
          <w:p w14:paraId="3B6DA09D" w14:textId="77777777" w:rsidR="00616513" w:rsidRDefault="00000000">
            <w:pPr>
              <w:pStyle w:val="ConsPlusNormal0"/>
              <w:jc w:val="center"/>
            </w:pPr>
            <w:r>
              <w:t>B02BX08</w:t>
            </w:r>
          </w:p>
        </w:tc>
        <w:tc>
          <w:tcPr>
            <w:tcW w:w="3877" w:type="dxa"/>
          </w:tcPr>
          <w:p w14:paraId="77B78D76" w14:textId="77777777" w:rsidR="00616513" w:rsidRDefault="00000000">
            <w:pPr>
              <w:pStyle w:val="ConsPlusNormal0"/>
              <w:jc w:val="both"/>
            </w:pPr>
            <w:r>
              <w:t>гемостатики, другие системные гемостатики</w:t>
            </w:r>
          </w:p>
        </w:tc>
        <w:tc>
          <w:tcPr>
            <w:tcW w:w="3005" w:type="dxa"/>
          </w:tcPr>
          <w:p w14:paraId="57BACD52" w14:textId="77777777" w:rsidR="00616513" w:rsidRDefault="00000000">
            <w:pPr>
              <w:pStyle w:val="ConsPlusNormal0"/>
              <w:jc w:val="both"/>
            </w:pPr>
            <w:r>
              <w:t>аватромбопаг</w:t>
            </w:r>
          </w:p>
        </w:tc>
      </w:tr>
      <w:tr w:rsidR="00616513" w14:paraId="76D74D24" w14:textId="77777777">
        <w:tc>
          <w:tcPr>
            <w:tcW w:w="2154" w:type="dxa"/>
            <w:gridSpan w:val="2"/>
          </w:tcPr>
          <w:p w14:paraId="6C2C21C7" w14:textId="77777777" w:rsidR="00616513" w:rsidRDefault="00000000">
            <w:pPr>
              <w:pStyle w:val="ConsPlusNormal0"/>
              <w:jc w:val="center"/>
            </w:pPr>
            <w:r>
              <w:t>C</w:t>
            </w:r>
          </w:p>
        </w:tc>
        <w:tc>
          <w:tcPr>
            <w:tcW w:w="6882" w:type="dxa"/>
            <w:gridSpan w:val="2"/>
          </w:tcPr>
          <w:p w14:paraId="7418CF58" w14:textId="77777777" w:rsidR="00616513" w:rsidRDefault="00000000">
            <w:pPr>
              <w:pStyle w:val="ConsPlusNormal0"/>
              <w:jc w:val="center"/>
            </w:pPr>
            <w:r>
              <w:t>Препараты для лечения заболеваний сердечно-сосудистой системы</w:t>
            </w:r>
          </w:p>
        </w:tc>
      </w:tr>
      <w:tr w:rsidR="00616513" w14:paraId="07FB65D2" w14:textId="77777777">
        <w:tc>
          <w:tcPr>
            <w:tcW w:w="850" w:type="dxa"/>
          </w:tcPr>
          <w:p w14:paraId="3CB746C1" w14:textId="77777777" w:rsidR="00616513" w:rsidRDefault="00000000">
            <w:pPr>
              <w:pStyle w:val="ConsPlusNormal0"/>
              <w:jc w:val="center"/>
            </w:pPr>
            <w:r>
              <w:t>28.</w:t>
            </w:r>
          </w:p>
        </w:tc>
        <w:tc>
          <w:tcPr>
            <w:tcW w:w="1304" w:type="dxa"/>
          </w:tcPr>
          <w:p w14:paraId="5E222A83" w14:textId="77777777" w:rsidR="00616513" w:rsidRDefault="00000000">
            <w:pPr>
              <w:pStyle w:val="ConsPlusNormal0"/>
              <w:jc w:val="center"/>
            </w:pPr>
            <w:r>
              <w:t>C01EB</w:t>
            </w:r>
          </w:p>
        </w:tc>
        <w:tc>
          <w:tcPr>
            <w:tcW w:w="3877" w:type="dxa"/>
          </w:tcPr>
          <w:p w14:paraId="5FC5B99B" w14:textId="77777777" w:rsidR="00616513" w:rsidRDefault="00000000">
            <w:pPr>
              <w:pStyle w:val="ConsPlusNormal0"/>
              <w:jc w:val="both"/>
            </w:pPr>
            <w:r>
              <w:t>препараты для лечения заболеваний сердца другие</w:t>
            </w:r>
          </w:p>
        </w:tc>
        <w:tc>
          <w:tcPr>
            <w:tcW w:w="3005" w:type="dxa"/>
          </w:tcPr>
          <w:p w14:paraId="3F6E5D3B" w14:textId="77777777" w:rsidR="00616513" w:rsidRDefault="00000000">
            <w:pPr>
              <w:pStyle w:val="ConsPlusNormal0"/>
              <w:jc w:val="both"/>
            </w:pPr>
            <w:r>
              <w:t>икатибант</w:t>
            </w:r>
          </w:p>
        </w:tc>
      </w:tr>
      <w:tr w:rsidR="00616513" w14:paraId="1B7E365B" w14:textId="77777777">
        <w:tc>
          <w:tcPr>
            <w:tcW w:w="850" w:type="dxa"/>
          </w:tcPr>
          <w:p w14:paraId="527DE468" w14:textId="77777777" w:rsidR="00616513" w:rsidRDefault="00000000">
            <w:pPr>
              <w:pStyle w:val="ConsPlusNormal0"/>
              <w:jc w:val="center"/>
            </w:pPr>
            <w:r>
              <w:t>29.</w:t>
            </w:r>
          </w:p>
        </w:tc>
        <w:tc>
          <w:tcPr>
            <w:tcW w:w="1304" w:type="dxa"/>
            <w:vMerge w:val="restart"/>
          </w:tcPr>
          <w:p w14:paraId="42B04FAF" w14:textId="77777777" w:rsidR="00616513" w:rsidRDefault="00000000">
            <w:pPr>
              <w:pStyle w:val="ConsPlusNormal0"/>
              <w:jc w:val="center"/>
            </w:pPr>
            <w:r>
              <w:t>C01EB</w:t>
            </w:r>
          </w:p>
        </w:tc>
        <w:tc>
          <w:tcPr>
            <w:tcW w:w="3877" w:type="dxa"/>
            <w:vMerge w:val="restart"/>
          </w:tcPr>
          <w:p w14:paraId="00EDC79E" w14:textId="77777777" w:rsidR="00616513" w:rsidRDefault="00000000">
            <w:pPr>
              <w:pStyle w:val="ConsPlusNormal0"/>
              <w:jc w:val="both"/>
            </w:pPr>
            <w:r>
              <w:t>препараты для лечения заболеваний сердца другие</w:t>
            </w:r>
          </w:p>
        </w:tc>
        <w:tc>
          <w:tcPr>
            <w:tcW w:w="3005" w:type="dxa"/>
          </w:tcPr>
          <w:p w14:paraId="3D0FA01C" w14:textId="77777777" w:rsidR="00616513" w:rsidRDefault="00000000">
            <w:pPr>
              <w:pStyle w:val="ConsPlusNormal0"/>
              <w:jc w:val="both"/>
            </w:pPr>
            <w:r>
              <w:t>триметазидин</w:t>
            </w:r>
          </w:p>
        </w:tc>
      </w:tr>
      <w:tr w:rsidR="00616513" w14:paraId="23CA9033" w14:textId="77777777">
        <w:tc>
          <w:tcPr>
            <w:tcW w:w="850" w:type="dxa"/>
          </w:tcPr>
          <w:p w14:paraId="53F7FA61" w14:textId="77777777" w:rsidR="00616513" w:rsidRDefault="00000000">
            <w:pPr>
              <w:pStyle w:val="ConsPlusNormal0"/>
              <w:jc w:val="center"/>
            </w:pPr>
            <w:r>
              <w:t>30.</w:t>
            </w:r>
          </w:p>
        </w:tc>
        <w:tc>
          <w:tcPr>
            <w:tcW w:w="1304" w:type="dxa"/>
            <w:vMerge/>
          </w:tcPr>
          <w:p w14:paraId="6B4D335A" w14:textId="77777777" w:rsidR="00616513" w:rsidRDefault="00616513">
            <w:pPr>
              <w:pStyle w:val="ConsPlusNormal0"/>
            </w:pPr>
          </w:p>
        </w:tc>
        <w:tc>
          <w:tcPr>
            <w:tcW w:w="3877" w:type="dxa"/>
            <w:vMerge/>
          </w:tcPr>
          <w:p w14:paraId="0BB7F4EA" w14:textId="77777777" w:rsidR="00616513" w:rsidRDefault="00616513">
            <w:pPr>
              <w:pStyle w:val="ConsPlusNormal0"/>
            </w:pPr>
          </w:p>
        </w:tc>
        <w:tc>
          <w:tcPr>
            <w:tcW w:w="3005" w:type="dxa"/>
          </w:tcPr>
          <w:p w14:paraId="2B3B7A2B" w14:textId="77777777" w:rsidR="00616513" w:rsidRDefault="00000000">
            <w:pPr>
              <w:pStyle w:val="ConsPlusNormal0"/>
              <w:jc w:val="both"/>
            </w:pPr>
            <w:r>
              <w:t>убидекаренон</w:t>
            </w:r>
          </w:p>
        </w:tc>
      </w:tr>
      <w:tr w:rsidR="00616513" w14:paraId="391220CF" w14:textId="77777777">
        <w:tc>
          <w:tcPr>
            <w:tcW w:w="850" w:type="dxa"/>
          </w:tcPr>
          <w:p w14:paraId="2D0AC06E" w14:textId="77777777" w:rsidR="00616513" w:rsidRDefault="00000000">
            <w:pPr>
              <w:pStyle w:val="ConsPlusNormal0"/>
              <w:jc w:val="center"/>
            </w:pPr>
            <w:r>
              <w:t>31.</w:t>
            </w:r>
          </w:p>
        </w:tc>
        <w:tc>
          <w:tcPr>
            <w:tcW w:w="1304" w:type="dxa"/>
          </w:tcPr>
          <w:p w14:paraId="108515E1" w14:textId="77777777" w:rsidR="00616513" w:rsidRDefault="00000000">
            <w:pPr>
              <w:pStyle w:val="ConsPlusNormal0"/>
              <w:jc w:val="center"/>
            </w:pPr>
            <w:r>
              <w:t>C02KX</w:t>
            </w:r>
          </w:p>
        </w:tc>
        <w:tc>
          <w:tcPr>
            <w:tcW w:w="3877" w:type="dxa"/>
          </w:tcPr>
          <w:p w14:paraId="5CA50B04" w14:textId="77777777" w:rsidR="00616513" w:rsidRDefault="00000000">
            <w:pPr>
              <w:pStyle w:val="ConsPlusNormal0"/>
              <w:jc w:val="both"/>
            </w:pPr>
            <w:r>
              <w:t>гипотензивное средство - гуанилагциклазы стимулятор</w:t>
            </w:r>
          </w:p>
        </w:tc>
        <w:tc>
          <w:tcPr>
            <w:tcW w:w="3005" w:type="dxa"/>
          </w:tcPr>
          <w:p w14:paraId="42A46DB9" w14:textId="77777777" w:rsidR="00616513" w:rsidRDefault="00000000">
            <w:pPr>
              <w:pStyle w:val="ConsPlusNormal0"/>
              <w:jc w:val="both"/>
            </w:pPr>
            <w:r>
              <w:t>силденафил</w:t>
            </w:r>
          </w:p>
        </w:tc>
      </w:tr>
      <w:tr w:rsidR="00616513" w14:paraId="1BC45827" w14:textId="77777777">
        <w:tc>
          <w:tcPr>
            <w:tcW w:w="850" w:type="dxa"/>
          </w:tcPr>
          <w:p w14:paraId="07816D6F" w14:textId="77777777" w:rsidR="00616513" w:rsidRDefault="00000000">
            <w:pPr>
              <w:pStyle w:val="ConsPlusNormal0"/>
              <w:jc w:val="center"/>
            </w:pPr>
            <w:r>
              <w:t>32.</w:t>
            </w:r>
          </w:p>
        </w:tc>
        <w:tc>
          <w:tcPr>
            <w:tcW w:w="1304" w:type="dxa"/>
          </w:tcPr>
          <w:p w14:paraId="0B4FF2B3" w14:textId="77777777" w:rsidR="00616513" w:rsidRDefault="00000000">
            <w:pPr>
              <w:pStyle w:val="ConsPlusNormal0"/>
              <w:jc w:val="center"/>
            </w:pPr>
            <w:r>
              <w:t>C03DA</w:t>
            </w:r>
          </w:p>
        </w:tc>
        <w:tc>
          <w:tcPr>
            <w:tcW w:w="3877" w:type="dxa"/>
          </w:tcPr>
          <w:p w14:paraId="151E796C" w14:textId="77777777" w:rsidR="00616513" w:rsidRDefault="00000000">
            <w:pPr>
              <w:pStyle w:val="ConsPlusNormal0"/>
              <w:jc w:val="both"/>
            </w:pPr>
            <w:r>
              <w:t>антагонисты альдостерона</w:t>
            </w:r>
          </w:p>
        </w:tc>
        <w:tc>
          <w:tcPr>
            <w:tcW w:w="3005" w:type="dxa"/>
          </w:tcPr>
          <w:p w14:paraId="4D24E725" w14:textId="77777777" w:rsidR="00616513" w:rsidRDefault="00000000">
            <w:pPr>
              <w:pStyle w:val="ConsPlusNormal0"/>
              <w:jc w:val="both"/>
            </w:pPr>
            <w:r>
              <w:t>эплеренон</w:t>
            </w:r>
          </w:p>
        </w:tc>
      </w:tr>
      <w:tr w:rsidR="00616513" w14:paraId="47F098D6" w14:textId="77777777">
        <w:tc>
          <w:tcPr>
            <w:tcW w:w="850" w:type="dxa"/>
          </w:tcPr>
          <w:p w14:paraId="56767E3F" w14:textId="77777777" w:rsidR="00616513" w:rsidRDefault="00000000">
            <w:pPr>
              <w:pStyle w:val="ConsPlusNormal0"/>
              <w:jc w:val="center"/>
            </w:pPr>
            <w:r>
              <w:t>33.</w:t>
            </w:r>
          </w:p>
        </w:tc>
        <w:tc>
          <w:tcPr>
            <w:tcW w:w="1304" w:type="dxa"/>
          </w:tcPr>
          <w:p w14:paraId="1AD62BED" w14:textId="77777777" w:rsidR="00616513" w:rsidRDefault="00000000">
            <w:pPr>
              <w:pStyle w:val="ConsPlusNormal0"/>
              <w:jc w:val="center"/>
            </w:pPr>
            <w:r>
              <w:t>C05CA</w:t>
            </w:r>
          </w:p>
        </w:tc>
        <w:tc>
          <w:tcPr>
            <w:tcW w:w="3877" w:type="dxa"/>
          </w:tcPr>
          <w:p w14:paraId="255FF24C" w14:textId="77777777" w:rsidR="00616513" w:rsidRDefault="00000000">
            <w:pPr>
              <w:pStyle w:val="ConsPlusNormal0"/>
              <w:jc w:val="both"/>
            </w:pPr>
            <w:r>
              <w:t>препараты, снижающие проницаемость капилляров</w:t>
            </w:r>
          </w:p>
        </w:tc>
        <w:tc>
          <w:tcPr>
            <w:tcW w:w="3005" w:type="dxa"/>
          </w:tcPr>
          <w:p w14:paraId="6CDF2739" w14:textId="77777777" w:rsidR="00616513" w:rsidRDefault="00000000">
            <w:pPr>
              <w:pStyle w:val="ConsPlusNormal0"/>
              <w:jc w:val="both"/>
            </w:pPr>
            <w:r>
              <w:t>троксерутин</w:t>
            </w:r>
          </w:p>
        </w:tc>
      </w:tr>
      <w:tr w:rsidR="00616513" w14:paraId="3259BD2A" w14:textId="77777777">
        <w:tc>
          <w:tcPr>
            <w:tcW w:w="850" w:type="dxa"/>
          </w:tcPr>
          <w:p w14:paraId="74242F91" w14:textId="77777777" w:rsidR="00616513" w:rsidRDefault="00000000">
            <w:pPr>
              <w:pStyle w:val="ConsPlusNormal0"/>
              <w:jc w:val="center"/>
            </w:pPr>
            <w:r>
              <w:t>34.</w:t>
            </w:r>
          </w:p>
        </w:tc>
        <w:tc>
          <w:tcPr>
            <w:tcW w:w="1304" w:type="dxa"/>
          </w:tcPr>
          <w:p w14:paraId="2B41C81C" w14:textId="77777777" w:rsidR="00616513" w:rsidRDefault="00000000">
            <w:pPr>
              <w:pStyle w:val="ConsPlusNormal0"/>
              <w:jc w:val="center"/>
            </w:pPr>
            <w:r>
              <w:t>C08DB</w:t>
            </w:r>
          </w:p>
        </w:tc>
        <w:tc>
          <w:tcPr>
            <w:tcW w:w="3877" w:type="dxa"/>
          </w:tcPr>
          <w:p w14:paraId="15A6AC85" w14:textId="77777777" w:rsidR="00616513" w:rsidRDefault="00000000">
            <w:pPr>
              <w:pStyle w:val="ConsPlusNormal0"/>
              <w:jc w:val="both"/>
            </w:pPr>
            <w:r>
              <w:t>бензотиазепиновые производные</w:t>
            </w:r>
          </w:p>
        </w:tc>
        <w:tc>
          <w:tcPr>
            <w:tcW w:w="3005" w:type="dxa"/>
          </w:tcPr>
          <w:p w14:paraId="363535B2" w14:textId="77777777" w:rsidR="00616513" w:rsidRDefault="00000000">
            <w:pPr>
              <w:pStyle w:val="ConsPlusNormal0"/>
              <w:jc w:val="both"/>
            </w:pPr>
            <w:r>
              <w:t>дилтиазем</w:t>
            </w:r>
          </w:p>
        </w:tc>
      </w:tr>
      <w:tr w:rsidR="00616513" w14:paraId="3C8A5258" w14:textId="77777777">
        <w:tc>
          <w:tcPr>
            <w:tcW w:w="850" w:type="dxa"/>
          </w:tcPr>
          <w:p w14:paraId="37BAC362" w14:textId="77777777" w:rsidR="00616513" w:rsidRDefault="00000000">
            <w:pPr>
              <w:pStyle w:val="ConsPlusNormal0"/>
              <w:jc w:val="center"/>
            </w:pPr>
            <w:r>
              <w:t>35.</w:t>
            </w:r>
          </w:p>
        </w:tc>
        <w:tc>
          <w:tcPr>
            <w:tcW w:w="1304" w:type="dxa"/>
          </w:tcPr>
          <w:p w14:paraId="12E65940" w14:textId="77777777" w:rsidR="00616513" w:rsidRDefault="00000000">
            <w:pPr>
              <w:pStyle w:val="ConsPlusNormal0"/>
              <w:jc w:val="center"/>
            </w:pPr>
            <w:r>
              <w:t>C09AA</w:t>
            </w:r>
          </w:p>
        </w:tc>
        <w:tc>
          <w:tcPr>
            <w:tcW w:w="3877" w:type="dxa"/>
          </w:tcPr>
          <w:p w14:paraId="29FAAD24" w14:textId="77777777" w:rsidR="00616513" w:rsidRDefault="00000000">
            <w:pPr>
              <w:pStyle w:val="ConsPlusNormal0"/>
              <w:jc w:val="both"/>
            </w:pPr>
            <w:r>
              <w:t>ингибиторы АПФ</w:t>
            </w:r>
          </w:p>
        </w:tc>
        <w:tc>
          <w:tcPr>
            <w:tcW w:w="3005" w:type="dxa"/>
          </w:tcPr>
          <w:p w14:paraId="10D0FD19" w14:textId="77777777" w:rsidR="00616513" w:rsidRDefault="00000000">
            <w:pPr>
              <w:pStyle w:val="ConsPlusNormal0"/>
              <w:jc w:val="both"/>
            </w:pPr>
            <w:r>
              <w:t>зофеноприл</w:t>
            </w:r>
          </w:p>
        </w:tc>
      </w:tr>
      <w:tr w:rsidR="00616513" w14:paraId="45BF96E6" w14:textId="77777777">
        <w:tc>
          <w:tcPr>
            <w:tcW w:w="850" w:type="dxa"/>
          </w:tcPr>
          <w:p w14:paraId="2185BE88" w14:textId="77777777" w:rsidR="00616513" w:rsidRDefault="00000000">
            <w:pPr>
              <w:pStyle w:val="ConsPlusNormal0"/>
              <w:jc w:val="center"/>
            </w:pPr>
            <w:r>
              <w:t>36.</w:t>
            </w:r>
          </w:p>
        </w:tc>
        <w:tc>
          <w:tcPr>
            <w:tcW w:w="1304" w:type="dxa"/>
          </w:tcPr>
          <w:p w14:paraId="22EB229A" w14:textId="77777777" w:rsidR="00616513" w:rsidRDefault="00000000">
            <w:pPr>
              <w:pStyle w:val="ConsPlusNormal0"/>
              <w:jc w:val="center"/>
            </w:pPr>
            <w:r>
              <w:t>C09BA</w:t>
            </w:r>
          </w:p>
        </w:tc>
        <w:tc>
          <w:tcPr>
            <w:tcW w:w="3877" w:type="dxa"/>
          </w:tcPr>
          <w:p w14:paraId="319B3474" w14:textId="77777777" w:rsidR="00616513" w:rsidRDefault="00000000">
            <w:pPr>
              <w:pStyle w:val="ConsPlusNormal0"/>
              <w:jc w:val="both"/>
            </w:pPr>
            <w:r>
              <w:t>ингибиторы АПФ в комбинации с диуретиками</w:t>
            </w:r>
          </w:p>
        </w:tc>
        <w:tc>
          <w:tcPr>
            <w:tcW w:w="3005" w:type="dxa"/>
          </w:tcPr>
          <w:p w14:paraId="2A381D0F" w14:textId="77777777" w:rsidR="00616513" w:rsidRDefault="00000000">
            <w:pPr>
              <w:pStyle w:val="ConsPlusNormal0"/>
              <w:jc w:val="both"/>
            </w:pPr>
            <w:r>
              <w:t>индапамид + периндоприл</w:t>
            </w:r>
          </w:p>
        </w:tc>
      </w:tr>
      <w:tr w:rsidR="00616513" w14:paraId="4687D1BC" w14:textId="77777777">
        <w:tc>
          <w:tcPr>
            <w:tcW w:w="850" w:type="dxa"/>
          </w:tcPr>
          <w:p w14:paraId="620CD636" w14:textId="77777777" w:rsidR="00616513" w:rsidRDefault="00000000">
            <w:pPr>
              <w:pStyle w:val="ConsPlusNormal0"/>
              <w:jc w:val="center"/>
            </w:pPr>
            <w:r>
              <w:t>37.</w:t>
            </w:r>
          </w:p>
        </w:tc>
        <w:tc>
          <w:tcPr>
            <w:tcW w:w="1304" w:type="dxa"/>
            <w:vMerge w:val="restart"/>
          </w:tcPr>
          <w:p w14:paraId="2182BB99" w14:textId="77777777" w:rsidR="00616513" w:rsidRDefault="00000000">
            <w:pPr>
              <w:pStyle w:val="ConsPlusNormal0"/>
              <w:jc w:val="center"/>
            </w:pPr>
            <w:r>
              <w:t>C09CA</w:t>
            </w:r>
          </w:p>
        </w:tc>
        <w:tc>
          <w:tcPr>
            <w:tcW w:w="3877" w:type="dxa"/>
            <w:vMerge w:val="restart"/>
          </w:tcPr>
          <w:p w14:paraId="2F63983A" w14:textId="77777777" w:rsidR="00616513" w:rsidRDefault="00000000">
            <w:pPr>
              <w:pStyle w:val="ConsPlusNormal0"/>
              <w:jc w:val="both"/>
            </w:pPr>
            <w:r>
              <w:t>антагонисты ангиотензина II</w:t>
            </w:r>
          </w:p>
        </w:tc>
        <w:tc>
          <w:tcPr>
            <w:tcW w:w="3005" w:type="dxa"/>
          </w:tcPr>
          <w:p w14:paraId="1AD3B307" w14:textId="77777777" w:rsidR="00616513" w:rsidRDefault="00000000">
            <w:pPr>
              <w:pStyle w:val="ConsPlusNormal0"/>
              <w:jc w:val="both"/>
            </w:pPr>
            <w:r>
              <w:t>валсартан</w:t>
            </w:r>
          </w:p>
        </w:tc>
      </w:tr>
      <w:tr w:rsidR="00616513" w14:paraId="5ABC4041" w14:textId="77777777">
        <w:tc>
          <w:tcPr>
            <w:tcW w:w="850" w:type="dxa"/>
          </w:tcPr>
          <w:p w14:paraId="6385E9FE" w14:textId="77777777" w:rsidR="00616513" w:rsidRDefault="00000000">
            <w:pPr>
              <w:pStyle w:val="ConsPlusNormal0"/>
              <w:jc w:val="center"/>
            </w:pPr>
            <w:r>
              <w:t>38.</w:t>
            </w:r>
          </w:p>
        </w:tc>
        <w:tc>
          <w:tcPr>
            <w:tcW w:w="1304" w:type="dxa"/>
            <w:vMerge/>
          </w:tcPr>
          <w:p w14:paraId="236EA72B" w14:textId="77777777" w:rsidR="00616513" w:rsidRDefault="00616513">
            <w:pPr>
              <w:pStyle w:val="ConsPlusNormal0"/>
            </w:pPr>
          </w:p>
        </w:tc>
        <w:tc>
          <w:tcPr>
            <w:tcW w:w="3877" w:type="dxa"/>
            <w:vMerge/>
          </w:tcPr>
          <w:p w14:paraId="670FD3B1" w14:textId="77777777" w:rsidR="00616513" w:rsidRDefault="00616513">
            <w:pPr>
              <w:pStyle w:val="ConsPlusNormal0"/>
            </w:pPr>
          </w:p>
        </w:tc>
        <w:tc>
          <w:tcPr>
            <w:tcW w:w="3005" w:type="dxa"/>
          </w:tcPr>
          <w:p w14:paraId="65391A8B" w14:textId="77777777" w:rsidR="00616513" w:rsidRDefault="00000000">
            <w:pPr>
              <w:pStyle w:val="ConsPlusNormal0"/>
              <w:jc w:val="both"/>
            </w:pPr>
            <w:r>
              <w:t>кандесартан</w:t>
            </w:r>
          </w:p>
        </w:tc>
      </w:tr>
      <w:tr w:rsidR="00616513" w14:paraId="5356DB10" w14:textId="77777777">
        <w:tc>
          <w:tcPr>
            <w:tcW w:w="850" w:type="dxa"/>
          </w:tcPr>
          <w:p w14:paraId="02F9DDD3" w14:textId="77777777" w:rsidR="00616513" w:rsidRDefault="00000000">
            <w:pPr>
              <w:pStyle w:val="ConsPlusNormal0"/>
              <w:jc w:val="center"/>
            </w:pPr>
            <w:r>
              <w:t>39.</w:t>
            </w:r>
          </w:p>
        </w:tc>
        <w:tc>
          <w:tcPr>
            <w:tcW w:w="1304" w:type="dxa"/>
          </w:tcPr>
          <w:p w14:paraId="46BFA3D2" w14:textId="77777777" w:rsidR="00616513" w:rsidRDefault="00000000">
            <w:pPr>
              <w:pStyle w:val="ConsPlusNormal0"/>
              <w:jc w:val="center"/>
            </w:pPr>
            <w:r>
              <w:t>C09DB</w:t>
            </w:r>
          </w:p>
        </w:tc>
        <w:tc>
          <w:tcPr>
            <w:tcW w:w="3877" w:type="dxa"/>
          </w:tcPr>
          <w:p w14:paraId="40FC83A9" w14:textId="77777777" w:rsidR="00616513" w:rsidRDefault="00000000">
            <w:pPr>
              <w:pStyle w:val="ConsPlusNormal0"/>
              <w:jc w:val="both"/>
            </w:pPr>
            <w:r>
              <w:t>ангиотензина II антагонисты в комбинации с БМКК</w:t>
            </w:r>
          </w:p>
        </w:tc>
        <w:tc>
          <w:tcPr>
            <w:tcW w:w="3005" w:type="dxa"/>
          </w:tcPr>
          <w:p w14:paraId="3253C91B" w14:textId="77777777" w:rsidR="00616513" w:rsidRDefault="00000000">
            <w:pPr>
              <w:pStyle w:val="ConsPlusNormal0"/>
              <w:jc w:val="both"/>
            </w:pPr>
            <w:r>
              <w:t>амлодипин + валсартан</w:t>
            </w:r>
          </w:p>
        </w:tc>
      </w:tr>
      <w:tr w:rsidR="00616513" w14:paraId="28E2BC25" w14:textId="77777777">
        <w:tc>
          <w:tcPr>
            <w:tcW w:w="850" w:type="dxa"/>
          </w:tcPr>
          <w:p w14:paraId="461ECEE0" w14:textId="77777777" w:rsidR="00616513" w:rsidRDefault="00000000">
            <w:pPr>
              <w:pStyle w:val="ConsPlusNormal0"/>
              <w:jc w:val="center"/>
            </w:pPr>
            <w:r>
              <w:t>40.</w:t>
            </w:r>
          </w:p>
        </w:tc>
        <w:tc>
          <w:tcPr>
            <w:tcW w:w="1304" w:type="dxa"/>
          </w:tcPr>
          <w:p w14:paraId="26F34DF4" w14:textId="77777777" w:rsidR="00616513" w:rsidRDefault="00000000">
            <w:pPr>
              <w:pStyle w:val="ConsPlusNormal0"/>
              <w:jc w:val="center"/>
            </w:pPr>
            <w:r>
              <w:t>D10BA</w:t>
            </w:r>
          </w:p>
        </w:tc>
        <w:tc>
          <w:tcPr>
            <w:tcW w:w="3877" w:type="dxa"/>
          </w:tcPr>
          <w:p w14:paraId="5F0256AA" w14:textId="77777777" w:rsidR="00616513" w:rsidRDefault="00000000">
            <w:pPr>
              <w:pStyle w:val="ConsPlusNormal0"/>
              <w:jc w:val="both"/>
            </w:pPr>
            <w:r>
              <w:t>ретиноид</w:t>
            </w:r>
          </w:p>
        </w:tc>
        <w:tc>
          <w:tcPr>
            <w:tcW w:w="3005" w:type="dxa"/>
          </w:tcPr>
          <w:p w14:paraId="77C3AD78" w14:textId="77777777" w:rsidR="00616513" w:rsidRDefault="00000000">
            <w:pPr>
              <w:pStyle w:val="ConsPlusNormal0"/>
              <w:jc w:val="both"/>
            </w:pPr>
            <w:r>
              <w:t>изотретиноин</w:t>
            </w:r>
          </w:p>
        </w:tc>
      </w:tr>
      <w:tr w:rsidR="00616513" w14:paraId="6C7884A7" w14:textId="77777777">
        <w:tc>
          <w:tcPr>
            <w:tcW w:w="2154" w:type="dxa"/>
            <w:gridSpan w:val="2"/>
          </w:tcPr>
          <w:p w14:paraId="1D58B27B" w14:textId="77777777" w:rsidR="00616513" w:rsidRDefault="00000000">
            <w:pPr>
              <w:pStyle w:val="ConsPlusNormal0"/>
              <w:jc w:val="center"/>
            </w:pPr>
            <w:r>
              <w:t>G</w:t>
            </w:r>
          </w:p>
        </w:tc>
        <w:tc>
          <w:tcPr>
            <w:tcW w:w="6882" w:type="dxa"/>
            <w:gridSpan w:val="2"/>
          </w:tcPr>
          <w:p w14:paraId="6EC3E6C2" w14:textId="77777777" w:rsidR="00616513" w:rsidRDefault="00000000">
            <w:pPr>
              <w:pStyle w:val="ConsPlusNormal0"/>
              <w:jc w:val="center"/>
            </w:pPr>
            <w:r>
              <w:t>Препараты для лечения заболеваний урогенитальных органов и половые гормоны</w:t>
            </w:r>
          </w:p>
        </w:tc>
      </w:tr>
      <w:tr w:rsidR="00616513" w14:paraId="07D3E6A8" w14:textId="77777777">
        <w:tc>
          <w:tcPr>
            <w:tcW w:w="850" w:type="dxa"/>
          </w:tcPr>
          <w:p w14:paraId="6685F553" w14:textId="77777777" w:rsidR="00616513" w:rsidRDefault="00000000">
            <w:pPr>
              <w:pStyle w:val="ConsPlusNormal0"/>
              <w:jc w:val="center"/>
            </w:pPr>
            <w:r>
              <w:t>41.</w:t>
            </w:r>
          </w:p>
        </w:tc>
        <w:tc>
          <w:tcPr>
            <w:tcW w:w="1304" w:type="dxa"/>
          </w:tcPr>
          <w:p w14:paraId="3C215854" w14:textId="77777777" w:rsidR="00616513" w:rsidRDefault="00000000">
            <w:pPr>
              <w:pStyle w:val="ConsPlusNormal0"/>
              <w:jc w:val="center"/>
            </w:pPr>
            <w:r>
              <w:t>G02CB</w:t>
            </w:r>
          </w:p>
        </w:tc>
        <w:tc>
          <w:tcPr>
            <w:tcW w:w="3877" w:type="dxa"/>
          </w:tcPr>
          <w:p w14:paraId="66466CEC" w14:textId="77777777" w:rsidR="00616513" w:rsidRDefault="00000000">
            <w:pPr>
              <w:pStyle w:val="ConsPlusNormal0"/>
              <w:jc w:val="both"/>
            </w:pPr>
            <w:r>
              <w:t>ингибиторы пролактина</w:t>
            </w:r>
          </w:p>
        </w:tc>
        <w:tc>
          <w:tcPr>
            <w:tcW w:w="3005" w:type="dxa"/>
          </w:tcPr>
          <w:p w14:paraId="36CD94D8" w14:textId="77777777" w:rsidR="00616513" w:rsidRDefault="00000000">
            <w:pPr>
              <w:pStyle w:val="ConsPlusNormal0"/>
              <w:jc w:val="both"/>
            </w:pPr>
            <w:r>
              <w:t>каберголин</w:t>
            </w:r>
          </w:p>
        </w:tc>
      </w:tr>
      <w:tr w:rsidR="00616513" w14:paraId="1B27062F" w14:textId="77777777">
        <w:tc>
          <w:tcPr>
            <w:tcW w:w="850" w:type="dxa"/>
          </w:tcPr>
          <w:p w14:paraId="674479BF" w14:textId="77777777" w:rsidR="00616513" w:rsidRDefault="00000000">
            <w:pPr>
              <w:pStyle w:val="ConsPlusNormal0"/>
              <w:jc w:val="center"/>
            </w:pPr>
            <w:r>
              <w:t>42.</w:t>
            </w:r>
          </w:p>
        </w:tc>
        <w:tc>
          <w:tcPr>
            <w:tcW w:w="1304" w:type="dxa"/>
          </w:tcPr>
          <w:p w14:paraId="48FF6F80" w14:textId="77777777" w:rsidR="00616513" w:rsidRDefault="00000000">
            <w:pPr>
              <w:pStyle w:val="ConsPlusNormal0"/>
              <w:jc w:val="center"/>
            </w:pPr>
            <w:r>
              <w:t>G03AA</w:t>
            </w:r>
          </w:p>
        </w:tc>
        <w:tc>
          <w:tcPr>
            <w:tcW w:w="3877" w:type="dxa"/>
          </w:tcPr>
          <w:p w14:paraId="0A65568C" w14:textId="77777777" w:rsidR="00616513" w:rsidRDefault="00000000">
            <w:pPr>
              <w:pStyle w:val="ConsPlusNormal0"/>
              <w:jc w:val="both"/>
            </w:pPr>
            <w:r>
              <w:t>гестагены и эстрогены (фиксированные сочетания)</w:t>
            </w:r>
          </w:p>
        </w:tc>
        <w:tc>
          <w:tcPr>
            <w:tcW w:w="3005" w:type="dxa"/>
          </w:tcPr>
          <w:p w14:paraId="6CB5F28D" w14:textId="77777777" w:rsidR="00616513" w:rsidRDefault="00000000">
            <w:pPr>
              <w:pStyle w:val="ConsPlusNormal0"/>
              <w:jc w:val="both"/>
            </w:pPr>
            <w:r>
              <w:t>дезогестрел + этинилэстрадиол</w:t>
            </w:r>
          </w:p>
        </w:tc>
      </w:tr>
      <w:tr w:rsidR="00616513" w14:paraId="58A900C7" w14:textId="77777777">
        <w:tc>
          <w:tcPr>
            <w:tcW w:w="850" w:type="dxa"/>
          </w:tcPr>
          <w:p w14:paraId="4324EF66" w14:textId="77777777" w:rsidR="00616513" w:rsidRDefault="00000000">
            <w:pPr>
              <w:pStyle w:val="ConsPlusNormal0"/>
              <w:jc w:val="center"/>
            </w:pPr>
            <w:r>
              <w:t>43.</w:t>
            </w:r>
          </w:p>
        </w:tc>
        <w:tc>
          <w:tcPr>
            <w:tcW w:w="1304" w:type="dxa"/>
          </w:tcPr>
          <w:p w14:paraId="7B00E9FA" w14:textId="77777777" w:rsidR="00616513" w:rsidRDefault="00000000">
            <w:pPr>
              <w:pStyle w:val="ConsPlusNormal0"/>
              <w:jc w:val="center"/>
            </w:pPr>
            <w:r>
              <w:t>G03DB</w:t>
            </w:r>
          </w:p>
        </w:tc>
        <w:tc>
          <w:tcPr>
            <w:tcW w:w="3877" w:type="dxa"/>
          </w:tcPr>
          <w:p w14:paraId="6D1D186C" w14:textId="77777777" w:rsidR="00616513" w:rsidRDefault="00000000">
            <w:pPr>
              <w:pStyle w:val="ConsPlusNormal0"/>
              <w:jc w:val="both"/>
            </w:pPr>
            <w:r>
              <w:t>противоопухолевое, гестогенное</w:t>
            </w:r>
          </w:p>
        </w:tc>
        <w:tc>
          <w:tcPr>
            <w:tcW w:w="3005" w:type="dxa"/>
          </w:tcPr>
          <w:p w14:paraId="103EEA23" w14:textId="77777777" w:rsidR="00616513" w:rsidRDefault="00000000">
            <w:pPr>
              <w:pStyle w:val="ConsPlusNormal0"/>
              <w:jc w:val="both"/>
            </w:pPr>
            <w:r>
              <w:t>мегэстрол</w:t>
            </w:r>
          </w:p>
        </w:tc>
      </w:tr>
      <w:tr w:rsidR="00616513" w14:paraId="7283EAA6" w14:textId="77777777">
        <w:tc>
          <w:tcPr>
            <w:tcW w:w="850" w:type="dxa"/>
          </w:tcPr>
          <w:p w14:paraId="668FB7BE" w14:textId="77777777" w:rsidR="00616513" w:rsidRDefault="00000000">
            <w:pPr>
              <w:pStyle w:val="ConsPlusNormal0"/>
              <w:jc w:val="center"/>
            </w:pPr>
            <w:r>
              <w:t>44.</w:t>
            </w:r>
          </w:p>
        </w:tc>
        <w:tc>
          <w:tcPr>
            <w:tcW w:w="1304" w:type="dxa"/>
          </w:tcPr>
          <w:p w14:paraId="3288F1FB" w14:textId="77777777" w:rsidR="00616513" w:rsidRDefault="00000000">
            <w:pPr>
              <w:pStyle w:val="ConsPlusNormal0"/>
              <w:jc w:val="center"/>
            </w:pPr>
            <w:r>
              <w:t>G03XA</w:t>
            </w:r>
          </w:p>
        </w:tc>
        <w:tc>
          <w:tcPr>
            <w:tcW w:w="3877" w:type="dxa"/>
          </w:tcPr>
          <w:p w14:paraId="4AB7EA9F" w14:textId="77777777" w:rsidR="00616513" w:rsidRDefault="00000000">
            <w:pPr>
              <w:pStyle w:val="ConsPlusNormal0"/>
              <w:jc w:val="both"/>
            </w:pPr>
            <w:r>
              <w:t>ингибитор секреции гонадотропного гормона</w:t>
            </w:r>
          </w:p>
        </w:tc>
        <w:tc>
          <w:tcPr>
            <w:tcW w:w="3005" w:type="dxa"/>
          </w:tcPr>
          <w:p w14:paraId="0CB0B7B2" w14:textId="77777777" w:rsidR="00616513" w:rsidRDefault="00000000">
            <w:pPr>
              <w:pStyle w:val="ConsPlusNormal0"/>
              <w:jc w:val="both"/>
            </w:pPr>
            <w:r>
              <w:t>даназол</w:t>
            </w:r>
          </w:p>
        </w:tc>
      </w:tr>
      <w:tr w:rsidR="00616513" w14:paraId="5AD0AF2B" w14:textId="77777777">
        <w:tc>
          <w:tcPr>
            <w:tcW w:w="850" w:type="dxa"/>
          </w:tcPr>
          <w:p w14:paraId="49CDCAFB" w14:textId="77777777" w:rsidR="00616513" w:rsidRDefault="00000000">
            <w:pPr>
              <w:pStyle w:val="ConsPlusNormal0"/>
              <w:jc w:val="center"/>
            </w:pPr>
            <w:r>
              <w:t>45.</w:t>
            </w:r>
          </w:p>
        </w:tc>
        <w:tc>
          <w:tcPr>
            <w:tcW w:w="1304" w:type="dxa"/>
          </w:tcPr>
          <w:p w14:paraId="76F0CF94" w14:textId="77777777" w:rsidR="00616513" w:rsidRDefault="00000000">
            <w:pPr>
              <w:pStyle w:val="ConsPlusNormal0"/>
              <w:jc w:val="center"/>
            </w:pPr>
            <w:r>
              <w:t>G04BC</w:t>
            </w:r>
          </w:p>
        </w:tc>
        <w:tc>
          <w:tcPr>
            <w:tcW w:w="3877" w:type="dxa"/>
          </w:tcPr>
          <w:p w14:paraId="0F585D26" w14:textId="77777777" w:rsidR="00616513" w:rsidRDefault="00000000">
            <w:pPr>
              <w:pStyle w:val="ConsPlusNormal0"/>
              <w:jc w:val="both"/>
            </w:pPr>
            <w:r>
              <w:t>нефролитолитическое средство, ощелачивающее мочу</w:t>
            </w:r>
          </w:p>
        </w:tc>
        <w:tc>
          <w:tcPr>
            <w:tcW w:w="3005" w:type="dxa"/>
          </w:tcPr>
          <w:p w14:paraId="4BFA425C" w14:textId="77777777" w:rsidR="00616513" w:rsidRDefault="00000000">
            <w:pPr>
              <w:pStyle w:val="ConsPlusNormal0"/>
              <w:jc w:val="both"/>
            </w:pPr>
            <w:r>
              <w:t>блемарен (лимонная кислота + калия гидрокарбонат + натрия цитрат)</w:t>
            </w:r>
          </w:p>
        </w:tc>
      </w:tr>
      <w:tr w:rsidR="00616513" w14:paraId="6D94865E" w14:textId="77777777">
        <w:tc>
          <w:tcPr>
            <w:tcW w:w="2154" w:type="dxa"/>
            <w:gridSpan w:val="2"/>
          </w:tcPr>
          <w:p w14:paraId="12DCE61B" w14:textId="77777777" w:rsidR="00616513" w:rsidRDefault="00000000">
            <w:pPr>
              <w:pStyle w:val="ConsPlusNormal0"/>
              <w:jc w:val="center"/>
            </w:pPr>
            <w:r>
              <w:t>H</w:t>
            </w:r>
          </w:p>
        </w:tc>
        <w:tc>
          <w:tcPr>
            <w:tcW w:w="6882" w:type="dxa"/>
            <w:gridSpan w:val="2"/>
          </w:tcPr>
          <w:p w14:paraId="3F745959" w14:textId="77777777" w:rsidR="00616513" w:rsidRDefault="00000000">
            <w:pPr>
              <w:pStyle w:val="ConsPlusNormal0"/>
              <w:jc w:val="center"/>
            </w:pPr>
            <w:r>
              <w:t>Гормональные препараты для системного использования (кроме половых гормонов)</w:t>
            </w:r>
          </w:p>
        </w:tc>
      </w:tr>
      <w:tr w:rsidR="00616513" w14:paraId="0CD2C78B" w14:textId="77777777">
        <w:tc>
          <w:tcPr>
            <w:tcW w:w="850" w:type="dxa"/>
          </w:tcPr>
          <w:p w14:paraId="75F3B896" w14:textId="77777777" w:rsidR="00616513" w:rsidRDefault="00000000">
            <w:pPr>
              <w:pStyle w:val="ConsPlusNormal0"/>
              <w:jc w:val="center"/>
            </w:pPr>
            <w:r>
              <w:t>46.</w:t>
            </w:r>
          </w:p>
        </w:tc>
        <w:tc>
          <w:tcPr>
            <w:tcW w:w="1304" w:type="dxa"/>
          </w:tcPr>
          <w:p w14:paraId="21FD36D3" w14:textId="77777777" w:rsidR="00616513" w:rsidRDefault="00000000">
            <w:pPr>
              <w:pStyle w:val="ConsPlusNormal0"/>
              <w:jc w:val="center"/>
            </w:pPr>
            <w:r>
              <w:t>H02AB</w:t>
            </w:r>
          </w:p>
        </w:tc>
        <w:tc>
          <w:tcPr>
            <w:tcW w:w="3877" w:type="dxa"/>
          </w:tcPr>
          <w:p w14:paraId="0A2CF886" w14:textId="77777777" w:rsidR="00616513" w:rsidRDefault="00000000">
            <w:pPr>
              <w:pStyle w:val="ConsPlusNormal0"/>
              <w:jc w:val="both"/>
            </w:pPr>
            <w:r>
              <w:t>глюкокортикоиды</w:t>
            </w:r>
          </w:p>
        </w:tc>
        <w:tc>
          <w:tcPr>
            <w:tcW w:w="3005" w:type="dxa"/>
          </w:tcPr>
          <w:p w14:paraId="7A46E52C" w14:textId="77777777" w:rsidR="00616513" w:rsidRDefault="00000000">
            <w:pPr>
              <w:pStyle w:val="ConsPlusNormal0"/>
              <w:jc w:val="both"/>
            </w:pPr>
            <w:r>
              <w:t>триамцинолон</w:t>
            </w:r>
          </w:p>
        </w:tc>
      </w:tr>
      <w:tr w:rsidR="00616513" w14:paraId="7BC02EF7" w14:textId="77777777">
        <w:tc>
          <w:tcPr>
            <w:tcW w:w="2154" w:type="dxa"/>
            <w:gridSpan w:val="2"/>
          </w:tcPr>
          <w:p w14:paraId="0D3DCB08" w14:textId="77777777" w:rsidR="00616513" w:rsidRDefault="00000000">
            <w:pPr>
              <w:pStyle w:val="ConsPlusNormal0"/>
              <w:jc w:val="center"/>
            </w:pPr>
            <w:r>
              <w:t>J</w:t>
            </w:r>
          </w:p>
        </w:tc>
        <w:tc>
          <w:tcPr>
            <w:tcW w:w="6882" w:type="dxa"/>
            <w:gridSpan w:val="2"/>
          </w:tcPr>
          <w:p w14:paraId="16A2B9D7" w14:textId="77777777" w:rsidR="00616513" w:rsidRDefault="00000000">
            <w:pPr>
              <w:pStyle w:val="ConsPlusNormal0"/>
              <w:jc w:val="center"/>
            </w:pPr>
            <w:r>
              <w:t>Противомикробные препараты для системного использования</w:t>
            </w:r>
          </w:p>
        </w:tc>
      </w:tr>
      <w:tr w:rsidR="00616513" w14:paraId="53B85963" w14:textId="77777777">
        <w:tc>
          <w:tcPr>
            <w:tcW w:w="850" w:type="dxa"/>
          </w:tcPr>
          <w:p w14:paraId="16D6ACF9" w14:textId="77777777" w:rsidR="00616513" w:rsidRDefault="00000000">
            <w:pPr>
              <w:pStyle w:val="ConsPlusNormal0"/>
              <w:jc w:val="center"/>
            </w:pPr>
            <w:r>
              <w:t>47.</w:t>
            </w:r>
          </w:p>
        </w:tc>
        <w:tc>
          <w:tcPr>
            <w:tcW w:w="1304" w:type="dxa"/>
          </w:tcPr>
          <w:p w14:paraId="44B68E05" w14:textId="77777777" w:rsidR="00616513" w:rsidRDefault="00000000">
            <w:pPr>
              <w:pStyle w:val="ConsPlusNormal0"/>
              <w:jc w:val="center"/>
            </w:pPr>
            <w:r>
              <w:t>J01DD</w:t>
            </w:r>
          </w:p>
        </w:tc>
        <w:tc>
          <w:tcPr>
            <w:tcW w:w="3877" w:type="dxa"/>
          </w:tcPr>
          <w:p w14:paraId="2A732D2F" w14:textId="77777777" w:rsidR="00616513" w:rsidRDefault="00000000">
            <w:pPr>
              <w:pStyle w:val="ConsPlusNormal0"/>
              <w:jc w:val="both"/>
            </w:pPr>
            <w:r>
              <w:t>антибиотики цефалоспорины</w:t>
            </w:r>
          </w:p>
        </w:tc>
        <w:tc>
          <w:tcPr>
            <w:tcW w:w="3005" w:type="dxa"/>
          </w:tcPr>
          <w:p w14:paraId="1F9935F9" w14:textId="77777777" w:rsidR="00616513" w:rsidRDefault="00000000">
            <w:pPr>
              <w:pStyle w:val="ConsPlusNormal0"/>
              <w:jc w:val="both"/>
            </w:pPr>
            <w:r>
              <w:t>цефиксим</w:t>
            </w:r>
          </w:p>
        </w:tc>
      </w:tr>
      <w:tr w:rsidR="00616513" w14:paraId="7012A3B9" w14:textId="77777777">
        <w:tc>
          <w:tcPr>
            <w:tcW w:w="850" w:type="dxa"/>
          </w:tcPr>
          <w:p w14:paraId="624A1330" w14:textId="77777777" w:rsidR="00616513" w:rsidRDefault="00000000">
            <w:pPr>
              <w:pStyle w:val="ConsPlusNormal0"/>
              <w:jc w:val="center"/>
            </w:pPr>
            <w:r>
              <w:t>48.</w:t>
            </w:r>
          </w:p>
        </w:tc>
        <w:tc>
          <w:tcPr>
            <w:tcW w:w="1304" w:type="dxa"/>
          </w:tcPr>
          <w:p w14:paraId="4ECF0BAD" w14:textId="77777777" w:rsidR="00616513" w:rsidRDefault="00000000">
            <w:pPr>
              <w:pStyle w:val="ConsPlusNormal0"/>
              <w:jc w:val="center"/>
            </w:pPr>
            <w:r>
              <w:t>J01XB</w:t>
            </w:r>
          </w:p>
        </w:tc>
        <w:tc>
          <w:tcPr>
            <w:tcW w:w="3877" w:type="dxa"/>
          </w:tcPr>
          <w:p w14:paraId="77FFD39F" w14:textId="77777777" w:rsidR="00616513" w:rsidRDefault="00000000">
            <w:pPr>
              <w:pStyle w:val="ConsPlusNormal0"/>
              <w:jc w:val="both"/>
            </w:pPr>
            <w:r>
              <w:t>антибиотик полипептид циклический</w:t>
            </w:r>
          </w:p>
        </w:tc>
        <w:tc>
          <w:tcPr>
            <w:tcW w:w="3005" w:type="dxa"/>
          </w:tcPr>
          <w:p w14:paraId="2C666A8E" w14:textId="77777777" w:rsidR="00616513" w:rsidRDefault="00000000">
            <w:pPr>
              <w:pStyle w:val="ConsPlusNormal0"/>
              <w:jc w:val="both"/>
            </w:pPr>
            <w:r>
              <w:t>колистиметат натрия</w:t>
            </w:r>
          </w:p>
        </w:tc>
      </w:tr>
      <w:tr w:rsidR="00616513" w14:paraId="37E8F906" w14:textId="77777777">
        <w:tc>
          <w:tcPr>
            <w:tcW w:w="850" w:type="dxa"/>
          </w:tcPr>
          <w:p w14:paraId="161FDDC1" w14:textId="77777777" w:rsidR="00616513" w:rsidRDefault="00000000">
            <w:pPr>
              <w:pStyle w:val="ConsPlusNormal0"/>
              <w:jc w:val="center"/>
            </w:pPr>
            <w:r>
              <w:t>49.</w:t>
            </w:r>
          </w:p>
        </w:tc>
        <w:tc>
          <w:tcPr>
            <w:tcW w:w="1304" w:type="dxa"/>
          </w:tcPr>
          <w:p w14:paraId="5F8AFE2B" w14:textId="77777777" w:rsidR="00616513" w:rsidRDefault="00000000">
            <w:pPr>
              <w:pStyle w:val="ConsPlusNormal0"/>
              <w:jc w:val="center"/>
            </w:pPr>
            <w:r>
              <w:t>J05AB</w:t>
            </w:r>
          </w:p>
        </w:tc>
        <w:tc>
          <w:tcPr>
            <w:tcW w:w="3877" w:type="dxa"/>
          </w:tcPr>
          <w:p w14:paraId="72459547" w14:textId="77777777" w:rsidR="00616513" w:rsidRDefault="00000000">
            <w:pPr>
              <w:pStyle w:val="ConsPlusNormal0"/>
              <w:jc w:val="both"/>
            </w:pPr>
            <w:r>
              <w:t>нуклеозиды и нуклеотиды</w:t>
            </w:r>
          </w:p>
        </w:tc>
        <w:tc>
          <w:tcPr>
            <w:tcW w:w="3005" w:type="dxa"/>
          </w:tcPr>
          <w:p w14:paraId="727CC6F1" w14:textId="77777777" w:rsidR="00616513" w:rsidRDefault="00000000">
            <w:pPr>
              <w:pStyle w:val="ConsPlusNormal0"/>
              <w:jc w:val="both"/>
            </w:pPr>
            <w:r>
              <w:t>валацикловира гидрохлорид</w:t>
            </w:r>
          </w:p>
        </w:tc>
      </w:tr>
      <w:tr w:rsidR="00616513" w14:paraId="70BC5591" w14:textId="77777777">
        <w:tc>
          <w:tcPr>
            <w:tcW w:w="2154" w:type="dxa"/>
            <w:gridSpan w:val="2"/>
          </w:tcPr>
          <w:p w14:paraId="7FA61D30" w14:textId="77777777" w:rsidR="00616513" w:rsidRDefault="00000000">
            <w:pPr>
              <w:pStyle w:val="ConsPlusNormal0"/>
              <w:jc w:val="center"/>
            </w:pPr>
            <w:r>
              <w:t>L</w:t>
            </w:r>
          </w:p>
        </w:tc>
        <w:tc>
          <w:tcPr>
            <w:tcW w:w="6882" w:type="dxa"/>
            <w:gridSpan w:val="2"/>
          </w:tcPr>
          <w:p w14:paraId="22BABB9E" w14:textId="77777777" w:rsidR="00616513" w:rsidRDefault="00000000">
            <w:pPr>
              <w:pStyle w:val="ConsPlusNormal0"/>
              <w:jc w:val="center"/>
            </w:pPr>
            <w:r>
              <w:t>Противоопухолевые препараты и иммуномодуляторы</w:t>
            </w:r>
          </w:p>
        </w:tc>
      </w:tr>
      <w:tr w:rsidR="00616513" w14:paraId="358EE4C0" w14:textId="77777777">
        <w:tc>
          <w:tcPr>
            <w:tcW w:w="850" w:type="dxa"/>
          </w:tcPr>
          <w:p w14:paraId="042B8C39" w14:textId="77777777" w:rsidR="00616513" w:rsidRDefault="00000000">
            <w:pPr>
              <w:pStyle w:val="ConsPlusNormal0"/>
              <w:jc w:val="center"/>
            </w:pPr>
            <w:r>
              <w:t>50.</w:t>
            </w:r>
          </w:p>
        </w:tc>
        <w:tc>
          <w:tcPr>
            <w:tcW w:w="1304" w:type="dxa"/>
          </w:tcPr>
          <w:p w14:paraId="15AF1398" w14:textId="77777777" w:rsidR="00616513" w:rsidRDefault="00000000">
            <w:pPr>
              <w:pStyle w:val="ConsPlusNormal0"/>
              <w:jc w:val="center"/>
            </w:pPr>
            <w:r>
              <w:t>L01BB</w:t>
            </w:r>
          </w:p>
        </w:tc>
        <w:tc>
          <w:tcPr>
            <w:tcW w:w="3877" w:type="dxa"/>
          </w:tcPr>
          <w:p w14:paraId="788F5A20" w14:textId="77777777" w:rsidR="00616513" w:rsidRDefault="00000000">
            <w:pPr>
              <w:pStyle w:val="ConsPlusNormal0"/>
              <w:jc w:val="both"/>
            </w:pPr>
            <w:r>
              <w:t>аналоги пурина</w:t>
            </w:r>
          </w:p>
        </w:tc>
        <w:tc>
          <w:tcPr>
            <w:tcW w:w="3005" w:type="dxa"/>
          </w:tcPr>
          <w:p w14:paraId="2E816866" w14:textId="77777777" w:rsidR="00616513" w:rsidRDefault="00000000">
            <w:pPr>
              <w:pStyle w:val="ConsPlusNormal0"/>
              <w:jc w:val="both"/>
            </w:pPr>
            <w:r>
              <w:t>тегафур</w:t>
            </w:r>
          </w:p>
        </w:tc>
      </w:tr>
      <w:tr w:rsidR="00616513" w14:paraId="031028AF" w14:textId="77777777">
        <w:tc>
          <w:tcPr>
            <w:tcW w:w="850" w:type="dxa"/>
          </w:tcPr>
          <w:p w14:paraId="45EA6F78" w14:textId="77777777" w:rsidR="00616513" w:rsidRDefault="00000000">
            <w:pPr>
              <w:pStyle w:val="ConsPlusNormal0"/>
              <w:jc w:val="center"/>
            </w:pPr>
            <w:r>
              <w:t>51.</w:t>
            </w:r>
          </w:p>
        </w:tc>
        <w:tc>
          <w:tcPr>
            <w:tcW w:w="1304" w:type="dxa"/>
          </w:tcPr>
          <w:p w14:paraId="4DC320A4" w14:textId="77777777" w:rsidR="00616513" w:rsidRDefault="00000000">
            <w:pPr>
              <w:pStyle w:val="ConsPlusNormal0"/>
              <w:jc w:val="center"/>
            </w:pPr>
            <w:r>
              <w:t>L01XB</w:t>
            </w:r>
          </w:p>
        </w:tc>
        <w:tc>
          <w:tcPr>
            <w:tcW w:w="3877" w:type="dxa"/>
          </w:tcPr>
          <w:p w14:paraId="51C80972" w14:textId="77777777" w:rsidR="00616513" w:rsidRDefault="00000000">
            <w:pPr>
              <w:pStyle w:val="ConsPlusNormal0"/>
              <w:jc w:val="both"/>
            </w:pPr>
            <w:r>
              <w:t>метилгидразины</w:t>
            </w:r>
          </w:p>
        </w:tc>
        <w:tc>
          <w:tcPr>
            <w:tcW w:w="3005" w:type="dxa"/>
          </w:tcPr>
          <w:p w14:paraId="021F3A67" w14:textId="77777777" w:rsidR="00616513" w:rsidRDefault="00000000">
            <w:pPr>
              <w:pStyle w:val="ConsPlusNormal0"/>
              <w:jc w:val="both"/>
            </w:pPr>
            <w:r>
              <w:t>гидразина сульфат</w:t>
            </w:r>
          </w:p>
        </w:tc>
      </w:tr>
      <w:tr w:rsidR="00616513" w14:paraId="11667463" w14:textId="77777777">
        <w:tc>
          <w:tcPr>
            <w:tcW w:w="850" w:type="dxa"/>
          </w:tcPr>
          <w:p w14:paraId="1DF57BF3" w14:textId="77777777" w:rsidR="00616513" w:rsidRDefault="00000000">
            <w:pPr>
              <w:pStyle w:val="ConsPlusNormal0"/>
              <w:jc w:val="center"/>
            </w:pPr>
            <w:r>
              <w:t>52.</w:t>
            </w:r>
          </w:p>
        </w:tc>
        <w:tc>
          <w:tcPr>
            <w:tcW w:w="1304" w:type="dxa"/>
          </w:tcPr>
          <w:p w14:paraId="6DA0D07E" w14:textId="77777777" w:rsidR="00616513" w:rsidRDefault="00000000">
            <w:pPr>
              <w:pStyle w:val="ConsPlusNormal0"/>
              <w:jc w:val="center"/>
            </w:pPr>
            <w:r>
              <w:t>L01XX</w:t>
            </w:r>
          </w:p>
        </w:tc>
        <w:tc>
          <w:tcPr>
            <w:tcW w:w="3877" w:type="dxa"/>
          </w:tcPr>
          <w:p w14:paraId="4D6B6550" w14:textId="77777777" w:rsidR="00616513" w:rsidRDefault="00000000">
            <w:pPr>
              <w:pStyle w:val="ConsPlusNormal0"/>
              <w:jc w:val="both"/>
            </w:pPr>
            <w:r>
              <w:t>противоопухолевые препараты прочие</w:t>
            </w:r>
          </w:p>
        </w:tc>
        <w:tc>
          <w:tcPr>
            <w:tcW w:w="3005" w:type="dxa"/>
          </w:tcPr>
          <w:p w14:paraId="2C1A8B80" w14:textId="77777777" w:rsidR="00616513" w:rsidRDefault="00000000">
            <w:pPr>
              <w:pStyle w:val="ConsPlusNormal0"/>
              <w:jc w:val="both"/>
            </w:pPr>
            <w:r>
              <w:t>анагрелид</w:t>
            </w:r>
          </w:p>
        </w:tc>
      </w:tr>
      <w:tr w:rsidR="00616513" w14:paraId="4BBD0538" w14:textId="77777777">
        <w:tc>
          <w:tcPr>
            <w:tcW w:w="850" w:type="dxa"/>
          </w:tcPr>
          <w:p w14:paraId="228BA700" w14:textId="77777777" w:rsidR="00616513" w:rsidRDefault="00000000">
            <w:pPr>
              <w:pStyle w:val="ConsPlusNormal0"/>
              <w:jc w:val="center"/>
            </w:pPr>
            <w:r>
              <w:t>53.</w:t>
            </w:r>
          </w:p>
        </w:tc>
        <w:tc>
          <w:tcPr>
            <w:tcW w:w="1304" w:type="dxa"/>
          </w:tcPr>
          <w:p w14:paraId="629264D8" w14:textId="77777777" w:rsidR="00616513" w:rsidRDefault="00000000">
            <w:pPr>
              <w:pStyle w:val="ConsPlusNormal0"/>
              <w:jc w:val="center"/>
            </w:pPr>
            <w:r>
              <w:t>L02BG</w:t>
            </w:r>
          </w:p>
        </w:tc>
        <w:tc>
          <w:tcPr>
            <w:tcW w:w="3877" w:type="dxa"/>
          </w:tcPr>
          <w:p w14:paraId="25339500" w14:textId="77777777" w:rsidR="00616513" w:rsidRDefault="00000000">
            <w:pPr>
              <w:pStyle w:val="ConsPlusNormal0"/>
              <w:jc w:val="both"/>
            </w:pPr>
            <w:r>
              <w:t>ферментов ингибиторы</w:t>
            </w:r>
          </w:p>
        </w:tc>
        <w:tc>
          <w:tcPr>
            <w:tcW w:w="3005" w:type="dxa"/>
          </w:tcPr>
          <w:p w14:paraId="46E7F55F" w14:textId="77777777" w:rsidR="00616513" w:rsidRDefault="00000000">
            <w:pPr>
              <w:pStyle w:val="ConsPlusNormal0"/>
              <w:jc w:val="both"/>
            </w:pPr>
            <w:r>
              <w:t>эксеместан</w:t>
            </w:r>
          </w:p>
        </w:tc>
      </w:tr>
      <w:tr w:rsidR="00616513" w14:paraId="21116BF8" w14:textId="77777777">
        <w:tc>
          <w:tcPr>
            <w:tcW w:w="850" w:type="dxa"/>
          </w:tcPr>
          <w:p w14:paraId="2D7E08AA" w14:textId="77777777" w:rsidR="00616513" w:rsidRDefault="00000000">
            <w:pPr>
              <w:pStyle w:val="ConsPlusNormal0"/>
              <w:jc w:val="center"/>
            </w:pPr>
            <w:r>
              <w:t>54.</w:t>
            </w:r>
          </w:p>
        </w:tc>
        <w:tc>
          <w:tcPr>
            <w:tcW w:w="1304" w:type="dxa"/>
          </w:tcPr>
          <w:p w14:paraId="571F3AFF" w14:textId="77777777" w:rsidR="00616513" w:rsidRDefault="00000000">
            <w:pPr>
              <w:pStyle w:val="ConsPlusNormal0"/>
              <w:jc w:val="center"/>
            </w:pPr>
            <w:r>
              <w:t>L03A</w:t>
            </w:r>
          </w:p>
        </w:tc>
        <w:tc>
          <w:tcPr>
            <w:tcW w:w="3877" w:type="dxa"/>
          </w:tcPr>
          <w:p w14:paraId="64272F49" w14:textId="77777777" w:rsidR="00616513" w:rsidRDefault="00000000">
            <w:pPr>
              <w:pStyle w:val="ConsPlusNormal0"/>
              <w:jc w:val="both"/>
            </w:pPr>
            <w:r>
              <w:t>иммуномодулятор</w:t>
            </w:r>
          </w:p>
        </w:tc>
        <w:tc>
          <w:tcPr>
            <w:tcW w:w="3005" w:type="dxa"/>
          </w:tcPr>
          <w:p w14:paraId="4E4DFDE0" w14:textId="77777777" w:rsidR="00616513" w:rsidRDefault="00000000">
            <w:pPr>
              <w:pStyle w:val="ConsPlusNormal0"/>
              <w:jc w:val="both"/>
            </w:pPr>
            <w:r>
              <w:t>глюкозаминилмурамил-дипептид, комбинированный с другими препаратами</w:t>
            </w:r>
          </w:p>
        </w:tc>
      </w:tr>
      <w:tr w:rsidR="00616513" w14:paraId="0F422945" w14:textId="77777777">
        <w:tc>
          <w:tcPr>
            <w:tcW w:w="850" w:type="dxa"/>
          </w:tcPr>
          <w:p w14:paraId="3467CAA8" w14:textId="77777777" w:rsidR="00616513" w:rsidRDefault="00000000">
            <w:pPr>
              <w:pStyle w:val="ConsPlusNormal0"/>
              <w:jc w:val="center"/>
            </w:pPr>
            <w:r>
              <w:t>55.</w:t>
            </w:r>
          </w:p>
        </w:tc>
        <w:tc>
          <w:tcPr>
            <w:tcW w:w="1304" w:type="dxa"/>
          </w:tcPr>
          <w:p w14:paraId="0CD66667" w14:textId="77777777" w:rsidR="00616513" w:rsidRDefault="00000000">
            <w:pPr>
              <w:pStyle w:val="ConsPlusNormal0"/>
              <w:jc w:val="center"/>
            </w:pPr>
            <w:r>
              <w:t>L04AA</w:t>
            </w:r>
          </w:p>
        </w:tc>
        <w:tc>
          <w:tcPr>
            <w:tcW w:w="3877" w:type="dxa"/>
          </w:tcPr>
          <w:p w14:paraId="182328F4" w14:textId="77777777" w:rsidR="00616513" w:rsidRDefault="00000000">
            <w:pPr>
              <w:pStyle w:val="ConsPlusNormal0"/>
              <w:jc w:val="both"/>
            </w:pPr>
            <w:r>
              <w:t>селективные иммунодепрессанты</w:t>
            </w:r>
          </w:p>
        </w:tc>
        <w:tc>
          <w:tcPr>
            <w:tcW w:w="3005" w:type="dxa"/>
          </w:tcPr>
          <w:p w14:paraId="17E6E093" w14:textId="77777777" w:rsidR="00616513" w:rsidRDefault="00000000">
            <w:pPr>
              <w:pStyle w:val="ConsPlusNormal0"/>
              <w:jc w:val="both"/>
            </w:pPr>
            <w:r>
              <w:t>сиролимус</w:t>
            </w:r>
          </w:p>
        </w:tc>
      </w:tr>
      <w:tr w:rsidR="00616513" w14:paraId="2A32AB3C" w14:textId="77777777">
        <w:tc>
          <w:tcPr>
            <w:tcW w:w="850" w:type="dxa"/>
          </w:tcPr>
          <w:p w14:paraId="7835E294" w14:textId="77777777" w:rsidR="00616513" w:rsidRDefault="00000000">
            <w:pPr>
              <w:pStyle w:val="ConsPlusNormal0"/>
              <w:jc w:val="center"/>
            </w:pPr>
            <w:r>
              <w:t>55.1.</w:t>
            </w:r>
          </w:p>
        </w:tc>
        <w:tc>
          <w:tcPr>
            <w:tcW w:w="1304" w:type="dxa"/>
          </w:tcPr>
          <w:p w14:paraId="46422F8B" w14:textId="77777777" w:rsidR="00616513" w:rsidRDefault="00000000">
            <w:pPr>
              <w:pStyle w:val="ConsPlusNormal0"/>
              <w:jc w:val="center"/>
            </w:pPr>
            <w:r>
              <w:t>L04AJ02</w:t>
            </w:r>
          </w:p>
        </w:tc>
        <w:tc>
          <w:tcPr>
            <w:tcW w:w="3877" w:type="dxa"/>
          </w:tcPr>
          <w:p w14:paraId="7426B0FF" w14:textId="77777777" w:rsidR="00616513" w:rsidRDefault="00000000">
            <w:pPr>
              <w:pStyle w:val="ConsPlusNormal0"/>
              <w:jc w:val="both"/>
            </w:pPr>
            <w:r>
              <w:t>иммунодепрессанты, ингибиторы комплемента</w:t>
            </w:r>
          </w:p>
        </w:tc>
        <w:tc>
          <w:tcPr>
            <w:tcW w:w="3005" w:type="dxa"/>
          </w:tcPr>
          <w:p w14:paraId="0B612E1C" w14:textId="77777777" w:rsidR="00616513" w:rsidRDefault="00000000">
            <w:pPr>
              <w:pStyle w:val="ConsPlusNormal0"/>
              <w:jc w:val="both"/>
            </w:pPr>
            <w:r>
              <w:t>равулизумаб</w:t>
            </w:r>
          </w:p>
        </w:tc>
      </w:tr>
      <w:tr w:rsidR="00616513" w14:paraId="72972017" w14:textId="77777777">
        <w:tc>
          <w:tcPr>
            <w:tcW w:w="2154" w:type="dxa"/>
            <w:gridSpan w:val="2"/>
          </w:tcPr>
          <w:p w14:paraId="74DFE613" w14:textId="77777777" w:rsidR="00616513" w:rsidRDefault="00000000">
            <w:pPr>
              <w:pStyle w:val="ConsPlusNormal0"/>
              <w:jc w:val="center"/>
            </w:pPr>
            <w:r>
              <w:t>M</w:t>
            </w:r>
          </w:p>
        </w:tc>
        <w:tc>
          <w:tcPr>
            <w:tcW w:w="6882" w:type="dxa"/>
            <w:gridSpan w:val="2"/>
          </w:tcPr>
          <w:p w14:paraId="4C8A5978" w14:textId="77777777" w:rsidR="00616513" w:rsidRDefault="00000000">
            <w:pPr>
              <w:pStyle w:val="ConsPlusNormal0"/>
              <w:jc w:val="center"/>
            </w:pPr>
            <w:r>
              <w:t>Препараты для лечения заболеваний костно-мышечной системы</w:t>
            </w:r>
          </w:p>
        </w:tc>
      </w:tr>
      <w:tr w:rsidR="00616513" w14:paraId="75C9B0AD" w14:textId="77777777">
        <w:tc>
          <w:tcPr>
            <w:tcW w:w="850" w:type="dxa"/>
          </w:tcPr>
          <w:p w14:paraId="2AB707D8" w14:textId="77777777" w:rsidR="00616513" w:rsidRDefault="00000000">
            <w:pPr>
              <w:pStyle w:val="ConsPlusNormal0"/>
              <w:jc w:val="center"/>
            </w:pPr>
            <w:r>
              <w:t>56.</w:t>
            </w:r>
          </w:p>
        </w:tc>
        <w:tc>
          <w:tcPr>
            <w:tcW w:w="1304" w:type="dxa"/>
          </w:tcPr>
          <w:p w14:paraId="4AB4BC1D" w14:textId="77777777" w:rsidR="00616513" w:rsidRDefault="00000000">
            <w:pPr>
              <w:pStyle w:val="ConsPlusNormal0"/>
              <w:jc w:val="center"/>
            </w:pPr>
            <w:r>
              <w:t>M01AC</w:t>
            </w:r>
          </w:p>
        </w:tc>
        <w:tc>
          <w:tcPr>
            <w:tcW w:w="3877" w:type="dxa"/>
          </w:tcPr>
          <w:p w14:paraId="12A18BCA" w14:textId="77777777" w:rsidR="00616513" w:rsidRDefault="00000000">
            <w:pPr>
              <w:pStyle w:val="ConsPlusNormal0"/>
              <w:jc w:val="both"/>
            </w:pPr>
            <w:r>
              <w:t>оксикамы</w:t>
            </w:r>
          </w:p>
        </w:tc>
        <w:tc>
          <w:tcPr>
            <w:tcW w:w="3005" w:type="dxa"/>
          </w:tcPr>
          <w:p w14:paraId="5A7C8365" w14:textId="77777777" w:rsidR="00616513" w:rsidRDefault="00000000">
            <w:pPr>
              <w:pStyle w:val="ConsPlusNormal0"/>
              <w:jc w:val="both"/>
            </w:pPr>
            <w:r>
              <w:t>мелоксикам</w:t>
            </w:r>
          </w:p>
        </w:tc>
      </w:tr>
      <w:tr w:rsidR="00616513" w14:paraId="46772476" w14:textId="77777777">
        <w:tc>
          <w:tcPr>
            <w:tcW w:w="850" w:type="dxa"/>
          </w:tcPr>
          <w:p w14:paraId="558BC7C5" w14:textId="77777777" w:rsidR="00616513" w:rsidRDefault="00000000">
            <w:pPr>
              <w:pStyle w:val="ConsPlusNormal0"/>
              <w:jc w:val="center"/>
            </w:pPr>
            <w:r>
              <w:t>57.</w:t>
            </w:r>
          </w:p>
        </w:tc>
        <w:tc>
          <w:tcPr>
            <w:tcW w:w="1304" w:type="dxa"/>
          </w:tcPr>
          <w:p w14:paraId="6E7BB232" w14:textId="77777777" w:rsidR="00616513" w:rsidRDefault="00000000">
            <w:pPr>
              <w:pStyle w:val="ConsPlusNormal0"/>
              <w:jc w:val="center"/>
            </w:pPr>
            <w:r>
              <w:t>M01AX</w:t>
            </w:r>
          </w:p>
        </w:tc>
        <w:tc>
          <w:tcPr>
            <w:tcW w:w="3877" w:type="dxa"/>
          </w:tcPr>
          <w:p w14:paraId="1A701C01" w14:textId="77777777" w:rsidR="00616513" w:rsidRDefault="00000000">
            <w:pPr>
              <w:pStyle w:val="ConsPlusNormal0"/>
              <w:jc w:val="both"/>
            </w:pPr>
            <w:r>
              <w:t>прочие ненаркотические анальгетики</w:t>
            </w:r>
          </w:p>
        </w:tc>
        <w:tc>
          <w:tcPr>
            <w:tcW w:w="3005" w:type="dxa"/>
          </w:tcPr>
          <w:p w14:paraId="59EF254F" w14:textId="77777777" w:rsidR="00616513" w:rsidRDefault="00000000">
            <w:pPr>
              <w:pStyle w:val="ConsPlusNormal0"/>
              <w:jc w:val="both"/>
            </w:pPr>
            <w:r>
              <w:t>нимесулид</w:t>
            </w:r>
          </w:p>
        </w:tc>
      </w:tr>
      <w:tr w:rsidR="00616513" w14:paraId="73A78B1C" w14:textId="77777777">
        <w:tc>
          <w:tcPr>
            <w:tcW w:w="850" w:type="dxa"/>
          </w:tcPr>
          <w:p w14:paraId="63BE97C2" w14:textId="77777777" w:rsidR="00616513" w:rsidRDefault="00000000">
            <w:pPr>
              <w:pStyle w:val="ConsPlusNormal0"/>
              <w:jc w:val="center"/>
            </w:pPr>
            <w:r>
              <w:t>58.</w:t>
            </w:r>
          </w:p>
        </w:tc>
        <w:tc>
          <w:tcPr>
            <w:tcW w:w="1304" w:type="dxa"/>
          </w:tcPr>
          <w:p w14:paraId="21D0E5F7" w14:textId="77777777" w:rsidR="00616513" w:rsidRDefault="00000000">
            <w:pPr>
              <w:pStyle w:val="ConsPlusNormal0"/>
              <w:jc w:val="center"/>
            </w:pPr>
            <w:r>
              <w:t>M03BX</w:t>
            </w:r>
          </w:p>
        </w:tc>
        <w:tc>
          <w:tcPr>
            <w:tcW w:w="3877" w:type="dxa"/>
          </w:tcPr>
          <w:p w14:paraId="6612EB34" w14:textId="77777777" w:rsidR="00616513" w:rsidRDefault="00000000">
            <w:pPr>
              <w:pStyle w:val="ConsPlusNormal0"/>
              <w:jc w:val="both"/>
            </w:pPr>
            <w:r>
              <w:t>другие миорелаксанты центрального действия</w:t>
            </w:r>
          </w:p>
        </w:tc>
        <w:tc>
          <w:tcPr>
            <w:tcW w:w="3005" w:type="dxa"/>
          </w:tcPr>
          <w:p w14:paraId="7ED605C0" w14:textId="77777777" w:rsidR="00616513" w:rsidRDefault="00000000">
            <w:pPr>
              <w:pStyle w:val="ConsPlusNormal0"/>
              <w:jc w:val="both"/>
            </w:pPr>
            <w:r>
              <w:t>толперизон</w:t>
            </w:r>
          </w:p>
        </w:tc>
      </w:tr>
      <w:tr w:rsidR="00616513" w14:paraId="594C2B24" w14:textId="77777777">
        <w:tc>
          <w:tcPr>
            <w:tcW w:w="850" w:type="dxa"/>
          </w:tcPr>
          <w:p w14:paraId="7D90B4D1" w14:textId="77777777" w:rsidR="00616513" w:rsidRDefault="00000000">
            <w:pPr>
              <w:pStyle w:val="ConsPlusNormal0"/>
              <w:jc w:val="center"/>
            </w:pPr>
            <w:r>
              <w:t>59.</w:t>
            </w:r>
          </w:p>
        </w:tc>
        <w:tc>
          <w:tcPr>
            <w:tcW w:w="1304" w:type="dxa"/>
          </w:tcPr>
          <w:p w14:paraId="3375BBAD" w14:textId="77777777" w:rsidR="00616513" w:rsidRDefault="00000000">
            <w:pPr>
              <w:pStyle w:val="ConsPlusNormal0"/>
              <w:jc w:val="center"/>
            </w:pPr>
            <w:r>
              <w:t>M05BA</w:t>
            </w:r>
          </w:p>
        </w:tc>
        <w:tc>
          <w:tcPr>
            <w:tcW w:w="3877" w:type="dxa"/>
          </w:tcPr>
          <w:p w14:paraId="46AD982A" w14:textId="77777777" w:rsidR="00616513" w:rsidRDefault="00000000">
            <w:pPr>
              <w:pStyle w:val="ConsPlusNormal0"/>
              <w:jc w:val="both"/>
            </w:pPr>
            <w:r>
              <w:t>бифосфонаты</w:t>
            </w:r>
          </w:p>
        </w:tc>
        <w:tc>
          <w:tcPr>
            <w:tcW w:w="3005" w:type="dxa"/>
          </w:tcPr>
          <w:p w14:paraId="0CB36591" w14:textId="77777777" w:rsidR="00616513" w:rsidRDefault="00000000">
            <w:pPr>
              <w:pStyle w:val="ConsPlusNormal0"/>
              <w:jc w:val="both"/>
            </w:pPr>
            <w:r>
              <w:t>памидроновая кислота</w:t>
            </w:r>
          </w:p>
        </w:tc>
      </w:tr>
      <w:tr w:rsidR="00616513" w14:paraId="43214124" w14:textId="77777777">
        <w:tc>
          <w:tcPr>
            <w:tcW w:w="850" w:type="dxa"/>
          </w:tcPr>
          <w:p w14:paraId="5A1FD825" w14:textId="77777777" w:rsidR="00616513" w:rsidRDefault="00000000">
            <w:pPr>
              <w:pStyle w:val="ConsPlusNormal0"/>
              <w:jc w:val="center"/>
            </w:pPr>
            <w:r>
              <w:t>60.</w:t>
            </w:r>
          </w:p>
        </w:tc>
        <w:tc>
          <w:tcPr>
            <w:tcW w:w="1304" w:type="dxa"/>
          </w:tcPr>
          <w:p w14:paraId="12B3FC01" w14:textId="77777777" w:rsidR="00616513" w:rsidRDefault="00000000">
            <w:pPr>
              <w:pStyle w:val="ConsPlusNormal0"/>
              <w:jc w:val="center"/>
            </w:pPr>
            <w:r>
              <w:t>M05BA01</w:t>
            </w:r>
          </w:p>
        </w:tc>
        <w:tc>
          <w:tcPr>
            <w:tcW w:w="3877" w:type="dxa"/>
          </w:tcPr>
          <w:p w14:paraId="1DD76FCF" w14:textId="77777777" w:rsidR="00616513" w:rsidRDefault="00000000">
            <w:pPr>
              <w:pStyle w:val="ConsPlusNormal0"/>
              <w:jc w:val="both"/>
            </w:pPr>
            <w:r>
              <w:t>ингибитор костной резорбции</w:t>
            </w:r>
          </w:p>
        </w:tc>
        <w:tc>
          <w:tcPr>
            <w:tcW w:w="3005" w:type="dxa"/>
          </w:tcPr>
          <w:p w14:paraId="6CE90993" w14:textId="77777777" w:rsidR="00616513" w:rsidRDefault="00000000">
            <w:pPr>
              <w:pStyle w:val="ConsPlusNormal0"/>
              <w:jc w:val="both"/>
            </w:pPr>
            <w:r>
              <w:t>этидроновая кислота</w:t>
            </w:r>
          </w:p>
        </w:tc>
      </w:tr>
      <w:tr w:rsidR="00616513" w14:paraId="087C3A7D" w14:textId="77777777">
        <w:tc>
          <w:tcPr>
            <w:tcW w:w="850" w:type="dxa"/>
          </w:tcPr>
          <w:p w14:paraId="6DCCDBEA" w14:textId="77777777" w:rsidR="00616513" w:rsidRDefault="00000000">
            <w:pPr>
              <w:pStyle w:val="ConsPlusNormal0"/>
              <w:jc w:val="center"/>
            </w:pPr>
            <w:r>
              <w:t>61.</w:t>
            </w:r>
          </w:p>
        </w:tc>
        <w:tc>
          <w:tcPr>
            <w:tcW w:w="1304" w:type="dxa"/>
          </w:tcPr>
          <w:p w14:paraId="671D980A" w14:textId="77777777" w:rsidR="00616513" w:rsidRDefault="00000000">
            <w:pPr>
              <w:pStyle w:val="ConsPlusNormal0"/>
              <w:jc w:val="center"/>
            </w:pPr>
            <w:r>
              <w:t>M05BX</w:t>
            </w:r>
          </w:p>
        </w:tc>
        <w:tc>
          <w:tcPr>
            <w:tcW w:w="3877" w:type="dxa"/>
          </w:tcPr>
          <w:p w14:paraId="755EB788" w14:textId="77777777" w:rsidR="00616513" w:rsidRDefault="00000000">
            <w:pPr>
              <w:pStyle w:val="ConsPlusNormal0"/>
              <w:jc w:val="both"/>
            </w:pPr>
            <w:r>
              <w:t>другие препараты, влияющие на структуру и минерализацию костей</w:t>
            </w:r>
          </w:p>
        </w:tc>
        <w:tc>
          <w:tcPr>
            <w:tcW w:w="3005" w:type="dxa"/>
          </w:tcPr>
          <w:p w14:paraId="4DB3DEEE" w14:textId="77777777" w:rsidR="00616513" w:rsidRDefault="00000000">
            <w:pPr>
              <w:pStyle w:val="ConsPlusNormal0"/>
              <w:jc w:val="both"/>
            </w:pPr>
            <w:r>
              <w:t>оссеин-гидроксиапатитное соединение</w:t>
            </w:r>
          </w:p>
        </w:tc>
      </w:tr>
      <w:tr w:rsidR="00616513" w14:paraId="4AFE1E15" w14:textId="77777777">
        <w:tc>
          <w:tcPr>
            <w:tcW w:w="850" w:type="dxa"/>
          </w:tcPr>
          <w:p w14:paraId="20DC81B6" w14:textId="77777777" w:rsidR="00616513" w:rsidRDefault="00000000">
            <w:pPr>
              <w:pStyle w:val="ConsPlusNormal0"/>
              <w:jc w:val="center"/>
            </w:pPr>
            <w:r>
              <w:t>62.</w:t>
            </w:r>
          </w:p>
        </w:tc>
        <w:tc>
          <w:tcPr>
            <w:tcW w:w="1304" w:type="dxa"/>
          </w:tcPr>
          <w:p w14:paraId="4668F4B7" w14:textId="77777777" w:rsidR="00616513" w:rsidRDefault="00000000">
            <w:pPr>
              <w:pStyle w:val="ConsPlusNormal0"/>
              <w:jc w:val="center"/>
            </w:pPr>
            <w:r>
              <w:t>M09AA</w:t>
            </w:r>
          </w:p>
        </w:tc>
        <w:tc>
          <w:tcPr>
            <w:tcW w:w="3877" w:type="dxa"/>
          </w:tcPr>
          <w:p w14:paraId="4380E2E7" w14:textId="77777777" w:rsidR="00616513" w:rsidRDefault="00000000">
            <w:pPr>
              <w:pStyle w:val="ConsPlusNormal0"/>
              <w:jc w:val="both"/>
            </w:pPr>
            <w:r>
              <w:t>иммуномодулятор трипсин в комбинации с другими препаратами</w:t>
            </w:r>
          </w:p>
        </w:tc>
        <w:tc>
          <w:tcPr>
            <w:tcW w:w="3005" w:type="dxa"/>
          </w:tcPr>
          <w:p w14:paraId="428D8A44" w14:textId="77777777" w:rsidR="00616513" w:rsidRDefault="00000000">
            <w:pPr>
              <w:pStyle w:val="ConsPlusNormal0"/>
              <w:jc w:val="both"/>
            </w:pPr>
            <w:r>
              <w:t>вобензим</w:t>
            </w:r>
          </w:p>
        </w:tc>
      </w:tr>
      <w:tr w:rsidR="00616513" w14:paraId="1DF93B2F" w14:textId="77777777">
        <w:tc>
          <w:tcPr>
            <w:tcW w:w="2154" w:type="dxa"/>
            <w:gridSpan w:val="2"/>
          </w:tcPr>
          <w:p w14:paraId="11D4DB22" w14:textId="77777777" w:rsidR="00616513" w:rsidRDefault="00000000">
            <w:pPr>
              <w:pStyle w:val="ConsPlusNormal0"/>
              <w:jc w:val="center"/>
            </w:pPr>
            <w:r>
              <w:t>N</w:t>
            </w:r>
          </w:p>
        </w:tc>
        <w:tc>
          <w:tcPr>
            <w:tcW w:w="6882" w:type="dxa"/>
            <w:gridSpan w:val="2"/>
          </w:tcPr>
          <w:p w14:paraId="2DE7501D" w14:textId="77777777" w:rsidR="00616513" w:rsidRDefault="00000000">
            <w:pPr>
              <w:pStyle w:val="ConsPlusNormal0"/>
              <w:jc w:val="center"/>
            </w:pPr>
            <w:r>
              <w:t>Препараты для лечения заболеваний нервной системы</w:t>
            </w:r>
          </w:p>
        </w:tc>
      </w:tr>
      <w:tr w:rsidR="00616513" w14:paraId="6F0D1A9F" w14:textId="77777777">
        <w:tc>
          <w:tcPr>
            <w:tcW w:w="850" w:type="dxa"/>
          </w:tcPr>
          <w:p w14:paraId="7D603AF5" w14:textId="77777777" w:rsidR="00616513" w:rsidRDefault="00000000">
            <w:pPr>
              <w:pStyle w:val="ConsPlusNormal0"/>
              <w:jc w:val="center"/>
            </w:pPr>
            <w:r>
              <w:t>63.</w:t>
            </w:r>
          </w:p>
        </w:tc>
        <w:tc>
          <w:tcPr>
            <w:tcW w:w="1304" w:type="dxa"/>
            <w:vMerge w:val="restart"/>
          </w:tcPr>
          <w:p w14:paraId="6FC2D4BE" w14:textId="77777777" w:rsidR="00616513" w:rsidRDefault="00000000">
            <w:pPr>
              <w:pStyle w:val="ConsPlusNormal0"/>
              <w:jc w:val="center"/>
            </w:pPr>
            <w:r>
              <w:t>N03AX</w:t>
            </w:r>
          </w:p>
        </w:tc>
        <w:tc>
          <w:tcPr>
            <w:tcW w:w="3877" w:type="dxa"/>
            <w:vMerge w:val="restart"/>
          </w:tcPr>
          <w:p w14:paraId="20687416" w14:textId="77777777" w:rsidR="00616513" w:rsidRDefault="00000000">
            <w:pPr>
              <w:pStyle w:val="ConsPlusNormal0"/>
              <w:jc w:val="both"/>
            </w:pPr>
            <w:r>
              <w:t>противоэпилептические препараты другие</w:t>
            </w:r>
          </w:p>
        </w:tc>
        <w:tc>
          <w:tcPr>
            <w:tcW w:w="3005" w:type="dxa"/>
          </w:tcPr>
          <w:p w14:paraId="623A3B98" w14:textId="77777777" w:rsidR="00616513" w:rsidRDefault="00000000">
            <w:pPr>
              <w:pStyle w:val="ConsPlusNormal0"/>
              <w:jc w:val="both"/>
            </w:pPr>
            <w:r>
              <w:t>зонисамид</w:t>
            </w:r>
          </w:p>
        </w:tc>
      </w:tr>
      <w:tr w:rsidR="00616513" w14:paraId="611000FA" w14:textId="77777777">
        <w:tc>
          <w:tcPr>
            <w:tcW w:w="850" w:type="dxa"/>
          </w:tcPr>
          <w:p w14:paraId="64C32EE2" w14:textId="77777777" w:rsidR="00616513" w:rsidRDefault="00000000">
            <w:pPr>
              <w:pStyle w:val="ConsPlusNormal0"/>
              <w:jc w:val="center"/>
            </w:pPr>
            <w:r>
              <w:t>64.</w:t>
            </w:r>
          </w:p>
        </w:tc>
        <w:tc>
          <w:tcPr>
            <w:tcW w:w="1304" w:type="dxa"/>
            <w:vMerge/>
          </w:tcPr>
          <w:p w14:paraId="2EEA8E50" w14:textId="77777777" w:rsidR="00616513" w:rsidRDefault="00616513">
            <w:pPr>
              <w:pStyle w:val="ConsPlusNormal0"/>
            </w:pPr>
          </w:p>
        </w:tc>
        <w:tc>
          <w:tcPr>
            <w:tcW w:w="3877" w:type="dxa"/>
            <w:vMerge/>
          </w:tcPr>
          <w:p w14:paraId="7762505A" w14:textId="77777777" w:rsidR="00616513" w:rsidRDefault="00616513">
            <w:pPr>
              <w:pStyle w:val="ConsPlusNormal0"/>
            </w:pPr>
          </w:p>
        </w:tc>
        <w:tc>
          <w:tcPr>
            <w:tcW w:w="3005" w:type="dxa"/>
          </w:tcPr>
          <w:p w14:paraId="11B17CDE" w14:textId="77777777" w:rsidR="00616513" w:rsidRDefault="00000000">
            <w:pPr>
              <w:pStyle w:val="ConsPlusNormal0"/>
              <w:jc w:val="both"/>
            </w:pPr>
            <w:r>
              <w:t>ламотриджин</w:t>
            </w:r>
          </w:p>
        </w:tc>
      </w:tr>
      <w:tr w:rsidR="00616513" w14:paraId="09360C4E" w14:textId="77777777">
        <w:tc>
          <w:tcPr>
            <w:tcW w:w="850" w:type="dxa"/>
          </w:tcPr>
          <w:p w14:paraId="3E0256BB" w14:textId="77777777" w:rsidR="00616513" w:rsidRDefault="00000000">
            <w:pPr>
              <w:pStyle w:val="ConsPlusNormal0"/>
              <w:jc w:val="center"/>
            </w:pPr>
            <w:r>
              <w:t>65.</w:t>
            </w:r>
          </w:p>
        </w:tc>
        <w:tc>
          <w:tcPr>
            <w:tcW w:w="1304" w:type="dxa"/>
          </w:tcPr>
          <w:p w14:paraId="7AC60A96" w14:textId="77777777" w:rsidR="00616513" w:rsidRDefault="00000000">
            <w:pPr>
              <w:pStyle w:val="ConsPlusNormal0"/>
              <w:jc w:val="center"/>
            </w:pPr>
            <w:r>
              <w:t>N04BD</w:t>
            </w:r>
          </w:p>
        </w:tc>
        <w:tc>
          <w:tcPr>
            <w:tcW w:w="3877" w:type="dxa"/>
          </w:tcPr>
          <w:p w14:paraId="1A9127B6" w14:textId="77777777" w:rsidR="00616513" w:rsidRDefault="00000000">
            <w:pPr>
              <w:pStyle w:val="ConsPlusNormal0"/>
              <w:jc w:val="both"/>
            </w:pPr>
            <w:r>
              <w:t>ингибиторы моноаминоксидазы типа B</w:t>
            </w:r>
          </w:p>
        </w:tc>
        <w:tc>
          <w:tcPr>
            <w:tcW w:w="3005" w:type="dxa"/>
          </w:tcPr>
          <w:p w14:paraId="4DAD3779" w14:textId="77777777" w:rsidR="00616513" w:rsidRDefault="00000000">
            <w:pPr>
              <w:pStyle w:val="ConsPlusNormal0"/>
              <w:jc w:val="both"/>
            </w:pPr>
            <w:r>
              <w:t>разагилин</w:t>
            </w:r>
          </w:p>
        </w:tc>
      </w:tr>
      <w:tr w:rsidR="00616513" w14:paraId="3ADC4203" w14:textId="77777777">
        <w:tc>
          <w:tcPr>
            <w:tcW w:w="850" w:type="dxa"/>
          </w:tcPr>
          <w:p w14:paraId="7982BCA9" w14:textId="77777777" w:rsidR="00616513" w:rsidRDefault="00000000">
            <w:pPr>
              <w:pStyle w:val="ConsPlusNormal0"/>
              <w:jc w:val="center"/>
            </w:pPr>
            <w:r>
              <w:t>66.</w:t>
            </w:r>
          </w:p>
        </w:tc>
        <w:tc>
          <w:tcPr>
            <w:tcW w:w="1304" w:type="dxa"/>
          </w:tcPr>
          <w:p w14:paraId="278CA5AB" w14:textId="77777777" w:rsidR="00616513" w:rsidRDefault="00000000">
            <w:pPr>
              <w:pStyle w:val="ConsPlusNormal0"/>
              <w:jc w:val="center"/>
            </w:pPr>
            <w:r>
              <w:t>N05AF</w:t>
            </w:r>
          </w:p>
        </w:tc>
        <w:tc>
          <w:tcPr>
            <w:tcW w:w="3877" w:type="dxa"/>
          </w:tcPr>
          <w:p w14:paraId="59BC57C7" w14:textId="77777777" w:rsidR="00616513" w:rsidRDefault="00000000">
            <w:pPr>
              <w:pStyle w:val="ConsPlusNormal0"/>
              <w:jc w:val="both"/>
            </w:pPr>
            <w:r>
              <w:t>производные тиоксантена</w:t>
            </w:r>
          </w:p>
        </w:tc>
        <w:tc>
          <w:tcPr>
            <w:tcW w:w="3005" w:type="dxa"/>
          </w:tcPr>
          <w:p w14:paraId="29805226" w14:textId="77777777" w:rsidR="00616513" w:rsidRDefault="00000000">
            <w:pPr>
              <w:pStyle w:val="ConsPlusNormal0"/>
              <w:jc w:val="both"/>
            </w:pPr>
            <w:r>
              <w:t>хлорпротиксен</w:t>
            </w:r>
          </w:p>
        </w:tc>
      </w:tr>
      <w:tr w:rsidR="00616513" w14:paraId="2CBFB104" w14:textId="77777777">
        <w:tc>
          <w:tcPr>
            <w:tcW w:w="850" w:type="dxa"/>
          </w:tcPr>
          <w:p w14:paraId="2EDD4E7F" w14:textId="77777777" w:rsidR="00616513" w:rsidRDefault="00000000">
            <w:pPr>
              <w:pStyle w:val="ConsPlusNormal0"/>
              <w:jc w:val="center"/>
            </w:pPr>
            <w:r>
              <w:t>67.</w:t>
            </w:r>
          </w:p>
        </w:tc>
        <w:tc>
          <w:tcPr>
            <w:tcW w:w="1304" w:type="dxa"/>
          </w:tcPr>
          <w:p w14:paraId="7B193D11" w14:textId="77777777" w:rsidR="00616513" w:rsidRDefault="00000000">
            <w:pPr>
              <w:pStyle w:val="ConsPlusNormal0"/>
              <w:jc w:val="center"/>
            </w:pPr>
            <w:r>
              <w:t>N05AH</w:t>
            </w:r>
          </w:p>
        </w:tc>
        <w:tc>
          <w:tcPr>
            <w:tcW w:w="3877" w:type="dxa"/>
          </w:tcPr>
          <w:p w14:paraId="1248BAB3" w14:textId="77777777" w:rsidR="00616513" w:rsidRDefault="00000000">
            <w:pPr>
              <w:pStyle w:val="ConsPlusNormal0"/>
              <w:jc w:val="both"/>
            </w:pPr>
            <w:r>
              <w:t>нейролептики</w:t>
            </w:r>
          </w:p>
        </w:tc>
        <w:tc>
          <w:tcPr>
            <w:tcW w:w="3005" w:type="dxa"/>
          </w:tcPr>
          <w:p w14:paraId="0B2F32E2" w14:textId="77777777" w:rsidR="00616513" w:rsidRDefault="00000000">
            <w:pPr>
              <w:pStyle w:val="ConsPlusNormal0"/>
              <w:jc w:val="both"/>
            </w:pPr>
            <w:r>
              <w:t>клозапин</w:t>
            </w:r>
          </w:p>
        </w:tc>
      </w:tr>
      <w:tr w:rsidR="00616513" w14:paraId="4AE27336" w14:textId="77777777">
        <w:tc>
          <w:tcPr>
            <w:tcW w:w="850" w:type="dxa"/>
          </w:tcPr>
          <w:p w14:paraId="50F6A0AC" w14:textId="77777777" w:rsidR="00616513" w:rsidRDefault="00000000">
            <w:pPr>
              <w:pStyle w:val="ConsPlusNormal0"/>
              <w:jc w:val="center"/>
            </w:pPr>
            <w:r>
              <w:t>68.</w:t>
            </w:r>
          </w:p>
        </w:tc>
        <w:tc>
          <w:tcPr>
            <w:tcW w:w="1304" w:type="dxa"/>
          </w:tcPr>
          <w:p w14:paraId="207EC57F" w14:textId="77777777" w:rsidR="00616513" w:rsidRDefault="00000000">
            <w:pPr>
              <w:pStyle w:val="ConsPlusNormal0"/>
              <w:jc w:val="center"/>
            </w:pPr>
            <w:r>
              <w:t>N05BA09</w:t>
            </w:r>
          </w:p>
        </w:tc>
        <w:tc>
          <w:tcPr>
            <w:tcW w:w="3877" w:type="dxa"/>
          </w:tcPr>
          <w:p w14:paraId="3A6B58E7" w14:textId="77777777" w:rsidR="00616513" w:rsidRDefault="00000000">
            <w:pPr>
              <w:pStyle w:val="ConsPlusNormal0"/>
              <w:jc w:val="both"/>
            </w:pPr>
            <w:r>
              <w:t>производные бензодиазепина</w:t>
            </w:r>
          </w:p>
        </w:tc>
        <w:tc>
          <w:tcPr>
            <w:tcW w:w="3005" w:type="dxa"/>
          </w:tcPr>
          <w:p w14:paraId="433E5F7F" w14:textId="77777777" w:rsidR="00616513" w:rsidRDefault="00000000">
            <w:pPr>
              <w:pStyle w:val="ConsPlusNormal0"/>
              <w:jc w:val="both"/>
            </w:pPr>
            <w:r>
              <w:t>клобазам</w:t>
            </w:r>
          </w:p>
        </w:tc>
      </w:tr>
      <w:tr w:rsidR="00616513" w14:paraId="39331A91" w14:textId="77777777">
        <w:tc>
          <w:tcPr>
            <w:tcW w:w="850" w:type="dxa"/>
          </w:tcPr>
          <w:p w14:paraId="6C6AC3EB" w14:textId="77777777" w:rsidR="00616513" w:rsidRDefault="00000000">
            <w:pPr>
              <w:pStyle w:val="ConsPlusNormal0"/>
              <w:jc w:val="center"/>
            </w:pPr>
            <w:r>
              <w:t>69.</w:t>
            </w:r>
          </w:p>
        </w:tc>
        <w:tc>
          <w:tcPr>
            <w:tcW w:w="1304" w:type="dxa"/>
          </w:tcPr>
          <w:p w14:paraId="56EAFE63" w14:textId="77777777" w:rsidR="00616513" w:rsidRDefault="00000000">
            <w:pPr>
              <w:pStyle w:val="ConsPlusNormal0"/>
              <w:jc w:val="center"/>
            </w:pPr>
            <w:r>
              <w:t>N06AB</w:t>
            </w:r>
          </w:p>
        </w:tc>
        <w:tc>
          <w:tcPr>
            <w:tcW w:w="3877" w:type="dxa"/>
          </w:tcPr>
          <w:p w14:paraId="102E0B16" w14:textId="77777777" w:rsidR="00616513" w:rsidRDefault="00000000">
            <w:pPr>
              <w:pStyle w:val="ConsPlusNormal0"/>
              <w:jc w:val="both"/>
            </w:pPr>
            <w:r>
              <w:t>селективные ингибиторы обратного захвата серотонина</w:t>
            </w:r>
          </w:p>
        </w:tc>
        <w:tc>
          <w:tcPr>
            <w:tcW w:w="3005" w:type="dxa"/>
          </w:tcPr>
          <w:p w14:paraId="516C0CC7" w14:textId="77777777" w:rsidR="00616513" w:rsidRDefault="00000000">
            <w:pPr>
              <w:pStyle w:val="ConsPlusNormal0"/>
              <w:jc w:val="both"/>
            </w:pPr>
            <w:r>
              <w:t>флувоксамин</w:t>
            </w:r>
          </w:p>
        </w:tc>
      </w:tr>
      <w:tr w:rsidR="00616513" w14:paraId="753A295A" w14:textId="77777777">
        <w:tc>
          <w:tcPr>
            <w:tcW w:w="850" w:type="dxa"/>
          </w:tcPr>
          <w:p w14:paraId="788EF235" w14:textId="77777777" w:rsidR="00616513" w:rsidRDefault="00000000">
            <w:pPr>
              <w:pStyle w:val="ConsPlusNormal0"/>
              <w:jc w:val="center"/>
            </w:pPr>
            <w:r>
              <w:t>70.</w:t>
            </w:r>
          </w:p>
        </w:tc>
        <w:tc>
          <w:tcPr>
            <w:tcW w:w="1304" w:type="dxa"/>
          </w:tcPr>
          <w:p w14:paraId="1EEECAAD" w14:textId="77777777" w:rsidR="00616513" w:rsidRDefault="00000000">
            <w:pPr>
              <w:pStyle w:val="ConsPlusNormal0"/>
              <w:jc w:val="center"/>
            </w:pPr>
            <w:r>
              <w:t>N06BX</w:t>
            </w:r>
          </w:p>
        </w:tc>
        <w:tc>
          <w:tcPr>
            <w:tcW w:w="3877" w:type="dxa"/>
          </w:tcPr>
          <w:p w14:paraId="49E20638" w14:textId="77777777" w:rsidR="00616513" w:rsidRDefault="00000000">
            <w:pPr>
              <w:pStyle w:val="ConsPlusNormal0"/>
              <w:jc w:val="both"/>
            </w:pPr>
            <w:r>
              <w:t>другие психостимуляторы и ноотропные средства</w:t>
            </w:r>
          </w:p>
        </w:tc>
        <w:tc>
          <w:tcPr>
            <w:tcW w:w="3005" w:type="dxa"/>
          </w:tcPr>
          <w:p w14:paraId="7F157519" w14:textId="77777777" w:rsidR="00616513" w:rsidRDefault="00000000">
            <w:pPr>
              <w:pStyle w:val="ConsPlusNormal0"/>
              <w:jc w:val="both"/>
            </w:pPr>
            <w:r>
              <w:t>ацетиламиноянтарная кислотгопан</w:t>
            </w:r>
          </w:p>
        </w:tc>
      </w:tr>
      <w:tr w:rsidR="00616513" w14:paraId="65CE42C9" w14:textId="77777777">
        <w:tc>
          <w:tcPr>
            <w:tcW w:w="850" w:type="dxa"/>
          </w:tcPr>
          <w:p w14:paraId="535169D7" w14:textId="77777777" w:rsidR="00616513" w:rsidRDefault="00000000">
            <w:pPr>
              <w:pStyle w:val="ConsPlusNormal0"/>
              <w:jc w:val="center"/>
            </w:pPr>
            <w:r>
              <w:t>71.</w:t>
            </w:r>
          </w:p>
        </w:tc>
        <w:tc>
          <w:tcPr>
            <w:tcW w:w="1304" w:type="dxa"/>
            <w:vMerge w:val="restart"/>
          </w:tcPr>
          <w:p w14:paraId="75563897" w14:textId="77777777" w:rsidR="00616513" w:rsidRDefault="00000000">
            <w:pPr>
              <w:pStyle w:val="ConsPlusNormal0"/>
              <w:jc w:val="center"/>
            </w:pPr>
            <w:r>
              <w:t>N06BX</w:t>
            </w:r>
          </w:p>
        </w:tc>
        <w:tc>
          <w:tcPr>
            <w:tcW w:w="3877" w:type="dxa"/>
            <w:vMerge w:val="restart"/>
          </w:tcPr>
          <w:p w14:paraId="07C5F0BF" w14:textId="77777777" w:rsidR="00616513" w:rsidRDefault="00000000">
            <w:pPr>
              <w:pStyle w:val="ConsPlusNormal0"/>
              <w:jc w:val="both"/>
            </w:pPr>
            <w:r>
              <w:t>другие психостимуляторы и ноотропные препараты</w:t>
            </w:r>
          </w:p>
        </w:tc>
        <w:tc>
          <w:tcPr>
            <w:tcW w:w="3005" w:type="dxa"/>
          </w:tcPr>
          <w:p w14:paraId="4FB1747A" w14:textId="77777777" w:rsidR="00616513" w:rsidRDefault="00000000">
            <w:pPr>
              <w:pStyle w:val="ConsPlusNormal0"/>
              <w:jc w:val="both"/>
            </w:pPr>
            <w:r>
              <w:t>гопантеновая кислота</w:t>
            </w:r>
          </w:p>
        </w:tc>
      </w:tr>
      <w:tr w:rsidR="00616513" w14:paraId="77BD422B" w14:textId="77777777">
        <w:tc>
          <w:tcPr>
            <w:tcW w:w="850" w:type="dxa"/>
          </w:tcPr>
          <w:p w14:paraId="34E50A63" w14:textId="77777777" w:rsidR="00616513" w:rsidRDefault="00000000">
            <w:pPr>
              <w:pStyle w:val="ConsPlusNormal0"/>
              <w:jc w:val="center"/>
            </w:pPr>
            <w:r>
              <w:t>72.</w:t>
            </w:r>
          </w:p>
        </w:tc>
        <w:tc>
          <w:tcPr>
            <w:tcW w:w="1304" w:type="dxa"/>
            <w:vMerge/>
          </w:tcPr>
          <w:p w14:paraId="51CC4AFC" w14:textId="77777777" w:rsidR="00616513" w:rsidRDefault="00616513">
            <w:pPr>
              <w:pStyle w:val="ConsPlusNormal0"/>
            </w:pPr>
          </w:p>
        </w:tc>
        <w:tc>
          <w:tcPr>
            <w:tcW w:w="3877" w:type="dxa"/>
            <w:vMerge/>
          </w:tcPr>
          <w:p w14:paraId="25658947" w14:textId="77777777" w:rsidR="00616513" w:rsidRDefault="00616513">
            <w:pPr>
              <w:pStyle w:val="ConsPlusNormal0"/>
            </w:pPr>
          </w:p>
        </w:tc>
        <w:tc>
          <w:tcPr>
            <w:tcW w:w="3005" w:type="dxa"/>
          </w:tcPr>
          <w:p w14:paraId="43503991" w14:textId="77777777" w:rsidR="00616513" w:rsidRDefault="00000000">
            <w:pPr>
              <w:pStyle w:val="ConsPlusNormal0"/>
              <w:jc w:val="both"/>
            </w:pPr>
            <w:r>
              <w:t>пиритинол</w:t>
            </w:r>
          </w:p>
        </w:tc>
      </w:tr>
      <w:tr w:rsidR="00616513" w14:paraId="7E285760" w14:textId="77777777">
        <w:tc>
          <w:tcPr>
            <w:tcW w:w="850" w:type="dxa"/>
          </w:tcPr>
          <w:p w14:paraId="32A06B4D" w14:textId="77777777" w:rsidR="00616513" w:rsidRDefault="00000000">
            <w:pPr>
              <w:pStyle w:val="ConsPlusNormal0"/>
              <w:jc w:val="center"/>
            </w:pPr>
            <w:r>
              <w:t>73.</w:t>
            </w:r>
          </w:p>
        </w:tc>
        <w:tc>
          <w:tcPr>
            <w:tcW w:w="1304" w:type="dxa"/>
          </w:tcPr>
          <w:p w14:paraId="4F41303B" w14:textId="77777777" w:rsidR="00616513" w:rsidRDefault="00000000">
            <w:pPr>
              <w:pStyle w:val="ConsPlusNormal0"/>
              <w:jc w:val="center"/>
            </w:pPr>
            <w:r>
              <w:t>N06DA</w:t>
            </w:r>
          </w:p>
        </w:tc>
        <w:tc>
          <w:tcPr>
            <w:tcW w:w="3877" w:type="dxa"/>
          </w:tcPr>
          <w:p w14:paraId="12E4174F" w14:textId="77777777" w:rsidR="00616513" w:rsidRDefault="00000000">
            <w:pPr>
              <w:pStyle w:val="ConsPlusNormal0"/>
              <w:jc w:val="both"/>
            </w:pPr>
            <w:r>
              <w:t>антихолинэстеразные средства</w:t>
            </w:r>
          </w:p>
        </w:tc>
        <w:tc>
          <w:tcPr>
            <w:tcW w:w="3005" w:type="dxa"/>
          </w:tcPr>
          <w:p w14:paraId="535EFD4D" w14:textId="77777777" w:rsidR="00616513" w:rsidRDefault="00000000">
            <w:pPr>
              <w:pStyle w:val="ConsPlusNormal0"/>
              <w:jc w:val="both"/>
            </w:pPr>
            <w:r>
              <w:t>ингибитор с 1-эстеразы человека</w:t>
            </w:r>
          </w:p>
        </w:tc>
      </w:tr>
      <w:tr w:rsidR="00616513" w14:paraId="18596579" w14:textId="77777777">
        <w:tc>
          <w:tcPr>
            <w:tcW w:w="850" w:type="dxa"/>
          </w:tcPr>
          <w:p w14:paraId="6CACE6FF" w14:textId="77777777" w:rsidR="00616513" w:rsidRDefault="00000000">
            <w:pPr>
              <w:pStyle w:val="ConsPlusNormal0"/>
              <w:jc w:val="center"/>
            </w:pPr>
            <w:r>
              <w:t>74.</w:t>
            </w:r>
          </w:p>
        </w:tc>
        <w:tc>
          <w:tcPr>
            <w:tcW w:w="1304" w:type="dxa"/>
          </w:tcPr>
          <w:p w14:paraId="4026BED8" w14:textId="77777777" w:rsidR="00616513" w:rsidRDefault="00000000">
            <w:pPr>
              <w:pStyle w:val="ConsPlusNormal0"/>
              <w:jc w:val="center"/>
            </w:pPr>
            <w:r>
              <w:t>N07AA</w:t>
            </w:r>
          </w:p>
        </w:tc>
        <w:tc>
          <w:tcPr>
            <w:tcW w:w="3877" w:type="dxa"/>
          </w:tcPr>
          <w:p w14:paraId="29744833" w14:textId="77777777" w:rsidR="00616513" w:rsidRDefault="00000000">
            <w:pPr>
              <w:pStyle w:val="ConsPlusNormal0"/>
              <w:jc w:val="both"/>
            </w:pPr>
            <w:r>
              <w:t>антихолинэстеразные средства</w:t>
            </w:r>
          </w:p>
        </w:tc>
        <w:tc>
          <w:tcPr>
            <w:tcW w:w="3005" w:type="dxa"/>
          </w:tcPr>
          <w:p w14:paraId="6D029D4C" w14:textId="77777777" w:rsidR="00616513" w:rsidRDefault="00000000">
            <w:pPr>
              <w:pStyle w:val="ConsPlusNormal0"/>
              <w:jc w:val="both"/>
            </w:pPr>
            <w:r>
              <w:t>ипидакрин</w:t>
            </w:r>
          </w:p>
        </w:tc>
      </w:tr>
      <w:tr w:rsidR="00616513" w14:paraId="28E9B792" w14:textId="77777777">
        <w:tc>
          <w:tcPr>
            <w:tcW w:w="850" w:type="dxa"/>
          </w:tcPr>
          <w:p w14:paraId="389685FC" w14:textId="77777777" w:rsidR="00616513" w:rsidRDefault="00000000">
            <w:pPr>
              <w:pStyle w:val="ConsPlusNormal0"/>
              <w:jc w:val="center"/>
            </w:pPr>
            <w:r>
              <w:t>75.</w:t>
            </w:r>
          </w:p>
        </w:tc>
        <w:tc>
          <w:tcPr>
            <w:tcW w:w="1304" w:type="dxa"/>
            <w:vMerge w:val="restart"/>
          </w:tcPr>
          <w:p w14:paraId="019EE2C7" w14:textId="77777777" w:rsidR="00616513" w:rsidRDefault="00000000">
            <w:pPr>
              <w:pStyle w:val="ConsPlusNormal0"/>
              <w:jc w:val="center"/>
            </w:pPr>
            <w:r>
              <w:t>N07CA</w:t>
            </w:r>
          </w:p>
        </w:tc>
        <w:tc>
          <w:tcPr>
            <w:tcW w:w="3877" w:type="dxa"/>
            <w:vMerge w:val="restart"/>
          </w:tcPr>
          <w:p w14:paraId="476E91AF" w14:textId="77777777" w:rsidR="00616513" w:rsidRDefault="00000000">
            <w:pPr>
              <w:pStyle w:val="ConsPlusNormal0"/>
              <w:jc w:val="both"/>
            </w:pPr>
            <w:r>
              <w:t>препараты для устранения головокружения</w:t>
            </w:r>
          </w:p>
        </w:tc>
        <w:tc>
          <w:tcPr>
            <w:tcW w:w="3005" w:type="dxa"/>
          </w:tcPr>
          <w:p w14:paraId="77D7B28D" w14:textId="77777777" w:rsidR="00616513" w:rsidRDefault="00000000">
            <w:pPr>
              <w:pStyle w:val="ConsPlusNormal0"/>
              <w:jc w:val="both"/>
            </w:pPr>
            <w:r>
              <w:t>циннаризин</w:t>
            </w:r>
          </w:p>
        </w:tc>
      </w:tr>
      <w:tr w:rsidR="00616513" w14:paraId="7BADC172" w14:textId="77777777">
        <w:tc>
          <w:tcPr>
            <w:tcW w:w="850" w:type="dxa"/>
          </w:tcPr>
          <w:p w14:paraId="293428B1" w14:textId="77777777" w:rsidR="00616513" w:rsidRDefault="00000000">
            <w:pPr>
              <w:pStyle w:val="ConsPlusNormal0"/>
              <w:jc w:val="center"/>
            </w:pPr>
            <w:r>
              <w:t>76.</w:t>
            </w:r>
          </w:p>
        </w:tc>
        <w:tc>
          <w:tcPr>
            <w:tcW w:w="1304" w:type="dxa"/>
            <w:vMerge/>
          </w:tcPr>
          <w:p w14:paraId="5109E12C" w14:textId="77777777" w:rsidR="00616513" w:rsidRDefault="00616513">
            <w:pPr>
              <w:pStyle w:val="ConsPlusNormal0"/>
            </w:pPr>
          </w:p>
        </w:tc>
        <w:tc>
          <w:tcPr>
            <w:tcW w:w="3877" w:type="dxa"/>
            <w:vMerge/>
          </w:tcPr>
          <w:p w14:paraId="03102AC8" w14:textId="77777777" w:rsidR="00616513" w:rsidRDefault="00616513">
            <w:pPr>
              <w:pStyle w:val="ConsPlusNormal0"/>
            </w:pPr>
          </w:p>
        </w:tc>
        <w:tc>
          <w:tcPr>
            <w:tcW w:w="3005" w:type="dxa"/>
          </w:tcPr>
          <w:p w14:paraId="1E45ED4F" w14:textId="77777777" w:rsidR="00616513" w:rsidRDefault="00000000">
            <w:pPr>
              <w:pStyle w:val="ConsPlusNormal0"/>
              <w:jc w:val="both"/>
            </w:pPr>
            <w:r>
              <w:t>цитофлавин</w:t>
            </w:r>
          </w:p>
        </w:tc>
      </w:tr>
      <w:tr w:rsidR="00616513" w14:paraId="6E173E6C" w14:textId="77777777">
        <w:tc>
          <w:tcPr>
            <w:tcW w:w="850" w:type="dxa"/>
          </w:tcPr>
          <w:p w14:paraId="53E329C6" w14:textId="77777777" w:rsidR="00616513" w:rsidRDefault="00000000">
            <w:pPr>
              <w:pStyle w:val="ConsPlusNormal0"/>
              <w:jc w:val="center"/>
            </w:pPr>
            <w:r>
              <w:t>77.</w:t>
            </w:r>
          </w:p>
        </w:tc>
        <w:tc>
          <w:tcPr>
            <w:tcW w:w="1304" w:type="dxa"/>
            <w:vMerge/>
          </w:tcPr>
          <w:p w14:paraId="4CC67868" w14:textId="77777777" w:rsidR="00616513" w:rsidRDefault="00616513">
            <w:pPr>
              <w:pStyle w:val="ConsPlusNormal0"/>
            </w:pPr>
          </w:p>
        </w:tc>
        <w:tc>
          <w:tcPr>
            <w:tcW w:w="3877" w:type="dxa"/>
            <w:vMerge/>
          </w:tcPr>
          <w:p w14:paraId="750601B3" w14:textId="77777777" w:rsidR="00616513" w:rsidRDefault="00616513">
            <w:pPr>
              <w:pStyle w:val="ConsPlusNormal0"/>
            </w:pPr>
          </w:p>
        </w:tc>
        <w:tc>
          <w:tcPr>
            <w:tcW w:w="3005" w:type="dxa"/>
          </w:tcPr>
          <w:p w14:paraId="027C1AA8" w14:textId="77777777" w:rsidR="00616513" w:rsidRDefault="00000000">
            <w:pPr>
              <w:pStyle w:val="ConsPlusNormal0"/>
              <w:jc w:val="both"/>
            </w:pPr>
            <w:r>
              <w:t>этилметилгидроксипиридинасукцинат</w:t>
            </w:r>
          </w:p>
        </w:tc>
      </w:tr>
      <w:tr w:rsidR="00616513" w14:paraId="2CA942E2" w14:textId="77777777">
        <w:tc>
          <w:tcPr>
            <w:tcW w:w="850" w:type="dxa"/>
          </w:tcPr>
          <w:p w14:paraId="0CC2B990" w14:textId="77777777" w:rsidR="00616513" w:rsidRDefault="00000000">
            <w:pPr>
              <w:pStyle w:val="ConsPlusNormal0"/>
              <w:jc w:val="center"/>
            </w:pPr>
            <w:r>
              <w:t>77.1.</w:t>
            </w:r>
          </w:p>
        </w:tc>
        <w:tc>
          <w:tcPr>
            <w:tcW w:w="1304" w:type="dxa"/>
          </w:tcPr>
          <w:p w14:paraId="25558B54" w14:textId="77777777" w:rsidR="00616513" w:rsidRDefault="00000000">
            <w:pPr>
              <w:pStyle w:val="ConsPlusNormal0"/>
              <w:jc w:val="center"/>
            </w:pPr>
            <w:r>
              <w:t>N03AG04</w:t>
            </w:r>
          </w:p>
        </w:tc>
        <w:tc>
          <w:tcPr>
            <w:tcW w:w="3877" w:type="dxa"/>
          </w:tcPr>
          <w:p w14:paraId="5DCEC9F7" w14:textId="77777777" w:rsidR="00616513" w:rsidRDefault="00000000">
            <w:pPr>
              <w:pStyle w:val="ConsPlusNormal0"/>
              <w:jc w:val="both"/>
            </w:pPr>
            <w:r>
              <w:t>противоэпилептическое средство</w:t>
            </w:r>
          </w:p>
        </w:tc>
        <w:tc>
          <w:tcPr>
            <w:tcW w:w="3005" w:type="dxa"/>
          </w:tcPr>
          <w:p w14:paraId="6126E843" w14:textId="77777777" w:rsidR="00616513" w:rsidRDefault="00000000">
            <w:pPr>
              <w:pStyle w:val="ConsPlusNormal0"/>
              <w:jc w:val="both"/>
            </w:pPr>
            <w:r>
              <w:t>вигабатрин</w:t>
            </w:r>
          </w:p>
        </w:tc>
      </w:tr>
      <w:tr w:rsidR="00616513" w14:paraId="593BF5F0" w14:textId="77777777">
        <w:tc>
          <w:tcPr>
            <w:tcW w:w="2154" w:type="dxa"/>
            <w:gridSpan w:val="2"/>
          </w:tcPr>
          <w:p w14:paraId="7477AB32" w14:textId="77777777" w:rsidR="00616513" w:rsidRDefault="00000000">
            <w:pPr>
              <w:pStyle w:val="ConsPlusNormal0"/>
              <w:jc w:val="center"/>
            </w:pPr>
            <w:r>
              <w:t>P</w:t>
            </w:r>
          </w:p>
        </w:tc>
        <w:tc>
          <w:tcPr>
            <w:tcW w:w="6882" w:type="dxa"/>
            <w:gridSpan w:val="2"/>
          </w:tcPr>
          <w:p w14:paraId="2DEF87DD" w14:textId="77777777" w:rsidR="00616513" w:rsidRDefault="00000000">
            <w:pPr>
              <w:pStyle w:val="ConsPlusNormal0"/>
              <w:jc w:val="center"/>
            </w:pPr>
            <w:r>
              <w:t>Противопаразитарные препараты, инсектициды и репелленты</w:t>
            </w:r>
          </w:p>
        </w:tc>
      </w:tr>
      <w:tr w:rsidR="00616513" w14:paraId="73EEC3FC" w14:textId="77777777">
        <w:tc>
          <w:tcPr>
            <w:tcW w:w="850" w:type="dxa"/>
          </w:tcPr>
          <w:p w14:paraId="6C56CB0E" w14:textId="77777777" w:rsidR="00616513" w:rsidRDefault="00000000">
            <w:pPr>
              <w:pStyle w:val="ConsPlusNormal0"/>
              <w:jc w:val="center"/>
            </w:pPr>
            <w:r>
              <w:t>78.</w:t>
            </w:r>
          </w:p>
        </w:tc>
        <w:tc>
          <w:tcPr>
            <w:tcW w:w="1304" w:type="dxa"/>
          </w:tcPr>
          <w:p w14:paraId="58B8D43E" w14:textId="77777777" w:rsidR="00616513" w:rsidRDefault="00000000">
            <w:pPr>
              <w:pStyle w:val="ConsPlusNormal0"/>
              <w:jc w:val="center"/>
            </w:pPr>
            <w:r>
              <w:t>P02CA</w:t>
            </w:r>
          </w:p>
        </w:tc>
        <w:tc>
          <w:tcPr>
            <w:tcW w:w="3877" w:type="dxa"/>
          </w:tcPr>
          <w:p w14:paraId="45B3279D" w14:textId="77777777" w:rsidR="00616513" w:rsidRDefault="00000000">
            <w:pPr>
              <w:pStyle w:val="ConsPlusNormal0"/>
              <w:jc w:val="both"/>
            </w:pPr>
            <w:r>
              <w:t>производные бензимидазола</w:t>
            </w:r>
          </w:p>
        </w:tc>
        <w:tc>
          <w:tcPr>
            <w:tcW w:w="3005" w:type="dxa"/>
          </w:tcPr>
          <w:p w14:paraId="05038AC1" w14:textId="77777777" w:rsidR="00616513" w:rsidRDefault="00000000">
            <w:pPr>
              <w:pStyle w:val="ConsPlusNormal0"/>
              <w:jc w:val="both"/>
            </w:pPr>
            <w:r>
              <w:t>албендазол</w:t>
            </w:r>
          </w:p>
        </w:tc>
      </w:tr>
      <w:tr w:rsidR="00616513" w14:paraId="2E19C1C8" w14:textId="77777777">
        <w:tc>
          <w:tcPr>
            <w:tcW w:w="2154" w:type="dxa"/>
            <w:gridSpan w:val="2"/>
          </w:tcPr>
          <w:p w14:paraId="29E18B64" w14:textId="77777777" w:rsidR="00616513" w:rsidRDefault="00000000">
            <w:pPr>
              <w:pStyle w:val="ConsPlusNormal0"/>
              <w:jc w:val="center"/>
            </w:pPr>
            <w:r>
              <w:t>R</w:t>
            </w:r>
          </w:p>
        </w:tc>
        <w:tc>
          <w:tcPr>
            <w:tcW w:w="6882" w:type="dxa"/>
            <w:gridSpan w:val="2"/>
          </w:tcPr>
          <w:p w14:paraId="4CAD4415" w14:textId="77777777" w:rsidR="00616513" w:rsidRDefault="00000000">
            <w:pPr>
              <w:pStyle w:val="ConsPlusNormal0"/>
              <w:jc w:val="center"/>
            </w:pPr>
            <w:r>
              <w:t>Препараты для лечения заболеваний респираторной системы</w:t>
            </w:r>
          </w:p>
        </w:tc>
      </w:tr>
      <w:tr w:rsidR="00616513" w14:paraId="62CF263A" w14:textId="77777777">
        <w:tc>
          <w:tcPr>
            <w:tcW w:w="850" w:type="dxa"/>
          </w:tcPr>
          <w:p w14:paraId="2D2BDB91" w14:textId="77777777" w:rsidR="00616513" w:rsidRDefault="00000000">
            <w:pPr>
              <w:pStyle w:val="ConsPlusNormal0"/>
              <w:jc w:val="center"/>
            </w:pPr>
            <w:r>
              <w:t>79.</w:t>
            </w:r>
          </w:p>
        </w:tc>
        <w:tc>
          <w:tcPr>
            <w:tcW w:w="1304" w:type="dxa"/>
          </w:tcPr>
          <w:p w14:paraId="06930F37" w14:textId="77777777" w:rsidR="00616513" w:rsidRDefault="00000000">
            <w:pPr>
              <w:pStyle w:val="ConsPlusNormal0"/>
              <w:jc w:val="center"/>
            </w:pPr>
            <w:r>
              <w:t>R03AC</w:t>
            </w:r>
          </w:p>
        </w:tc>
        <w:tc>
          <w:tcPr>
            <w:tcW w:w="3877" w:type="dxa"/>
          </w:tcPr>
          <w:p w14:paraId="52BB53AC" w14:textId="77777777" w:rsidR="00616513" w:rsidRDefault="00000000">
            <w:pPr>
              <w:pStyle w:val="ConsPlusNormal0"/>
              <w:jc w:val="both"/>
            </w:pPr>
            <w:r>
              <w:t>селективные бета2-адреномиметики</w:t>
            </w:r>
          </w:p>
        </w:tc>
        <w:tc>
          <w:tcPr>
            <w:tcW w:w="3005" w:type="dxa"/>
          </w:tcPr>
          <w:p w14:paraId="7785CB24" w14:textId="77777777" w:rsidR="00616513" w:rsidRDefault="00000000">
            <w:pPr>
              <w:pStyle w:val="ConsPlusNormal0"/>
              <w:jc w:val="both"/>
            </w:pPr>
            <w:r>
              <w:t>фенотерол</w:t>
            </w:r>
          </w:p>
        </w:tc>
      </w:tr>
      <w:tr w:rsidR="00616513" w14:paraId="47B90E99" w14:textId="77777777">
        <w:tc>
          <w:tcPr>
            <w:tcW w:w="850" w:type="dxa"/>
          </w:tcPr>
          <w:p w14:paraId="3FFA6C8A" w14:textId="77777777" w:rsidR="00616513" w:rsidRDefault="00000000">
            <w:pPr>
              <w:pStyle w:val="ConsPlusNormal0"/>
              <w:jc w:val="center"/>
            </w:pPr>
            <w:r>
              <w:t>80.</w:t>
            </w:r>
          </w:p>
        </w:tc>
        <w:tc>
          <w:tcPr>
            <w:tcW w:w="1304" w:type="dxa"/>
          </w:tcPr>
          <w:p w14:paraId="0522D270" w14:textId="77777777" w:rsidR="00616513" w:rsidRDefault="00000000">
            <w:pPr>
              <w:pStyle w:val="ConsPlusNormal0"/>
              <w:jc w:val="center"/>
            </w:pPr>
            <w:r>
              <w:t>R03BA</w:t>
            </w:r>
          </w:p>
        </w:tc>
        <w:tc>
          <w:tcPr>
            <w:tcW w:w="3877" w:type="dxa"/>
          </w:tcPr>
          <w:p w14:paraId="23EFC02C" w14:textId="77777777" w:rsidR="00616513" w:rsidRDefault="00000000">
            <w:pPr>
              <w:pStyle w:val="ConsPlusNormal0"/>
              <w:jc w:val="both"/>
            </w:pPr>
            <w:r>
              <w:t>глюкокортикоиды</w:t>
            </w:r>
          </w:p>
        </w:tc>
        <w:tc>
          <w:tcPr>
            <w:tcW w:w="3005" w:type="dxa"/>
          </w:tcPr>
          <w:p w14:paraId="3FAC1547" w14:textId="77777777" w:rsidR="00616513" w:rsidRDefault="00000000">
            <w:pPr>
              <w:pStyle w:val="ConsPlusNormal0"/>
              <w:jc w:val="both"/>
            </w:pPr>
            <w:r>
              <w:t>флутиказон</w:t>
            </w:r>
          </w:p>
        </w:tc>
      </w:tr>
      <w:tr w:rsidR="00616513" w14:paraId="24DC5B14" w14:textId="77777777">
        <w:tc>
          <w:tcPr>
            <w:tcW w:w="850" w:type="dxa"/>
          </w:tcPr>
          <w:p w14:paraId="2171DA34" w14:textId="77777777" w:rsidR="00616513" w:rsidRDefault="00000000">
            <w:pPr>
              <w:pStyle w:val="ConsPlusNormal0"/>
              <w:jc w:val="center"/>
            </w:pPr>
            <w:r>
              <w:t>81.</w:t>
            </w:r>
          </w:p>
        </w:tc>
        <w:tc>
          <w:tcPr>
            <w:tcW w:w="1304" w:type="dxa"/>
          </w:tcPr>
          <w:p w14:paraId="27CCAF78" w14:textId="77777777" w:rsidR="00616513" w:rsidRDefault="00000000">
            <w:pPr>
              <w:pStyle w:val="ConsPlusNormal0"/>
              <w:jc w:val="center"/>
            </w:pPr>
            <w:r>
              <w:t>R03DA</w:t>
            </w:r>
          </w:p>
        </w:tc>
        <w:tc>
          <w:tcPr>
            <w:tcW w:w="3877" w:type="dxa"/>
          </w:tcPr>
          <w:p w14:paraId="7274595F" w14:textId="77777777" w:rsidR="00616513" w:rsidRDefault="00000000">
            <w:pPr>
              <w:pStyle w:val="ConsPlusNormal0"/>
              <w:jc w:val="both"/>
            </w:pPr>
            <w:r>
              <w:t>ксантины</w:t>
            </w:r>
          </w:p>
        </w:tc>
        <w:tc>
          <w:tcPr>
            <w:tcW w:w="3005" w:type="dxa"/>
          </w:tcPr>
          <w:p w14:paraId="749575FD" w14:textId="77777777" w:rsidR="00616513" w:rsidRDefault="00000000">
            <w:pPr>
              <w:pStyle w:val="ConsPlusNormal0"/>
              <w:jc w:val="both"/>
            </w:pPr>
            <w:r>
              <w:t>теофиллин</w:t>
            </w:r>
          </w:p>
        </w:tc>
      </w:tr>
      <w:tr w:rsidR="00616513" w14:paraId="07EF543F" w14:textId="77777777">
        <w:tc>
          <w:tcPr>
            <w:tcW w:w="850" w:type="dxa"/>
          </w:tcPr>
          <w:p w14:paraId="349EE4F5" w14:textId="77777777" w:rsidR="00616513" w:rsidRDefault="00000000">
            <w:pPr>
              <w:pStyle w:val="ConsPlusNormal0"/>
              <w:jc w:val="center"/>
            </w:pPr>
            <w:r>
              <w:t>82.</w:t>
            </w:r>
          </w:p>
        </w:tc>
        <w:tc>
          <w:tcPr>
            <w:tcW w:w="1304" w:type="dxa"/>
          </w:tcPr>
          <w:p w14:paraId="4EC26AE9" w14:textId="77777777" w:rsidR="00616513" w:rsidRDefault="00000000">
            <w:pPr>
              <w:pStyle w:val="ConsPlusNormal0"/>
              <w:jc w:val="center"/>
            </w:pPr>
            <w:r>
              <w:t>R03DC</w:t>
            </w:r>
          </w:p>
        </w:tc>
        <w:tc>
          <w:tcPr>
            <w:tcW w:w="3877" w:type="dxa"/>
          </w:tcPr>
          <w:p w14:paraId="138C59AB" w14:textId="77777777" w:rsidR="00616513" w:rsidRDefault="00000000">
            <w:pPr>
              <w:pStyle w:val="ConsPlusNormal0"/>
              <w:jc w:val="both"/>
            </w:pPr>
            <w:r>
              <w:t>антагонисты лейкотриеновых рецепторов</w:t>
            </w:r>
          </w:p>
        </w:tc>
        <w:tc>
          <w:tcPr>
            <w:tcW w:w="3005" w:type="dxa"/>
          </w:tcPr>
          <w:p w14:paraId="0A58B39D" w14:textId="77777777" w:rsidR="00616513" w:rsidRDefault="00000000">
            <w:pPr>
              <w:pStyle w:val="ConsPlusNormal0"/>
              <w:jc w:val="both"/>
            </w:pPr>
            <w:r>
              <w:t>монтелукаст</w:t>
            </w:r>
          </w:p>
        </w:tc>
      </w:tr>
      <w:tr w:rsidR="00616513" w14:paraId="44872DDA" w14:textId="77777777">
        <w:tc>
          <w:tcPr>
            <w:tcW w:w="2154" w:type="dxa"/>
            <w:gridSpan w:val="2"/>
          </w:tcPr>
          <w:p w14:paraId="037FAFEF" w14:textId="77777777" w:rsidR="00616513" w:rsidRDefault="00000000">
            <w:pPr>
              <w:pStyle w:val="ConsPlusNormal0"/>
              <w:jc w:val="center"/>
            </w:pPr>
            <w:r>
              <w:t>S</w:t>
            </w:r>
          </w:p>
        </w:tc>
        <w:tc>
          <w:tcPr>
            <w:tcW w:w="6882" w:type="dxa"/>
            <w:gridSpan w:val="2"/>
          </w:tcPr>
          <w:p w14:paraId="548D1C65" w14:textId="77777777" w:rsidR="00616513" w:rsidRDefault="00000000">
            <w:pPr>
              <w:pStyle w:val="ConsPlusNormal0"/>
              <w:jc w:val="center"/>
            </w:pPr>
            <w:r>
              <w:t>Препараты для лечения заболеваний органов чувств</w:t>
            </w:r>
          </w:p>
        </w:tc>
      </w:tr>
      <w:tr w:rsidR="00616513" w14:paraId="390CE96B" w14:textId="77777777">
        <w:tc>
          <w:tcPr>
            <w:tcW w:w="850" w:type="dxa"/>
          </w:tcPr>
          <w:p w14:paraId="10F6D1E6" w14:textId="77777777" w:rsidR="00616513" w:rsidRDefault="00000000">
            <w:pPr>
              <w:pStyle w:val="ConsPlusNormal0"/>
              <w:jc w:val="center"/>
            </w:pPr>
            <w:r>
              <w:t>83.</w:t>
            </w:r>
          </w:p>
        </w:tc>
        <w:tc>
          <w:tcPr>
            <w:tcW w:w="1304" w:type="dxa"/>
          </w:tcPr>
          <w:p w14:paraId="67DF25E4" w14:textId="77777777" w:rsidR="00616513" w:rsidRDefault="00000000">
            <w:pPr>
              <w:pStyle w:val="ConsPlusNormal0"/>
              <w:jc w:val="center"/>
            </w:pPr>
            <w:r>
              <w:t>S01EE</w:t>
            </w:r>
          </w:p>
        </w:tc>
        <w:tc>
          <w:tcPr>
            <w:tcW w:w="3877" w:type="dxa"/>
          </w:tcPr>
          <w:p w14:paraId="76BD84A6" w14:textId="77777777" w:rsidR="00616513" w:rsidRDefault="00000000">
            <w:pPr>
              <w:pStyle w:val="ConsPlusNormal0"/>
              <w:jc w:val="both"/>
            </w:pPr>
            <w:r>
              <w:t>аналоги простагландинов</w:t>
            </w:r>
          </w:p>
        </w:tc>
        <w:tc>
          <w:tcPr>
            <w:tcW w:w="3005" w:type="dxa"/>
          </w:tcPr>
          <w:p w14:paraId="5F96D8ED" w14:textId="77777777" w:rsidR="00616513" w:rsidRDefault="00000000">
            <w:pPr>
              <w:pStyle w:val="ConsPlusNormal0"/>
              <w:jc w:val="both"/>
            </w:pPr>
            <w:r>
              <w:t>латанопрост</w:t>
            </w:r>
          </w:p>
        </w:tc>
      </w:tr>
      <w:tr w:rsidR="00616513" w14:paraId="7C5637DD" w14:textId="77777777">
        <w:tc>
          <w:tcPr>
            <w:tcW w:w="850" w:type="dxa"/>
          </w:tcPr>
          <w:p w14:paraId="3F63883C" w14:textId="77777777" w:rsidR="00616513" w:rsidRDefault="00000000">
            <w:pPr>
              <w:pStyle w:val="ConsPlusNormal0"/>
              <w:jc w:val="center"/>
            </w:pPr>
            <w:r>
              <w:t>84.</w:t>
            </w:r>
          </w:p>
        </w:tc>
        <w:tc>
          <w:tcPr>
            <w:tcW w:w="1304" w:type="dxa"/>
          </w:tcPr>
          <w:p w14:paraId="686E41E2" w14:textId="77777777" w:rsidR="00616513" w:rsidRDefault="00000000">
            <w:pPr>
              <w:pStyle w:val="ConsPlusNormal0"/>
              <w:jc w:val="center"/>
            </w:pPr>
            <w:r>
              <w:t>S01XA</w:t>
            </w:r>
          </w:p>
        </w:tc>
        <w:tc>
          <w:tcPr>
            <w:tcW w:w="3877" w:type="dxa"/>
          </w:tcPr>
          <w:p w14:paraId="68E25E01" w14:textId="77777777" w:rsidR="00616513" w:rsidRDefault="00000000">
            <w:pPr>
              <w:pStyle w:val="ConsPlusNormal0"/>
              <w:jc w:val="both"/>
            </w:pPr>
            <w:r>
              <w:t>другие препараты, применяемые в офтальмологии</w:t>
            </w:r>
          </w:p>
        </w:tc>
        <w:tc>
          <w:tcPr>
            <w:tcW w:w="3005" w:type="dxa"/>
          </w:tcPr>
          <w:p w14:paraId="4F3D4393" w14:textId="77777777" w:rsidR="00616513" w:rsidRDefault="00000000">
            <w:pPr>
              <w:pStyle w:val="ConsPlusNormal0"/>
              <w:jc w:val="both"/>
            </w:pPr>
            <w:r>
              <w:t>азапентацен</w:t>
            </w:r>
          </w:p>
        </w:tc>
      </w:tr>
      <w:tr w:rsidR="00616513" w14:paraId="526C13AB" w14:textId="77777777">
        <w:tc>
          <w:tcPr>
            <w:tcW w:w="2154" w:type="dxa"/>
            <w:gridSpan w:val="2"/>
          </w:tcPr>
          <w:p w14:paraId="12AA14D8" w14:textId="77777777" w:rsidR="00616513" w:rsidRDefault="00000000">
            <w:pPr>
              <w:pStyle w:val="ConsPlusNormal0"/>
              <w:jc w:val="center"/>
            </w:pPr>
            <w:r>
              <w:t>V</w:t>
            </w:r>
          </w:p>
        </w:tc>
        <w:tc>
          <w:tcPr>
            <w:tcW w:w="6882" w:type="dxa"/>
            <w:gridSpan w:val="2"/>
          </w:tcPr>
          <w:p w14:paraId="21EE6A2D" w14:textId="77777777" w:rsidR="00616513" w:rsidRDefault="00000000">
            <w:pPr>
              <w:pStyle w:val="ConsPlusNormal0"/>
              <w:jc w:val="center"/>
            </w:pPr>
            <w:r>
              <w:t>Прочие препараты</w:t>
            </w:r>
          </w:p>
        </w:tc>
      </w:tr>
      <w:tr w:rsidR="00616513" w14:paraId="708AB694" w14:textId="77777777">
        <w:tc>
          <w:tcPr>
            <w:tcW w:w="850" w:type="dxa"/>
          </w:tcPr>
          <w:p w14:paraId="173B605D" w14:textId="77777777" w:rsidR="00616513" w:rsidRDefault="00000000">
            <w:pPr>
              <w:pStyle w:val="ConsPlusNormal0"/>
              <w:jc w:val="center"/>
            </w:pPr>
            <w:r>
              <w:t>85.</w:t>
            </w:r>
          </w:p>
        </w:tc>
        <w:tc>
          <w:tcPr>
            <w:tcW w:w="1304" w:type="dxa"/>
          </w:tcPr>
          <w:p w14:paraId="5BEC9012" w14:textId="77777777" w:rsidR="00616513" w:rsidRDefault="00000000">
            <w:pPr>
              <w:pStyle w:val="ConsPlusNormal0"/>
              <w:jc w:val="center"/>
            </w:pPr>
            <w:r>
              <w:t>V03</w:t>
            </w:r>
          </w:p>
        </w:tc>
        <w:tc>
          <w:tcPr>
            <w:tcW w:w="3877" w:type="dxa"/>
          </w:tcPr>
          <w:p w14:paraId="1D5FFCE6" w14:textId="77777777" w:rsidR="00616513" w:rsidRDefault="00000000">
            <w:pPr>
              <w:pStyle w:val="ConsPlusNormal0"/>
              <w:jc w:val="both"/>
            </w:pPr>
            <w:r>
              <w:t>другие препараты</w:t>
            </w:r>
          </w:p>
        </w:tc>
        <w:tc>
          <w:tcPr>
            <w:tcW w:w="3005" w:type="dxa"/>
          </w:tcPr>
          <w:p w14:paraId="0675CEC9" w14:textId="77777777" w:rsidR="00616513" w:rsidRDefault="00000000">
            <w:pPr>
              <w:pStyle w:val="ConsPlusNormal0"/>
              <w:jc w:val="both"/>
            </w:pPr>
            <w:r>
              <w:t>гиалуронидазы сазоксимера бромидом коньюгат</w:t>
            </w:r>
          </w:p>
        </w:tc>
      </w:tr>
      <w:tr w:rsidR="00616513" w14:paraId="587AF965" w14:textId="77777777">
        <w:tc>
          <w:tcPr>
            <w:tcW w:w="850" w:type="dxa"/>
          </w:tcPr>
          <w:p w14:paraId="148B4980" w14:textId="77777777" w:rsidR="00616513" w:rsidRDefault="00000000">
            <w:pPr>
              <w:pStyle w:val="ConsPlusNormal0"/>
              <w:jc w:val="center"/>
            </w:pPr>
            <w:r>
              <w:t>86.</w:t>
            </w:r>
          </w:p>
        </w:tc>
        <w:tc>
          <w:tcPr>
            <w:tcW w:w="1304" w:type="dxa"/>
          </w:tcPr>
          <w:p w14:paraId="3E8F5F2F" w14:textId="77777777" w:rsidR="00616513" w:rsidRDefault="00000000">
            <w:pPr>
              <w:pStyle w:val="ConsPlusNormal0"/>
              <w:jc w:val="center"/>
            </w:pPr>
            <w:r>
              <w:t>-</w:t>
            </w:r>
          </w:p>
        </w:tc>
        <w:tc>
          <w:tcPr>
            <w:tcW w:w="3877" w:type="dxa"/>
          </w:tcPr>
          <w:p w14:paraId="1D4363F2" w14:textId="77777777" w:rsidR="00616513" w:rsidRDefault="00000000">
            <w:pPr>
              <w:pStyle w:val="ConsPlusNormal0"/>
              <w:jc w:val="both"/>
            </w:pPr>
            <w:r>
              <w:t>специализированное лечебное питание, применяющееся при фенилкетонурии</w:t>
            </w:r>
          </w:p>
        </w:tc>
        <w:tc>
          <w:tcPr>
            <w:tcW w:w="3005" w:type="dxa"/>
          </w:tcPr>
          <w:p w14:paraId="3D5DF489" w14:textId="77777777" w:rsidR="00616513" w:rsidRDefault="00000000">
            <w:pPr>
              <w:pStyle w:val="ConsPlusNormal0"/>
              <w:jc w:val="both"/>
            </w:pPr>
            <w:r>
              <w:t>безбелковые продукты питания, белковые гидролизаты</w:t>
            </w:r>
          </w:p>
        </w:tc>
      </w:tr>
      <w:tr w:rsidR="00616513" w14:paraId="740358D3" w14:textId="77777777">
        <w:tc>
          <w:tcPr>
            <w:tcW w:w="850" w:type="dxa"/>
          </w:tcPr>
          <w:p w14:paraId="00BE786E" w14:textId="77777777" w:rsidR="00616513" w:rsidRDefault="00000000">
            <w:pPr>
              <w:pStyle w:val="ConsPlusNormal0"/>
              <w:jc w:val="center"/>
            </w:pPr>
            <w:r>
              <w:t>87.</w:t>
            </w:r>
          </w:p>
        </w:tc>
        <w:tc>
          <w:tcPr>
            <w:tcW w:w="1304" w:type="dxa"/>
          </w:tcPr>
          <w:p w14:paraId="261EB42F" w14:textId="77777777" w:rsidR="00616513" w:rsidRDefault="00000000">
            <w:pPr>
              <w:pStyle w:val="ConsPlusNormal0"/>
              <w:jc w:val="center"/>
            </w:pPr>
            <w:r>
              <w:t>-</w:t>
            </w:r>
          </w:p>
        </w:tc>
        <w:tc>
          <w:tcPr>
            <w:tcW w:w="3877" w:type="dxa"/>
          </w:tcPr>
          <w:p w14:paraId="02F3269A" w14:textId="77777777" w:rsidR="00616513" w:rsidRDefault="00000000">
            <w:pPr>
              <w:pStyle w:val="ConsPlusNormal0"/>
              <w:jc w:val="both"/>
            </w:pPr>
            <w:r>
              <w:t>лечебное питание для пациентов с орфанными заболеваниями</w:t>
            </w:r>
          </w:p>
        </w:tc>
        <w:tc>
          <w:tcPr>
            <w:tcW w:w="3005" w:type="dxa"/>
          </w:tcPr>
          <w:p w14:paraId="451C916A" w14:textId="77777777" w:rsidR="00616513" w:rsidRDefault="00000000">
            <w:pPr>
              <w:pStyle w:val="ConsPlusNormal0"/>
              <w:jc w:val="both"/>
            </w:pPr>
            <w:r>
              <w:t>-</w:t>
            </w:r>
          </w:p>
        </w:tc>
      </w:tr>
      <w:tr w:rsidR="00616513" w14:paraId="1375B289" w14:textId="77777777">
        <w:tc>
          <w:tcPr>
            <w:tcW w:w="850" w:type="dxa"/>
          </w:tcPr>
          <w:p w14:paraId="3F73907C" w14:textId="77777777" w:rsidR="00616513" w:rsidRDefault="00000000">
            <w:pPr>
              <w:pStyle w:val="ConsPlusNormal0"/>
              <w:jc w:val="center"/>
            </w:pPr>
            <w:r>
              <w:t>88.</w:t>
            </w:r>
          </w:p>
        </w:tc>
        <w:tc>
          <w:tcPr>
            <w:tcW w:w="1304" w:type="dxa"/>
          </w:tcPr>
          <w:p w14:paraId="4F7ACC5F" w14:textId="77777777" w:rsidR="00616513" w:rsidRDefault="00000000">
            <w:pPr>
              <w:pStyle w:val="ConsPlusNormal0"/>
              <w:jc w:val="center"/>
            </w:pPr>
            <w:r>
              <w:t>-</w:t>
            </w:r>
          </w:p>
        </w:tc>
        <w:tc>
          <w:tcPr>
            <w:tcW w:w="3877" w:type="dxa"/>
          </w:tcPr>
          <w:p w14:paraId="34FF44DC" w14:textId="77777777" w:rsidR="00616513" w:rsidRDefault="00000000">
            <w:pPr>
              <w:pStyle w:val="ConsPlusNormal0"/>
              <w:jc w:val="both"/>
            </w:pPr>
            <w:r>
              <w:t>тест-полоски для определения сахара в крови</w:t>
            </w:r>
          </w:p>
        </w:tc>
        <w:tc>
          <w:tcPr>
            <w:tcW w:w="3005" w:type="dxa"/>
          </w:tcPr>
          <w:p w14:paraId="4001786D" w14:textId="77777777" w:rsidR="00616513" w:rsidRDefault="00000000">
            <w:pPr>
              <w:pStyle w:val="ConsPlusNormal0"/>
              <w:jc w:val="both"/>
            </w:pPr>
            <w:r>
              <w:t>для детей до 18 лет; пациентов старше 18 лет, страдающих инсулинзависимым сахарным диабетом</w:t>
            </w:r>
          </w:p>
        </w:tc>
      </w:tr>
      <w:tr w:rsidR="00616513" w14:paraId="7688ECCB" w14:textId="77777777">
        <w:tc>
          <w:tcPr>
            <w:tcW w:w="850" w:type="dxa"/>
          </w:tcPr>
          <w:p w14:paraId="254EE971" w14:textId="77777777" w:rsidR="00616513" w:rsidRDefault="00000000">
            <w:pPr>
              <w:pStyle w:val="ConsPlusNormal0"/>
              <w:jc w:val="center"/>
            </w:pPr>
            <w:r>
              <w:t>89.</w:t>
            </w:r>
          </w:p>
        </w:tc>
        <w:tc>
          <w:tcPr>
            <w:tcW w:w="1304" w:type="dxa"/>
          </w:tcPr>
          <w:p w14:paraId="5F5E6C51" w14:textId="77777777" w:rsidR="00616513" w:rsidRDefault="00000000">
            <w:pPr>
              <w:pStyle w:val="ConsPlusNormal0"/>
              <w:jc w:val="center"/>
            </w:pPr>
            <w:r>
              <w:t>-</w:t>
            </w:r>
          </w:p>
        </w:tc>
        <w:tc>
          <w:tcPr>
            <w:tcW w:w="3877" w:type="dxa"/>
          </w:tcPr>
          <w:p w14:paraId="446E3837" w14:textId="77777777" w:rsidR="00616513" w:rsidRDefault="00000000">
            <w:pPr>
              <w:pStyle w:val="ConsPlusNormal0"/>
              <w:jc w:val="both"/>
            </w:pPr>
            <w:r>
              <w:t>системы непрерывного мониторинга глюкозы в крови и расходные материалы к ним</w:t>
            </w:r>
          </w:p>
        </w:tc>
        <w:tc>
          <w:tcPr>
            <w:tcW w:w="3005" w:type="dxa"/>
          </w:tcPr>
          <w:p w14:paraId="536F792F" w14:textId="77777777" w:rsidR="00616513" w:rsidRDefault="00000000">
            <w:pPr>
              <w:pStyle w:val="ConsPlusNormal0"/>
              <w:jc w:val="both"/>
            </w:pPr>
            <w:r>
              <w:t>для детей до 18 лет</w:t>
            </w:r>
          </w:p>
        </w:tc>
      </w:tr>
      <w:tr w:rsidR="00616513" w14:paraId="5AAA715B" w14:textId="77777777">
        <w:tc>
          <w:tcPr>
            <w:tcW w:w="850" w:type="dxa"/>
          </w:tcPr>
          <w:p w14:paraId="7DF11716" w14:textId="77777777" w:rsidR="00616513" w:rsidRDefault="00000000">
            <w:pPr>
              <w:pStyle w:val="ConsPlusNormal0"/>
              <w:jc w:val="center"/>
            </w:pPr>
            <w:r>
              <w:t>90.</w:t>
            </w:r>
          </w:p>
        </w:tc>
        <w:tc>
          <w:tcPr>
            <w:tcW w:w="1304" w:type="dxa"/>
          </w:tcPr>
          <w:p w14:paraId="250FA433" w14:textId="77777777" w:rsidR="00616513" w:rsidRDefault="00000000">
            <w:pPr>
              <w:pStyle w:val="ConsPlusNormal0"/>
              <w:jc w:val="center"/>
            </w:pPr>
            <w:r>
              <w:t>-</w:t>
            </w:r>
          </w:p>
        </w:tc>
        <w:tc>
          <w:tcPr>
            <w:tcW w:w="3877" w:type="dxa"/>
          </w:tcPr>
          <w:p w14:paraId="641B0015" w14:textId="77777777" w:rsidR="00616513" w:rsidRDefault="00000000">
            <w:pPr>
              <w:pStyle w:val="ConsPlusNormal0"/>
              <w:jc w:val="both"/>
            </w:pPr>
            <w:r>
              <w:t>расходные материалы для инсулиновых шприц-ручек</w:t>
            </w:r>
          </w:p>
        </w:tc>
        <w:tc>
          <w:tcPr>
            <w:tcW w:w="3005" w:type="dxa"/>
          </w:tcPr>
          <w:p w14:paraId="7ADF115F" w14:textId="77777777" w:rsidR="00616513" w:rsidRDefault="00000000">
            <w:pPr>
              <w:pStyle w:val="ConsPlusNormal0"/>
              <w:jc w:val="both"/>
            </w:pPr>
            <w:r>
              <w:t>иглы для инсулиновых шприц-ручек (для детей до 18 лет; пациентов старше 18 лет, страдающих инсулинзависимым сахарным диабетом)</w:t>
            </w:r>
          </w:p>
        </w:tc>
      </w:tr>
      <w:tr w:rsidR="00616513" w14:paraId="089F52F4" w14:textId="77777777">
        <w:tc>
          <w:tcPr>
            <w:tcW w:w="850" w:type="dxa"/>
          </w:tcPr>
          <w:p w14:paraId="57CB9609" w14:textId="77777777" w:rsidR="00616513" w:rsidRDefault="00000000">
            <w:pPr>
              <w:pStyle w:val="ConsPlusNormal0"/>
              <w:jc w:val="center"/>
            </w:pPr>
            <w:r>
              <w:t>91.</w:t>
            </w:r>
          </w:p>
        </w:tc>
        <w:tc>
          <w:tcPr>
            <w:tcW w:w="1304" w:type="dxa"/>
          </w:tcPr>
          <w:p w14:paraId="3847B947" w14:textId="77777777" w:rsidR="00616513" w:rsidRDefault="00000000">
            <w:pPr>
              <w:pStyle w:val="ConsPlusNormal0"/>
              <w:jc w:val="center"/>
            </w:pPr>
            <w:r>
              <w:t>-</w:t>
            </w:r>
          </w:p>
        </w:tc>
        <w:tc>
          <w:tcPr>
            <w:tcW w:w="3877" w:type="dxa"/>
          </w:tcPr>
          <w:p w14:paraId="329BA2C0" w14:textId="77777777" w:rsidR="00616513" w:rsidRDefault="00000000">
            <w:pPr>
              <w:pStyle w:val="ConsPlusNormal0"/>
              <w:jc w:val="both"/>
            </w:pPr>
            <w:r>
              <w:t>системы непрерывного мониторинга глюкозы в крови и расходные материалы к ним</w:t>
            </w:r>
          </w:p>
        </w:tc>
        <w:tc>
          <w:tcPr>
            <w:tcW w:w="3005" w:type="dxa"/>
          </w:tcPr>
          <w:p w14:paraId="17BF5DF1" w14:textId="77777777" w:rsidR="00616513" w:rsidRDefault="00000000">
            <w:pPr>
              <w:pStyle w:val="ConsPlusNormal0"/>
              <w:jc w:val="both"/>
            </w:pPr>
            <w:r>
              <w:t>применение НМГ в режиме реального времени у пациентов от 18 до 45 лет с сахарным диабетом 1 типа при следующих условиях:</w:t>
            </w:r>
          </w:p>
          <w:p w14:paraId="2383B740" w14:textId="77777777" w:rsidR="00616513" w:rsidRDefault="00000000">
            <w:pPr>
              <w:pStyle w:val="ConsPlusNormal0"/>
              <w:jc w:val="both"/>
            </w:pPr>
            <w:r>
              <w:t>уровень гликированного гемоглобина HbAlc &gt; 7,5% или другого индивидуального целевого показателя;</w:t>
            </w:r>
          </w:p>
          <w:p w14:paraId="0F19DDC8" w14:textId="77777777" w:rsidR="00616513" w:rsidRDefault="00000000">
            <w:pPr>
              <w:pStyle w:val="ConsPlusNormal0"/>
              <w:jc w:val="both"/>
            </w:pPr>
            <w:r>
              <w:t>тяжелые гипогликемии (&gt; 1 раза за последний год), подтвержденные выпиской из стационара или амбулаторной карты;</w:t>
            </w:r>
          </w:p>
          <w:p w14:paraId="6E5DF8BA" w14:textId="77777777" w:rsidR="00616513" w:rsidRDefault="00000000">
            <w:pPr>
              <w:pStyle w:val="ConsPlusNormal0"/>
              <w:jc w:val="both"/>
            </w:pPr>
            <w:r>
              <w:t>частые эпизоды легкой гипогликемии (&gt; 1 раза в день);</w:t>
            </w:r>
          </w:p>
          <w:p w14:paraId="261BE4D1" w14:textId="77777777" w:rsidR="00616513" w:rsidRDefault="00000000">
            <w:pPr>
              <w:pStyle w:val="ConsPlusNormal0"/>
              <w:jc w:val="both"/>
            </w:pPr>
            <w:r>
              <w:t>нарушения распознавания гипогликемии;</w:t>
            </w:r>
          </w:p>
          <w:p w14:paraId="1725F979" w14:textId="77777777" w:rsidR="00616513" w:rsidRDefault="00000000">
            <w:pPr>
              <w:pStyle w:val="ConsPlusNormal0"/>
              <w:jc w:val="both"/>
            </w:pPr>
            <w:r>
              <w:t>высокая вариабельность гликемии независимо от уровня HbAlc;</w:t>
            </w:r>
          </w:p>
          <w:p w14:paraId="26E05EBD" w14:textId="77777777" w:rsidR="00616513" w:rsidRDefault="00000000">
            <w:pPr>
              <w:pStyle w:val="ConsPlusNormal0"/>
              <w:jc w:val="both"/>
            </w:pPr>
            <w:r>
              <w:t>время в целевом диапазоне менее 50% по данным НМГ в "слепом" режиме</w:t>
            </w:r>
          </w:p>
        </w:tc>
      </w:tr>
    </w:tbl>
    <w:p w14:paraId="633E0965" w14:textId="77777777" w:rsidR="00616513" w:rsidRDefault="00616513">
      <w:pPr>
        <w:pStyle w:val="ConsPlusNormal0"/>
        <w:jc w:val="both"/>
      </w:pPr>
    </w:p>
    <w:p w14:paraId="5DFB4EB7" w14:textId="77777777" w:rsidR="00616513" w:rsidRDefault="00616513">
      <w:pPr>
        <w:pStyle w:val="ConsPlusNormal0"/>
        <w:jc w:val="both"/>
      </w:pPr>
    </w:p>
    <w:p w14:paraId="0D07B952" w14:textId="77777777" w:rsidR="00616513" w:rsidRDefault="00616513">
      <w:pPr>
        <w:pStyle w:val="ConsPlusNormal0"/>
        <w:jc w:val="both"/>
      </w:pPr>
    </w:p>
    <w:p w14:paraId="7C5D3569" w14:textId="77777777" w:rsidR="00616513" w:rsidRDefault="00616513">
      <w:pPr>
        <w:pStyle w:val="ConsPlusNormal0"/>
        <w:jc w:val="both"/>
      </w:pPr>
    </w:p>
    <w:p w14:paraId="1ED6E6F2" w14:textId="77777777" w:rsidR="00616513" w:rsidRDefault="00616513">
      <w:pPr>
        <w:pStyle w:val="ConsPlusNormal0"/>
        <w:jc w:val="both"/>
      </w:pPr>
    </w:p>
    <w:p w14:paraId="356697AC" w14:textId="77777777" w:rsidR="00616513" w:rsidRDefault="00000000">
      <w:pPr>
        <w:pStyle w:val="ConsPlusNormal0"/>
        <w:jc w:val="right"/>
        <w:outlineLvl w:val="1"/>
      </w:pPr>
      <w:r>
        <w:t>Приложение N 3</w:t>
      </w:r>
    </w:p>
    <w:p w14:paraId="3BD57F72" w14:textId="77777777" w:rsidR="00616513" w:rsidRDefault="00000000">
      <w:pPr>
        <w:pStyle w:val="ConsPlusNormal0"/>
        <w:jc w:val="right"/>
      </w:pPr>
      <w:r>
        <w:t>к Программе государственных</w:t>
      </w:r>
    </w:p>
    <w:p w14:paraId="088709B7" w14:textId="77777777" w:rsidR="00616513" w:rsidRDefault="00000000">
      <w:pPr>
        <w:pStyle w:val="ConsPlusNormal0"/>
        <w:jc w:val="right"/>
      </w:pPr>
      <w:r>
        <w:t>гарантий бесплатного оказания</w:t>
      </w:r>
    </w:p>
    <w:p w14:paraId="3F8C6807" w14:textId="77777777" w:rsidR="00616513" w:rsidRDefault="00000000">
      <w:pPr>
        <w:pStyle w:val="ConsPlusNormal0"/>
        <w:jc w:val="right"/>
      </w:pPr>
      <w:r>
        <w:t>гражданам медицинской помощи</w:t>
      </w:r>
    </w:p>
    <w:p w14:paraId="087FB761" w14:textId="77777777" w:rsidR="00616513" w:rsidRDefault="00000000">
      <w:pPr>
        <w:pStyle w:val="ConsPlusNormal0"/>
        <w:jc w:val="right"/>
      </w:pPr>
      <w:r>
        <w:t>в Костромской области на 2025 год</w:t>
      </w:r>
    </w:p>
    <w:p w14:paraId="26AAA7C2" w14:textId="77777777" w:rsidR="00616513" w:rsidRDefault="00000000">
      <w:pPr>
        <w:pStyle w:val="ConsPlusNormal0"/>
        <w:jc w:val="right"/>
      </w:pPr>
      <w:r>
        <w:t>и на плановый период</w:t>
      </w:r>
    </w:p>
    <w:p w14:paraId="7BF274B2" w14:textId="77777777" w:rsidR="00616513" w:rsidRDefault="00000000">
      <w:pPr>
        <w:pStyle w:val="ConsPlusNormal0"/>
        <w:jc w:val="right"/>
      </w:pPr>
      <w:r>
        <w:t>2026 и 2027 годов</w:t>
      </w:r>
    </w:p>
    <w:p w14:paraId="1F73CBD9" w14:textId="77777777" w:rsidR="00616513" w:rsidRDefault="00616513">
      <w:pPr>
        <w:pStyle w:val="ConsPlusNormal0"/>
        <w:jc w:val="both"/>
      </w:pPr>
    </w:p>
    <w:p w14:paraId="38600EFC" w14:textId="77777777" w:rsidR="00616513" w:rsidRDefault="00000000">
      <w:pPr>
        <w:pStyle w:val="ConsPlusTitle0"/>
        <w:jc w:val="center"/>
      </w:pPr>
      <w:bookmarkStart w:id="51" w:name="P5563"/>
      <w:bookmarkEnd w:id="51"/>
      <w:r>
        <w:t>ПЕРЕЧЕНЬ</w:t>
      </w:r>
    </w:p>
    <w:p w14:paraId="582BBA81" w14:textId="77777777" w:rsidR="00616513" w:rsidRDefault="00000000">
      <w:pPr>
        <w:pStyle w:val="ConsPlusTitle0"/>
        <w:jc w:val="center"/>
      </w:pPr>
      <w:r>
        <w:t>стоматологических расходных материалов на 2025 год</w:t>
      </w:r>
    </w:p>
    <w:p w14:paraId="209EC25A" w14:textId="77777777" w:rsidR="00616513" w:rsidRDefault="00616513">
      <w:pPr>
        <w:pStyle w:val="ConsPlusNormal0"/>
        <w:jc w:val="both"/>
      </w:pPr>
    </w:p>
    <w:p w14:paraId="0592C839" w14:textId="77777777" w:rsidR="00616513" w:rsidRDefault="00000000">
      <w:pPr>
        <w:pStyle w:val="ConsPlusNormal0"/>
        <w:ind w:firstLine="540"/>
        <w:jc w:val="both"/>
      </w:pPr>
      <w:r>
        <w:t>1. Материалы для медикаментозной и химической обработки корневых каналов.</w:t>
      </w:r>
    </w:p>
    <w:p w14:paraId="6B17D7CB" w14:textId="77777777" w:rsidR="00616513" w:rsidRDefault="00000000">
      <w:pPr>
        <w:pStyle w:val="ConsPlusNormal0"/>
        <w:spacing w:before="240"/>
        <w:ind w:firstLine="540"/>
        <w:jc w:val="both"/>
      </w:pPr>
      <w:r>
        <w:t>2. Материалы для профилактики кариеса, снятия чувствительности зубов.</w:t>
      </w:r>
    </w:p>
    <w:p w14:paraId="0CBE8395" w14:textId="77777777" w:rsidR="00616513" w:rsidRDefault="00000000">
      <w:pPr>
        <w:pStyle w:val="ConsPlusNormal0"/>
        <w:spacing w:before="240"/>
        <w:ind w:firstLine="540"/>
        <w:jc w:val="both"/>
      </w:pPr>
      <w:r>
        <w:t>3. Материалы для временного пломбирования зубов.</w:t>
      </w:r>
    </w:p>
    <w:p w14:paraId="03CA8FEC" w14:textId="77777777" w:rsidR="00616513" w:rsidRDefault="00000000">
      <w:pPr>
        <w:pStyle w:val="ConsPlusNormal0"/>
        <w:spacing w:before="240"/>
        <w:ind w:firstLine="540"/>
        <w:jc w:val="both"/>
      </w:pPr>
      <w:r>
        <w:t>4. Материалы для постоянного пломбирования зубов: стоматологические цементы, в том числе стеклоиономерные, химического и светового отверждения, амальгама.</w:t>
      </w:r>
    </w:p>
    <w:p w14:paraId="0D000B55" w14:textId="77777777" w:rsidR="00616513" w:rsidRDefault="00000000">
      <w:pPr>
        <w:pStyle w:val="ConsPlusNormal0"/>
        <w:spacing w:before="240"/>
        <w:ind w:firstLine="540"/>
        <w:jc w:val="both"/>
      </w:pPr>
      <w:r>
        <w:t>5. Материалы для обработки и девитализации пульпы.</w:t>
      </w:r>
    </w:p>
    <w:p w14:paraId="55BF7101" w14:textId="77777777" w:rsidR="00616513" w:rsidRDefault="00000000">
      <w:pPr>
        <w:pStyle w:val="ConsPlusNormal0"/>
        <w:spacing w:before="240"/>
        <w:ind w:firstLine="540"/>
        <w:jc w:val="both"/>
      </w:pPr>
      <w:r>
        <w:t>6. Материалы для пломбирования корневых каналов зубов.</w:t>
      </w:r>
    </w:p>
    <w:p w14:paraId="2C5F04E3" w14:textId="77777777" w:rsidR="00616513" w:rsidRDefault="00000000">
      <w:pPr>
        <w:pStyle w:val="ConsPlusNormal0"/>
        <w:spacing w:before="240"/>
        <w:ind w:firstLine="540"/>
        <w:jc w:val="both"/>
      </w:pPr>
      <w:r>
        <w:t>7. Материалы для изолирующих и лечебных прокладок.</w:t>
      </w:r>
    </w:p>
    <w:p w14:paraId="544B43EB" w14:textId="77777777" w:rsidR="00616513" w:rsidRDefault="00000000">
      <w:pPr>
        <w:pStyle w:val="ConsPlusNormal0"/>
        <w:spacing w:before="240"/>
        <w:ind w:firstLine="540"/>
        <w:jc w:val="both"/>
      </w:pPr>
      <w:r>
        <w:t>8. Материалы для полирования зубов.</w:t>
      </w:r>
    </w:p>
    <w:p w14:paraId="667964D6" w14:textId="77777777" w:rsidR="00616513" w:rsidRDefault="00000000">
      <w:pPr>
        <w:pStyle w:val="ConsPlusNormal0"/>
        <w:spacing w:before="240"/>
        <w:ind w:firstLine="540"/>
        <w:jc w:val="both"/>
      </w:pPr>
      <w:r>
        <w:t>9. Материалы для альвеолярных повязок.</w:t>
      </w:r>
    </w:p>
    <w:p w14:paraId="5A1E571C" w14:textId="77777777" w:rsidR="00616513" w:rsidRDefault="00000000">
      <w:pPr>
        <w:pStyle w:val="ConsPlusNormal0"/>
        <w:spacing w:before="240"/>
        <w:ind w:firstLine="540"/>
        <w:jc w:val="both"/>
      </w:pPr>
      <w:r>
        <w:t>10. Препараты для лечения заболеваний пародонта и слизистой оболочки полости рта.</w:t>
      </w:r>
    </w:p>
    <w:p w14:paraId="5900A031" w14:textId="77777777" w:rsidR="00616513" w:rsidRDefault="00000000">
      <w:pPr>
        <w:pStyle w:val="ConsPlusNormal0"/>
        <w:spacing w:before="240"/>
        <w:ind w:firstLine="540"/>
        <w:jc w:val="both"/>
      </w:pPr>
      <w:r>
        <w:t>11. Прочие средства: стоматологические инструменты, материалы для определения индексов гигиены, препараты для глубокого фторирования тканей зуба, для лечения пульпита ампутационным методом и др.</w:t>
      </w:r>
    </w:p>
    <w:p w14:paraId="080E5B89" w14:textId="77777777" w:rsidR="00616513" w:rsidRDefault="00000000">
      <w:pPr>
        <w:pStyle w:val="ConsPlusNormal0"/>
        <w:spacing w:before="240"/>
        <w:ind w:firstLine="540"/>
        <w:jc w:val="both"/>
      </w:pPr>
      <w:r>
        <w:t>12. Материалы для ортодонтического лечения зубочелюстных аномалий: оттискные альгинатные массы, самотвердеющие пластмассы, ортодонтическая проволока, винт ортодонтический, гипс и др.</w:t>
      </w:r>
    </w:p>
    <w:p w14:paraId="29DA412E" w14:textId="77777777" w:rsidR="00616513" w:rsidRDefault="00000000">
      <w:pPr>
        <w:pStyle w:val="ConsPlusNormal0"/>
        <w:spacing w:before="240"/>
        <w:ind w:firstLine="540"/>
        <w:jc w:val="both"/>
      </w:pPr>
      <w:r>
        <w:t>13. Анестетики и препараты местноанестезирующего действия.</w:t>
      </w:r>
    </w:p>
    <w:p w14:paraId="35035435" w14:textId="77777777" w:rsidR="00616513" w:rsidRDefault="00000000">
      <w:pPr>
        <w:pStyle w:val="ConsPlusNormal0"/>
        <w:spacing w:before="240"/>
        <w:ind w:firstLine="540"/>
        <w:jc w:val="both"/>
      </w:pPr>
      <w:r>
        <w:t>14. Препараты для проведения общего обезболивания.</w:t>
      </w:r>
    </w:p>
    <w:p w14:paraId="5BC24E91" w14:textId="77777777" w:rsidR="00616513" w:rsidRDefault="00616513">
      <w:pPr>
        <w:pStyle w:val="ConsPlusNormal0"/>
        <w:jc w:val="both"/>
      </w:pPr>
    </w:p>
    <w:p w14:paraId="484CFE4C" w14:textId="77777777" w:rsidR="00616513" w:rsidRDefault="00616513">
      <w:pPr>
        <w:pStyle w:val="ConsPlusNormal0"/>
        <w:jc w:val="both"/>
      </w:pPr>
    </w:p>
    <w:p w14:paraId="4CC4797C" w14:textId="77777777" w:rsidR="00616513" w:rsidRDefault="00616513">
      <w:pPr>
        <w:pStyle w:val="ConsPlusNormal0"/>
        <w:jc w:val="both"/>
      </w:pPr>
    </w:p>
    <w:p w14:paraId="287555A7" w14:textId="77777777" w:rsidR="00616513" w:rsidRDefault="00616513">
      <w:pPr>
        <w:pStyle w:val="ConsPlusNormal0"/>
        <w:jc w:val="both"/>
      </w:pPr>
    </w:p>
    <w:p w14:paraId="3863A5B6" w14:textId="77777777" w:rsidR="00616513" w:rsidRDefault="00616513">
      <w:pPr>
        <w:pStyle w:val="ConsPlusNormal0"/>
        <w:jc w:val="both"/>
      </w:pPr>
    </w:p>
    <w:p w14:paraId="61D8F9E0" w14:textId="77777777" w:rsidR="00616513" w:rsidRDefault="00000000">
      <w:pPr>
        <w:pStyle w:val="ConsPlusNormal0"/>
        <w:jc w:val="right"/>
        <w:outlineLvl w:val="1"/>
      </w:pPr>
      <w:r>
        <w:t>Приложение N 4</w:t>
      </w:r>
    </w:p>
    <w:p w14:paraId="5BF70082" w14:textId="77777777" w:rsidR="00616513" w:rsidRDefault="00000000">
      <w:pPr>
        <w:pStyle w:val="ConsPlusNormal0"/>
        <w:jc w:val="right"/>
      </w:pPr>
      <w:r>
        <w:t>к Программе государственных</w:t>
      </w:r>
    </w:p>
    <w:p w14:paraId="2DDB57EA" w14:textId="77777777" w:rsidR="00616513" w:rsidRDefault="00000000">
      <w:pPr>
        <w:pStyle w:val="ConsPlusNormal0"/>
        <w:jc w:val="right"/>
      </w:pPr>
      <w:r>
        <w:t>гарантий бесплатного оказания</w:t>
      </w:r>
    </w:p>
    <w:p w14:paraId="52C879EF" w14:textId="77777777" w:rsidR="00616513" w:rsidRDefault="00000000">
      <w:pPr>
        <w:pStyle w:val="ConsPlusNormal0"/>
        <w:jc w:val="right"/>
      </w:pPr>
      <w:r>
        <w:t>гражданам медицинской помощи</w:t>
      </w:r>
    </w:p>
    <w:p w14:paraId="6FFA9C10" w14:textId="77777777" w:rsidR="00616513" w:rsidRDefault="00000000">
      <w:pPr>
        <w:pStyle w:val="ConsPlusNormal0"/>
        <w:jc w:val="right"/>
      </w:pPr>
      <w:r>
        <w:t>в Костромской области на 2025 год</w:t>
      </w:r>
    </w:p>
    <w:p w14:paraId="7C4214A2" w14:textId="77777777" w:rsidR="00616513" w:rsidRDefault="00000000">
      <w:pPr>
        <w:pStyle w:val="ConsPlusNormal0"/>
        <w:jc w:val="right"/>
      </w:pPr>
      <w:r>
        <w:t>и на плановый период</w:t>
      </w:r>
    </w:p>
    <w:p w14:paraId="0E1E90C0" w14:textId="77777777" w:rsidR="00616513" w:rsidRDefault="00000000">
      <w:pPr>
        <w:pStyle w:val="ConsPlusNormal0"/>
        <w:jc w:val="right"/>
      </w:pPr>
      <w:r>
        <w:t>2026 и 2027 годов</w:t>
      </w:r>
    </w:p>
    <w:p w14:paraId="45A3E001" w14:textId="77777777" w:rsidR="00616513" w:rsidRDefault="00616513">
      <w:pPr>
        <w:pStyle w:val="ConsPlusNormal0"/>
        <w:jc w:val="both"/>
      </w:pPr>
    </w:p>
    <w:p w14:paraId="3AD5606D" w14:textId="77777777" w:rsidR="00616513" w:rsidRDefault="00000000">
      <w:pPr>
        <w:pStyle w:val="ConsPlusTitle0"/>
        <w:jc w:val="center"/>
      </w:pPr>
      <w:bookmarkStart w:id="52" w:name="P5593"/>
      <w:bookmarkEnd w:id="52"/>
      <w:r>
        <w:t>ПЕРЕЧЕНЬ</w:t>
      </w:r>
    </w:p>
    <w:p w14:paraId="26E11C2D" w14:textId="77777777" w:rsidR="00616513" w:rsidRDefault="00000000">
      <w:pPr>
        <w:pStyle w:val="ConsPlusTitle0"/>
        <w:jc w:val="center"/>
      </w:pPr>
      <w:r>
        <w:t>медицинских организаций, участвующих в реализации программы</w:t>
      </w:r>
    </w:p>
    <w:p w14:paraId="2502B760" w14:textId="77777777" w:rsidR="00616513" w:rsidRDefault="00000000">
      <w:pPr>
        <w:pStyle w:val="ConsPlusTitle0"/>
        <w:jc w:val="center"/>
      </w:pPr>
      <w:r>
        <w:t>государственных гарантий бесплатного оказания гражданам</w:t>
      </w:r>
    </w:p>
    <w:p w14:paraId="7441AD39" w14:textId="77777777" w:rsidR="00616513" w:rsidRDefault="00000000">
      <w:pPr>
        <w:pStyle w:val="ConsPlusTitle0"/>
        <w:jc w:val="center"/>
      </w:pPr>
      <w:r>
        <w:t>медицинской помощи в Костромской области на 2025 год</w:t>
      </w:r>
    </w:p>
    <w:p w14:paraId="169F4B43" w14:textId="77777777" w:rsidR="00616513" w:rsidRDefault="00000000">
      <w:pPr>
        <w:pStyle w:val="ConsPlusTitle0"/>
        <w:jc w:val="center"/>
      </w:pPr>
      <w:r>
        <w:t>и на плановый период 2026 и 2027 годов, оказывающих</w:t>
      </w:r>
    </w:p>
    <w:p w14:paraId="7816FE03" w14:textId="77777777" w:rsidR="00616513" w:rsidRDefault="00000000">
      <w:pPr>
        <w:pStyle w:val="ConsPlusTitle0"/>
        <w:jc w:val="center"/>
      </w:pPr>
      <w:r>
        <w:t>высокотехнологичную медицинскую помощь</w:t>
      </w:r>
    </w:p>
    <w:p w14:paraId="251BAD88" w14:textId="77777777" w:rsidR="00616513" w:rsidRDefault="00616513">
      <w:pPr>
        <w:pStyle w:val="ConsPlusNorm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8"/>
        <w:gridCol w:w="3402"/>
        <w:gridCol w:w="5102"/>
      </w:tblGrid>
      <w:tr w:rsidR="00616513" w14:paraId="60584D66" w14:textId="77777777">
        <w:tc>
          <w:tcPr>
            <w:tcW w:w="568" w:type="dxa"/>
          </w:tcPr>
          <w:p w14:paraId="31DCF860" w14:textId="77777777" w:rsidR="00616513" w:rsidRDefault="00000000">
            <w:pPr>
              <w:pStyle w:val="ConsPlusNormal0"/>
              <w:jc w:val="center"/>
            </w:pPr>
            <w:r>
              <w:t>N п/п</w:t>
            </w:r>
          </w:p>
        </w:tc>
        <w:tc>
          <w:tcPr>
            <w:tcW w:w="3402" w:type="dxa"/>
          </w:tcPr>
          <w:p w14:paraId="053136AC" w14:textId="77777777" w:rsidR="00616513" w:rsidRDefault="00000000">
            <w:pPr>
              <w:pStyle w:val="ConsPlusNormal0"/>
              <w:jc w:val="center"/>
            </w:pPr>
            <w:r>
              <w:t>Наименование медицинской организации</w:t>
            </w:r>
          </w:p>
        </w:tc>
        <w:tc>
          <w:tcPr>
            <w:tcW w:w="5102" w:type="dxa"/>
          </w:tcPr>
          <w:p w14:paraId="4C0B1603" w14:textId="77777777" w:rsidR="00616513" w:rsidRDefault="00000000">
            <w:pPr>
              <w:pStyle w:val="ConsPlusNormal0"/>
              <w:jc w:val="center"/>
            </w:pPr>
            <w:r>
              <w:t>Профиль высокотехнологичной медицинской помощи</w:t>
            </w:r>
          </w:p>
        </w:tc>
      </w:tr>
      <w:tr w:rsidR="00616513" w14:paraId="4E0B0041" w14:textId="77777777">
        <w:tc>
          <w:tcPr>
            <w:tcW w:w="568" w:type="dxa"/>
          </w:tcPr>
          <w:p w14:paraId="369E39DE" w14:textId="77777777" w:rsidR="00616513" w:rsidRDefault="00000000">
            <w:pPr>
              <w:pStyle w:val="ConsPlusNormal0"/>
              <w:jc w:val="center"/>
            </w:pPr>
            <w:r>
              <w:t>1</w:t>
            </w:r>
          </w:p>
        </w:tc>
        <w:tc>
          <w:tcPr>
            <w:tcW w:w="3402" w:type="dxa"/>
          </w:tcPr>
          <w:p w14:paraId="6F1EBE21" w14:textId="77777777" w:rsidR="00616513" w:rsidRDefault="00000000">
            <w:pPr>
              <w:pStyle w:val="ConsPlusNormal0"/>
              <w:jc w:val="center"/>
            </w:pPr>
            <w:r>
              <w:t>2</w:t>
            </w:r>
          </w:p>
        </w:tc>
        <w:tc>
          <w:tcPr>
            <w:tcW w:w="5102" w:type="dxa"/>
          </w:tcPr>
          <w:p w14:paraId="0970F8F2" w14:textId="77777777" w:rsidR="00616513" w:rsidRDefault="00000000">
            <w:pPr>
              <w:pStyle w:val="ConsPlusNormal0"/>
              <w:jc w:val="center"/>
            </w:pPr>
            <w:r>
              <w:t>3</w:t>
            </w:r>
          </w:p>
        </w:tc>
      </w:tr>
      <w:tr w:rsidR="00616513" w14:paraId="32ECE87A" w14:textId="77777777">
        <w:tc>
          <w:tcPr>
            <w:tcW w:w="9072" w:type="dxa"/>
            <w:gridSpan w:val="3"/>
          </w:tcPr>
          <w:p w14:paraId="17159B20" w14:textId="77777777" w:rsidR="00616513" w:rsidRDefault="00000000">
            <w:pPr>
              <w:pStyle w:val="ConsPlusNormal0"/>
              <w:jc w:val="center"/>
              <w:outlineLvl w:val="2"/>
            </w:pPr>
            <w:r>
              <w:t>Раздел I. ПЕРЕЧЕНЬ ВИДОВ ВЫСОКОТЕХНОЛОГИЧНОЙ МЕДИЦИНСКОЙ ПОМОЩИ, ВКЛЮЧЕННЫХ В БАЗОВУЮ ПРОГРАММУ ОБЯЗАТЕЛЬНОГО МЕДИЦИНСКОГО СТРАХОВАНИЯ, ФИНАНСОВОЕ ОБЕСПЕЧЕНИЕ КОТОРЫХ ОСУЩЕСТВЛЯЕТСЯ ЗА СЧЕТ СУБВЕНЦИИ ИЗ БЮДЖЕТА ФЕДЕРАЛЬНОГО ФОНДА ОБЯЗАТЕЛЬНОГО МЕДИЦИНСКОГО СТРАХОВАНИЯ БЮДЖЕТАМ ТЕРРИТОРИАЛЬНЫХ ФОНДОВ ОБЯЗАТЕЛЬНОГО МЕДИЦИНСКОГО СТРАХОВАНИЯ, БЮДЖЕТНЫХ АССИГНОВАНИЙ ИЗ БЮДЖЕТА ФЕДЕРАЛЬНОГО ФОНДА ОБЯЗАТЕЛЬНОГО МЕДИЦИНСКОГО СТРАХОВАНИЯ МЕДИЦИНСКИМ ОРГАНИЗАЦИЯМ, ФУНКЦИИ И ПОЛНОМОЧИЯ УЧРЕДИТЕЛЕЙ В ОТНОШЕНИИ КОТОРЫХ ОСУЩЕСТВЛЯЮТ ПРАВИТЕЛЬСТВО РОССИЙСКОЙ ФЕДЕРАЦИИ ИЛИ ФЕДЕРАЛЬНЫЕ ОРГАНЫ ИСПОЛНИТЕЛЬНОЙ ВЛАСТИ</w:t>
            </w:r>
          </w:p>
        </w:tc>
      </w:tr>
      <w:tr w:rsidR="00616513" w14:paraId="57FD29CF" w14:textId="77777777">
        <w:tc>
          <w:tcPr>
            <w:tcW w:w="568" w:type="dxa"/>
            <w:vMerge w:val="restart"/>
          </w:tcPr>
          <w:p w14:paraId="459F5F98" w14:textId="77777777" w:rsidR="00616513" w:rsidRDefault="00000000">
            <w:pPr>
              <w:pStyle w:val="ConsPlusNormal0"/>
              <w:jc w:val="center"/>
            </w:pPr>
            <w:r>
              <w:t>1.</w:t>
            </w:r>
          </w:p>
        </w:tc>
        <w:tc>
          <w:tcPr>
            <w:tcW w:w="3402" w:type="dxa"/>
            <w:vMerge w:val="restart"/>
          </w:tcPr>
          <w:p w14:paraId="0E232ACE" w14:textId="77777777" w:rsidR="00616513" w:rsidRDefault="00000000">
            <w:pPr>
              <w:pStyle w:val="ConsPlusNormal0"/>
              <w:jc w:val="both"/>
            </w:pPr>
            <w:r>
              <w:t>ОГБУЗ "Костромская областная клиническая больница имени Королева Е.И."</w:t>
            </w:r>
          </w:p>
        </w:tc>
        <w:tc>
          <w:tcPr>
            <w:tcW w:w="5102" w:type="dxa"/>
          </w:tcPr>
          <w:p w14:paraId="762DD97B" w14:textId="77777777" w:rsidR="00616513" w:rsidRDefault="00000000">
            <w:pPr>
              <w:pStyle w:val="ConsPlusNormal0"/>
              <w:jc w:val="both"/>
            </w:pPr>
            <w:r>
              <w:t>Сердечно-сосудистая хирургия</w:t>
            </w:r>
          </w:p>
        </w:tc>
      </w:tr>
      <w:tr w:rsidR="00616513" w14:paraId="12F09BD1" w14:textId="77777777">
        <w:tc>
          <w:tcPr>
            <w:tcW w:w="568" w:type="dxa"/>
            <w:vMerge/>
          </w:tcPr>
          <w:p w14:paraId="2639DA38" w14:textId="77777777" w:rsidR="00616513" w:rsidRDefault="00616513">
            <w:pPr>
              <w:pStyle w:val="ConsPlusNormal0"/>
            </w:pPr>
          </w:p>
        </w:tc>
        <w:tc>
          <w:tcPr>
            <w:tcW w:w="3402" w:type="dxa"/>
            <w:vMerge/>
          </w:tcPr>
          <w:p w14:paraId="14755F07" w14:textId="77777777" w:rsidR="00616513" w:rsidRDefault="00616513">
            <w:pPr>
              <w:pStyle w:val="ConsPlusNormal0"/>
            </w:pPr>
          </w:p>
        </w:tc>
        <w:tc>
          <w:tcPr>
            <w:tcW w:w="5102" w:type="dxa"/>
          </w:tcPr>
          <w:p w14:paraId="75CB4A5C" w14:textId="77777777" w:rsidR="00616513" w:rsidRDefault="00000000">
            <w:pPr>
              <w:pStyle w:val="ConsPlusNormal0"/>
              <w:jc w:val="both"/>
            </w:pPr>
            <w:r>
              <w:t>Нейрохирургия</w:t>
            </w:r>
          </w:p>
        </w:tc>
      </w:tr>
      <w:tr w:rsidR="00616513" w14:paraId="394C4977" w14:textId="77777777">
        <w:tc>
          <w:tcPr>
            <w:tcW w:w="568" w:type="dxa"/>
            <w:vMerge/>
          </w:tcPr>
          <w:p w14:paraId="33966616" w14:textId="77777777" w:rsidR="00616513" w:rsidRDefault="00616513">
            <w:pPr>
              <w:pStyle w:val="ConsPlusNormal0"/>
            </w:pPr>
          </w:p>
        </w:tc>
        <w:tc>
          <w:tcPr>
            <w:tcW w:w="3402" w:type="dxa"/>
            <w:vMerge/>
          </w:tcPr>
          <w:p w14:paraId="2BD72692" w14:textId="77777777" w:rsidR="00616513" w:rsidRDefault="00616513">
            <w:pPr>
              <w:pStyle w:val="ConsPlusNormal0"/>
            </w:pPr>
          </w:p>
        </w:tc>
        <w:tc>
          <w:tcPr>
            <w:tcW w:w="5102" w:type="dxa"/>
          </w:tcPr>
          <w:p w14:paraId="77EF7AF0" w14:textId="77777777" w:rsidR="00616513" w:rsidRDefault="00000000">
            <w:pPr>
              <w:pStyle w:val="ConsPlusNormal0"/>
              <w:jc w:val="both"/>
            </w:pPr>
            <w:r>
              <w:t>Офтальмология</w:t>
            </w:r>
          </w:p>
        </w:tc>
      </w:tr>
      <w:tr w:rsidR="00616513" w14:paraId="5E444CB5" w14:textId="77777777">
        <w:tc>
          <w:tcPr>
            <w:tcW w:w="568" w:type="dxa"/>
            <w:vMerge/>
          </w:tcPr>
          <w:p w14:paraId="3EAB32DF" w14:textId="77777777" w:rsidR="00616513" w:rsidRDefault="00616513">
            <w:pPr>
              <w:pStyle w:val="ConsPlusNormal0"/>
            </w:pPr>
          </w:p>
        </w:tc>
        <w:tc>
          <w:tcPr>
            <w:tcW w:w="3402" w:type="dxa"/>
            <w:vMerge/>
          </w:tcPr>
          <w:p w14:paraId="48CB6A48" w14:textId="77777777" w:rsidR="00616513" w:rsidRDefault="00616513">
            <w:pPr>
              <w:pStyle w:val="ConsPlusNormal0"/>
            </w:pPr>
          </w:p>
        </w:tc>
        <w:tc>
          <w:tcPr>
            <w:tcW w:w="5102" w:type="dxa"/>
          </w:tcPr>
          <w:p w14:paraId="3EB91AC2" w14:textId="77777777" w:rsidR="00616513" w:rsidRDefault="00000000">
            <w:pPr>
              <w:pStyle w:val="ConsPlusNormal0"/>
              <w:jc w:val="both"/>
            </w:pPr>
            <w:r>
              <w:t>Оториноларингология (за исключением кохлеарной имплантации)</w:t>
            </w:r>
          </w:p>
        </w:tc>
      </w:tr>
      <w:tr w:rsidR="00616513" w14:paraId="0D17F1DC" w14:textId="77777777">
        <w:tc>
          <w:tcPr>
            <w:tcW w:w="568" w:type="dxa"/>
            <w:vMerge/>
          </w:tcPr>
          <w:p w14:paraId="7D3F997C" w14:textId="77777777" w:rsidR="00616513" w:rsidRDefault="00616513">
            <w:pPr>
              <w:pStyle w:val="ConsPlusNormal0"/>
            </w:pPr>
          </w:p>
        </w:tc>
        <w:tc>
          <w:tcPr>
            <w:tcW w:w="3402" w:type="dxa"/>
            <w:vMerge/>
          </w:tcPr>
          <w:p w14:paraId="0BF0332B" w14:textId="77777777" w:rsidR="00616513" w:rsidRDefault="00616513">
            <w:pPr>
              <w:pStyle w:val="ConsPlusNormal0"/>
            </w:pPr>
          </w:p>
        </w:tc>
        <w:tc>
          <w:tcPr>
            <w:tcW w:w="5102" w:type="dxa"/>
          </w:tcPr>
          <w:p w14:paraId="18E7BBAF" w14:textId="77777777" w:rsidR="00616513" w:rsidRDefault="00000000">
            <w:pPr>
              <w:pStyle w:val="ConsPlusNormal0"/>
              <w:jc w:val="both"/>
            </w:pPr>
            <w:r>
              <w:t>Травматология и ортопедия</w:t>
            </w:r>
          </w:p>
        </w:tc>
      </w:tr>
      <w:tr w:rsidR="00616513" w14:paraId="334D00B1" w14:textId="77777777">
        <w:tc>
          <w:tcPr>
            <w:tcW w:w="568" w:type="dxa"/>
            <w:vMerge/>
          </w:tcPr>
          <w:p w14:paraId="6AA62AC2" w14:textId="77777777" w:rsidR="00616513" w:rsidRDefault="00616513">
            <w:pPr>
              <w:pStyle w:val="ConsPlusNormal0"/>
            </w:pPr>
          </w:p>
        </w:tc>
        <w:tc>
          <w:tcPr>
            <w:tcW w:w="3402" w:type="dxa"/>
            <w:vMerge/>
          </w:tcPr>
          <w:p w14:paraId="03C34A45" w14:textId="77777777" w:rsidR="00616513" w:rsidRDefault="00616513">
            <w:pPr>
              <w:pStyle w:val="ConsPlusNormal0"/>
            </w:pPr>
          </w:p>
        </w:tc>
        <w:tc>
          <w:tcPr>
            <w:tcW w:w="5102" w:type="dxa"/>
          </w:tcPr>
          <w:p w14:paraId="7604DADB" w14:textId="77777777" w:rsidR="00616513" w:rsidRDefault="00000000">
            <w:pPr>
              <w:pStyle w:val="ConsPlusNormal0"/>
              <w:jc w:val="both"/>
            </w:pPr>
            <w:r>
              <w:t>Хирургия</w:t>
            </w:r>
          </w:p>
        </w:tc>
      </w:tr>
      <w:tr w:rsidR="00616513" w14:paraId="176DF840" w14:textId="77777777">
        <w:tc>
          <w:tcPr>
            <w:tcW w:w="568" w:type="dxa"/>
            <w:vMerge/>
          </w:tcPr>
          <w:p w14:paraId="2C2046F7" w14:textId="77777777" w:rsidR="00616513" w:rsidRDefault="00616513">
            <w:pPr>
              <w:pStyle w:val="ConsPlusNormal0"/>
            </w:pPr>
          </w:p>
        </w:tc>
        <w:tc>
          <w:tcPr>
            <w:tcW w:w="3402" w:type="dxa"/>
            <w:vMerge/>
          </w:tcPr>
          <w:p w14:paraId="6D4F4233" w14:textId="77777777" w:rsidR="00616513" w:rsidRDefault="00616513">
            <w:pPr>
              <w:pStyle w:val="ConsPlusNormal0"/>
            </w:pPr>
          </w:p>
        </w:tc>
        <w:tc>
          <w:tcPr>
            <w:tcW w:w="5102" w:type="dxa"/>
          </w:tcPr>
          <w:p w14:paraId="14ABA1E1" w14:textId="77777777" w:rsidR="00616513" w:rsidRDefault="00000000">
            <w:pPr>
              <w:pStyle w:val="ConsPlusNormal0"/>
              <w:jc w:val="both"/>
            </w:pPr>
            <w:r>
              <w:t>Гастроэнтерология</w:t>
            </w:r>
          </w:p>
        </w:tc>
      </w:tr>
      <w:tr w:rsidR="00616513" w14:paraId="4E53ED6F" w14:textId="77777777">
        <w:tc>
          <w:tcPr>
            <w:tcW w:w="568" w:type="dxa"/>
            <w:vMerge/>
          </w:tcPr>
          <w:p w14:paraId="70D97BF9" w14:textId="77777777" w:rsidR="00616513" w:rsidRDefault="00616513">
            <w:pPr>
              <w:pStyle w:val="ConsPlusNormal0"/>
            </w:pPr>
          </w:p>
        </w:tc>
        <w:tc>
          <w:tcPr>
            <w:tcW w:w="3402" w:type="dxa"/>
            <w:vMerge/>
          </w:tcPr>
          <w:p w14:paraId="6275FFA8" w14:textId="77777777" w:rsidR="00616513" w:rsidRDefault="00616513">
            <w:pPr>
              <w:pStyle w:val="ConsPlusNormal0"/>
            </w:pPr>
          </w:p>
        </w:tc>
        <w:tc>
          <w:tcPr>
            <w:tcW w:w="5102" w:type="dxa"/>
          </w:tcPr>
          <w:p w14:paraId="63DDC824" w14:textId="77777777" w:rsidR="00616513" w:rsidRDefault="00000000">
            <w:pPr>
              <w:pStyle w:val="ConsPlusNormal0"/>
              <w:jc w:val="both"/>
            </w:pPr>
            <w:r>
              <w:t>Челюстно-лицевая хирургия</w:t>
            </w:r>
          </w:p>
        </w:tc>
      </w:tr>
      <w:tr w:rsidR="00616513" w14:paraId="704592A7" w14:textId="77777777">
        <w:tc>
          <w:tcPr>
            <w:tcW w:w="568" w:type="dxa"/>
            <w:vMerge/>
          </w:tcPr>
          <w:p w14:paraId="04C8ABCC" w14:textId="77777777" w:rsidR="00616513" w:rsidRDefault="00616513">
            <w:pPr>
              <w:pStyle w:val="ConsPlusNormal0"/>
            </w:pPr>
          </w:p>
        </w:tc>
        <w:tc>
          <w:tcPr>
            <w:tcW w:w="3402" w:type="dxa"/>
            <w:vMerge/>
          </w:tcPr>
          <w:p w14:paraId="217356E0" w14:textId="77777777" w:rsidR="00616513" w:rsidRDefault="00616513">
            <w:pPr>
              <w:pStyle w:val="ConsPlusNormal0"/>
            </w:pPr>
          </w:p>
        </w:tc>
        <w:tc>
          <w:tcPr>
            <w:tcW w:w="5102" w:type="dxa"/>
          </w:tcPr>
          <w:p w14:paraId="60D897D4" w14:textId="77777777" w:rsidR="00616513" w:rsidRDefault="00000000">
            <w:pPr>
              <w:pStyle w:val="ConsPlusNormal0"/>
              <w:jc w:val="both"/>
            </w:pPr>
            <w:r>
              <w:t>Урология</w:t>
            </w:r>
          </w:p>
        </w:tc>
      </w:tr>
      <w:tr w:rsidR="00616513" w14:paraId="6E30C884" w14:textId="77777777">
        <w:tc>
          <w:tcPr>
            <w:tcW w:w="568" w:type="dxa"/>
            <w:vMerge/>
          </w:tcPr>
          <w:p w14:paraId="38180D6D" w14:textId="77777777" w:rsidR="00616513" w:rsidRDefault="00616513">
            <w:pPr>
              <w:pStyle w:val="ConsPlusNormal0"/>
            </w:pPr>
          </w:p>
        </w:tc>
        <w:tc>
          <w:tcPr>
            <w:tcW w:w="3402" w:type="dxa"/>
            <w:vMerge/>
          </w:tcPr>
          <w:p w14:paraId="0DC7D2B6" w14:textId="77777777" w:rsidR="00616513" w:rsidRDefault="00616513">
            <w:pPr>
              <w:pStyle w:val="ConsPlusNormal0"/>
            </w:pPr>
          </w:p>
        </w:tc>
        <w:tc>
          <w:tcPr>
            <w:tcW w:w="5102" w:type="dxa"/>
          </w:tcPr>
          <w:p w14:paraId="45EB47DD" w14:textId="77777777" w:rsidR="00616513" w:rsidRDefault="00000000">
            <w:pPr>
              <w:pStyle w:val="ConsPlusNormal0"/>
              <w:jc w:val="both"/>
            </w:pPr>
            <w:r>
              <w:t>Акушерство и гинекология (за исключением использования вспомогательных репродуктивных технологий)</w:t>
            </w:r>
          </w:p>
        </w:tc>
      </w:tr>
      <w:tr w:rsidR="00616513" w14:paraId="626EE22C" w14:textId="77777777">
        <w:tc>
          <w:tcPr>
            <w:tcW w:w="568" w:type="dxa"/>
            <w:vMerge/>
          </w:tcPr>
          <w:p w14:paraId="60896AFC" w14:textId="77777777" w:rsidR="00616513" w:rsidRDefault="00616513">
            <w:pPr>
              <w:pStyle w:val="ConsPlusNormal0"/>
            </w:pPr>
          </w:p>
        </w:tc>
        <w:tc>
          <w:tcPr>
            <w:tcW w:w="3402" w:type="dxa"/>
            <w:vMerge/>
          </w:tcPr>
          <w:p w14:paraId="12DA2948" w14:textId="77777777" w:rsidR="00616513" w:rsidRDefault="00616513">
            <w:pPr>
              <w:pStyle w:val="ConsPlusNormal0"/>
            </w:pPr>
          </w:p>
        </w:tc>
        <w:tc>
          <w:tcPr>
            <w:tcW w:w="5102" w:type="dxa"/>
          </w:tcPr>
          <w:p w14:paraId="566E5991" w14:textId="77777777" w:rsidR="00616513" w:rsidRDefault="00000000">
            <w:pPr>
              <w:pStyle w:val="ConsPlusNormal0"/>
              <w:jc w:val="both"/>
            </w:pPr>
            <w:r>
              <w:t>Эндокринология</w:t>
            </w:r>
          </w:p>
        </w:tc>
      </w:tr>
      <w:tr w:rsidR="00616513" w14:paraId="65C29D4D" w14:textId="77777777">
        <w:tc>
          <w:tcPr>
            <w:tcW w:w="568" w:type="dxa"/>
          </w:tcPr>
          <w:p w14:paraId="52E78B4C" w14:textId="77777777" w:rsidR="00616513" w:rsidRDefault="00000000">
            <w:pPr>
              <w:pStyle w:val="ConsPlusNormal0"/>
              <w:jc w:val="center"/>
            </w:pPr>
            <w:r>
              <w:t>2.</w:t>
            </w:r>
          </w:p>
        </w:tc>
        <w:tc>
          <w:tcPr>
            <w:tcW w:w="3402" w:type="dxa"/>
          </w:tcPr>
          <w:p w14:paraId="17D7D03B" w14:textId="77777777" w:rsidR="00616513" w:rsidRDefault="00000000">
            <w:pPr>
              <w:pStyle w:val="ConsPlusNormal0"/>
              <w:jc w:val="both"/>
            </w:pPr>
            <w:r>
              <w:t>ОГБУЗ "Костромской клинический онкологический диспансер"</w:t>
            </w:r>
          </w:p>
        </w:tc>
        <w:tc>
          <w:tcPr>
            <w:tcW w:w="5102" w:type="dxa"/>
          </w:tcPr>
          <w:p w14:paraId="4D5C374F" w14:textId="77777777" w:rsidR="00616513" w:rsidRDefault="00000000">
            <w:pPr>
              <w:pStyle w:val="ConsPlusNormal0"/>
              <w:jc w:val="both"/>
            </w:pPr>
            <w:r>
              <w:t>Онкология</w:t>
            </w:r>
          </w:p>
        </w:tc>
      </w:tr>
      <w:tr w:rsidR="00616513" w14:paraId="4229E820" w14:textId="77777777">
        <w:tc>
          <w:tcPr>
            <w:tcW w:w="568" w:type="dxa"/>
            <w:vMerge w:val="restart"/>
          </w:tcPr>
          <w:p w14:paraId="76197760" w14:textId="77777777" w:rsidR="00616513" w:rsidRDefault="00000000">
            <w:pPr>
              <w:pStyle w:val="ConsPlusNormal0"/>
              <w:jc w:val="center"/>
            </w:pPr>
            <w:r>
              <w:t>3.</w:t>
            </w:r>
          </w:p>
        </w:tc>
        <w:tc>
          <w:tcPr>
            <w:tcW w:w="3402" w:type="dxa"/>
            <w:vMerge w:val="restart"/>
          </w:tcPr>
          <w:p w14:paraId="4A058700" w14:textId="77777777" w:rsidR="00616513" w:rsidRDefault="00000000">
            <w:pPr>
              <w:pStyle w:val="ConsPlusNormal0"/>
              <w:jc w:val="both"/>
            </w:pPr>
            <w:r>
              <w:t>ОГБУЗ "Городская больница г. Костромы"</w:t>
            </w:r>
          </w:p>
        </w:tc>
        <w:tc>
          <w:tcPr>
            <w:tcW w:w="5102" w:type="dxa"/>
          </w:tcPr>
          <w:p w14:paraId="5118DED8" w14:textId="77777777" w:rsidR="00616513" w:rsidRDefault="00000000">
            <w:pPr>
              <w:pStyle w:val="ConsPlusNormal0"/>
              <w:jc w:val="both"/>
            </w:pPr>
            <w:r>
              <w:t>Травматология и ортопедия</w:t>
            </w:r>
          </w:p>
        </w:tc>
      </w:tr>
      <w:tr w:rsidR="00616513" w14:paraId="3AA2CB88" w14:textId="77777777">
        <w:tc>
          <w:tcPr>
            <w:tcW w:w="568" w:type="dxa"/>
            <w:vMerge/>
          </w:tcPr>
          <w:p w14:paraId="5CBADD6E" w14:textId="77777777" w:rsidR="00616513" w:rsidRDefault="00616513">
            <w:pPr>
              <w:pStyle w:val="ConsPlusNormal0"/>
            </w:pPr>
          </w:p>
        </w:tc>
        <w:tc>
          <w:tcPr>
            <w:tcW w:w="3402" w:type="dxa"/>
            <w:vMerge/>
          </w:tcPr>
          <w:p w14:paraId="07CD9B95" w14:textId="77777777" w:rsidR="00616513" w:rsidRDefault="00616513">
            <w:pPr>
              <w:pStyle w:val="ConsPlusNormal0"/>
            </w:pPr>
          </w:p>
        </w:tc>
        <w:tc>
          <w:tcPr>
            <w:tcW w:w="5102" w:type="dxa"/>
          </w:tcPr>
          <w:p w14:paraId="75D655B4" w14:textId="77777777" w:rsidR="00616513" w:rsidRDefault="00000000">
            <w:pPr>
              <w:pStyle w:val="ConsPlusNormal0"/>
              <w:jc w:val="both"/>
            </w:pPr>
            <w:r>
              <w:t>Ревматология</w:t>
            </w:r>
          </w:p>
        </w:tc>
      </w:tr>
      <w:tr w:rsidR="00616513" w14:paraId="368B7408" w14:textId="77777777">
        <w:tc>
          <w:tcPr>
            <w:tcW w:w="568" w:type="dxa"/>
            <w:vMerge w:val="restart"/>
          </w:tcPr>
          <w:p w14:paraId="1267050A" w14:textId="77777777" w:rsidR="00616513" w:rsidRDefault="00000000">
            <w:pPr>
              <w:pStyle w:val="ConsPlusNormal0"/>
              <w:jc w:val="center"/>
            </w:pPr>
            <w:r>
              <w:t>4.</w:t>
            </w:r>
          </w:p>
        </w:tc>
        <w:tc>
          <w:tcPr>
            <w:tcW w:w="3402" w:type="dxa"/>
            <w:vMerge w:val="restart"/>
          </w:tcPr>
          <w:p w14:paraId="153901F0" w14:textId="77777777" w:rsidR="00616513" w:rsidRDefault="00000000">
            <w:pPr>
              <w:pStyle w:val="ConsPlusNormal0"/>
              <w:jc w:val="both"/>
            </w:pPr>
            <w:r>
              <w:t>ОГБУЗ "Окружная больница Костромского округа N 1"</w:t>
            </w:r>
          </w:p>
        </w:tc>
        <w:tc>
          <w:tcPr>
            <w:tcW w:w="5102" w:type="dxa"/>
          </w:tcPr>
          <w:p w14:paraId="470C1B98" w14:textId="77777777" w:rsidR="00616513" w:rsidRDefault="00000000">
            <w:pPr>
              <w:pStyle w:val="ConsPlusNormal0"/>
              <w:jc w:val="both"/>
            </w:pPr>
            <w:r>
              <w:t>Акушерство и гинекология (за исключением использования вспомогательных репродуктивных технологий)</w:t>
            </w:r>
          </w:p>
        </w:tc>
      </w:tr>
      <w:tr w:rsidR="00616513" w14:paraId="12ED6A81" w14:textId="77777777">
        <w:tc>
          <w:tcPr>
            <w:tcW w:w="568" w:type="dxa"/>
            <w:vMerge/>
          </w:tcPr>
          <w:p w14:paraId="1EEF1A45" w14:textId="77777777" w:rsidR="00616513" w:rsidRDefault="00616513">
            <w:pPr>
              <w:pStyle w:val="ConsPlusNormal0"/>
            </w:pPr>
          </w:p>
        </w:tc>
        <w:tc>
          <w:tcPr>
            <w:tcW w:w="3402" w:type="dxa"/>
            <w:vMerge/>
          </w:tcPr>
          <w:p w14:paraId="55CF87DB" w14:textId="77777777" w:rsidR="00616513" w:rsidRDefault="00616513">
            <w:pPr>
              <w:pStyle w:val="ConsPlusNormal0"/>
            </w:pPr>
          </w:p>
        </w:tc>
        <w:tc>
          <w:tcPr>
            <w:tcW w:w="5102" w:type="dxa"/>
          </w:tcPr>
          <w:p w14:paraId="159BBEA5" w14:textId="77777777" w:rsidR="00616513" w:rsidRDefault="00000000">
            <w:pPr>
              <w:pStyle w:val="ConsPlusNormal0"/>
              <w:jc w:val="both"/>
            </w:pPr>
            <w:r>
              <w:t>Урология</w:t>
            </w:r>
          </w:p>
        </w:tc>
      </w:tr>
      <w:tr w:rsidR="00616513" w14:paraId="33BB7938" w14:textId="77777777">
        <w:tc>
          <w:tcPr>
            <w:tcW w:w="568" w:type="dxa"/>
            <w:vMerge/>
          </w:tcPr>
          <w:p w14:paraId="391B90EF" w14:textId="77777777" w:rsidR="00616513" w:rsidRDefault="00616513">
            <w:pPr>
              <w:pStyle w:val="ConsPlusNormal0"/>
            </w:pPr>
          </w:p>
        </w:tc>
        <w:tc>
          <w:tcPr>
            <w:tcW w:w="3402" w:type="dxa"/>
            <w:vMerge/>
          </w:tcPr>
          <w:p w14:paraId="7193F1E5" w14:textId="77777777" w:rsidR="00616513" w:rsidRDefault="00616513">
            <w:pPr>
              <w:pStyle w:val="ConsPlusNormal0"/>
            </w:pPr>
          </w:p>
        </w:tc>
        <w:tc>
          <w:tcPr>
            <w:tcW w:w="5102" w:type="dxa"/>
          </w:tcPr>
          <w:p w14:paraId="53B3CC8F" w14:textId="77777777" w:rsidR="00616513" w:rsidRDefault="00000000">
            <w:pPr>
              <w:pStyle w:val="ConsPlusNormal0"/>
              <w:jc w:val="both"/>
            </w:pPr>
            <w:r>
              <w:t>Хирургия</w:t>
            </w:r>
          </w:p>
        </w:tc>
      </w:tr>
      <w:tr w:rsidR="00616513" w14:paraId="7767A824" w14:textId="77777777">
        <w:tc>
          <w:tcPr>
            <w:tcW w:w="568" w:type="dxa"/>
            <w:vMerge/>
          </w:tcPr>
          <w:p w14:paraId="3A262911" w14:textId="77777777" w:rsidR="00616513" w:rsidRDefault="00616513">
            <w:pPr>
              <w:pStyle w:val="ConsPlusNormal0"/>
            </w:pPr>
          </w:p>
        </w:tc>
        <w:tc>
          <w:tcPr>
            <w:tcW w:w="3402" w:type="dxa"/>
            <w:vMerge/>
          </w:tcPr>
          <w:p w14:paraId="65025534" w14:textId="77777777" w:rsidR="00616513" w:rsidRDefault="00616513">
            <w:pPr>
              <w:pStyle w:val="ConsPlusNormal0"/>
            </w:pPr>
          </w:p>
        </w:tc>
        <w:tc>
          <w:tcPr>
            <w:tcW w:w="5102" w:type="dxa"/>
          </w:tcPr>
          <w:p w14:paraId="258B988A" w14:textId="77777777" w:rsidR="00616513" w:rsidRDefault="00000000">
            <w:pPr>
              <w:pStyle w:val="ConsPlusNormal0"/>
              <w:jc w:val="both"/>
            </w:pPr>
            <w:r>
              <w:t>Гастроэнтерология</w:t>
            </w:r>
          </w:p>
        </w:tc>
      </w:tr>
      <w:tr w:rsidR="00616513" w14:paraId="7219B0A4" w14:textId="77777777">
        <w:tc>
          <w:tcPr>
            <w:tcW w:w="568" w:type="dxa"/>
            <w:vMerge w:val="restart"/>
          </w:tcPr>
          <w:p w14:paraId="5EAA6E41" w14:textId="77777777" w:rsidR="00616513" w:rsidRDefault="00000000">
            <w:pPr>
              <w:pStyle w:val="ConsPlusNormal0"/>
              <w:jc w:val="center"/>
            </w:pPr>
            <w:r>
              <w:t>5.</w:t>
            </w:r>
          </w:p>
        </w:tc>
        <w:tc>
          <w:tcPr>
            <w:tcW w:w="3402" w:type="dxa"/>
            <w:vMerge w:val="restart"/>
          </w:tcPr>
          <w:p w14:paraId="4B549326" w14:textId="77777777" w:rsidR="00616513" w:rsidRDefault="00000000">
            <w:pPr>
              <w:pStyle w:val="ConsPlusNormal0"/>
              <w:jc w:val="both"/>
            </w:pPr>
            <w:r>
              <w:t>ООО "Медицинский центр "МИРТ"</w:t>
            </w:r>
          </w:p>
        </w:tc>
        <w:tc>
          <w:tcPr>
            <w:tcW w:w="5102" w:type="dxa"/>
          </w:tcPr>
          <w:p w14:paraId="069DE2FD" w14:textId="77777777" w:rsidR="00616513" w:rsidRDefault="00000000">
            <w:pPr>
              <w:pStyle w:val="ConsPlusNormal0"/>
              <w:jc w:val="both"/>
            </w:pPr>
            <w:r>
              <w:t>Травматология и ортопедия</w:t>
            </w:r>
          </w:p>
        </w:tc>
      </w:tr>
      <w:tr w:rsidR="00616513" w14:paraId="31702450" w14:textId="77777777">
        <w:tc>
          <w:tcPr>
            <w:tcW w:w="568" w:type="dxa"/>
            <w:vMerge/>
          </w:tcPr>
          <w:p w14:paraId="5E9A6E46" w14:textId="77777777" w:rsidR="00616513" w:rsidRDefault="00616513">
            <w:pPr>
              <w:pStyle w:val="ConsPlusNormal0"/>
            </w:pPr>
          </w:p>
        </w:tc>
        <w:tc>
          <w:tcPr>
            <w:tcW w:w="3402" w:type="dxa"/>
            <w:vMerge/>
          </w:tcPr>
          <w:p w14:paraId="65856671" w14:textId="77777777" w:rsidR="00616513" w:rsidRDefault="00616513">
            <w:pPr>
              <w:pStyle w:val="ConsPlusNormal0"/>
            </w:pPr>
          </w:p>
        </w:tc>
        <w:tc>
          <w:tcPr>
            <w:tcW w:w="5102" w:type="dxa"/>
          </w:tcPr>
          <w:p w14:paraId="49B7F649" w14:textId="77777777" w:rsidR="00616513" w:rsidRDefault="00000000">
            <w:pPr>
              <w:pStyle w:val="ConsPlusNormal0"/>
              <w:jc w:val="both"/>
            </w:pPr>
            <w:r>
              <w:t>Нейрохирургия</w:t>
            </w:r>
          </w:p>
        </w:tc>
      </w:tr>
      <w:tr w:rsidR="00616513" w14:paraId="10B4D7E2" w14:textId="77777777">
        <w:tc>
          <w:tcPr>
            <w:tcW w:w="568" w:type="dxa"/>
            <w:vMerge/>
          </w:tcPr>
          <w:p w14:paraId="362DEA14" w14:textId="77777777" w:rsidR="00616513" w:rsidRDefault="00616513">
            <w:pPr>
              <w:pStyle w:val="ConsPlusNormal0"/>
            </w:pPr>
          </w:p>
        </w:tc>
        <w:tc>
          <w:tcPr>
            <w:tcW w:w="3402" w:type="dxa"/>
            <w:vMerge/>
          </w:tcPr>
          <w:p w14:paraId="1A79D304" w14:textId="77777777" w:rsidR="00616513" w:rsidRDefault="00616513">
            <w:pPr>
              <w:pStyle w:val="ConsPlusNormal0"/>
            </w:pPr>
          </w:p>
        </w:tc>
        <w:tc>
          <w:tcPr>
            <w:tcW w:w="5102" w:type="dxa"/>
          </w:tcPr>
          <w:p w14:paraId="4EA0FA72" w14:textId="77777777" w:rsidR="00616513" w:rsidRDefault="00000000">
            <w:pPr>
              <w:pStyle w:val="ConsPlusNormal0"/>
              <w:jc w:val="both"/>
            </w:pPr>
            <w:r>
              <w:t>Сердечно-сосудистая хирургия</w:t>
            </w:r>
          </w:p>
        </w:tc>
      </w:tr>
      <w:tr w:rsidR="00616513" w14:paraId="30054D5A" w14:textId="77777777">
        <w:tc>
          <w:tcPr>
            <w:tcW w:w="568" w:type="dxa"/>
            <w:vMerge/>
          </w:tcPr>
          <w:p w14:paraId="04CAC53C" w14:textId="77777777" w:rsidR="00616513" w:rsidRDefault="00616513">
            <w:pPr>
              <w:pStyle w:val="ConsPlusNormal0"/>
            </w:pPr>
          </w:p>
        </w:tc>
        <w:tc>
          <w:tcPr>
            <w:tcW w:w="3402" w:type="dxa"/>
            <w:vMerge/>
          </w:tcPr>
          <w:p w14:paraId="71FD30E3" w14:textId="77777777" w:rsidR="00616513" w:rsidRDefault="00616513">
            <w:pPr>
              <w:pStyle w:val="ConsPlusNormal0"/>
            </w:pPr>
          </w:p>
        </w:tc>
        <w:tc>
          <w:tcPr>
            <w:tcW w:w="5102" w:type="dxa"/>
          </w:tcPr>
          <w:p w14:paraId="1949671C" w14:textId="77777777" w:rsidR="00616513" w:rsidRDefault="00000000">
            <w:pPr>
              <w:pStyle w:val="ConsPlusNormal0"/>
              <w:jc w:val="both"/>
            </w:pPr>
            <w:r>
              <w:t>Урология</w:t>
            </w:r>
          </w:p>
        </w:tc>
      </w:tr>
      <w:tr w:rsidR="00616513" w14:paraId="4C38EBFC" w14:textId="77777777">
        <w:tc>
          <w:tcPr>
            <w:tcW w:w="568" w:type="dxa"/>
            <w:vMerge/>
          </w:tcPr>
          <w:p w14:paraId="567547AA" w14:textId="77777777" w:rsidR="00616513" w:rsidRDefault="00616513">
            <w:pPr>
              <w:pStyle w:val="ConsPlusNormal0"/>
            </w:pPr>
          </w:p>
        </w:tc>
        <w:tc>
          <w:tcPr>
            <w:tcW w:w="3402" w:type="dxa"/>
            <w:vMerge/>
          </w:tcPr>
          <w:p w14:paraId="6C4B3A05" w14:textId="77777777" w:rsidR="00616513" w:rsidRDefault="00616513">
            <w:pPr>
              <w:pStyle w:val="ConsPlusNormal0"/>
            </w:pPr>
          </w:p>
        </w:tc>
        <w:tc>
          <w:tcPr>
            <w:tcW w:w="5102" w:type="dxa"/>
          </w:tcPr>
          <w:p w14:paraId="1CFDB5EC" w14:textId="77777777" w:rsidR="00616513" w:rsidRDefault="00000000">
            <w:pPr>
              <w:pStyle w:val="ConsPlusNormal0"/>
              <w:jc w:val="both"/>
            </w:pPr>
            <w:r>
              <w:t>Акушерство и гинекология (за исключением использования вспомогательных репродуктивных технологий)</w:t>
            </w:r>
          </w:p>
        </w:tc>
      </w:tr>
      <w:tr w:rsidR="00616513" w14:paraId="112D0DB9" w14:textId="77777777">
        <w:tc>
          <w:tcPr>
            <w:tcW w:w="568" w:type="dxa"/>
            <w:vMerge/>
          </w:tcPr>
          <w:p w14:paraId="3EC206CD" w14:textId="77777777" w:rsidR="00616513" w:rsidRDefault="00616513">
            <w:pPr>
              <w:pStyle w:val="ConsPlusNormal0"/>
            </w:pPr>
          </w:p>
        </w:tc>
        <w:tc>
          <w:tcPr>
            <w:tcW w:w="3402" w:type="dxa"/>
            <w:vMerge/>
          </w:tcPr>
          <w:p w14:paraId="348BC1A9" w14:textId="77777777" w:rsidR="00616513" w:rsidRDefault="00616513">
            <w:pPr>
              <w:pStyle w:val="ConsPlusNormal0"/>
            </w:pPr>
          </w:p>
        </w:tc>
        <w:tc>
          <w:tcPr>
            <w:tcW w:w="5102" w:type="dxa"/>
          </w:tcPr>
          <w:p w14:paraId="70914C67" w14:textId="77777777" w:rsidR="00616513" w:rsidRDefault="00000000">
            <w:pPr>
              <w:pStyle w:val="ConsPlusNormal0"/>
              <w:jc w:val="both"/>
            </w:pPr>
            <w:r>
              <w:t>Оториноларингология (за исключением кохлеарной имплантации)</w:t>
            </w:r>
          </w:p>
        </w:tc>
      </w:tr>
      <w:tr w:rsidR="00616513" w14:paraId="2E0BA30B" w14:textId="77777777">
        <w:tc>
          <w:tcPr>
            <w:tcW w:w="568" w:type="dxa"/>
            <w:vMerge w:val="restart"/>
          </w:tcPr>
          <w:p w14:paraId="087420E4" w14:textId="77777777" w:rsidR="00616513" w:rsidRDefault="00000000">
            <w:pPr>
              <w:pStyle w:val="ConsPlusNormal0"/>
              <w:jc w:val="center"/>
            </w:pPr>
            <w:r>
              <w:t>6.</w:t>
            </w:r>
          </w:p>
        </w:tc>
        <w:tc>
          <w:tcPr>
            <w:tcW w:w="3402" w:type="dxa"/>
            <w:vMerge w:val="restart"/>
          </w:tcPr>
          <w:p w14:paraId="6A1E8485" w14:textId="77777777" w:rsidR="00616513" w:rsidRDefault="00000000">
            <w:pPr>
              <w:pStyle w:val="ConsPlusNormal0"/>
              <w:jc w:val="both"/>
            </w:pPr>
            <w:r>
              <w:t>ООО "ЦАХ"</w:t>
            </w:r>
          </w:p>
        </w:tc>
        <w:tc>
          <w:tcPr>
            <w:tcW w:w="5102" w:type="dxa"/>
          </w:tcPr>
          <w:p w14:paraId="2FCEDD46" w14:textId="77777777" w:rsidR="00616513" w:rsidRDefault="00000000">
            <w:pPr>
              <w:pStyle w:val="ConsPlusNormal0"/>
              <w:jc w:val="both"/>
            </w:pPr>
            <w:r>
              <w:t>Офтальмология</w:t>
            </w:r>
          </w:p>
        </w:tc>
      </w:tr>
      <w:tr w:rsidR="00616513" w14:paraId="7DAD0AC1" w14:textId="77777777">
        <w:tc>
          <w:tcPr>
            <w:tcW w:w="568" w:type="dxa"/>
            <w:vMerge/>
          </w:tcPr>
          <w:p w14:paraId="0F7AA3F5" w14:textId="77777777" w:rsidR="00616513" w:rsidRDefault="00616513">
            <w:pPr>
              <w:pStyle w:val="ConsPlusNormal0"/>
            </w:pPr>
          </w:p>
        </w:tc>
        <w:tc>
          <w:tcPr>
            <w:tcW w:w="3402" w:type="dxa"/>
            <w:vMerge/>
          </w:tcPr>
          <w:p w14:paraId="6EF0A200" w14:textId="77777777" w:rsidR="00616513" w:rsidRDefault="00616513">
            <w:pPr>
              <w:pStyle w:val="ConsPlusNormal0"/>
            </w:pPr>
          </w:p>
        </w:tc>
        <w:tc>
          <w:tcPr>
            <w:tcW w:w="5102" w:type="dxa"/>
          </w:tcPr>
          <w:p w14:paraId="2083DC74" w14:textId="77777777" w:rsidR="00616513" w:rsidRDefault="00000000">
            <w:pPr>
              <w:pStyle w:val="ConsPlusNormal0"/>
              <w:jc w:val="both"/>
            </w:pPr>
            <w:r>
              <w:t>Оториноларингология (за исключением кохлеарной имплантации)</w:t>
            </w:r>
          </w:p>
        </w:tc>
      </w:tr>
      <w:tr w:rsidR="00616513" w14:paraId="51A2B594" w14:textId="77777777">
        <w:tc>
          <w:tcPr>
            <w:tcW w:w="568" w:type="dxa"/>
            <w:vMerge w:val="restart"/>
          </w:tcPr>
          <w:p w14:paraId="72828C4A" w14:textId="77777777" w:rsidR="00616513" w:rsidRDefault="00000000">
            <w:pPr>
              <w:pStyle w:val="ConsPlusNormal0"/>
              <w:jc w:val="center"/>
            </w:pPr>
            <w:r>
              <w:t>7.</w:t>
            </w:r>
          </w:p>
        </w:tc>
        <w:tc>
          <w:tcPr>
            <w:tcW w:w="3402" w:type="dxa"/>
            <w:vMerge w:val="restart"/>
          </w:tcPr>
          <w:p w14:paraId="154CEE98" w14:textId="77777777" w:rsidR="00616513" w:rsidRDefault="00000000">
            <w:pPr>
              <w:pStyle w:val="ConsPlusNormal0"/>
              <w:jc w:val="both"/>
            </w:pPr>
            <w:r>
              <w:t>ООО "Мир здоровья"</w:t>
            </w:r>
          </w:p>
        </w:tc>
        <w:tc>
          <w:tcPr>
            <w:tcW w:w="5102" w:type="dxa"/>
          </w:tcPr>
          <w:p w14:paraId="4369EC80" w14:textId="77777777" w:rsidR="00616513" w:rsidRDefault="00000000">
            <w:pPr>
              <w:pStyle w:val="ConsPlusNormal0"/>
              <w:jc w:val="both"/>
            </w:pPr>
            <w:r>
              <w:t>Урология</w:t>
            </w:r>
          </w:p>
        </w:tc>
      </w:tr>
      <w:tr w:rsidR="00616513" w14:paraId="07CFDF1D" w14:textId="77777777">
        <w:tc>
          <w:tcPr>
            <w:tcW w:w="568" w:type="dxa"/>
            <w:vMerge/>
          </w:tcPr>
          <w:p w14:paraId="6A1CC8C1" w14:textId="77777777" w:rsidR="00616513" w:rsidRDefault="00616513">
            <w:pPr>
              <w:pStyle w:val="ConsPlusNormal0"/>
            </w:pPr>
          </w:p>
        </w:tc>
        <w:tc>
          <w:tcPr>
            <w:tcW w:w="3402" w:type="dxa"/>
            <w:vMerge/>
          </w:tcPr>
          <w:p w14:paraId="6D4E73B8" w14:textId="77777777" w:rsidR="00616513" w:rsidRDefault="00616513">
            <w:pPr>
              <w:pStyle w:val="ConsPlusNormal0"/>
            </w:pPr>
          </w:p>
        </w:tc>
        <w:tc>
          <w:tcPr>
            <w:tcW w:w="5102" w:type="dxa"/>
          </w:tcPr>
          <w:p w14:paraId="75BA515A" w14:textId="77777777" w:rsidR="00616513" w:rsidRDefault="00000000">
            <w:pPr>
              <w:pStyle w:val="ConsPlusNormal0"/>
              <w:jc w:val="both"/>
            </w:pPr>
            <w:r>
              <w:t>Акушерство и гинекология (за исключением использования вспомогательных репродуктивных технологий и искусственного прерывания беременности)</w:t>
            </w:r>
          </w:p>
        </w:tc>
      </w:tr>
      <w:tr w:rsidR="00616513" w14:paraId="30C0F89D" w14:textId="77777777">
        <w:tc>
          <w:tcPr>
            <w:tcW w:w="568" w:type="dxa"/>
            <w:vMerge w:val="restart"/>
          </w:tcPr>
          <w:p w14:paraId="4CAF00ED" w14:textId="77777777" w:rsidR="00616513" w:rsidRDefault="00000000">
            <w:pPr>
              <w:pStyle w:val="ConsPlusNormal0"/>
              <w:jc w:val="center"/>
            </w:pPr>
            <w:r>
              <w:t>8.</w:t>
            </w:r>
          </w:p>
        </w:tc>
        <w:tc>
          <w:tcPr>
            <w:tcW w:w="3402" w:type="dxa"/>
            <w:vMerge w:val="restart"/>
          </w:tcPr>
          <w:p w14:paraId="70C35013" w14:textId="77777777" w:rsidR="00616513" w:rsidRDefault="00000000">
            <w:pPr>
              <w:pStyle w:val="ConsPlusNormal0"/>
              <w:jc w:val="both"/>
            </w:pPr>
            <w:r>
              <w:t>ОГБУЗ "Костромская областная детская больница"</w:t>
            </w:r>
          </w:p>
        </w:tc>
        <w:tc>
          <w:tcPr>
            <w:tcW w:w="5102" w:type="dxa"/>
          </w:tcPr>
          <w:p w14:paraId="0FE3C9CA" w14:textId="77777777" w:rsidR="00616513" w:rsidRDefault="00000000">
            <w:pPr>
              <w:pStyle w:val="ConsPlusNormal0"/>
              <w:jc w:val="both"/>
            </w:pPr>
            <w:r>
              <w:t>Неонатология</w:t>
            </w:r>
          </w:p>
        </w:tc>
      </w:tr>
      <w:tr w:rsidR="00616513" w14:paraId="0D8F0F5A" w14:textId="77777777">
        <w:tc>
          <w:tcPr>
            <w:tcW w:w="568" w:type="dxa"/>
            <w:vMerge/>
          </w:tcPr>
          <w:p w14:paraId="760E7BA5" w14:textId="77777777" w:rsidR="00616513" w:rsidRDefault="00616513">
            <w:pPr>
              <w:pStyle w:val="ConsPlusNormal0"/>
            </w:pPr>
          </w:p>
        </w:tc>
        <w:tc>
          <w:tcPr>
            <w:tcW w:w="3402" w:type="dxa"/>
            <w:vMerge/>
          </w:tcPr>
          <w:p w14:paraId="24AA5644" w14:textId="77777777" w:rsidR="00616513" w:rsidRDefault="00616513">
            <w:pPr>
              <w:pStyle w:val="ConsPlusNormal0"/>
            </w:pPr>
          </w:p>
        </w:tc>
        <w:tc>
          <w:tcPr>
            <w:tcW w:w="5102" w:type="dxa"/>
          </w:tcPr>
          <w:p w14:paraId="35BC22C7" w14:textId="77777777" w:rsidR="00616513" w:rsidRDefault="00000000">
            <w:pPr>
              <w:pStyle w:val="ConsPlusNormal0"/>
              <w:jc w:val="both"/>
            </w:pPr>
            <w:r>
              <w:t>Ревматология</w:t>
            </w:r>
          </w:p>
        </w:tc>
      </w:tr>
      <w:tr w:rsidR="00616513" w14:paraId="721778D7" w14:textId="77777777">
        <w:tc>
          <w:tcPr>
            <w:tcW w:w="568" w:type="dxa"/>
            <w:vMerge/>
          </w:tcPr>
          <w:p w14:paraId="444CA81E" w14:textId="77777777" w:rsidR="00616513" w:rsidRDefault="00616513">
            <w:pPr>
              <w:pStyle w:val="ConsPlusNormal0"/>
            </w:pPr>
          </w:p>
        </w:tc>
        <w:tc>
          <w:tcPr>
            <w:tcW w:w="3402" w:type="dxa"/>
            <w:vMerge/>
          </w:tcPr>
          <w:p w14:paraId="4BDA581F" w14:textId="77777777" w:rsidR="00616513" w:rsidRDefault="00616513">
            <w:pPr>
              <w:pStyle w:val="ConsPlusNormal0"/>
            </w:pPr>
          </w:p>
        </w:tc>
        <w:tc>
          <w:tcPr>
            <w:tcW w:w="5102" w:type="dxa"/>
          </w:tcPr>
          <w:p w14:paraId="12737335" w14:textId="77777777" w:rsidR="00616513" w:rsidRDefault="00000000">
            <w:pPr>
              <w:pStyle w:val="ConsPlusNormal0"/>
              <w:jc w:val="both"/>
            </w:pPr>
            <w:r>
              <w:t>Педиатрия</w:t>
            </w:r>
          </w:p>
        </w:tc>
      </w:tr>
      <w:tr w:rsidR="00616513" w14:paraId="04E522D6" w14:textId="77777777">
        <w:tc>
          <w:tcPr>
            <w:tcW w:w="568" w:type="dxa"/>
            <w:vMerge/>
          </w:tcPr>
          <w:p w14:paraId="0983BFFA" w14:textId="77777777" w:rsidR="00616513" w:rsidRDefault="00616513">
            <w:pPr>
              <w:pStyle w:val="ConsPlusNormal0"/>
            </w:pPr>
          </w:p>
        </w:tc>
        <w:tc>
          <w:tcPr>
            <w:tcW w:w="3402" w:type="dxa"/>
            <w:vMerge/>
          </w:tcPr>
          <w:p w14:paraId="1E6894A4" w14:textId="77777777" w:rsidR="00616513" w:rsidRDefault="00616513">
            <w:pPr>
              <w:pStyle w:val="ConsPlusNormal0"/>
            </w:pPr>
          </w:p>
        </w:tc>
        <w:tc>
          <w:tcPr>
            <w:tcW w:w="5102" w:type="dxa"/>
          </w:tcPr>
          <w:p w14:paraId="2D1B219C" w14:textId="77777777" w:rsidR="00616513" w:rsidRDefault="00000000">
            <w:pPr>
              <w:pStyle w:val="ConsPlusNormal0"/>
              <w:jc w:val="both"/>
            </w:pPr>
            <w:r>
              <w:t>Онкология</w:t>
            </w:r>
          </w:p>
        </w:tc>
      </w:tr>
      <w:tr w:rsidR="00616513" w14:paraId="2D4423CE" w14:textId="77777777">
        <w:tc>
          <w:tcPr>
            <w:tcW w:w="568" w:type="dxa"/>
          </w:tcPr>
          <w:p w14:paraId="657611F4" w14:textId="77777777" w:rsidR="00616513" w:rsidRDefault="00000000">
            <w:pPr>
              <w:pStyle w:val="ConsPlusNormal0"/>
              <w:jc w:val="center"/>
            </w:pPr>
            <w:r>
              <w:t>9.</w:t>
            </w:r>
          </w:p>
        </w:tc>
        <w:tc>
          <w:tcPr>
            <w:tcW w:w="3402" w:type="dxa"/>
          </w:tcPr>
          <w:p w14:paraId="7D9BAFE7" w14:textId="77777777" w:rsidR="00616513" w:rsidRDefault="00000000">
            <w:pPr>
              <w:pStyle w:val="ConsPlusNormal0"/>
              <w:jc w:val="both"/>
            </w:pPr>
            <w:r>
              <w:t>ООО "Хирургия глаза"</w:t>
            </w:r>
          </w:p>
        </w:tc>
        <w:tc>
          <w:tcPr>
            <w:tcW w:w="5102" w:type="dxa"/>
          </w:tcPr>
          <w:p w14:paraId="58B83132" w14:textId="77777777" w:rsidR="00616513" w:rsidRDefault="00000000">
            <w:pPr>
              <w:pStyle w:val="ConsPlusNormal0"/>
              <w:jc w:val="both"/>
            </w:pPr>
            <w:r>
              <w:t>Офтальмология</w:t>
            </w:r>
          </w:p>
        </w:tc>
      </w:tr>
      <w:tr w:rsidR="00616513" w14:paraId="4E6C759C" w14:textId="77777777">
        <w:tc>
          <w:tcPr>
            <w:tcW w:w="568" w:type="dxa"/>
          </w:tcPr>
          <w:p w14:paraId="2A1E6B1B" w14:textId="77777777" w:rsidR="00616513" w:rsidRDefault="00000000">
            <w:pPr>
              <w:pStyle w:val="ConsPlusNormal0"/>
              <w:jc w:val="center"/>
            </w:pPr>
            <w:r>
              <w:t>10.</w:t>
            </w:r>
          </w:p>
        </w:tc>
        <w:tc>
          <w:tcPr>
            <w:tcW w:w="3402" w:type="dxa"/>
          </w:tcPr>
          <w:p w14:paraId="6BFFB968" w14:textId="77777777" w:rsidR="00616513" w:rsidRDefault="00000000">
            <w:pPr>
              <w:pStyle w:val="ConsPlusNormal0"/>
              <w:jc w:val="both"/>
            </w:pPr>
            <w:r>
              <w:t>ОГБУЗ "Костромская центральная районная больница"</w:t>
            </w:r>
          </w:p>
        </w:tc>
        <w:tc>
          <w:tcPr>
            <w:tcW w:w="5102" w:type="dxa"/>
          </w:tcPr>
          <w:p w14:paraId="4C78B960" w14:textId="77777777" w:rsidR="00616513" w:rsidRDefault="00000000">
            <w:pPr>
              <w:pStyle w:val="ConsPlusNormal0"/>
              <w:jc w:val="both"/>
            </w:pPr>
            <w:r>
              <w:t>Хирургия</w:t>
            </w:r>
          </w:p>
        </w:tc>
      </w:tr>
      <w:tr w:rsidR="00616513" w14:paraId="49C472DF" w14:textId="77777777">
        <w:tc>
          <w:tcPr>
            <w:tcW w:w="9072" w:type="dxa"/>
            <w:gridSpan w:val="3"/>
          </w:tcPr>
          <w:p w14:paraId="31E8C46E" w14:textId="77777777" w:rsidR="00616513" w:rsidRDefault="00000000">
            <w:pPr>
              <w:pStyle w:val="ConsPlusNormal0"/>
              <w:jc w:val="center"/>
              <w:outlineLvl w:val="2"/>
            </w:pPr>
            <w:r>
              <w:t>Раздел II. ПЕРЕЧЕНЬ ВИДОВ ВЫСОКОТЕХНОЛОГИЧНОЙ МЕДИЦИНСКОЙ ПОМОЩИ, НЕ ВКЛЮЧЕННЫХ В БАЗОВУЮ ПРОГРАММУ ОБЯЗАТЕЛЬНОГО МЕДИЦИНСКОГО СТРАХОВАНИЯ, ФИНАНСОВОЕ ОБЕСПЕЧЕНИЕ КОТОРЫХ ОСУЩЕСТВЛЯЕТСЯ ЗА СЧЕТ СУБСИДИЙ ИЗ БЮДЖЕТА ФЕДЕРАЛЬНОГО ФОНДА ОБЯЗАТЕЛЬНОГО МЕДИЦИНСКОГО СТРАХОВАНИЯ ФЕДЕРАЛЬНЫМ ГОСУДАРСТВЕННЫМ УЧРЕЖДЕНИЯМ И МЕДИЦИНСКИМ ОРГАНИЗАЦИЯМ ЧАСТНОЙ СИСТЕМЫ ЗДРАВООХРАНЕНИЯ, БЮДЖЕТНЫХ АССИГНОВАНИЙ ФЕДЕРАЛЬНОГО БЮДЖЕТА В ЦЕЛЯХ ПРЕДОСТАВЛЕНИЯ СУБСИДИЙ БЮДЖЕТАМ СУБЪЕКТОВ РОССИЙСКОЙ ФЕДЕРАЦИИ НА СОФИНАНСИРОВАНИЕ РАСХОДОВ, ВОЗНИКАЮЩИХ ПРИ ОКАЗАНИИ ГРАЖДАНАМ РОССИЙСКОЙ ФЕДЕРАЦИИ ВЫСОКОТЕХНОЛОГИЧНОЙ МЕДИЦИНСКОЙ ПОМОЩИ, И БЮДЖЕТНЫХ АССИГНОВАНИЙ БЮДЖЕТОВ СУБЪЕКТОВ РОССИЙСКОЙ ФЕДЕРАЦИИ</w:t>
            </w:r>
          </w:p>
        </w:tc>
      </w:tr>
      <w:tr w:rsidR="00616513" w14:paraId="5918DB26" w14:textId="77777777">
        <w:tc>
          <w:tcPr>
            <w:tcW w:w="568" w:type="dxa"/>
            <w:vMerge w:val="restart"/>
          </w:tcPr>
          <w:p w14:paraId="1077B6B9" w14:textId="77777777" w:rsidR="00616513" w:rsidRDefault="00000000">
            <w:pPr>
              <w:pStyle w:val="ConsPlusNormal0"/>
              <w:jc w:val="center"/>
            </w:pPr>
            <w:r>
              <w:t>1.</w:t>
            </w:r>
          </w:p>
        </w:tc>
        <w:tc>
          <w:tcPr>
            <w:tcW w:w="3402" w:type="dxa"/>
            <w:vMerge w:val="restart"/>
          </w:tcPr>
          <w:p w14:paraId="5BA98549" w14:textId="77777777" w:rsidR="00616513" w:rsidRDefault="00000000">
            <w:pPr>
              <w:pStyle w:val="ConsPlusNormal0"/>
              <w:jc w:val="both"/>
            </w:pPr>
            <w:r>
              <w:t>ОГБУЗ "Костромская областная клиническая больница имени Королева Е.И."</w:t>
            </w:r>
          </w:p>
        </w:tc>
        <w:tc>
          <w:tcPr>
            <w:tcW w:w="5102" w:type="dxa"/>
          </w:tcPr>
          <w:p w14:paraId="116B3690" w14:textId="77777777" w:rsidR="00616513" w:rsidRDefault="00000000">
            <w:pPr>
              <w:pStyle w:val="ConsPlusNormal0"/>
              <w:jc w:val="both"/>
            </w:pPr>
            <w:r>
              <w:t>Сердечно-сосудистая хирургия</w:t>
            </w:r>
          </w:p>
        </w:tc>
      </w:tr>
      <w:tr w:rsidR="00616513" w14:paraId="4324B837" w14:textId="77777777">
        <w:tc>
          <w:tcPr>
            <w:tcW w:w="568" w:type="dxa"/>
            <w:vMerge/>
          </w:tcPr>
          <w:p w14:paraId="299C1A6C" w14:textId="77777777" w:rsidR="00616513" w:rsidRDefault="00616513">
            <w:pPr>
              <w:pStyle w:val="ConsPlusNormal0"/>
            </w:pPr>
          </w:p>
        </w:tc>
        <w:tc>
          <w:tcPr>
            <w:tcW w:w="3402" w:type="dxa"/>
            <w:vMerge/>
          </w:tcPr>
          <w:p w14:paraId="64AE5E00" w14:textId="77777777" w:rsidR="00616513" w:rsidRDefault="00616513">
            <w:pPr>
              <w:pStyle w:val="ConsPlusNormal0"/>
            </w:pPr>
          </w:p>
        </w:tc>
        <w:tc>
          <w:tcPr>
            <w:tcW w:w="5102" w:type="dxa"/>
          </w:tcPr>
          <w:p w14:paraId="10590BC1" w14:textId="77777777" w:rsidR="00616513" w:rsidRDefault="00000000">
            <w:pPr>
              <w:pStyle w:val="ConsPlusNormal0"/>
              <w:jc w:val="both"/>
            </w:pPr>
            <w:r>
              <w:t>Нейрохирургия</w:t>
            </w:r>
          </w:p>
        </w:tc>
      </w:tr>
      <w:tr w:rsidR="00616513" w14:paraId="4E4B210B" w14:textId="77777777">
        <w:tc>
          <w:tcPr>
            <w:tcW w:w="568" w:type="dxa"/>
            <w:vMerge/>
          </w:tcPr>
          <w:p w14:paraId="72BBEC4C" w14:textId="77777777" w:rsidR="00616513" w:rsidRDefault="00616513">
            <w:pPr>
              <w:pStyle w:val="ConsPlusNormal0"/>
            </w:pPr>
          </w:p>
        </w:tc>
        <w:tc>
          <w:tcPr>
            <w:tcW w:w="3402" w:type="dxa"/>
            <w:vMerge/>
          </w:tcPr>
          <w:p w14:paraId="2E65030A" w14:textId="77777777" w:rsidR="00616513" w:rsidRDefault="00616513">
            <w:pPr>
              <w:pStyle w:val="ConsPlusNormal0"/>
            </w:pPr>
          </w:p>
        </w:tc>
        <w:tc>
          <w:tcPr>
            <w:tcW w:w="5102" w:type="dxa"/>
          </w:tcPr>
          <w:p w14:paraId="743271F8" w14:textId="77777777" w:rsidR="00616513" w:rsidRDefault="00000000">
            <w:pPr>
              <w:pStyle w:val="ConsPlusNormal0"/>
              <w:jc w:val="both"/>
            </w:pPr>
            <w:r>
              <w:t>Урология</w:t>
            </w:r>
          </w:p>
        </w:tc>
      </w:tr>
      <w:tr w:rsidR="00616513" w14:paraId="547ACB8F" w14:textId="77777777">
        <w:tc>
          <w:tcPr>
            <w:tcW w:w="568" w:type="dxa"/>
            <w:vMerge/>
          </w:tcPr>
          <w:p w14:paraId="333F76D8" w14:textId="77777777" w:rsidR="00616513" w:rsidRDefault="00616513">
            <w:pPr>
              <w:pStyle w:val="ConsPlusNormal0"/>
            </w:pPr>
          </w:p>
        </w:tc>
        <w:tc>
          <w:tcPr>
            <w:tcW w:w="3402" w:type="dxa"/>
            <w:vMerge/>
          </w:tcPr>
          <w:p w14:paraId="24BEF9C3" w14:textId="77777777" w:rsidR="00616513" w:rsidRDefault="00616513">
            <w:pPr>
              <w:pStyle w:val="ConsPlusNormal0"/>
            </w:pPr>
          </w:p>
        </w:tc>
        <w:tc>
          <w:tcPr>
            <w:tcW w:w="5102" w:type="dxa"/>
          </w:tcPr>
          <w:p w14:paraId="4D8077A5" w14:textId="77777777" w:rsidR="00616513" w:rsidRDefault="00000000">
            <w:pPr>
              <w:pStyle w:val="ConsPlusNormal0"/>
              <w:jc w:val="both"/>
            </w:pPr>
            <w:r>
              <w:t>Офтальмология</w:t>
            </w:r>
          </w:p>
        </w:tc>
      </w:tr>
      <w:tr w:rsidR="00616513" w14:paraId="61C56B2F" w14:textId="77777777">
        <w:tc>
          <w:tcPr>
            <w:tcW w:w="568" w:type="dxa"/>
            <w:vMerge/>
          </w:tcPr>
          <w:p w14:paraId="05E005E5" w14:textId="77777777" w:rsidR="00616513" w:rsidRDefault="00616513">
            <w:pPr>
              <w:pStyle w:val="ConsPlusNormal0"/>
            </w:pPr>
          </w:p>
        </w:tc>
        <w:tc>
          <w:tcPr>
            <w:tcW w:w="3402" w:type="dxa"/>
            <w:vMerge/>
          </w:tcPr>
          <w:p w14:paraId="7E4EC69A" w14:textId="77777777" w:rsidR="00616513" w:rsidRDefault="00616513">
            <w:pPr>
              <w:pStyle w:val="ConsPlusNormal0"/>
            </w:pPr>
          </w:p>
        </w:tc>
        <w:tc>
          <w:tcPr>
            <w:tcW w:w="5102" w:type="dxa"/>
          </w:tcPr>
          <w:p w14:paraId="2F260CCA" w14:textId="77777777" w:rsidR="00616513" w:rsidRDefault="00000000">
            <w:pPr>
              <w:pStyle w:val="ConsPlusNormal0"/>
              <w:jc w:val="both"/>
            </w:pPr>
            <w:r>
              <w:t>Хирургия</w:t>
            </w:r>
          </w:p>
        </w:tc>
      </w:tr>
      <w:tr w:rsidR="00616513" w14:paraId="3850AE24" w14:textId="77777777">
        <w:tc>
          <w:tcPr>
            <w:tcW w:w="568" w:type="dxa"/>
            <w:vMerge/>
          </w:tcPr>
          <w:p w14:paraId="6DADE70D" w14:textId="77777777" w:rsidR="00616513" w:rsidRDefault="00616513">
            <w:pPr>
              <w:pStyle w:val="ConsPlusNormal0"/>
            </w:pPr>
          </w:p>
        </w:tc>
        <w:tc>
          <w:tcPr>
            <w:tcW w:w="3402" w:type="dxa"/>
            <w:vMerge/>
          </w:tcPr>
          <w:p w14:paraId="4385DD07" w14:textId="77777777" w:rsidR="00616513" w:rsidRDefault="00616513">
            <w:pPr>
              <w:pStyle w:val="ConsPlusNormal0"/>
            </w:pPr>
          </w:p>
        </w:tc>
        <w:tc>
          <w:tcPr>
            <w:tcW w:w="5102" w:type="dxa"/>
          </w:tcPr>
          <w:p w14:paraId="017D2067" w14:textId="77777777" w:rsidR="00616513" w:rsidRDefault="00000000">
            <w:pPr>
              <w:pStyle w:val="ConsPlusNormal0"/>
              <w:jc w:val="both"/>
            </w:pPr>
            <w:r>
              <w:t>Эндокринология</w:t>
            </w:r>
          </w:p>
        </w:tc>
      </w:tr>
      <w:tr w:rsidR="00616513" w14:paraId="1BD9CEB8" w14:textId="77777777">
        <w:tc>
          <w:tcPr>
            <w:tcW w:w="568" w:type="dxa"/>
          </w:tcPr>
          <w:p w14:paraId="0A3560B1" w14:textId="77777777" w:rsidR="00616513" w:rsidRDefault="00000000">
            <w:pPr>
              <w:pStyle w:val="ConsPlusNormal0"/>
              <w:jc w:val="center"/>
            </w:pPr>
            <w:r>
              <w:t>2.</w:t>
            </w:r>
          </w:p>
        </w:tc>
        <w:tc>
          <w:tcPr>
            <w:tcW w:w="3402" w:type="dxa"/>
          </w:tcPr>
          <w:p w14:paraId="3CCB1B6D" w14:textId="77777777" w:rsidR="00616513" w:rsidRDefault="00000000">
            <w:pPr>
              <w:pStyle w:val="ConsPlusNormal0"/>
              <w:jc w:val="both"/>
            </w:pPr>
            <w:r>
              <w:t>ОГБУЗ "Городская больница г. Костромы"</w:t>
            </w:r>
          </w:p>
        </w:tc>
        <w:tc>
          <w:tcPr>
            <w:tcW w:w="5102" w:type="dxa"/>
          </w:tcPr>
          <w:p w14:paraId="56E7F61E" w14:textId="77777777" w:rsidR="00616513" w:rsidRDefault="00000000">
            <w:pPr>
              <w:pStyle w:val="ConsPlusNormal0"/>
              <w:jc w:val="both"/>
            </w:pPr>
            <w:r>
              <w:t>Травматология и ортопедия</w:t>
            </w:r>
          </w:p>
        </w:tc>
      </w:tr>
      <w:tr w:rsidR="00616513" w14:paraId="2CC5C014" w14:textId="77777777">
        <w:tc>
          <w:tcPr>
            <w:tcW w:w="568" w:type="dxa"/>
            <w:vMerge w:val="restart"/>
          </w:tcPr>
          <w:p w14:paraId="0DDC18F3" w14:textId="77777777" w:rsidR="00616513" w:rsidRDefault="00000000">
            <w:pPr>
              <w:pStyle w:val="ConsPlusNormal0"/>
              <w:jc w:val="center"/>
            </w:pPr>
            <w:r>
              <w:t>3.</w:t>
            </w:r>
          </w:p>
        </w:tc>
        <w:tc>
          <w:tcPr>
            <w:tcW w:w="3402" w:type="dxa"/>
            <w:vMerge w:val="restart"/>
          </w:tcPr>
          <w:p w14:paraId="4FB5ED48" w14:textId="77777777" w:rsidR="00616513" w:rsidRDefault="00000000">
            <w:pPr>
              <w:pStyle w:val="ConsPlusNormal0"/>
              <w:jc w:val="both"/>
            </w:pPr>
            <w:r>
              <w:t>ОГБУЗ "Костромской клинический онкологический диспансер"</w:t>
            </w:r>
          </w:p>
        </w:tc>
        <w:tc>
          <w:tcPr>
            <w:tcW w:w="5102" w:type="dxa"/>
          </w:tcPr>
          <w:p w14:paraId="115CB62E" w14:textId="77777777" w:rsidR="00616513" w:rsidRDefault="00000000">
            <w:pPr>
              <w:pStyle w:val="ConsPlusNormal0"/>
              <w:jc w:val="both"/>
            </w:pPr>
            <w:r>
              <w:t>Онкология</w:t>
            </w:r>
          </w:p>
        </w:tc>
      </w:tr>
      <w:tr w:rsidR="00616513" w14:paraId="02FA6899" w14:textId="77777777">
        <w:tc>
          <w:tcPr>
            <w:tcW w:w="568" w:type="dxa"/>
            <w:vMerge/>
          </w:tcPr>
          <w:p w14:paraId="3966900A" w14:textId="77777777" w:rsidR="00616513" w:rsidRDefault="00616513">
            <w:pPr>
              <w:pStyle w:val="ConsPlusNormal0"/>
            </w:pPr>
          </w:p>
        </w:tc>
        <w:tc>
          <w:tcPr>
            <w:tcW w:w="3402" w:type="dxa"/>
            <w:vMerge/>
          </w:tcPr>
          <w:p w14:paraId="2EB0A221" w14:textId="77777777" w:rsidR="00616513" w:rsidRDefault="00616513">
            <w:pPr>
              <w:pStyle w:val="ConsPlusNormal0"/>
            </w:pPr>
          </w:p>
        </w:tc>
        <w:tc>
          <w:tcPr>
            <w:tcW w:w="5102" w:type="dxa"/>
          </w:tcPr>
          <w:p w14:paraId="4948A54D" w14:textId="77777777" w:rsidR="00616513" w:rsidRDefault="00000000">
            <w:pPr>
              <w:pStyle w:val="ConsPlusNormal0"/>
              <w:jc w:val="both"/>
            </w:pPr>
            <w:r>
              <w:t>Сердечно-сосудистая хирургия</w:t>
            </w:r>
          </w:p>
        </w:tc>
      </w:tr>
      <w:tr w:rsidR="00616513" w14:paraId="2223CE39" w14:textId="77777777">
        <w:tc>
          <w:tcPr>
            <w:tcW w:w="568" w:type="dxa"/>
          </w:tcPr>
          <w:p w14:paraId="5B8B5F17" w14:textId="77777777" w:rsidR="00616513" w:rsidRDefault="00000000">
            <w:pPr>
              <w:pStyle w:val="ConsPlusNormal0"/>
              <w:jc w:val="center"/>
            </w:pPr>
            <w:r>
              <w:t>4.</w:t>
            </w:r>
          </w:p>
        </w:tc>
        <w:tc>
          <w:tcPr>
            <w:tcW w:w="3402" w:type="dxa"/>
          </w:tcPr>
          <w:p w14:paraId="0CCBE754" w14:textId="77777777" w:rsidR="00616513" w:rsidRDefault="00000000">
            <w:pPr>
              <w:pStyle w:val="ConsPlusNormal0"/>
              <w:jc w:val="both"/>
            </w:pPr>
            <w:r>
              <w:t>ОГБУЗ "Костромская областная детская больница"</w:t>
            </w:r>
          </w:p>
        </w:tc>
        <w:tc>
          <w:tcPr>
            <w:tcW w:w="5102" w:type="dxa"/>
          </w:tcPr>
          <w:p w14:paraId="05763033" w14:textId="77777777" w:rsidR="00616513" w:rsidRDefault="00000000">
            <w:pPr>
              <w:pStyle w:val="ConsPlusNormal0"/>
              <w:jc w:val="both"/>
            </w:pPr>
            <w:r>
              <w:t>Педиатрия</w:t>
            </w:r>
          </w:p>
        </w:tc>
      </w:tr>
    </w:tbl>
    <w:p w14:paraId="52AB354D" w14:textId="77777777" w:rsidR="00616513" w:rsidRDefault="00616513">
      <w:pPr>
        <w:pStyle w:val="ConsPlusNormal0"/>
        <w:jc w:val="both"/>
      </w:pPr>
    </w:p>
    <w:p w14:paraId="0D28A796" w14:textId="77777777" w:rsidR="00616513" w:rsidRDefault="00616513">
      <w:pPr>
        <w:pStyle w:val="ConsPlusNormal0"/>
        <w:jc w:val="both"/>
      </w:pPr>
    </w:p>
    <w:p w14:paraId="6BB1EC72" w14:textId="77777777" w:rsidR="00616513" w:rsidRDefault="00616513">
      <w:pPr>
        <w:pStyle w:val="ConsPlusNormal0"/>
        <w:jc w:val="both"/>
      </w:pPr>
    </w:p>
    <w:p w14:paraId="23C8D225" w14:textId="77777777" w:rsidR="00616513" w:rsidRDefault="00616513">
      <w:pPr>
        <w:pStyle w:val="ConsPlusNormal0"/>
        <w:jc w:val="both"/>
      </w:pPr>
    </w:p>
    <w:p w14:paraId="6A328B50" w14:textId="77777777" w:rsidR="00616513" w:rsidRDefault="00616513">
      <w:pPr>
        <w:pStyle w:val="ConsPlusNormal0"/>
        <w:jc w:val="both"/>
      </w:pPr>
    </w:p>
    <w:p w14:paraId="30176CE8" w14:textId="77777777" w:rsidR="00616513" w:rsidRDefault="00000000">
      <w:pPr>
        <w:pStyle w:val="ConsPlusNormal0"/>
        <w:jc w:val="right"/>
        <w:outlineLvl w:val="1"/>
      </w:pPr>
      <w:r>
        <w:t>Приложение N 5</w:t>
      </w:r>
    </w:p>
    <w:p w14:paraId="0DB9C8E4" w14:textId="77777777" w:rsidR="00616513" w:rsidRDefault="00000000">
      <w:pPr>
        <w:pStyle w:val="ConsPlusNormal0"/>
        <w:jc w:val="right"/>
      </w:pPr>
      <w:r>
        <w:t>к Программе государственных</w:t>
      </w:r>
    </w:p>
    <w:p w14:paraId="2B5C86AE" w14:textId="77777777" w:rsidR="00616513" w:rsidRDefault="00000000">
      <w:pPr>
        <w:pStyle w:val="ConsPlusNormal0"/>
        <w:jc w:val="right"/>
      </w:pPr>
      <w:r>
        <w:t>гарантий бесплатного оказания</w:t>
      </w:r>
    </w:p>
    <w:p w14:paraId="17A78F5D" w14:textId="77777777" w:rsidR="00616513" w:rsidRDefault="00000000">
      <w:pPr>
        <w:pStyle w:val="ConsPlusNormal0"/>
        <w:jc w:val="right"/>
      </w:pPr>
      <w:r>
        <w:t>гражданам медицинской помощи</w:t>
      </w:r>
    </w:p>
    <w:p w14:paraId="1233A793" w14:textId="77777777" w:rsidR="00616513" w:rsidRDefault="00000000">
      <w:pPr>
        <w:pStyle w:val="ConsPlusNormal0"/>
        <w:jc w:val="right"/>
      </w:pPr>
      <w:r>
        <w:t>в Костромской области на 2025 год</w:t>
      </w:r>
    </w:p>
    <w:p w14:paraId="62B05C23" w14:textId="77777777" w:rsidR="00616513" w:rsidRDefault="00000000">
      <w:pPr>
        <w:pStyle w:val="ConsPlusNormal0"/>
        <w:jc w:val="right"/>
      </w:pPr>
      <w:r>
        <w:t>и на плановый период</w:t>
      </w:r>
    </w:p>
    <w:p w14:paraId="22CB8B39" w14:textId="77777777" w:rsidR="00616513" w:rsidRDefault="00000000">
      <w:pPr>
        <w:pStyle w:val="ConsPlusNormal0"/>
        <w:jc w:val="right"/>
      </w:pPr>
      <w:r>
        <w:t>2026 и 2027 годов</w:t>
      </w:r>
    </w:p>
    <w:p w14:paraId="75A8E1BF" w14:textId="77777777" w:rsidR="00616513" w:rsidRDefault="00616513">
      <w:pPr>
        <w:pStyle w:val="ConsPlusNormal0"/>
        <w:jc w:val="both"/>
      </w:pPr>
    </w:p>
    <w:p w14:paraId="6AE946A2" w14:textId="77777777" w:rsidR="00616513" w:rsidRDefault="00000000">
      <w:pPr>
        <w:pStyle w:val="ConsPlusTitle0"/>
        <w:jc w:val="center"/>
      </w:pPr>
      <w:bookmarkStart w:id="53" w:name="P5693"/>
      <w:bookmarkEnd w:id="53"/>
      <w:r>
        <w:t>ТЕРРИТОРИАЛЬНЫЙ ПЕРЕЧЕНЬ</w:t>
      </w:r>
    </w:p>
    <w:p w14:paraId="1247A493" w14:textId="77777777" w:rsidR="00616513" w:rsidRDefault="00000000">
      <w:pPr>
        <w:pStyle w:val="ConsPlusTitle0"/>
        <w:jc w:val="center"/>
      </w:pPr>
      <w:r>
        <w:t>жизненно необходимых и важнейших лекарственных препаратов</w:t>
      </w:r>
    </w:p>
    <w:p w14:paraId="61814848" w14:textId="77777777" w:rsidR="00616513" w:rsidRDefault="00000000">
      <w:pPr>
        <w:pStyle w:val="ConsPlusTitle0"/>
        <w:jc w:val="center"/>
      </w:pPr>
      <w:r>
        <w:t>для оказания первичной медико-санитарной помощи в условиях</w:t>
      </w:r>
    </w:p>
    <w:p w14:paraId="37BEEACB" w14:textId="77777777" w:rsidR="00616513" w:rsidRDefault="00000000">
      <w:pPr>
        <w:pStyle w:val="ConsPlusTitle0"/>
        <w:jc w:val="center"/>
      </w:pPr>
      <w:r>
        <w:t>дневного стационара и в неотложной форме,</w:t>
      </w:r>
    </w:p>
    <w:p w14:paraId="32423228" w14:textId="77777777" w:rsidR="00616513" w:rsidRDefault="00000000">
      <w:pPr>
        <w:pStyle w:val="ConsPlusTitle0"/>
        <w:jc w:val="center"/>
      </w:pPr>
      <w:r>
        <w:t>специализированной, в том числе высокотехнологичной,</w:t>
      </w:r>
    </w:p>
    <w:p w14:paraId="308AFC27" w14:textId="77777777" w:rsidR="00616513" w:rsidRDefault="00000000">
      <w:pPr>
        <w:pStyle w:val="ConsPlusTitle0"/>
        <w:jc w:val="center"/>
      </w:pPr>
      <w:r>
        <w:t>медицинской помощи, скорой, в том числе скорой</w:t>
      </w:r>
    </w:p>
    <w:p w14:paraId="5EF832EB" w14:textId="77777777" w:rsidR="00616513" w:rsidRDefault="00000000">
      <w:pPr>
        <w:pStyle w:val="ConsPlusTitle0"/>
        <w:jc w:val="center"/>
      </w:pPr>
      <w:r>
        <w:t>специализированной, медицинской помощи, паллиативной</w:t>
      </w:r>
    </w:p>
    <w:p w14:paraId="72C63789" w14:textId="77777777" w:rsidR="00616513" w:rsidRDefault="00000000">
      <w:pPr>
        <w:pStyle w:val="ConsPlusTitle0"/>
        <w:jc w:val="center"/>
      </w:pPr>
      <w:r>
        <w:t>медицинской помощи в стационарных условиях</w:t>
      </w:r>
    </w:p>
    <w:p w14:paraId="394D7EA0" w14:textId="77777777" w:rsidR="00616513" w:rsidRDefault="00616513">
      <w:pPr>
        <w:pStyle w:val="ConsPlusNorm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1304"/>
        <w:gridCol w:w="3912"/>
        <w:gridCol w:w="3005"/>
      </w:tblGrid>
      <w:tr w:rsidR="00616513" w14:paraId="3400C052" w14:textId="77777777">
        <w:tc>
          <w:tcPr>
            <w:tcW w:w="850" w:type="dxa"/>
          </w:tcPr>
          <w:p w14:paraId="6CFFA3B4" w14:textId="77777777" w:rsidR="00616513" w:rsidRDefault="00000000">
            <w:pPr>
              <w:pStyle w:val="ConsPlusNormal0"/>
              <w:jc w:val="center"/>
            </w:pPr>
            <w:r>
              <w:t>N п/п</w:t>
            </w:r>
          </w:p>
        </w:tc>
        <w:tc>
          <w:tcPr>
            <w:tcW w:w="1304" w:type="dxa"/>
          </w:tcPr>
          <w:p w14:paraId="26381998" w14:textId="77777777" w:rsidR="00616513" w:rsidRDefault="00000000">
            <w:pPr>
              <w:pStyle w:val="ConsPlusNormal0"/>
              <w:jc w:val="center"/>
            </w:pPr>
            <w:r>
              <w:t>Код АТХ</w:t>
            </w:r>
          </w:p>
        </w:tc>
        <w:tc>
          <w:tcPr>
            <w:tcW w:w="3912" w:type="dxa"/>
          </w:tcPr>
          <w:p w14:paraId="513A9098" w14:textId="77777777" w:rsidR="00616513" w:rsidRDefault="00000000">
            <w:pPr>
              <w:pStyle w:val="ConsPlusNormal0"/>
              <w:jc w:val="center"/>
            </w:pPr>
            <w:r>
              <w:t>Анатомо-терапевтическо-химическая классификация (АТХ)</w:t>
            </w:r>
          </w:p>
        </w:tc>
        <w:tc>
          <w:tcPr>
            <w:tcW w:w="3005" w:type="dxa"/>
          </w:tcPr>
          <w:p w14:paraId="4EC9EFC9" w14:textId="77777777" w:rsidR="00616513" w:rsidRDefault="00000000">
            <w:pPr>
              <w:pStyle w:val="ConsPlusNormal0"/>
              <w:jc w:val="center"/>
            </w:pPr>
            <w:r>
              <w:t>Лекарственные препараты</w:t>
            </w:r>
          </w:p>
        </w:tc>
      </w:tr>
      <w:tr w:rsidR="00616513" w14:paraId="75D20015" w14:textId="77777777">
        <w:tc>
          <w:tcPr>
            <w:tcW w:w="850" w:type="dxa"/>
          </w:tcPr>
          <w:p w14:paraId="1BDEDC83" w14:textId="77777777" w:rsidR="00616513" w:rsidRDefault="00000000">
            <w:pPr>
              <w:pStyle w:val="ConsPlusNormal0"/>
              <w:jc w:val="center"/>
            </w:pPr>
            <w:r>
              <w:t>1</w:t>
            </w:r>
          </w:p>
        </w:tc>
        <w:tc>
          <w:tcPr>
            <w:tcW w:w="1304" w:type="dxa"/>
          </w:tcPr>
          <w:p w14:paraId="4FBE5572" w14:textId="77777777" w:rsidR="00616513" w:rsidRDefault="00000000">
            <w:pPr>
              <w:pStyle w:val="ConsPlusNormal0"/>
              <w:jc w:val="center"/>
            </w:pPr>
            <w:r>
              <w:t>2</w:t>
            </w:r>
          </w:p>
        </w:tc>
        <w:tc>
          <w:tcPr>
            <w:tcW w:w="3912" w:type="dxa"/>
          </w:tcPr>
          <w:p w14:paraId="53E0D7AC" w14:textId="77777777" w:rsidR="00616513" w:rsidRDefault="00000000">
            <w:pPr>
              <w:pStyle w:val="ConsPlusNormal0"/>
              <w:jc w:val="center"/>
            </w:pPr>
            <w:r>
              <w:t>3</w:t>
            </w:r>
          </w:p>
        </w:tc>
        <w:tc>
          <w:tcPr>
            <w:tcW w:w="3005" w:type="dxa"/>
          </w:tcPr>
          <w:p w14:paraId="73BEB27B" w14:textId="77777777" w:rsidR="00616513" w:rsidRDefault="00000000">
            <w:pPr>
              <w:pStyle w:val="ConsPlusNormal0"/>
              <w:jc w:val="center"/>
            </w:pPr>
            <w:r>
              <w:t>4</w:t>
            </w:r>
          </w:p>
        </w:tc>
      </w:tr>
      <w:tr w:rsidR="00616513" w14:paraId="2A293CCA" w14:textId="77777777">
        <w:tc>
          <w:tcPr>
            <w:tcW w:w="2154" w:type="dxa"/>
            <w:gridSpan w:val="2"/>
          </w:tcPr>
          <w:p w14:paraId="145A18F2" w14:textId="77777777" w:rsidR="00616513" w:rsidRDefault="00000000">
            <w:pPr>
              <w:pStyle w:val="ConsPlusNormal0"/>
              <w:jc w:val="center"/>
            </w:pPr>
            <w:r>
              <w:t>A</w:t>
            </w:r>
          </w:p>
        </w:tc>
        <w:tc>
          <w:tcPr>
            <w:tcW w:w="6917" w:type="dxa"/>
            <w:gridSpan w:val="2"/>
          </w:tcPr>
          <w:p w14:paraId="5F7BC45E" w14:textId="77777777" w:rsidR="00616513" w:rsidRDefault="00000000">
            <w:pPr>
              <w:pStyle w:val="ConsPlusNormal0"/>
              <w:jc w:val="center"/>
            </w:pPr>
            <w:r>
              <w:t>Пищеварительный тракт и обмен веществ</w:t>
            </w:r>
          </w:p>
        </w:tc>
      </w:tr>
      <w:tr w:rsidR="00616513" w14:paraId="617BF262" w14:textId="77777777">
        <w:tc>
          <w:tcPr>
            <w:tcW w:w="2154" w:type="dxa"/>
            <w:gridSpan w:val="2"/>
          </w:tcPr>
          <w:p w14:paraId="0B0DE7C7" w14:textId="77777777" w:rsidR="00616513" w:rsidRDefault="00000000">
            <w:pPr>
              <w:pStyle w:val="ConsPlusNormal0"/>
              <w:jc w:val="center"/>
            </w:pPr>
            <w:r>
              <w:t>A02</w:t>
            </w:r>
          </w:p>
        </w:tc>
        <w:tc>
          <w:tcPr>
            <w:tcW w:w="3912" w:type="dxa"/>
          </w:tcPr>
          <w:p w14:paraId="2F818154" w14:textId="77777777" w:rsidR="00616513" w:rsidRDefault="00000000">
            <w:pPr>
              <w:pStyle w:val="ConsPlusNormal0"/>
              <w:jc w:val="both"/>
            </w:pPr>
            <w:r>
              <w:t>препараты для лечения заболеваний, связанных с нарушением кислотности</w:t>
            </w:r>
          </w:p>
        </w:tc>
        <w:tc>
          <w:tcPr>
            <w:tcW w:w="3005" w:type="dxa"/>
          </w:tcPr>
          <w:p w14:paraId="164B4AA9" w14:textId="77777777" w:rsidR="00616513" w:rsidRDefault="00616513">
            <w:pPr>
              <w:pStyle w:val="ConsPlusNormal0"/>
            </w:pPr>
          </w:p>
        </w:tc>
      </w:tr>
      <w:tr w:rsidR="00616513" w14:paraId="4E59FD9E" w14:textId="77777777">
        <w:tc>
          <w:tcPr>
            <w:tcW w:w="2154" w:type="dxa"/>
            <w:gridSpan w:val="2"/>
          </w:tcPr>
          <w:p w14:paraId="6B0E9442" w14:textId="77777777" w:rsidR="00616513" w:rsidRDefault="00000000">
            <w:pPr>
              <w:pStyle w:val="ConsPlusNormal0"/>
              <w:jc w:val="center"/>
            </w:pPr>
            <w:r>
              <w:t>A02B</w:t>
            </w:r>
          </w:p>
        </w:tc>
        <w:tc>
          <w:tcPr>
            <w:tcW w:w="3912" w:type="dxa"/>
          </w:tcPr>
          <w:p w14:paraId="295A8F14" w14:textId="77777777" w:rsidR="00616513" w:rsidRDefault="00000000">
            <w:pPr>
              <w:pStyle w:val="ConsPlusNormal0"/>
              <w:jc w:val="both"/>
            </w:pPr>
            <w:r>
              <w:t>препараты для лечения язвенной болезни желудка и двенадцатиперстной кишки и гастроэзофагальной рефлюксной болезни</w:t>
            </w:r>
          </w:p>
        </w:tc>
        <w:tc>
          <w:tcPr>
            <w:tcW w:w="3005" w:type="dxa"/>
          </w:tcPr>
          <w:p w14:paraId="122FC9B6" w14:textId="77777777" w:rsidR="00616513" w:rsidRDefault="00616513">
            <w:pPr>
              <w:pStyle w:val="ConsPlusNormal0"/>
            </w:pPr>
          </w:p>
        </w:tc>
      </w:tr>
      <w:tr w:rsidR="00616513" w14:paraId="73C2E216" w14:textId="77777777">
        <w:tc>
          <w:tcPr>
            <w:tcW w:w="850" w:type="dxa"/>
          </w:tcPr>
          <w:p w14:paraId="6D638092" w14:textId="77777777" w:rsidR="00616513" w:rsidRDefault="00000000">
            <w:pPr>
              <w:pStyle w:val="ConsPlusNormal0"/>
              <w:jc w:val="center"/>
            </w:pPr>
            <w:r>
              <w:t>1.</w:t>
            </w:r>
          </w:p>
        </w:tc>
        <w:tc>
          <w:tcPr>
            <w:tcW w:w="1304" w:type="dxa"/>
            <w:vMerge w:val="restart"/>
          </w:tcPr>
          <w:p w14:paraId="1D4849A4" w14:textId="77777777" w:rsidR="00616513" w:rsidRDefault="00000000">
            <w:pPr>
              <w:pStyle w:val="ConsPlusNormal0"/>
              <w:jc w:val="center"/>
            </w:pPr>
            <w:r>
              <w:t>A02BA</w:t>
            </w:r>
          </w:p>
        </w:tc>
        <w:tc>
          <w:tcPr>
            <w:tcW w:w="3912" w:type="dxa"/>
            <w:vMerge w:val="restart"/>
          </w:tcPr>
          <w:p w14:paraId="793DE1EE" w14:textId="77777777" w:rsidR="00616513" w:rsidRDefault="00000000">
            <w:pPr>
              <w:pStyle w:val="ConsPlusNormal0"/>
              <w:jc w:val="both"/>
            </w:pPr>
            <w:r>
              <w:t>блокаторы H2-гистаминовых рецепторов</w:t>
            </w:r>
          </w:p>
        </w:tc>
        <w:tc>
          <w:tcPr>
            <w:tcW w:w="3005" w:type="dxa"/>
          </w:tcPr>
          <w:p w14:paraId="561160FE" w14:textId="77777777" w:rsidR="00616513" w:rsidRDefault="00000000">
            <w:pPr>
              <w:pStyle w:val="ConsPlusNormal0"/>
              <w:jc w:val="both"/>
            </w:pPr>
            <w:r>
              <w:t>ранитидин</w:t>
            </w:r>
          </w:p>
        </w:tc>
      </w:tr>
      <w:tr w:rsidR="00616513" w14:paraId="5840A051" w14:textId="77777777">
        <w:tc>
          <w:tcPr>
            <w:tcW w:w="850" w:type="dxa"/>
          </w:tcPr>
          <w:p w14:paraId="166862D3" w14:textId="77777777" w:rsidR="00616513" w:rsidRDefault="00000000">
            <w:pPr>
              <w:pStyle w:val="ConsPlusNormal0"/>
              <w:jc w:val="center"/>
            </w:pPr>
            <w:r>
              <w:t>2.</w:t>
            </w:r>
          </w:p>
        </w:tc>
        <w:tc>
          <w:tcPr>
            <w:tcW w:w="1304" w:type="dxa"/>
            <w:vMerge/>
          </w:tcPr>
          <w:p w14:paraId="3DA403CE" w14:textId="77777777" w:rsidR="00616513" w:rsidRDefault="00616513">
            <w:pPr>
              <w:pStyle w:val="ConsPlusNormal0"/>
            </w:pPr>
          </w:p>
        </w:tc>
        <w:tc>
          <w:tcPr>
            <w:tcW w:w="3912" w:type="dxa"/>
            <w:vMerge/>
          </w:tcPr>
          <w:p w14:paraId="5832D6CB" w14:textId="77777777" w:rsidR="00616513" w:rsidRDefault="00616513">
            <w:pPr>
              <w:pStyle w:val="ConsPlusNormal0"/>
            </w:pPr>
          </w:p>
        </w:tc>
        <w:tc>
          <w:tcPr>
            <w:tcW w:w="3005" w:type="dxa"/>
          </w:tcPr>
          <w:p w14:paraId="3167053C" w14:textId="77777777" w:rsidR="00616513" w:rsidRDefault="00000000">
            <w:pPr>
              <w:pStyle w:val="ConsPlusNormal0"/>
              <w:jc w:val="both"/>
            </w:pPr>
            <w:r>
              <w:t>фамотидин</w:t>
            </w:r>
          </w:p>
        </w:tc>
      </w:tr>
      <w:tr w:rsidR="00616513" w14:paraId="2A82C54B" w14:textId="77777777">
        <w:tc>
          <w:tcPr>
            <w:tcW w:w="850" w:type="dxa"/>
          </w:tcPr>
          <w:p w14:paraId="4253353E" w14:textId="77777777" w:rsidR="00616513" w:rsidRDefault="00000000">
            <w:pPr>
              <w:pStyle w:val="ConsPlusNormal0"/>
              <w:jc w:val="center"/>
            </w:pPr>
            <w:r>
              <w:t>3.</w:t>
            </w:r>
          </w:p>
        </w:tc>
        <w:tc>
          <w:tcPr>
            <w:tcW w:w="1304" w:type="dxa"/>
            <w:vMerge w:val="restart"/>
          </w:tcPr>
          <w:p w14:paraId="0D2E61FE" w14:textId="77777777" w:rsidR="00616513" w:rsidRDefault="00000000">
            <w:pPr>
              <w:pStyle w:val="ConsPlusNormal0"/>
              <w:jc w:val="center"/>
            </w:pPr>
            <w:r>
              <w:t>A02BC</w:t>
            </w:r>
          </w:p>
        </w:tc>
        <w:tc>
          <w:tcPr>
            <w:tcW w:w="3912" w:type="dxa"/>
            <w:vMerge w:val="restart"/>
          </w:tcPr>
          <w:p w14:paraId="47721847" w14:textId="77777777" w:rsidR="00616513" w:rsidRDefault="00000000">
            <w:pPr>
              <w:pStyle w:val="ConsPlusNormal0"/>
              <w:jc w:val="both"/>
            </w:pPr>
            <w:r>
              <w:t>ингибиторы протонового насоса</w:t>
            </w:r>
          </w:p>
        </w:tc>
        <w:tc>
          <w:tcPr>
            <w:tcW w:w="3005" w:type="dxa"/>
          </w:tcPr>
          <w:p w14:paraId="7F1A2ECF" w14:textId="77777777" w:rsidR="00616513" w:rsidRDefault="00000000">
            <w:pPr>
              <w:pStyle w:val="ConsPlusNormal0"/>
              <w:jc w:val="both"/>
            </w:pPr>
            <w:r>
              <w:t>омепразол</w:t>
            </w:r>
          </w:p>
        </w:tc>
      </w:tr>
      <w:tr w:rsidR="00616513" w14:paraId="78F02207" w14:textId="77777777">
        <w:tc>
          <w:tcPr>
            <w:tcW w:w="850" w:type="dxa"/>
          </w:tcPr>
          <w:p w14:paraId="75D79F17" w14:textId="77777777" w:rsidR="00616513" w:rsidRDefault="00000000">
            <w:pPr>
              <w:pStyle w:val="ConsPlusNormal0"/>
              <w:jc w:val="center"/>
            </w:pPr>
            <w:r>
              <w:t>4.</w:t>
            </w:r>
          </w:p>
        </w:tc>
        <w:tc>
          <w:tcPr>
            <w:tcW w:w="1304" w:type="dxa"/>
            <w:vMerge/>
          </w:tcPr>
          <w:p w14:paraId="6BFF352E" w14:textId="77777777" w:rsidR="00616513" w:rsidRDefault="00616513">
            <w:pPr>
              <w:pStyle w:val="ConsPlusNormal0"/>
            </w:pPr>
          </w:p>
        </w:tc>
        <w:tc>
          <w:tcPr>
            <w:tcW w:w="3912" w:type="dxa"/>
            <w:vMerge/>
          </w:tcPr>
          <w:p w14:paraId="38A8216B" w14:textId="77777777" w:rsidR="00616513" w:rsidRDefault="00616513">
            <w:pPr>
              <w:pStyle w:val="ConsPlusNormal0"/>
            </w:pPr>
          </w:p>
        </w:tc>
        <w:tc>
          <w:tcPr>
            <w:tcW w:w="3005" w:type="dxa"/>
          </w:tcPr>
          <w:p w14:paraId="2516DB84" w14:textId="77777777" w:rsidR="00616513" w:rsidRDefault="00000000">
            <w:pPr>
              <w:pStyle w:val="ConsPlusNormal0"/>
              <w:jc w:val="both"/>
            </w:pPr>
            <w:r>
              <w:t>эзомепразол</w:t>
            </w:r>
          </w:p>
        </w:tc>
      </w:tr>
      <w:tr w:rsidR="00616513" w14:paraId="39230893" w14:textId="77777777">
        <w:tc>
          <w:tcPr>
            <w:tcW w:w="850" w:type="dxa"/>
          </w:tcPr>
          <w:p w14:paraId="2F5666E5" w14:textId="77777777" w:rsidR="00616513" w:rsidRDefault="00000000">
            <w:pPr>
              <w:pStyle w:val="ConsPlusNormal0"/>
              <w:jc w:val="center"/>
            </w:pPr>
            <w:r>
              <w:t>5.</w:t>
            </w:r>
          </w:p>
        </w:tc>
        <w:tc>
          <w:tcPr>
            <w:tcW w:w="1304" w:type="dxa"/>
            <w:vMerge/>
          </w:tcPr>
          <w:p w14:paraId="20B63EE1" w14:textId="77777777" w:rsidR="00616513" w:rsidRDefault="00616513">
            <w:pPr>
              <w:pStyle w:val="ConsPlusNormal0"/>
            </w:pPr>
          </w:p>
        </w:tc>
        <w:tc>
          <w:tcPr>
            <w:tcW w:w="3912" w:type="dxa"/>
            <w:vMerge/>
          </w:tcPr>
          <w:p w14:paraId="0A96EF7F" w14:textId="77777777" w:rsidR="00616513" w:rsidRDefault="00616513">
            <w:pPr>
              <w:pStyle w:val="ConsPlusNormal0"/>
            </w:pPr>
          </w:p>
        </w:tc>
        <w:tc>
          <w:tcPr>
            <w:tcW w:w="3005" w:type="dxa"/>
          </w:tcPr>
          <w:p w14:paraId="5B6E7FA0" w14:textId="77777777" w:rsidR="00616513" w:rsidRDefault="00000000">
            <w:pPr>
              <w:pStyle w:val="ConsPlusNormal0"/>
              <w:jc w:val="both"/>
            </w:pPr>
            <w:r>
              <w:t>пантопразол</w:t>
            </w:r>
          </w:p>
        </w:tc>
      </w:tr>
      <w:tr w:rsidR="00616513" w14:paraId="78D966D5" w14:textId="77777777">
        <w:tc>
          <w:tcPr>
            <w:tcW w:w="850" w:type="dxa"/>
          </w:tcPr>
          <w:p w14:paraId="100CB504" w14:textId="77777777" w:rsidR="00616513" w:rsidRDefault="00000000">
            <w:pPr>
              <w:pStyle w:val="ConsPlusNormal0"/>
              <w:jc w:val="center"/>
            </w:pPr>
            <w:r>
              <w:t>6.</w:t>
            </w:r>
          </w:p>
        </w:tc>
        <w:tc>
          <w:tcPr>
            <w:tcW w:w="1304" w:type="dxa"/>
            <w:vMerge w:val="restart"/>
          </w:tcPr>
          <w:p w14:paraId="5289041D" w14:textId="77777777" w:rsidR="00616513" w:rsidRDefault="00000000">
            <w:pPr>
              <w:pStyle w:val="ConsPlusNormal0"/>
              <w:jc w:val="center"/>
            </w:pPr>
            <w:r>
              <w:t>A02BX</w:t>
            </w:r>
          </w:p>
        </w:tc>
        <w:tc>
          <w:tcPr>
            <w:tcW w:w="3912" w:type="dxa"/>
            <w:vMerge w:val="restart"/>
          </w:tcPr>
          <w:p w14:paraId="6D6FA612" w14:textId="77777777" w:rsidR="00616513" w:rsidRDefault="00000000">
            <w:pPr>
              <w:pStyle w:val="ConsPlusNormal0"/>
              <w:jc w:val="both"/>
            </w:pPr>
            <w:r>
              <w:t>другие препараты для лечения язвенной болезни желудка и двенадцатиперстной кишки и гастроэзофагальной рефлюксной болезни</w:t>
            </w:r>
          </w:p>
        </w:tc>
        <w:tc>
          <w:tcPr>
            <w:tcW w:w="3005" w:type="dxa"/>
          </w:tcPr>
          <w:p w14:paraId="6F430310" w14:textId="77777777" w:rsidR="00616513" w:rsidRDefault="00000000">
            <w:pPr>
              <w:pStyle w:val="ConsPlusNormal0"/>
              <w:jc w:val="both"/>
            </w:pPr>
            <w:r>
              <w:t>висмута трикалия дицитрат</w:t>
            </w:r>
          </w:p>
        </w:tc>
      </w:tr>
      <w:tr w:rsidR="00616513" w14:paraId="46EB6D0C" w14:textId="77777777">
        <w:tc>
          <w:tcPr>
            <w:tcW w:w="850" w:type="dxa"/>
          </w:tcPr>
          <w:p w14:paraId="474AFA7B" w14:textId="77777777" w:rsidR="00616513" w:rsidRDefault="00000000">
            <w:pPr>
              <w:pStyle w:val="ConsPlusNormal0"/>
              <w:jc w:val="center"/>
            </w:pPr>
            <w:r>
              <w:t>7.</w:t>
            </w:r>
          </w:p>
        </w:tc>
        <w:tc>
          <w:tcPr>
            <w:tcW w:w="1304" w:type="dxa"/>
            <w:vMerge/>
          </w:tcPr>
          <w:p w14:paraId="22781953" w14:textId="77777777" w:rsidR="00616513" w:rsidRDefault="00616513">
            <w:pPr>
              <w:pStyle w:val="ConsPlusNormal0"/>
            </w:pPr>
          </w:p>
        </w:tc>
        <w:tc>
          <w:tcPr>
            <w:tcW w:w="3912" w:type="dxa"/>
            <w:vMerge/>
          </w:tcPr>
          <w:p w14:paraId="74705A6B" w14:textId="77777777" w:rsidR="00616513" w:rsidRDefault="00616513">
            <w:pPr>
              <w:pStyle w:val="ConsPlusNormal0"/>
            </w:pPr>
          </w:p>
        </w:tc>
        <w:tc>
          <w:tcPr>
            <w:tcW w:w="3005" w:type="dxa"/>
          </w:tcPr>
          <w:p w14:paraId="1549AFD6" w14:textId="77777777" w:rsidR="00616513" w:rsidRDefault="00000000">
            <w:pPr>
              <w:pStyle w:val="ConsPlusNormal0"/>
              <w:jc w:val="both"/>
            </w:pPr>
            <w:r>
              <w:t>алюминия гидроксид + магния гидроксид</w:t>
            </w:r>
          </w:p>
        </w:tc>
      </w:tr>
      <w:tr w:rsidR="00616513" w14:paraId="27282895" w14:textId="77777777">
        <w:tc>
          <w:tcPr>
            <w:tcW w:w="850" w:type="dxa"/>
          </w:tcPr>
          <w:p w14:paraId="50C34A10" w14:textId="77777777" w:rsidR="00616513" w:rsidRDefault="00000000">
            <w:pPr>
              <w:pStyle w:val="ConsPlusNormal0"/>
              <w:jc w:val="center"/>
            </w:pPr>
            <w:r>
              <w:t>8.</w:t>
            </w:r>
          </w:p>
        </w:tc>
        <w:tc>
          <w:tcPr>
            <w:tcW w:w="1304" w:type="dxa"/>
            <w:vMerge/>
          </w:tcPr>
          <w:p w14:paraId="6EFD2672" w14:textId="77777777" w:rsidR="00616513" w:rsidRDefault="00616513">
            <w:pPr>
              <w:pStyle w:val="ConsPlusNormal0"/>
            </w:pPr>
          </w:p>
        </w:tc>
        <w:tc>
          <w:tcPr>
            <w:tcW w:w="3912" w:type="dxa"/>
            <w:vMerge/>
          </w:tcPr>
          <w:p w14:paraId="00B8CD11" w14:textId="77777777" w:rsidR="00616513" w:rsidRDefault="00616513">
            <w:pPr>
              <w:pStyle w:val="ConsPlusNormal0"/>
            </w:pPr>
          </w:p>
        </w:tc>
        <w:tc>
          <w:tcPr>
            <w:tcW w:w="3005" w:type="dxa"/>
          </w:tcPr>
          <w:p w14:paraId="4C9FBD26" w14:textId="77777777" w:rsidR="00616513" w:rsidRDefault="00000000">
            <w:pPr>
              <w:pStyle w:val="ConsPlusNormal0"/>
              <w:jc w:val="both"/>
            </w:pPr>
            <w:r>
              <w:t>сукральфат</w:t>
            </w:r>
          </w:p>
        </w:tc>
      </w:tr>
      <w:tr w:rsidR="00616513" w14:paraId="71EA2904" w14:textId="77777777">
        <w:tc>
          <w:tcPr>
            <w:tcW w:w="2154" w:type="dxa"/>
            <w:gridSpan w:val="2"/>
          </w:tcPr>
          <w:p w14:paraId="4AA9AFE6" w14:textId="77777777" w:rsidR="00616513" w:rsidRDefault="00000000">
            <w:pPr>
              <w:pStyle w:val="ConsPlusNormal0"/>
              <w:jc w:val="center"/>
            </w:pPr>
            <w:r>
              <w:t>A03</w:t>
            </w:r>
          </w:p>
        </w:tc>
        <w:tc>
          <w:tcPr>
            <w:tcW w:w="3912" w:type="dxa"/>
          </w:tcPr>
          <w:p w14:paraId="6ACDE73D" w14:textId="77777777" w:rsidR="00616513" w:rsidRDefault="00000000">
            <w:pPr>
              <w:pStyle w:val="ConsPlusNormal0"/>
              <w:jc w:val="both"/>
            </w:pPr>
            <w:r>
              <w:t>препараты для лечения функциональных нарушений желудочно-кишечного тракта</w:t>
            </w:r>
          </w:p>
        </w:tc>
        <w:tc>
          <w:tcPr>
            <w:tcW w:w="3005" w:type="dxa"/>
          </w:tcPr>
          <w:p w14:paraId="782D0372" w14:textId="77777777" w:rsidR="00616513" w:rsidRDefault="00616513">
            <w:pPr>
              <w:pStyle w:val="ConsPlusNormal0"/>
            </w:pPr>
          </w:p>
        </w:tc>
      </w:tr>
      <w:tr w:rsidR="00616513" w14:paraId="3EA0A612" w14:textId="77777777">
        <w:tc>
          <w:tcPr>
            <w:tcW w:w="2154" w:type="dxa"/>
            <w:gridSpan w:val="2"/>
          </w:tcPr>
          <w:p w14:paraId="3F34815A" w14:textId="77777777" w:rsidR="00616513" w:rsidRDefault="00000000">
            <w:pPr>
              <w:pStyle w:val="ConsPlusNormal0"/>
              <w:jc w:val="center"/>
            </w:pPr>
            <w:r>
              <w:t>A03A</w:t>
            </w:r>
          </w:p>
        </w:tc>
        <w:tc>
          <w:tcPr>
            <w:tcW w:w="3912" w:type="dxa"/>
          </w:tcPr>
          <w:p w14:paraId="5C53401F" w14:textId="77777777" w:rsidR="00616513" w:rsidRDefault="00000000">
            <w:pPr>
              <w:pStyle w:val="ConsPlusNormal0"/>
              <w:jc w:val="both"/>
            </w:pPr>
            <w:r>
              <w:t>препараты для лечения функциональных нарушений кишечника</w:t>
            </w:r>
          </w:p>
        </w:tc>
        <w:tc>
          <w:tcPr>
            <w:tcW w:w="3005" w:type="dxa"/>
          </w:tcPr>
          <w:p w14:paraId="00CFCAB8" w14:textId="77777777" w:rsidR="00616513" w:rsidRDefault="00616513">
            <w:pPr>
              <w:pStyle w:val="ConsPlusNormal0"/>
            </w:pPr>
          </w:p>
        </w:tc>
      </w:tr>
      <w:tr w:rsidR="00616513" w14:paraId="0A1018C1" w14:textId="77777777">
        <w:tc>
          <w:tcPr>
            <w:tcW w:w="850" w:type="dxa"/>
          </w:tcPr>
          <w:p w14:paraId="340FE758" w14:textId="77777777" w:rsidR="00616513" w:rsidRDefault="00000000">
            <w:pPr>
              <w:pStyle w:val="ConsPlusNormal0"/>
              <w:jc w:val="center"/>
            </w:pPr>
            <w:r>
              <w:t>9.</w:t>
            </w:r>
          </w:p>
        </w:tc>
        <w:tc>
          <w:tcPr>
            <w:tcW w:w="1304" w:type="dxa"/>
            <w:vMerge w:val="restart"/>
          </w:tcPr>
          <w:p w14:paraId="612AE200" w14:textId="77777777" w:rsidR="00616513" w:rsidRDefault="00000000">
            <w:pPr>
              <w:pStyle w:val="ConsPlusNormal0"/>
              <w:jc w:val="center"/>
            </w:pPr>
            <w:r>
              <w:t>A03AA</w:t>
            </w:r>
          </w:p>
        </w:tc>
        <w:tc>
          <w:tcPr>
            <w:tcW w:w="3912" w:type="dxa"/>
            <w:vMerge w:val="restart"/>
          </w:tcPr>
          <w:p w14:paraId="452CFB55" w14:textId="77777777" w:rsidR="00616513" w:rsidRDefault="00000000">
            <w:pPr>
              <w:pStyle w:val="ConsPlusNormal0"/>
              <w:jc w:val="both"/>
            </w:pPr>
            <w:r>
              <w:t>синтетические антихолинергические средства, эфиры с третичной аминогруппой</w:t>
            </w:r>
          </w:p>
        </w:tc>
        <w:tc>
          <w:tcPr>
            <w:tcW w:w="3005" w:type="dxa"/>
          </w:tcPr>
          <w:p w14:paraId="69B2C3D8" w14:textId="77777777" w:rsidR="00616513" w:rsidRDefault="00000000">
            <w:pPr>
              <w:pStyle w:val="ConsPlusNormal0"/>
              <w:jc w:val="both"/>
            </w:pPr>
            <w:r>
              <w:t>мебеверин</w:t>
            </w:r>
          </w:p>
        </w:tc>
      </w:tr>
      <w:tr w:rsidR="00616513" w14:paraId="127F135B" w14:textId="77777777">
        <w:tc>
          <w:tcPr>
            <w:tcW w:w="850" w:type="dxa"/>
          </w:tcPr>
          <w:p w14:paraId="26924B14" w14:textId="77777777" w:rsidR="00616513" w:rsidRDefault="00000000">
            <w:pPr>
              <w:pStyle w:val="ConsPlusNormal0"/>
              <w:jc w:val="center"/>
            </w:pPr>
            <w:r>
              <w:t>10.</w:t>
            </w:r>
          </w:p>
        </w:tc>
        <w:tc>
          <w:tcPr>
            <w:tcW w:w="1304" w:type="dxa"/>
            <w:vMerge/>
          </w:tcPr>
          <w:p w14:paraId="55570320" w14:textId="77777777" w:rsidR="00616513" w:rsidRDefault="00616513">
            <w:pPr>
              <w:pStyle w:val="ConsPlusNormal0"/>
            </w:pPr>
          </w:p>
        </w:tc>
        <w:tc>
          <w:tcPr>
            <w:tcW w:w="3912" w:type="dxa"/>
            <w:vMerge/>
          </w:tcPr>
          <w:p w14:paraId="061FB9B2" w14:textId="77777777" w:rsidR="00616513" w:rsidRDefault="00616513">
            <w:pPr>
              <w:pStyle w:val="ConsPlusNormal0"/>
            </w:pPr>
          </w:p>
        </w:tc>
        <w:tc>
          <w:tcPr>
            <w:tcW w:w="3005" w:type="dxa"/>
          </w:tcPr>
          <w:p w14:paraId="0A2397B1" w14:textId="77777777" w:rsidR="00616513" w:rsidRDefault="00000000">
            <w:pPr>
              <w:pStyle w:val="ConsPlusNormal0"/>
              <w:jc w:val="both"/>
            </w:pPr>
            <w:r>
              <w:t>платифиллин</w:t>
            </w:r>
          </w:p>
        </w:tc>
      </w:tr>
      <w:tr w:rsidR="00616513" w14:paraId="16EF5E04" w14:textId="77777777">
        <w:tc>
          <w:tcPr>
            <w:tcW w:w="850" w:type="dxa"/>
          </w:tcPr>
          <w:p w14:paraId="30164A6C" w14:textId="77777777" w:rsidR="00616513" w:rsidRDefault="00000000">
            <w:pPr>
              <w:pStyle w:val="ConsPlusNormal0"/>
              <w:jc w:val="center"/>
            </w:pPr>
            <w:r>
              <w:t>11.</w:t>
            </w:r>
          </w:p>
        </w:tc>
        <w:tc>
          <w:tcPr>
            <w:tcW w:w="1304" w:type="dxa"/>
          </w:tcPr>
          <w:p w14:paraId="6231EC32" w14:textId="77777777" w:rsidR="00616513" w:rsidRDefault="00000000">
            <w:pPr>
              <w:pStyle w:val="ConsPlusNormal0"/>
              <w:jc w:val="center"/>
            </w:pPr>
            <w:r>
              <w:t>A03AD</w:t>
            </w:r>
          </w:p>
        </w:tc>
        <w:tc>
          <w:tcPr>
            <w:tcW w:w="3912" w:type="dxa"/>
          </w:tcPr>
          <w:p w14:paraId="303F27A3" w14:textId="77777777" w:rsidR="00616513" w:rsidRDefault="00000000">
            <w:pPr>
              <w:pStyle w:val="ConsPlusNormal0"/>
              <w:jc w:val="both"/>
            </w:pPr>
            <w:r>
              <w:t>папаверин и его производные</w:t>
            </w:r>
          </w:p>
        </w:tc>
        <w:tc>
          <w:tcPr>
            <w:tcW w:w="3005" w:type="dxa"/>
          </w:tcPr>
          <w:p w14:paraId="01E05A28" w14:textId="77777777" w:rsidR="00616513" w:rsidRDefault="00000000">
            <w:pPr>
              <w:pStyle w:val="ConsPlusNormal0"/>
              <w:jc w:val="both"/>
            </w:pPr>
            <w:r>
              <w:t>дротаверин</w:t>
            </w:r>
          </w:p>
        </w:tc>
      </w:tr>
      <w:tr w:rsidR="00616513" w14:paraId="086F7140" w14:textId="77777777">
        <w:tc>
          <w:tcPr>
            <w:tcW w:w="2154" w:type="dxa"/>
            <w:gridSpan w:val="2"/>
          </w:tcPr>
          <w:p w14:paraId="77F67CBE" w14:textId="77777777" w:rsidR="00616513" w:rsidRDefault="00000000">
            <w:pPr>
              <w:pStyle w:val="ConsPlusNormal0"/>
              <w:jc w:val="center"/>
            </w:pPr>
            <w:r>
              <w:t>A03B</w:t>
            </w:r>
          </w:p>
        </w:tc>
        <w:tc>
          <w:tcPr>
            <w:tcW w:w="3912" w:type="dxa"/>
          </w:tcPr>
          <w:p w14:paraId="461C8C32" w14:textId="77777777" w:rsidR="00616513" w:rsidRDefault="00000000">
            <w:pPr>
              <w:pStyle w:val="ConsPlusNormal0"/>
              <w:jc w:val="both"/>
            </w:pPr>
            <w:r>
              <w:t>препараты белладонны</w:t>
            </w:r>
          </w:p>
        </w:tc>
        <w:tc>
          <w:tcPr>
            <w:tcW w:w="3005" w:type="dxa"/>
          </w:tcPr>
          <w:p w14:paraId="503B27B7" w14:textId="77777777" w:rsidR="00616513" w:rsidRDefault="00616513">
            <w:pPr>
              <w:pStyle w:val="ConsPlusNormal0"/>
            </w:pPr>
          </w:p>
        </w:tc>
      </w:tr>
      <w:tr w:rsidR="00616513" w14:paraId="1318B2E3" w14:textId="77777777">
        <w:tc>
          <w:tcPr>
            <w:tcW w:w="850" w:type="dxa"/>
          </w:tcPr>
          <w:p w14:paraId="36584897" w14:textId="77777777" w:rsidR="00616513" w:rsidRDefault="00000000">
            <w:pPr>
              <w:pStyle w:val="ConsPlusNormal0"/>
              <w:jc w:val="center"/>
            </w:pPr>
            <w:r>
              <w:t>12.</w:t>
            </w:r>
          </w:p>
        </w:tc>
        <w:tc>
          <w:tcPr>
            <w:tcW w:w="1304" w:type="dxa"/>
          </w:tcPr>
          <w:p w14:paraId="73E5A65D" w14:textId="77777777" w:rsidR="00616513" w:rsidRDefault="00000000">
            <w:pPr>
              <w:pStyle w:val="ConsPlusNormal0"/>
              <w:jc w:val="center"/>
            </w:pPr>
            <w:r>
              <w:t>A03BA</w:t>
            </w:r>
          </w:p>
        </w:tc>
        <w:tc>
          <w:tcPr>
            <w:tcW w:w="3912" w:type="dxa"/>
          </w:tcPr>
          <w:p w14:paraId="4C2C3200" w14:textId="77777777" w:rsidR="00616513" w:rsidRDefault="00000000">
            <w:pPr>
              <w:pStyle w:val="ConsPlusNormal0"/>
              <w:jc w:val="both"/>
            </w:pPr>
            <w:r>
              <w:t>алкалоиды белладонны, третичные амины</w:t>
            </w:r>
          </w:p>
        </w:tc>
        <w:tc>
          <w:tcPr>
            <w:tcW w:w="3005" w:type="dxa"/>
          </w:tcPr>
          <w:p w14:paraId="5686F959" w14:textId="77777777" w:rsidR="00616513" w:rsidRDefault="00000000">
            <w:pPr>
              <w:pStyle w:val="ConsPlusNormal0"/>
              <w:jc w:val="both"/>
            </w:pPr>
            <w:r>
              <w:t>атропин</w:t>
            </w:r>
          </w:p>
        </w:tc>
      </w:tr>
      <w:tr w:rsidR="00616513" w14:paraId="557DE27D" w14:textId="77777777">
        <w:tc>
          <w:tcPr>
            <w:tcW w:w="850" w:type="dxa"/>
          </w:tcPr>
          <w:p w14:paraId="359362FE" w14:textId="77777777" w:rsidR="00616513" w:rsidRDefault="00000000">
            <w:pPr>
              <w:pStyle w:val="ConsPlusNormal0"/>
              <w:jc w:val="center"/>
            </w:pPr>
            <w:r>
              <w:t>13.</w:t>
            </w:r>
          </w:p>
        </w:tc>
        <w:tc>
          <w:tcPr>
            <w:tcW w:w="1304" w:type="dxa"/>
          </w:tcPr>
          <w:p w14:paraId="72496A69" w14:textId="77777777" w:rsidR="00616513" w:rsidRDefault="00000000">
            <w:pPr>
              <w:pStyle w:val="ConsPlusNormal0"/>
              <w:jc w:val="center"/>
            </w:pPr>
            <w:r>
              <w:t>A03BB01</w:t>
            </w:r>
          </w:p>
        </w:tc>
        <w:tc>
          <w:tcPr>
            <w:tcW w:w="3912" w:type="dxa"/>
          </w:tcPr>
          <w:p w14:paraId="05842A92" w14:textId="77777777" w:rsidR="00616513" w:rsidRDefault="00000000">
            <w:pPr>
              <w:pStyle w:val="ConsPlusNormal0"/>
              <w:jc w:val="both"/>
            </w:pPr>
            <w:r>
              <w:t>м-холиноблокатор</w:t>
            </w:r>
          </w:p>
        </w:tc>
        <w:tc>
          <w:tcPr>
            <w:tcW w:w="3005" w:type="dxa"/>
          </w:tcPr>
          <w:p w14:paraId="3A61D039" w14:textId="77777777" w:rsidR="00616513" w:rsidRDefault="00000000">
            <w:pPr>
              <w:pStyle w:val="ConsPlusNormal0"/>
              <w:jc w:val="both"/>
            </w:pPr>
            <w:r>
              <w:t>гиосцина бутилбромид</w:t>
            </w:r>
          </w:p>
        </w:tc>
      </w:tr>
      <w:tr w:rsidR="00616513" w14:paraId="53A28911" w14:textId="77777777">
        <w:tc>
          <w:tcPr>
            <w:tcW w:w="2154" w:type="dxa"/>
            <w:gridSpan w:val="2"/>
          </w:tcPr>
          <w:p w14:paraId="5966AFB3" w14:textId="77777777" w:rsidR="00616513" w:rsidRDefault="00000000">
            <w:pPr>
              <w:pStyle w:val="ConsPlusNormal0"/>
              <w:jc w:val="center"/>
            </w:pPr>
            <w:r>
              <w:t>A03F</w:t>
            </w:r>
          </w:p>
        </w:tc>
        <w:tc>
          <w:tcPr>
            <w:tcW w:w="3912" w:type="dxa"/>
          </w:tcPr>
          <w:p w14:paraId="536F3B25" w14:textId="77777777" w:rsidR="00616513" w:rsidRDefault="00000000">
            <w:pPr>
              <w:pStyle w:val="ConsPlusNormal0"/>
              <w:jc w:val="both"/>
            </w:pPr>
            <w:r>
              <w:t>стимуляторы моторики желудочно-кишечного тракта</w:t>
            </w:r>
          </w:p>
        </w:tc>
        <w:tc>
          <w:tcPr>
            <w:tcW w:w="3005" w:type="dxa"/>
          </w:tcPr>
          <w:p w14:paraId="6D3CE177" w14:textId="77777777" w:rsidR="00616513" w:rsidRDefault="00616513">
            <w:pPr>
              <w:pStyle w:val="ConsPlusNormal0"/>
            </w:pPr>
          </w:p>
        </w:tc>
      </w:tr>
      <w:tr w:rsidR="00616513" w14:paraId="182C0D34" w14:textId="77777777">
        <w:tc>
          <w:tcPr>
            <w:tcW w:w="850" w:type="dxa"/>
          </w:tcPr>
          <w:p w14:paraId="1D712E50" w14:textId="77777777" w:rsidR="00616513" w:rsidRDefault="00000000">
            <w:pPr>
              <w:pStyle w:val="ConsPlusNormal0"/>
              <w:jc w:val="center"/>
            </w:pPr>
            <w:r>
              <w:t>14.</w:t>
            </w:r>
          </w:p>
        </w:tc>
        <w:tc>
          <w:tcPr>
            <w:tcW w:w="1304" w:type="dxa"/>
            <w:vMerge w:val="restart"/>
          </w:tcPr>
          <w:p w14:paraId="1A0A8470" w14:textId="77777777" w:rsidR="00616513" w:rsidRDefault="00000000">
            <w:pPr>
              <w:pStyle w:val="ConsPlusNormal0"/>
              <w:jc w:val="center"/>
            </w:pPr>
            <w:r>
              <w:t>A03FA</w:t>
            </w:r>
          </w:p>
        </w:tc>
        <w:tc>
          <w:tcPr>
            <w:tcW w:w="3912" w:type="dxa"/>
            <w:vMerge w:val="restart"/>
          </w:tcPr>
          <w:p w14:paraId="20877A35" w14:textId="77777777" w:rsidR="00616513" w:rsidRDefault="00000000">
            <w:pPr>
              <w:pStyle w:val="ConsPlusNormal0"/>
              <w:jc w:val="both"/>
            </w:pPr>
            <w:r>
              <w:t>стимуляторы моторики желудочно-кишечного тракта</w:t>
            </w:r>
          </w:p>
        </w:tc>
        <w:tc>
          <w:tcPr>
            <w:tcW w:w="3005" w:type="dxa"/>
          </w:tcPr>
          <w:p w14:paraId="0867FB9B" w14:textId="77777777" w:rsidR="00616513" w:rsidRDefault="00000000">
            <w:pPr>
              <w:pStyle w:val="ConsPlusNormal0"/>
              <w:jc w:val="both"/>
            </w:pPr>
            <w:r>
              <w:t>метоклопрамид</w:t>
            </w:r>
          </w:p>
        </w:tc>
      </w:tr>
      <w:tr w:rsidR="00616513" w14:paraId="58244470" w14:textId="77777777">
        <w:tc>
          <w:tcPr>
            <w:tcW w:w="850" w:type="dxa"/>
          </w:tcPr>
          <w:p w14:paraId="6D033797" w14:textId="77777777" w:rsidR="00616513" w:rsidRDefault="00000000">
            <w:pPr>
              <w:pStyle w:val="ConsPlusNormal0"/>
              <w:jc w:val="center"/>
            </w:pPr>
            <w:r>
              <w:t>15.</w:t>
            </w:r>
          </w:p>
        </w:tc>
        <w:tc>
          <w:tcPr>
            <w:tcW w:w="1304" w:type="dxa"/>
            <w:vMerge/>
          </w:tcPr>
          <w:p w14:paraId="2F78826F" w14:textId="77777777" w:rsidR="00616513" w:rsidRDefault="00616513">
            <w:pPr>
              <w:pStyle w:val="ConsPlusNormal0"/>
            </w:pPr>
          </w:p>
        </w:tc>
        <w:tc>
          <w:tcPr>
            <w:tcW w:w="3912" w:type="dxa"/>
            <w:vMerge/>
          </w:tcPr>
          <w:p w14:paraId="3D30A96D" w14:textId="77777777" w:rsidR="00616513" w:rsidRDefault="00616513">
            <w:pPr>
              <w:pStyle w:val="ConsPlusNormal0"/>
            </w:pPr>
          </w:p>
        </w:tc>
        <w:tc>
          <w:tcPr>
            <w:tcW w:w="3005" w:type="dxa"/>
          </w:tcPr>
          <w:p w14:paraId="0EE090EB" w14:textId="77777777" w:rsidR="00616513" w:rsidRDefault="00000000">
            <w:pPr>
              <w:pStyle w:val="ConsPlusNormal0"/>
              <w:jc w:val="both"/>
            </w:pPr>
            <w:r>
              <w:t>домперидон</w:t>
            </w:r>
          </w:p>
        </w:tc>
      </w:tr>
      <w:tr w:rsidR="00616513" w14:paraId="19A16F18" w14:textId="77777777">
        <w:tc>
          <w:tcPr>
            <w:tcW w:w="2154" w:type="dxa"/>
            <w:gridSpan w:val="2"/>
          </w:tcPr>
          <w:p w14:paraId="026257F4" w14:textId="77777777" w:rsidR="00616513" w:rsidRDefault="00000000">
            <w:pPr>
              <w:pStyle w:val="ConsPlusNormal0"/>
              <w:jc w:val="center"/>
            </w:pPr>
            <w:r>
              <w:t>A04</w:t>
            </w:r>
          </w:p>
        </w:tc>
        <w:tc>
          <w:tcPr>
            <w:tcW w:w="3912" w:type="dxa"/>
          </w:tcPr>
          <w:p w14:paraId="11D4E843" w14:textId="77777777" w:rsidR="00616513" w:rsidRDefault="00000000">
            <w:pPr>
              <w:pStyle w:val="ConsPlusNormal0"/>
              <w:jc w:val="both"/>
            </w:pPr>
            <w:r>
              <w:t>противорвотные препараты</w:t>
            </w:r>
          </w:p>
        </w:tc>
        <w:tc>
          <w:tcPr>
            <w:tcW w:w="3005" w:type="dxa"/>
          </w:tcPr>
          <w:p w14:paraId="2FDF03CC" w14:textId="77777777" w:rsidR="00616513" w:rsidRDefault="00616513">
            <w:pPr>
              <w:pStyle w:val="ConsPlusNormal0"/>
            </w:pPr>
          </w:p>
        </w:tc>
      </w:tr>
      <w:tr w:rsidR="00616513" w14:paraId="4C410B60" w14:textId="77777777">
        <w:tc>
          <w:tcPr>
            <w:tcW w:w="2154" w:type="dxa"/>
            <w:gridSpan w:val="2"/>
          </w:tcPr>
          <w:p w14:paraId="612FB838" w14:textId="77777777" w:rsidR="00616513" w:rsidRDefault="00000000">
            <w:pPr>
              <w:pStyle w:val="ConsPlusNormal0"/>
              <w:jc w:val="center"/>
            </w:pPr>
            <w:r>
              <w:t>A04A</w:t>
            </w:r>
          </w:p>
        </w:tc>
        <w:tc>
          <w:tcPr>
            <w:tcW w:w="3912" w:type="dxa"/>
          </w:tcPr>
          <w:p w14:paraId="7EBB27A3" w14:textId="77777777" w:rsidR="00616513" w:rsidRDefault="00000000">
            <w:pPr>
              <w:pStyle w:val="ConsPlusNormal0"/>
              <w:jc w:val="both"/>
            </w:pPr>
            <w:r>
              <w:t>противорвотные препараты</w:t>
            </w:r>
          </w:p>
        </w:tc>
        <w:tc>
          <w:tcPr>
            <w:tcW w:w="3005" w:type="dxa"/>
          </w:tcPr>
          <w:p w14:paraId="6CEC9C9C" w14:textId="77777777" w:rsidR="00616513" w:rsidRDefault="00616513">
            <w:pPr>
              <w:pStyle w:val="ConsPlusNormal0"/>
            </w:pPr>
          </w:p>
        </w:tc>
      </w:tr>
      <w:tr w:rsidR="00616513" w14:paraId="1679D18E" w14:textId="77777777">
        <w:tc>
          <w:tcPr>
            <w:tcW w:w="850" w:type="dxa"/>
          </w:tcPr>
          <w:p w14:paraId="765E41B5" w14:textId="77777777" w:rsidR="00616513" w:rsidRDefault="00000000">
            <w:pPr>
              <w:pStyle w:val="ConsPlusNormal0"/>
              <w:jc w:val="center"/>
            </w:pPr>
            <w:r>
              <w:t>16.</w:t>
            </w:r>
          </w:p>
        </w:tc>
        <w:tc>
          <w:tcPr>
            <w:tcW w:w="1304" w:type="dxa"/>
          </w:tcPr>
          <w:p w14:paraId="190BA2CF" w14:textId="77777777" w:rsidR="00616513" w:rsidRDefault="00000000">
            <w:pPr>
              <w:pStyle w:val="ConsPlusNormal0"/>
              <w:jc w:val="center"/>
            </w:pPr>
            <w:r>
              <w:t>A04AA</w:t>
            </w:r>
          </w:p>
        </w:tc>
        <w:tc>
          <w:tcPr>
            <w:tcW w:w="3912" w:type="dxa"/>
          </w:tcPr>
          <w:p w14:paraId="6E71A1F5" w14:textId="77777777" w:rsidR="00616513" w:rsidRDefault="00000000">
            <w:pPr>
              <w:pStyle w:val="ConsPlusNormal0"/>
              <w:jc w:val="both"/>
            </w:pPr>
            <w:r>
              <w:t>блокаторы серотониновых 5HT3-рецепторов</w:t>
            </w:r>
          </w:p>
        </w:tc>
        <w:tc>
          <w:tcPr>
            <w:tcW w:w="3005" w:type="dxa"/>
          </w:tcPr>
          <w:p w14:paraId="185F2E24" w14:textId="77777777" w:rsidR="00616513" w:rsidRDefault="00000000">
            <w:pPr>
              <w:pStyle w:val="ConsPlusNormal0"/>
              <w:jc w:val="both"/>
            </w:pPr>
            <w:r>
              <w:t>ондансетрон</w:t>
            </w:r>
          </w:p>
        </w:tc>
      </w:tr>
      <w:tr w:rsidR="00616513" w14:paraId="6DC2B963" w14:textId="77777777">
        <w:tc>
          <w:tcPr>
            <w:tcW w:w="2154" w:type="dxa"/>
            <w:gridSpan w:val="2"/>
          </w:tcPr>
          <w:p w14:paraId="5A68EA15" w14:textId="77777777" w:rsidR="00616513" w:rsidRDefault="00000000">
            <w:pPr>
              <w:pStyle w:val="ConsPlusNormal0"/>
              <w:jc w:val="center"/>
            </w:pPr>
            <w:r>
              <w:t>A05</w:t>
            </w:r>
          </w:p>
        </w:tc>
        <w:tc>
          <w:tcPr>
            <w:tcW w:w="3912" w:type="dxa"/>
          </w:tcPr>
          <w:p w14:paraId="05E91BFF" w14:textId="77777777" w:rsidR="00616513" w:rsidRDefault="00000000">
            <w:pPr>
              <w:pStyle w:val="ConsPlusNormal0"/>
              <w:jc w:val="both"/>
            </w:pPr>
            <w:r>
              <w:t>препараты для лечения заболеваний печени и желчевыводящих путей</w:t>
            </w:r>
          </w:p>
        </w:tc>
        <w:tc>
          <w:tcPr>
            <w:tcW w:w="3005" w:type="dxa"/>
          </w:tcPr>
          <w:p w14:paraId="5AE3BC7C" w14:textId="77777777" w:rsidR="00616513" w:rsidRDefault="00616513">
            <w:pPr>
              <w:pStyle w:val="ConsPlusNormal0"/>
            </w:pPr>
          </w:p>
        </w:tc>
      </w:tr>
      <w:tr w:rsidR="00616513" w14:paraId="035C376D" w14:textId="77777777">
        <w:tc>
          <w:tcPr>
            <w:tcW w:w="2154" w:type="dxa"/>
            <w:gridSpan w:val="2"/>
          </w:tcPr>
          <w:p w14:paraId="624EEAB9" w14:textId="77777777" w:rsidR="00616513" w:rsidRDefault="00000000">
            <w:pPr>
              <w:pStyle w:val="ConsPlusNormal0"/>
              <w:jc w:val="center"/>
            </w:pPr>
            <w:r>
              <w:t>A05A</w:t>
            </w:r>
          </w:p>
        </w:tc>
        <w:tc>
          <w:tcPr>
            <w:tcW w:w="3912" w:type="dxa"/>
          </w:tcPr>
          <w:p w14:paraId="088F9A72" w14:textId="77777777" w:rsidR="00616513" w:rsidRDefault="00000000">
            <w:pPr>
              <w:pStyle w:val="ConsPlusNormal0"/>
              <w:jc w:val="both"/>
            </w:pPr>
            <w:r>
              <w:t>препараты для лечения заболеваний желчевыводящих путей</w:t>
            </w:r>
          </w:p>
        </w:tc>
        <w:tc>
          <w:tcPr>
            <w:tcW w:w="3005" w:type="dxa"/>
          </w:tcPr>
          <w:p w14:paraId="0824B5B9" w14:textId="77777777" w:rsidR="00616513" w:rsidRDefault="00616513">
            <w:pPr>
              <w:pStyle w:val="ConsPlusNormal0"/>
            </w:pPr>
          </w:p>
        </w:tc>
      </w:tr>
      <w:tr w:rsidR="00616513" w14:paraId="6B1EBDED" w14:textId="77777777">
        <w:tc>
          <w:tcPr>
            <w:tcW w:w="850" w:type="dxa"/>
          </w:tcPr>
          <w:p w14:paraId="03C71370" w14:textId="77777777" w:rsidR="00616513" w:rsidRDefault="00000000">
            <w:pPr>
              <w:pStyle w:val="ConsPlusNormal0"/>
              <w:jc w:val="center"/>
            </w:pPr>
            <w:r>
              <w:t>17.</w:t>
            </w:r>
          </w:p>
        </w:tc>
        <w:tc>
          <w:tcPr>
            <w:tcW w:w="1304" w:type="dxa"/>
          </w:tcPr>
          <w:p w14:paraId="07416411" w14:textId="77777777" w:rsidR="00616513" w:rsidRDefault="00000000">
            <w:pPr>
              <w:pStyle w:val="ConsPlusNormal0"/>
              <w:jc w:val="center"/>
            </w:pPr>
            <w:r>
              <w:t>A05AA</w:t>
            </w:r>
          </w:p>
        </w:tc>
        <w:tc>
          <w:tcPr>
            <w:tcW w:w="3912" w:type="dxa"/>
          </w:tcPr>
          <w:p w14:paraId="72A89260" w14:textId="77777777" w:rsidR="00616513" w:rsidRDefault="00000000">
            <w:pPr>
              <w:pStyle w:val="ConsPlusNormal0"/>
              <w:jc w:val="both"/>
            </w:pPr>
            <w:r>
              <w:t>препараты желчных кислот</w:t>
            </w:r>
          </w:p>
        </w:tc>
        <w:tc>
          <w:tcPr>
            <w:tcW w:w="3005" w:type="dxa"/>
          </w:tcPr>
          <w:p w14:paraId="4804618A" w14:textId="77777777" w:rsidR="00616513" w:rsidRDefault="00000000">
            <w:pPr>
              <w:pStyle w:val="ConsPlusNormal0"/>
              <w:jc w:val="both"/>
            </w:pPr>
            <w:r>
              <w:t>урсодезоксихолевая кислота</w:t>
            </w:r>
          </w:p>
        </w:tc>
      </w:tr>
      <w:tr w:rsidR="00616513" w14:paraId="7A443872" w14:textId="77777777">
        <w:tc>
          <w:tcPr>
            <w:tcW w:w="2154" w:type="dxa"/>
            <w:gridSpan w:val="2"/>
          </w:tcPr>
          <w:p w14:paraId="1569224A" w14:textId="77777777" w:rsidR="00616513" w:rsidRDefault="00000000">
            <w:pPr>
              <w:pStyle w:val="ConsPlusNormal0"/>
              <w:jc w:val="center"/>
            </w:pPr>
            <w:r>
              <w:t>A05B</w:t>
            </w:r>
          </w:p>
        </w:tc>
        <w:tc>
          <w:tcPr>
            <w:tcW w:w="3912" w:type="dxa"/>
          </w:tcPr>
          <w:p w14:paraId="7D5527A7" w14:textId="77777777" w:rsidR="00616513" w:rsidRDefault="00000000">
            <w:pPr>
              <w:pStyle w:val="ConsPlusNormal0"/>
              <w:jc w:val="both"/>
            </w:pPr>
            <w:r>
              <w:t>препараты для лечения заболеваний печени, липотропные средства</w:t>
            </w:r>
          </w:p>
        </w:tc>
        <w:tc>
          <w:tcPr>
            <w:tcW w:w="3005" w:type="dxa"/>
          </w:tcPr>
          <w:p w14:paraId="46DF2967" w14:textId="77777777" w:rsidR="00616513" w:rsidRDefault="00616513">
            <w:pPr>
              <w:pStyle w:val="ConsPlusNormal0"/>
            </w:pPr>
          </w:p>
        </w:tc>
      </w:tr>
      <w:tr w:rsidR="00616513" w14:paraId="503B6BDD" w14:textId="77777777">
        <w:tc>
          <w:tcPr>
            <w:tcW w:w="850" w:type="dxa"/>
          </w:tcPr>
          <w:p w14:paraId="26365A10" w14:textId="77777777" w:rsidR="00616513" w:rsidRDefault="00000000">
            <w:pPr>
              <w:pStyle w:val="ConsPlusNormal0"/>
              <w:jc w:val="center"/>
            </w:pPr>
            <w:r>
              <w:t>18.</w:t>
            </w:r>
          </w:p>
        </w:tc>
        <w:tc>
          <w:tcPr>
            <w:tcW w:w="1304" w:type="dxa"/>
            <w:vMerge w:val="restart"/>
          </w:tcPr>
          <w:p w14:paraId="0E29D9FA" w14:textId="77777777" w:rsidR="00616513" w:rsidRDefault="00000000">
            <w:pPr>
              <w:pStyle w:val="ConsPlusNormal0"/>
              <w:jc w:val="center"/>
            </w:pPr>
            <w:r>
              <w:t>A05BA</w:t>
            </w:r>
          </w:p>
        </w:tc>
        <w:tc>
          <w:tcPr>
            <w:tcW w:w="3912" w:type="dxa"/>
            <w:vMerge w:val="restart"/>
          </w:tcPr>
          <w:p w14:paraId="769C0E34" w14:textId="77777777" w:rsidR="00616513" w:rsidRDefault="00000000">
            <w:pPr>
              <w:pStyle w:val="ConsPlusNormal0"/>
              <w:jc w:val="both"/>
            </w:pPr>
            <w:r>
              <w:t>препараты для лечения заболеваний печени</w:t>
            </w:r>
          </w:p>
        </w:tc>
        <w:tc>
          <w:tcPr>
            <w:tcW w:w="3005" w:type="dxa"/>
          </w:tcPr>
          <w:p w14:paraId="5BD9DE8B" w14:textId="77777777" w:rsidR="00616513" w:rsidRDefault="00000000">
            <w:pPr>
              <w:pStyle w:val="ConsPlusNormal0"/>
              <w:jc w:val="both"/>
            </w:pPr>
            <w:r>
              <w:t>глицирризиновая кислота + фосфолипиды</w:t>
            </w:r>
          </w:p>
        </w:tc>
      </w:tr>
      <w:tr w:rsidR="00616513" w14:paraId="2C2000FD" w14:textId="77777777">
        <w:tc>
          <w:tcPr>
            <w:tcW w:w="850" w:type="dxa"/>
          </w:tcPr>
          <w:p w14:paraId="12A5D04F" w14:textId="77777777" w:rsidR="00616513" w:rsidRDefault="00000000">
            <w:pPr>
              <w:pStyle w:val="ConsPlusNormal0"/>
              <w:jc w:val="center"/>
            </w:pPr>
            <w:r>
              <w:t>19.</w:t>
            </w:r>
          </w:p>
        </w:tc>
        <w:tc>
          <w:tcPr>
            <w:tcW w:w="1304" w:type="dxa"/>
            <w:vMerge/>
          </w:tcPr>
          <w:p w14:paraId="7E352410" w14:textId="77777777" w:rsidR="00616513" w:rsidRDefault="00616513">
            <w:pPr>
              <w:pStyle w:val="ConsPlusNormal0"/>
            </w:pPr>
          </w:p>
        </w:tc>
        <w:tc>
          <w:tcPr>
            <w:tcW w:w="3912" w:type="dxa"/>
            <w:vMerge/>
          </w:tcPr>
          <w:p w14:paraId="57B570F3" w14:textId="77777777" w:rsidR="00616513" w:rsidRDefault="00616513">
            <w:pPr>
              <w:pStyle w:val="ConsPlusNormal0"/>
            </w:pPr>
          </w:p>
        </w:tc>
        <w:tc>
          <w:tcPr>
            <w:tcW w:w="3005" w:type="dxa"/>
          </w:tcPr>
          <w:p w14:paraId="66BAECEC" w14:textId="77777777" w:rsidR="00616513" w:rsidRDefault="00000000">
            <w:pPr>
              <w:pStyle w:val="ConsPlusNormal0"/>
              <w:jc w:val="both"/>
            </w:pPr>
            <w:r>
              <w:t>орнитин</w:t>
            </w:r>
          </w:p>
        </w:tc>
      </w:tr>
      <w:tr w:rsidR="00616513" w14:paraId="2E3B3059" w14:textId="77777777">
        <w:tc>
          <w:tcPr>
            <w:tcW w:w="850" w:type="dxa"/>
          </w:tcPr>
          <w:p w14:paraId="62D2A8EC" w14:textId="77777777" w:rsidR="00616513" w:rsidRDefault="00000000">
            <w:pPr>
              <w:pStyle w:val="ConsPlusNormal0"/>
              <w:jc w:val="center"/>
            </w:pPr>
            <w:r>
              <w:t>20.</w:t>
            </w:r>
          </w:p>
        </w:tc>
        <w:tc>
          <w:tcPr>
            <w:tcW w:w="1304" w:type="dxa"/>
          </w:tcPr>
          <w:p w14:paraId="46A75CB8" w14:textId="77777777" w:rsidR="00616513" w:rsidRDefault="00000000">
            <w:pPr>
              <w:pStyle w:val="ConsPlusNormal0"/>
              <w:jc w:val="center"/>
            </w:pPr>
            <w:r>
              <w:t>A05C</w:t>
            </w:r>
          </w:p>
        </w:tc>
        <w:tc>
          <w:tcPr>
            <w:tcW w:w="3912" w:type="dxa"/>
          </w:tcPr>
          <w:p w14:paraId="1D9CE9C5" w14:textId="77777777" w:rsidR="00616513" w:rsidRDefault="00000000">
            <w:pPr>
              <w:pStyle w:val="ConsPlusNormal0"/>
              <w:jc w:val="both"/>
            </w:pPr>
            <w:r>
              <w:t>препараты для лечения заболеваний печени и желчевыводящих путей в комбинации</w:t>
            </w:r>
          </w:p>
        </w:tc>
        <w:tc>
          <w:tcPr>
            <w:tcW w:w="3005" w:type="dxa"/>
          </w:tcPr>
          <w:p w14:paraId="27C0E5C3" w14:textId="77777777" w:rsidR="00616513" w:rsidRDefault="00000000">
            <w:pPr>
              <w:pStyle w:val="ConsPlusNormal0"/>
              <w:jc w:val="both"/>
            </w:pPr>
            <w:r>
              <w:t>фосфолипиды</w:t>
            </w:r>
          </w:p>
        </w:tc>
      </w:tr>
      <w:tr w:rsidR="00616513" w14:paraId="2598848E" w14:textId="77777777">
        <w:tc>
          <w:tcPr>
            <w:tcW w:w="2154" w:type="dxa"/>
            <w:gridSpan w:val="2"/>
          </w:tcPr>
          <w:p w14:paraId="2FBA9D40" w14:textId="77777777" w:rsidR="00616513" w:rsidRDefault="00000000">
            <w:pPr>
              <w:pStyle w:val="ConsPlusNormal0"/>
              <w:jc w:val="center"/>
            </w:pPr>
            <w:r>
              <w:t>A06</w:t>
            </w:r>
          </w:p>
        </w:tc>
        <w:tc>
          <w:tcPr>
            <w:tcW w:w="3912" w:type="dxa"/>
          </w:tcPr>
          <w:p w14:paraId="252F6EB4" w14:textId="77777777" w:rsidR="00616513" w:rsidRDefault="00000000">
            <w:pPr>
              <w:pStyle w:val="ConsPlusNormal0"/>
              <w:jc w:val="both"/>
            </w:pPr>
            <w:r>
              <w:t>слабительные средства</w:t>
            </w:r>
          </w:p>
        </w:tc>
        <w:tc>
          <w:tcPr>
            <w:tcW w:w="3005" w:type="dxa"/>
          </w:tcPr>
          <w:p w14:paraId="27B6A9B0" w14:textId="77777777" w:rsidR="00616513" w:rsidRDefault="00616513">
            <w:pPr>
              <w:pStyle w:val="ConsPlusNormal0"/>
            </w:pPr>
          </w:p>
        </w:tc>
      </w:tr>
      <w:tr w:rsidR="00616513" w14:paraId="0E498D04" w14:textId="77777777">
        <w:tc>
          <w:tcPr>
            <w:tcW w:w="2154" w:type="dxa"/>
            <w:gridSpan w:val="2"/>
          </w:tcPr>
          <w:p w14:paraId="6721F73A" w14:textId="77777777" w:rsidR="00616513" w:rsidRDefault="00000000">
            <w:pPr>
              <w:pStyle w:val="ConsPlusNormal0"/>
              <w:jc w:val="center"/>
            </w:pPr>
            <w:r>
              <w:t>A06A</w:t>
            </w:r>
          </w:p>
        </w:tc>
        <w:tc>
          <w:tcPr>
            <w:tcW w:w="3912" w:type="dxa"/>
          </w:tcPr>
          <w:p w14:paraId="1D165C64" w14:textId="77777777" w:rsidR="00616513" w:rsidRDefault="00000000">
            <w:pPr>
              <w:pStyle w:val="ConsPlusNormal0"/>
              <w:jc w:val="both"/>
            </w:pPr>
            <w:r>
              <w:t>слабительные средства</w:t>
            </w:r>
          </w:p>
        </w:tc>
        <w:tc>
          <w:tcPr>
            <w:tcW w:w="3005" w:type="dxa"/>
          </w:tcPr>
          <w:p w14:paraId="7DE32684" w14:textId="77777777" w:rsidR="00616513" w:rsidRDefault="00616513">
            <w:pPr>
              <w:pStyle w:val="ConsPlusNormal0"/>
            </w:pPr>
          </w:p>
        </w:tc>
      </w:tr>
      <w:tr w:rsidR="00616513" w14:paraId="5ED64CD1" w14:textId="77777777">
        <w:tc>
          <w:tcPr>
            <w:tcW w:w="850" w:type="dxa"/>
          </w:tcPr>
          <w:p w14:paraId="36B39E0F" w14:textId="77777777" w:rsidR="00616513" w:rsidRDefault="00000000">
            <w:pPr>
              <w:pStyle w:val="ConsPlusNormal0"/>
              <w:jc w:val="center"/>
            </w:pPr>
            <w:r>
              <w:t>21.</w:t>
            </w:r>
          </w:p>
        </w:tc>
        <w:tc>
          <w:tcPr>
            <w:tcW w:w="1304" w:type="dxa"/>
          </w:tcPr>
          <w:p w14:paraId="23C3637E" w14:textId="77777777" w:rsidR="00616513" w:rsidRDefault="00000000">
            <w:pPr>
              <w:pStyle w:val="ConsPlusNormal0"/>
              <w:jc w:val="center"/>
            </w:pPr>
            <w:r>
              <w:t>A06AA</w:t>
            </w:r>
          </w:p>
        </w:tc>
        <w:tc>
          <w:tcPr>
            <w:tcW w:w="3912" w:type="dxa"/>
          </w:tcPr>
          <w:p w14:paraId="19CC9B8A" w14:textId="77777777" w:rsidR="00616513" w:rsidRDefault="00000000">
            <w:pPr>
              <w:pStyle w:val="ConsPlusNormal0"/>
              <w:jc w:val="both"/>
            </w:pPr>
            <w:r>
              <w:t>смягчающие препараты</w:t>
            </w:r>
          </w:p>
        </w:tc>
        <w:tc>
          <w:tcPr>
            <w:tcW w:w="3005" w:type="dxa"/>
          </w:tcPr>
          <w:p w14:paraId="5977AA8A" w14:textId="77777777" w:rsidR="00616513" w:rsidRDefault="00000000">
            <w:pPr>
              <w:pStyle w:val="ConsPlusNormal0"/>
              <w:jc w:val="both"/>
            </w:pPr>
            <w:r>
              <w:t>парафин жидкий</w:t>
            </w:r>
          </w:p>
        </w:tc>
      </w:tr>
      <w:tr w:rsidR="00616513" w14:paraId="4782FAB6" w14:textId="77777777">
        <w:tc>
          <w:tcPr>
            <w:tcW w:w="850" w:type="dxa"/>
          </w:tcPr>
          <w:p w14:paraId="5E4DE237" w14:textId="77777777" w:rsidR="00616513" w:rsidRDefault="00000000">
            <w:pPr>
              <w:pStyle w:val="ConsPlusNormal0"/>
              <w:jc w:val="center"/>
            </w:pPr>
            <w:r>
              <w:t>22.</w:t>
            </w:r>
          </w:p>
        </w:tc>
        <w:tc>
          <w:tcPr>
            <w:tcW w:w="1304" w:type="dxa"/>
          </w:tcPr>
          <w:p w14:paraId="6CEC2E38" w14:textId="77777777" w:rsidR="00616513" w:rsidRDefault="00000000">
            <w:pPr>
              <w:pStyle w:val="ConsPlusNormal0"/>
              <w:jc w:val="center"/>
            </w:pPr>
            <w:r>
              <w:t>A06AB</w:t>
            </w:r>
          </w:p>
        </w:tc>
        <w:tc>
          <w:tcPr>
            <w:tcW w:w="3912" w:type="dxa"/>
          </w:tcPr>
          <w:p w14:paraId="3BB61D2B" w14:textId="77777777" w:rsidR="00616513" w:rsidRDefault="00000000">
            <w:pPr>
              <w:pStyle w:val="ConsPlusNormal0"/>
              <w:jc w:val="both"/>
            </w:pPr>
            <w:r>
              <w:t>контактные слабительные средства</w:t>
            </w:r>
          </w:p>
        </w:tc>
        <w:tc>
          <w:tcPr>
            <w:tcW w:w="3005" w:type="dxa"/>
          </w:tcPr>
          <w:p w14:paraId="5489DA27" w14:textId="77777777" w:rsidR="00616513" w:rsidRDefault="00000000">
            <w:pPr>
              <w:pStyle w:val="ConsPlusNormal0"/>
              <w:jc w:val="both"/>
            </w:pPr>
            <w:r>
              <w:t>бисакодил</w:t>
            </w:r>
          </w:p>
        </w:tc>
      </w:tr>
      <w:tr w:rsidR="00616513" w14:paraId="5D5FB3A8" w14:textId="77777777">
        <w:tc>
          <w:tcPr>
            <w:tcW w:w="850" w:type="dxa"/>
          </w:tcPr>
          <w:p w14:paraId="06D8EB37" w14:textId="77777777" w:rsidR="00616513" w:rsidRDefault="00000000">
            <w:pPr>
              <w:pStyle w:val="ConsPlusNormal0"/>
              <w:jc w:val="center"/>
            </w:pPr>
            <w:r>
              <w:t>23.</w:t>
            </w:r>
          </w:p>
        </w:tc>
        <w:tc>
          <w:tcPr>
            <w:tcW w:w="1304" w:type="dxa"/>
          </w:tcPr>
          <w:p w14:paraId="4AC46151" w14:textId="77777777" w:rsidR="00616513" w:rsidRDefault="00616513">
            <w:pPr>
              <w:pStyle w:val="ConsPlusNormal0"/>
            </w:pPr>
          </w:p>
        </w:tc>
        <w:tc>
          <w:tcPr>
            <w:tcW w:w="3912" w:type="dxa"/>
          </w:tcPr>
          <w:p w14:paraId="6AD62D13" w14:textId="77777777" w:rsidR="00616513" w:rsidRDefault="00616513">
            <w:pPr>
              <w:pStyle w:val="ConsPlusNormal0"/>
            </w:pPr>
          </w:p>
        </w:tc>
        <w:tc>
          <w:tcPr>
            <w:tcW w:w="3005" w:type="dxa"/>
          </w:tcPr>
          <w:p w14:paraId="358C2B23" w14:textId="77777777" w:rsidR="00616513" w:rsidRDefault="00000000">
            <w:pPr>
              <w:pStyle w:val="ConsPlusNormal0"/>
              <w:jc w:val="both"/>
            </w:pPr>
            <w:r>
              <w:t>сеннозиды A и B</w:t>
            </w:r>
          </w:p>
        </w:tc>
      </w:tr>
      <w:tr w:rsidR="00616513" w14:paraId="35839455" w14:textId="77777777">
        <w:tc>
          <w:tcPr>
            <w:tcW w:w="850" w:type="dxa"/>
          </w:tcPr>
          <w:p w14:paraId="3B7C1AFC" w14:textId="77777777" w:rsidR="00616513" w:rsidRDefault="00000000">
            <w:pPr>
              <w:pStyle w:val="ConsPlusNormal0"/>
              <w:jc w:val="center"/>
            </w:pPr>
            <w:r>
              <w:t>24.</w:t>
            </w:r>
          </w:p>
        </w:tc>
        <w:tc>
          <w:tcPr>
            <w:tcW w:w="1304" w:type="dxa"/>
            <w:vMerge w:val="restart"/>
          </w:tcPr>
          <w:p w14:paraId="2323FF0E" w14:textId="77777777" w:rsidR="00616513" w:rsidRDefault="00000000">
            <w:pPr>
              <w:pStyle w:val="ConsPlusNormal0"/>
              <w:jc w:val="center"/>
            </w:pPr>
            <w:r>
              <w:t>A06AD</w:t>
            </w:r>
          </w:p>
        </w:tc>
        <w:tc>
          <w:tcPr>
            <w:tcW w:w="3912" w:type="dxa"/>
            <w:vMerge w:val="restart"/>
          </w:tcPr>
          <w:p w14:paraId="36FC76D5" w14:textId="77777777" w:rsidR="00616513" w:rsidRDefault="00000000">
            <w:pPr>
              <w:pStyle w:val="ConsPlusNormal0"/>
              <w:jc w:val="both"/>
            </w:pPr>
            <w:r>
              <w:t>осмотические слабительные средства</w:t>
            </w:r>
          </w:p>
        </w:tc>
        <w:tc>
          <w:tcPr>
            <w:tcW w:w="3005" w:type="dxa"/>
          </w:tcPr>
          <w:p w14:paraId="0E678C71" w14:textId="77777777" w:rsidR="00616513" w:rsidRDefault="00000000">
            <w:pPr>
              <w:pStyle w:val="ConsPlusNormal0"/>
              <w:jc w:val="both"/>
            </w:pPr>
            <w:r>
              <w:t>лактулоза</w:t>
            </w:r>
          </w:p>
        </w:tc>
      </w:tr>
      <w:tr w:rsidR="00616513" w14:paraId="0C0349EA" w14:textId="77777777">
        <w:tc>
          <w:tcPr>
            <w:tcW w:w="850" w:type="dxa"/>
          </w:tcPr>
          <w:p w14:paraId="13DE4D16" w14:textId="77777777" w:rsidR="00616513" w:rsidRDefault="00000000">
            <w:pPr>
              <w:pStyle w:val="ConsPlusNormal0"/>
              <w:jc w:val="center"/>
            </w:pPr>
            <w:r>
              <w:t>25.</w:t>
            </w:r>
          </w:p>
        </w:tc>
        <w:tc>
          <w:tcPr>
            <w:tcW w:w="1304" w:type="dxa"/>
            <w:vMerge/>
          </w:tcPr>
          <w:p w14:paraId="523FEE0D" w14:textId="77777777" w:rsidR="00616513" w:rsidRDefault="00616513">
            <w:pPr>
              <w:pStyle w:val="ConsPlusNormal0"/>
            </w:pPr>
          </w:p>
        </w:tc>
        <w:tc>
          <w:tcPr>
            <w:tcW w:w="3912" w:type="dxa"/>
            <w:vMerge/>
          </w:tcPr>
          <w:p w14:paraId="799C573D" w14:textId="77777777" w:rsidR="00616513" w:rsidRDefault="00616513">
            <w:pPr>
              <w:pStyle w:val="ConsPlusNormal0"/>
            </w:pPr>
          </w:p>
        </w:tc>
        <w:tc>
          <w:tcPr>
            <w:tcW w:w="3005" w:type="dxa"/>
          </w:tcPr>
          <w:p w14:paraId="7DCBBC49" w14:textId="77777777" w:rsidR="00616513" w:rsidRDefault="00000000">
            <w:pPr>
              <w:pStyle w:val="ConsPlusNormal0"/>
              <w:jc w:val="both"/>
            </w:pPr>
            <w:r>
              <w:t>макрогол</w:t>
            </w:r>
          </w:p>
        </w:tc>
      </w:tr>
      <w:tr w:rsidR="00616513" w14:paraId="452CB2F5" w14:textId="77777777">
        <w:tc>
          <w:tcPr>
            <w:tcW w:w="850" w:type="dxa"/>
          </w:tcPr>
          <w:p w14:paraId="75374031" w14:textId="77777777" w:rsidR="00616513" w:rsidRDefault="00000000">
            <w:pPr>
              <w:pStyle w:val="ConsPlusNormal0"/>
              <w:jc w:val="center"/>
            </w:pPr>
            <w:r>
              <w:t>26.</w:t>
            </w:r>
          </w:p>
        </w:tc>
        <w:tc>
          <w:tcPr>
            <w:tcW w:w="1304" w:type="dxa"/>
          </w:tcPr>
          <w:p w14:paraId="63A67BC1" w14:textId="77777777" w:rsidR="00616513" w:rsidRDefault="00000000">
            <w:pPr>
              <w:pStyle w:val="ConsPlusNormal0"/>
              <w:jc w:val="center"/>
            </w:pPr>
            <w:r>
              <w:t>A06AG</w:t>
            </w:r>
          </w:p>
        </w:tc>
        <w:tc>
          <w:tcPr>
            <w:tcW w:w="3912" w:type="dxa"/>
          </w:tcPr>
          <w:p w14:paraId="04E680F2" w14:textId="77777777" w:rsidR="00616513" w:rsidRDefault="00000000">
            <w:pPr>
              <w:pStyle w:val="ConsPlusNormal0"/>
              <w:jc w:val="both"/>
            </w:pPr>
            <w:r>
              <w:t>слабительные препараты в клизмах</w:t>
            </w:r>
          </w:p>
        </w:tc>
        <w:tc>
          <w:tcPr>
            <w:tcW w:w="3005" w:type="dxa"/>
          </w:tcPr>
          <w:p w14:paraId="19ED719F" w14:textId="77777777" w:rsidR="00616513" w:rsidRDefault="00000000">
            <w:pPr>
              <w:pStyle w:val="ConsPlusNormal0"/>
              <w:jc w:val="both"/>
            </w:pPr>
            <w:r>
              <w:t>глицерол</w:t>
            </w:r>
          </w:p>
        </w:tc>
      </w:tr>
      <w:tr w:rsidR="00616513" w14:paraId="0516CCF1" w14:textId="77777777">
        <w:tc>
          <w:tcPr>
            <w:tcW w:w="2154" w:type="dxa"/>
            <w:gridSpan w:val="2"/>
          </w:tcPr>
          <w:p w14:paraId="5EDA44CF" w14:textId="77777777" w:rsidR="00616513" w:rsidRDefault="00000000">
            <w:pPr>
              <w:pStyle w:val="ConsPlusNormal0"/>
              <w:jc w:val="center"/>
            </w:pPr>
            <w:r>
              <w:t>A07</w:t>
            </w:r>
          </w:p>
        </w:tc>
        <w:tc>
          <w:tcPr>
            <w:tcW w:w="3912" w:type="dxa"/>
          </w:tcPr>
          <w:p w14:paraId="768E90F0" w14:textId="77777777" w:rsidR="00616513" w:rsidRDefault="00000000">
            <w:pPr>
              <w:pStyle w:val="ConsPlusNormal0"/>
              <w:jc w:val="both"/>
            </w:pPr>
            <w:r>
              <w:t>противодиарейные, кишечные противовоспалительные и противомикробные препараты</w:t>
            </w:r>
          </w:p>
        </w:tc>
        <w:tc>
          <w:tcPr>
            <w:tcW w:w="3005" w:type="dxa"/>
          </w:tcPr>
          <w:p w14:paraId="565B3BED" w14:textId="77777777" w:rsidR="00616513" w:rsidRDefault="00616513">
            <w:pPr>
              <w:pStyle w:val="ConsPlusNormal0"/>
            </w:pPr>
          </w:p>
        </w:tc>
      </w:tr>
      <w:tr w:rsidR="00616513" w14:paraId="0A662EA4" w14:textId="77777777">
        <w:tc>
          <w:tcPr>
            <w:tcW w:w="2154" w:type="dxa"/>
            <w:gridSpan w:val="2"/>
          </w:tcPr>
          <w:p w14:paraId="56C0E4DC" w14:textId="77777777" w:rsidR="00616513" w:rsidRDefault="00000000">
            <w:pPr>
              <w:pStyle w:val="ConsPlusNormal0"/>
              <w:jc w:val="center"/>
            </w:pPr>
            <w:r>
              <w:t>A07B</w:t>
            </w:r>
          </w:p>
        </w:tc>
        <w:tc>
          <w:tcPr>
            <w:tcW w:w="3912" w:type="dxa"/>
          </w:tcPr>
          <w:p w14:paraId="4118A550" w14:textId="77777777" w:rsidR="00616513" w:rsidRDefault="00000000">
            <w:pPr>
              <w:pStyle w:val="ConsPlusNormal0"/>
              <w:jc w:val="both"/>
            </w:pPr>
            <w:r>
              <w:t>адсорбирующие кишечные препараты</w:t>
            </w:r>
          </w:p>
        </w:tc>
        <w:tc>
          <w:tcPr>
            <w:tcW w:w="3005" w:type="dxa"/>
          </w:tcPr>
          <w:p w14:paraId="698ABC49" w14:textId="77777777" w:rsidR="00616513" w:rsidRDefault="00616513">
            <w:pPr>
              <w:pStyle w:val="ConsPlusNormal0"/>
            </w:pPr>
          </w:p>
        </w:tc>
      </w:tr>
      <w:tr w:rsidR="00616513" w14:paraId="263EE5DD" w14:textId="77777777">
        <w:tc>
          <w:tcPr>
            <w:tcW w:w="850" w:type="dxa"/>
          </w:tcPr>
          <w:p w14:paraId="0D17EF32" w14:textId="77777777" w:rsidR="00616513" w:rsidRDefault="00000000">
            <w:pPr>
              <w:pStyle w:val="ConsPlusNormal0"/>
              <w:jc w:val="center"/>
            </w:pPr>
            <w:r>
              <w:t>27.</w:t>
            </w:r>
          </w:p>
        </w:tc>
        <w:tc>
          <w:tcPr>
            <w:tcW w:w="1304" w:type="dxa"/>
          </w:tcPr>
          <w:p w14:paraId="6A400BAE" w14:textId="77777777" w:rsidR="00616513" w:rsidRDefault="00000000">
            <w:pPr>
              <w:pStyle w:val="ConsPlusNormal0"/>
              <w:jc w:val="center"/>
            </w:pPr>
            <w:r>
              <w:t>A07BA</w:t>
            </w:r>
          </w:p>
        </w:tc>
        <w:tc>
          <w:tcPr>
            <w:tcW w:w="3912" w:type="dxa"/>
          </w:tcPr>
          <w:p w14:paraId="360D0D18" w14:textId="77777777" w:rsidR="00616513" w:rsidRDefault="00000000">
            <w:pPr>
              <w:pStyle w:val="ConsPlusNormal0"/>
              <w:jc w:val="both"/>
            </w:pPr>
            <w:r>
              <w:t>препараты угля</w:t>
            </w:r>
          </w:p>
        </w:tc>
        <w:tc>
          <w:tcPr>
            <w:tcW w:w="3005" w:type="dxa"/>
          </w:tcPr>
          <w:p w14:paraId="2DBC275D" w14:textId="77777777" w:rsidR="00616513" w:rsidRDefault="00000000">
            <w:pPr>
              <w:pStyle w:val="ConsPlusNormal0"/>
              <w:jc w:val="both"/>
            </w:pPr>
            <w:r>
              <w:t>активированный уголь</w:t>
            </w:r>
          </w:p>
        </w:tc>
      </w:tr>
      <w:tr w:rsidR="00616513" w14:paraId="2F587090" w14:textId="77777777">
        <w:tc>
          <w:tcPr>
            <w:tcW w:w="850" w:type="dxa"/>
          </w:tcPr>
          <w:p w14:paraId="56052946" w14:textId="77777777" w:rsidR="00616513" w:rsidRDefault="00000000">
            <w:pPr>
              <w:pStyle w:val="ConsPlusNormal0"/>
              <w:jc w:val="center"/>
            </w:pPr>
            <w:r>
              <w:t>28.</w:t>
            </w:r>
          </w:p>
        </w:tc>
        <w:tc>
          <w:tcPr>
            <w:tcW w:w="1304" w:type="dxa"/>
          </w:tcPr>
          <w:p w14:paraId="1F0D420A" w14:textId="77777777" w:rsidR="00616513" w:rsidRDefault="00000000">
            <w:pPr>
              <w:pStyle w:val="ConsPlusNormal0"/>
              <w:jc w:val="center"/>
            </w:pPr>
            <w:r>
              <w:t>A07BC</w:t>
            </w:r>
          </w:p>
        </w:tc>
        <w:tc>
          <w:tcPr>
            <w:tcW w:w="3912" w:type="dxa"/>
          </w:tcPr>
          <w:p w14:paraId="5AAB4AC7" w14:textId="77777777" w:rsidR="00616513" w:rsidRDefault="00000000">
            <w:pPr>
              <w:pStyle w:val="ConsPlusNormal0"/>
              <w:jc w:val="both"/>
            </w:pPr>
            <w:r>
              <w:t>адсорбирующие кишечные препараты другие</w:t>
            </w:r>
          </w:p>
        </w:tc>
        <w:tc>
          <w:tcPr>
            <w:tcW w:w="3005" w:type="dxa"/>
          </w:tcPr>
          <w:p w14:paraId="7860A9A1" w14:textId="77777777" w:rsidR="00616513" w:rsidRDefault="00000000">
            <w:pPr>
              <w:pStyle w:val="ConsPlusNormal0"/>
              <w:jc w:val="both"/>
            </w:pPr>
            <w:r>
              <w:t>смектит диоктаэдрический</w:t>
            </w:r>
          </w:p>
        </w:tc>
      </w:tr>
      <w:tr w:rsidR="00616513" w14:paraId="4222BD59" w14:textId="77777777">
        <w:tc>
          <w:tcPr>
            <w:tcW w:w="2154" w:type="dxa"/>
            <w:gridSpan w:val="2"/>
          </w:tcPr>
          <w:p w14:paraId="6EE30D84" w14:textId="77777777" w:rsidR="00616513" w:rsidRDefault="00000000">
            <w:pPr>
              <w:pStyle w:val="ConsPlusNormal0"/>
              <w:jc w:val="center"/>
            </w:pPr>
            <w:r>
              <w:t>A07D</w:t>
            </w:r>
          </w:p>
        </w:tc>
        <w:tc>
          <w:tcPr>
            <w:tcW w:w="3912" w:type="dxa"/>
          </w:tcPr>
          <w:p w14:paraId="178A6C8E" w14:textId="77777777" w:rsidR="00616513" w:rsidRDefault="00000000">
            <w:pPr>
              <w:pStyle w:val="ConsPlusNormal0"/>
              <w:jc w:val="both"/>
            </w:pPr>
            <w:r>
              <w:t>препараты, снижающие моторику желудочно-кишечного тракта</w:t>
            </w:r>
          </w:p>
        </w:tc>
        <w:tc>
          <w:tcPr>
            <w:tcW w:w="3005" w:type="dxa"/>
          </w:tcPr>
          <w:p w14:paraId="347330C5" w14:textId="77777777" w:rsidR="00616513" w:rsidRDefault="00616513">
            <w:pPr>
              <w:pStyle w:val="ConsPlusNormal0"/>
            </w:pPr>
          </w:p>
        </w:tc>
      </w:tr>
      <w:tr w:rsidR="00616513" w14:paraId="60543BB4" w14:textId="77777777">
        <w:tc>
          <w:tcPr>
            <w:tcW w:w="850" w:type="dxa"/>
          </w:tcPr>
          <w:p w14:paraId="49C6D99F" w14:textId="77777777" w:rsidR="00616513" w:rsidRDefault="00000000">
            <w:pPr>
              <w:pStyle w:val="ConsPlusNormal0"/>
              <w:jc w:val="center"/>
            </w:pPr>
            <w:r>
              <w:t>29.</w:t>
            </w:r>
          </w:p>
        </w:tc>
        <w:tc>
          <w:tcPr>
            <w:tcW w:w="1304" w:type="dxa"/>
          </w:tcPr>
          <w:p w14:paraId="6C977DE1" w14:textId="77777777" w:rsidR="00616513" w:rsidRDefault="00000000">
            <w:pPr>
              <w:pStyle w:val="ConsPlusNormal0"/>
              <w:jc w:val="center"/>
            </w:pPr>
            <w:r>
              <w:t>A07DA</w:t>
            </w:r>
          </w:p>
        </w:tc>
        <w:tc>
          <w:tcPr>
            <w:tcW w:w="3912" w:type="dxa"/>
          </w:tcPr>
          <w:p w14:paraId="0AC507C5" w14:textId="77777777" w:rsidR="00616513" w:rsidRDefault="00000000">
            <w:pPr>
              <w:pStyle w:val="ConsPlusNormal0"/>
              <w:jc w:val="both"/>
            </w:pPr>
            <w:r>
              <w:t>препараты, снижающие моторику желудочно-кишечного тракта</w:t>
            </w:r>
          </w:p>
        </w:tc>
        <w:tc>
          <w:tcPr>
            <w:tcW w:w="3005" w:type="dxa"/>
          </w:tcPr>
          <w:p w14:paraId="43C7BAC0" w14:textId="77777777" w:rsidR="00616513" w:rsidRDefault="00000000">
            <w:pPr>
              <w:pStyle w:val="ConsPlusNormal0"/>
              <w:jc w:val="both"/>
            </w:pPr>
            <w:r>
              <w:t>лоперамид</w:t>
            </w:r>
          </w:p>
        </w:tc>
      </w:tr>
      <w:tr w:rsidR="00616513" w14:paraId="4A361ECA" w14:textId="77777777">
        <w:tc>
          <w:tcPr>
            <w:tcW w:w="2154" w:type="dxa"/>
            <w:gridSpan w:val="2"/>
          </w:tcPr>
          <w:p w14:paraId="1A834E12" w14:textId="77777777" w:rsidR="00616513" w:rsidRDefault="00000000">
            <w:pPr>
              <w:pStyle w:val="ConsPlusNormal0"/>
              <w:jc w:val="center"/>
            </w:pPr>
            <w:r>
              <w:t>A07E</w:t>
            </w:r>
          </w:p>
        </w:tc>
        <w:tc>
          <w:tcPr>
            <w:tcW w:w="3912" w:type="dxa"/>
          </w:tcPr>
          <w:p w14:paraId="3A56CEAC" w14:textId="77777777" w:rsidR="00616513" w:rsidRDefault="00000000">
            <w:pPr>
              <w:pStyle w:val="ConsPlusNormal0"/>
              <w:jc w:val="both"/>
            </w:pPr>
            <w:r>
              <w:t>кишечные противовоспалительные препараты</w:t>
            </w:r>
          </w:p>
        </w:tc>
        <w:tc>
          <w:tcPr>
            <w:tcW w:w="3005" w:type="dxa"/>
          </w:tcPr>
          <w:p w14:paraId="2F4376ED" w14:textId="77777777" w:rsidR="00616513" w:rsidRDefault="00616513">
            <w:pPr>
              <w:pStyle w:val="ConsPlusNormal0"/>
            </w:pPr>
          </w:p>
        </w:tc>
      </w:tr>
      <w:tr w:rsidR="00616513" w14:paraId="0F54E776" w14:textId="77777777">
        <w:tc>
          <w:tcPr>
            <w:tcW w:w="850" w:type="dxa"/>
          </w:tcPr>
          <w:p w14:paraId="19480A2B" w14:textId="77777777" w:rsidR="00616513" w:rsidRDefault="00000000">
            <w:pPr>
              <w:pStyle w:val="ConsPlusNormal0"/>
              <w:jc w:val="center"/>
            </w:pPr>
            <w:r>
              <w:t>30.</w:t>
            </w:r>
          </w:p>
        </w:tc>
        <w:tc>
          <w:tcPr>
            <w:tcW w:w="1304" w:type="dxa"/>
            <w:vMerge w:val="restart"/>
          </w:tcPr>
          <w:p w14:paraId="7BBAE4D7" w14:textId="77777777" w:rsidR="00616513" w:rsidRDefault="00000000">
            <w:pPr>
              <w:pStyle w:val="ConsPlusNormal0"/>
              <w:jc w:val="center"/>
            </w:pPr>
            <w:r>
              <w:t>A07EC</w:t>
            </w:r>
          </w:p>
        </w:tc>
        <w:tc>
          <w:tcPr>
            <w:tcW w:w="3912" w:type="dxa"/>
            <w:vMerge w:val="restart"/>
          </w:tcPr>
          <w:p w14:paraId="4BEA0869" w14:textId="77777777" w:rsidR="00616513" w:rsidRDefault="00000000">
            <w:pPr>
              <w:pStyle w:val="ConsPlusNormal0"/>
              <w:jc w:val="both"/>
            </w:pPr>
            <w:r>
              <w:t>аминосалициловая кислота и аналогичные препараты</w:t>
            </w:r>
          </w:p>
        </w:tc>
        <w:tc>
          <w:tcPr>
            <w:tcW w:w="3005" w:type="dxa"/>
          </w:tcPr>
          <w:p w14:paraId="6C518B2B" w14:textId="77777777" w:rsidR="00616513" w:rsidRDefault="00000000">
            <w:pPr>
              <w:pStyle w:val="ConsPlusNormal0"/>
              <w:jc w:val="both"/>
            </w:pPr>
            <w:r>
              <w:t>сульфасалазин</w:t>
            </w:r>
          </w:p>
        </w:tc>
      </w:tr>
      <w:tr w:rsidR="00616513" w14:paraId="6596DFC7" w14:textId="77777777">
        <w:tc>
          <w:tcPr>
            <w:tcW w:w="850" w:type="dxa"/>
          </w:tcPr>
          <w:p w14:paraId="474050A4" w14:textId="77777777" w:rsidR="00616513" w:rsidRDefault="00000000">
            <w:pPr>
              <w:pStyle w:val="ConsPlusNormal0"/>
              <w:jc w:val="center"/>
            </w:pPr>
            <w:r>
              <w:t>31.</w:t>
            </w:r>
          </w:p>
        </w:tc>
        <w:tc>
          <w:tcPr>
            <w:tcW w:w="1304" w:type="dxa"/>
            <w:vMerge/>
          </w:tcPr>
          <w:p w14:paraId="096274F4" w14:textId="77777777" w:rsidR="00616513" w:rsidRDefault="00616513">
            <w:pPr>
              <w:pStyle w:val="ConsPlusNormal0"/>
            </w:pPr>
          </w:p>
        </w:tc>
        <w:tc>
          <w:tcPr>
            <w:tcW w:w="3912" w:type="dxa"/>
            <w:vMerge/>
          </w:tcPr>
          <w:p w14:paraId="212D7229" w14:textId="77777777" w:rsidR="00616513" w:rsidRDefault="00616513">
            <w:pPr>
              <w:pStyle w:val="ConsPlusNormal0"/>
            </w:pPr>
          </w:p>
        </w:tc>
        <w:tc>
          <w:tcPr>
            <w:tcW w:w="3005" w:type="dxa"/>
          </w:tcPr>
          <w:p w14:paraId="6781473D" w14:textId="77777777" w:rsidR="00616513" w:rsidRDefault="00000000">
            <w:pPr>
              <w:pStyle w:val="ConsPlusNormal0"/>
              <w:jc w:val="both"/>
            </w:pPr>
            <w:r>
              <w:t>месалазин</w:t>
            </w:r>
          </w:p>
        </w:tc>
      </w:tr>
      <w:tr w:rsidR="00616513" w14:paraId="3A4D27E0" w14:textId="77777777">
        <w:tc>
          <w:tcPr>
            <w:tcW w:w="2154" w:type="dxa"/>
            <w:gridSpan w:val="2"/>
          </w:tcPr>
          <w:p w14:paraId="6813AF5B" w14:textId="77777777" w:rsidR="00616513" w:rsidRDefault="00000000">
            <w:pPr>
              <w:pStyle w:val="ConsPlusNormal0"/>
              <w:jc w:val="center"/>
            </w:pPr>
            <w:r>
              <w:t>A07F</w:t>
            </w:r>
          </w:p>
        </w:tc>
        <w:tc>
          <w:tcPr>
            <w:tcW w:w="3912" w:type="dxa"/>
          </w:tcPr>
          <w:p w14:paraId="563B1CA2" w14:textId="77777777" w:rsidR="00616513" w:rsidRDefault="00000000">
            <w:pPr>
              <w:pStyle w:val="ConsPlusNormal0"/>
              <w:jc w:val="both"/>
            </w:pPr>
            <w:r>
              <w:t>противодиарейные микроорганизмы</w:t>
            </w:r>
          </w:p>
        </w:tc>
        <w:tc>
          <w:tcPr>
            <w:tcW w:w="3005" w:type="dxa"/>
          </w:tcPr>
          <w:p w14:paraId="34C6663E" w14:textId="77777777" w:rsidR="00616513" w:rsidRDefault="00616513">
            <w:pPr>
              <w:pStyle w:val="ConsPlusNormal0"/>
            </w:pPr>
          </w:p>
        </w:tc>
      </w:tr>
      <w:tr w:rsidR="00616513" w14:paraId="48194A33" w14:textId="77777777">
        <w:tc>
          <w:tcPr>
            <w:tcW w:w="850" w:type="dxa"/>
          </w:tcPr>
          <w:p w14:paraId="3CFF7D90" w14:textId="77777777" w:rsidR="00616513" w:rsidRDefault="00000000">
            <w:pPr>
              <w:pStyle w:val="ConsPlusNormal0"/>
              <w:jc w:val="center"/>
            </w:pPr>
            <w:r>
              <w:t>32.</w:t>
            </w:r>
          </w:p>
        </w:tc>
        <w:tc>
          <w:tcPr>
            <w:tcW w:w="1304" w:type="dxa"/>
          </w:tcPr>
          <w:p w14:paraId="3080D834" w14:textId="77777777" w:rsidR="00616513" w:rsidRDefault="00000000">
            <w:pPr>
              <w:pStyle w:val="ConsPlusNormal0"/>
              <w:jc w:val="center"/>
            </w:pPr>
            <w:r>
              <w:t>A07FA</w:t>
            </w:r>
          </w:p>
        </w:tc>
        <w:tc>
          <w:tcPr>
            <w:tcW w:w="3912" w:type="dxa"/>
          </w:tcPr>
          <w:p w14:paraId="59F30307" w14:textId="77777777" w:rsidR="00616513" w:rsidRDefault="00000000">
            <w:pPr>
              <w:pStyle w:val="ConsPlusNormal0"/>
              <w:jc w:val="both"/>
            </w:pPr>
            <w:r>
              <w:t>противодиарейные микроорганизмы</w:t>
            </w:r>
          </w:p>
        </w:tc>
        <w:tc>
          <w:tcPr>
            <w:tcW w:w="3005" w:type="dxa"/>
          </w:tcPr>
          <w:p w14:paraId="5AC80FF7" w14:textId="77777777" w:rsidR="00616513" w:rsidRDefault="00000000">
            <w:pPr>
              <w:pStyle w:val="ConsPlusNormal0"/>
              <w:jc w:val="both"/>
            </w:pPr>
            <w:r>
              <w:t>бифидобактерии бифидум</w:t>
            </w:r>
          </w:p>
        </w:tc>
      </w:tr>
      <w:tr w:rsidR="00616513" w14:paraId="0442519B" w14:textId="77777777">
        <w:tc>
          <w:tcPr>
            <w:tcW w:w="2154" w:type="dxa"/>
            <w:gridSpan w:val="2"/>
          </w:tcPr>
          <w:p w14:paraId="0D406DB5" w14:textId="77777777" w:rsidR="00616513" w:rsidRDefault="00000000">
            <w:pPr>
              <w:pStyle w:val="ConsPlusNormal0"/>
              <w:jc w:val="center"/>
            </w:pPr>
            <w:r>
              <w:t>A09</w:t>
            </w:r>
          </w:p>
        </w:tc>
        <w:tc>
          <w:tcPr>
            <w:tcW w:w="3912" w:type="dxa"/>
          </w:tcPr>
          <w:p w14:paraId="7BBD70CC" w14:textId="77777777" w:rsidR="00616513" w:rsidRDefault="00000000">
            <w:pPr>
              <w:pStyle w:val="ConsPlusNormal0"/>
              <w:jc w:val="both"/>
            </w:pPr>
            <w:r>
              <w:t>препараты, способствующие пищеварению, включая ферментные препараты</w:t>
            </w:r>
          </w:p>
        </w:tc>
        <w:tc>
          <w:tcPr>
            <w:tcW w:w="3005" w:type="dxa"/>
          </w:tcPr>
          <w:p w14:paraId="2D9D3D38" w14:textId="77777777" w:rsidR="00616513" w:rsidRDefault="00616513">
            <w:pPr>
              <w:pStyle w:val="ConsPlusNormal0"/>
            </w:pPr>
          </w:p>
        </w:tc>
      </w:tr>
      <w:tr w:rsidR="00616513" w14:paraId="427F0AAB" w14:textId="77777777">
        <w:tc>
          <w:tcPr>
            <w:tcW w:w="2154" w:type="dxa"/>
            <w:gridSpan w:val="2"/>
          </w:tcPr>
          <w:p w14:paraId="7F416CFD" w14:textId="77777777" w:rsidR="00616513" w:rsidRDefault="00000000">
            <w:pPr>
              <w:pStyle w:val="ConsPlusNormal0"/>
              <w:jc w:val="center"/>
            </w:pPr>
            <w:r>
              <w:t>A09A</w:t>
            </w:r>
          </w:p>
        </w:tc>
        <w:tc>
          <w:tcPr>
            <w:tcW w:w="3912" w:type="dxa"/>
          </w:tcPr>
          <w:p w14:paraId="0BFF2345" w14:textId="77777777" w:rsidR="00616513" w:rsidRDefault="00000000">
            <w:pPr>
              <w:pStyle w:val="ConsPlusNormal0"/>
              <w:jc w:val="both"/>
            </w:pPr>
            <w:r>
              <w:t>препараты, способствующие пищеварению, включая ферментные препараты</w:t>
            </w:r>
          </w:p>
        </w:tc>
        <w:tc>
          <w:tcPr>
            <w:tcW w:w="3005" w:type="dxa"/>
          </w:tcPr>
          <w:p w14:paraId="55F8BD32" w14:textId="77777777" w:rsidR="00616513" w:rsidRDefault="00616513">
            <w:pPr>
              <w:pStyle w:val="ConsPlusNormal0"/>
            </w:pPr>
          </w:p>
        </w:tc>
      </w:tr>
      <w:tr w:rsidR="00616513" w14:paraId="1CE255DD" w14:textId="77777777">
        <w:tc>
          <w:tcPr>
            <w:tcW w:w="850" w:type="dxa"/>
          </w:tcPr>
          <w:p w14:paraId="1EC9245B" w14:textId="77777777" w:rsidR="00616513" w:rsidRDefault="00000000">
            <w:pPr>
              <w:pStyle w:val="ConsPlusNormal0"/>
              <w:jc w:val="center"/>
            </w:pPr>
            <w:r>
              <w:t>33.</w:t>
            </w:r>
          </w:p>
        </w:tc>
        <w:tc>
          <w:tcPr>
            <w:tcW w:w="1304" w:type="dxa"/>
          </w:tcPr>
          <w:p w14:paraId="25846F8E" w14:textId="77777777" w:rsidR="00616513" w:rsidRDefault="00000000">
            <w:pPr>
              <w:pStyle w:val="ConsPlusNormal0"/>
              <w:jc w:val="center"/>
            </w:pPr>
            <w:r>
              <w:t>A09AA</w:t>
            </w:r>
          </w:p>
        </w:tc>
        <w:tc>
          <w:tcPr>
            <w:tcW w:w="3912" w:type="dxa"/>
          </w:tcPr>
          <w:p w14:paraId="64B872C6" w14:textId="77777777" w:rsidR="00616513" w:rsidRDefault="00000000">
            <w:pPr>
              <w:pStyle w:val="ConsPlusNormal0"/>
              <w:jc w:val="both"/>
            </w:pPr>
            <w:r>
              <w:t>ферментные препараты</w:t>
            </w:r>
          </w:p>
        </w:tc>
        <w:tc>
          <w:tcPr>
            <w:tcW w:w="3005" w:type="dxa"/>
          </w:tcPr>
          <w:p w14:paraId="13180E1E" w14:textId="77777777" w:rsidR="00616513" w:rsidRDefault="00000000">
            <w:pPr>
              <w:pStyle w:val="ConsPlusNormal0"/>
              <w:jc w:val="both"/>
            </w:pPr>
            <w:r>
              <w:t>панкреатин</w:t>
            </w:r>
          </w:p>
        </w:tc>
      </w:tr>
      <w:tr w:rsidR="00616513" w14:paraId="2547737E" w14:textId="77777777">
        <w:tc>
          <w:tcPr>
            <w:tcW w:w="2154" w:type="dxa"/>
            <w:gridSpan w:val="2"/>
          </w:tcPr>
          <w:p w14:paraId="3204C545" w14:textId="77777777" w:rsidR="00616513" w:rsidRDefault="00000000">
            <w:pPr>
              <w:pStyle w:val="ConsPlusNormal0"/>
              <w:jc w:val="center"/>
            </w:pPr>
            <w:r>
              <w:t>A10</w:t>
            </w:r>
          </w:p>
        </w:tc>
        <w:tc>
          <w:tcPr>
            <w:tcW w:w="3912" w:type="dxa"/>
          </w:tcPr>
          <w:p w14:paraId="7C10B491" w14:textId="77777777" w:rsidR="00616513" w:rsidRDefault="00000000">
            <w:pPr>
              <w:pStyle w:val="ConsPlusNormal0"/>
              <w:jc w:val="both"/>
            </w:pPr>
            <w:r>
              <w:t>препараты для лечения сахарного диабета</w:t>
            </w:r>
          </w:p>
        </w:tc>
        <w:tc>
          <w:tcPr>
            <w:tcW w:w="3005" w:type="dxa"/>
          </w:tcPr>
          <w:p w14:paraId="27EC09FA" w14:textId="77777777" w:rsidR="00616513" w:rsidRDefault="00616513">
            <w:pPr>
              <w:pStyle w:val="ConsPlusNormal0"/>
            </w:pPr>
          </w:p>
        </w:tc>
      </w:tr>
      <w:tr w:rsidR="00616513" w14:paraId="701CDC68" w14:textId="77777777">
        <w:tc>
          <w:tcPr>
            <w:tcW w:w="2154" w:type="dxa"/>
            <w:gridSpan w:val="2"/>
          </w:tcPr>
          <w:p w14:paraId="4126810A" w14:textId="77777777" w:rsidR="00616513" w:rsidRDefault="00000000">
            <w:pPr>
              <w:pStyle w:val="ConsPlusNormal0"/>
              <w:jc w:val="center"/>
            </w:pPr>
            <w:r>
              <w:t>A10A</w:t>
            </w:r>
          </w:p>
        </w:tc>
        <w:tc>
          <w:tcPr>
            <w:tcW w:w="3912" w:type="dxa"/>
          </w:tcPr>
          <w:p w14:paraId="7D31356B" w14:textId="77777777" w:rsidR="00616513" w:rsidRDefault="00000000">
            <w:pPr>
              <w:pStyle w:val="ConsPlusNormal0"/>
              <w:jc w:val="both"/>
            </w:pPr>
            <w:r>
              <w:t>инсулины и их аналоги</w:t>
            </w:r>
          </w:p>
        </w:tc>
        <w:tc>
          <w:tcPr>
            <w:tcW w:w="3005" w:type="dxa"/>
          </w:tcPr>
          <w:p w14:paraId="63DB5370" w14:textId="77777777" w:rsidR="00616513" w:rsidRDefault="00616513">
            <w:pPr>
              <w:pStyle w:val="ConsPlusNormal0"/>
            </w:pPr>
          </w:p>
        </w:tc>
      </w:tr>
      <w:tr w:rsidR="00616513" w14:paraId="580627D0" w14:textId="77777777">
        <w:tc>
          <w:tcPr>
            <w:tcW w:w="850" w:type="dxa"/>
          </w:tcPr>
          <w:p w14:paraId="1E407121" w14:textId="77777777" w:rsidR="00616513" w:rsidRDefault="00000000">
            <w:pPr>
              <w:pStyle w:val="ConsPlusNormal0"/>
              <w:jc w:val="center"/>
            </w:pPr>
            <w:r>
              <w:t>34.</w:t>
            </w:r>
          </w:p>
        </w:tc>
        <w:tc>
          <w:tcPr>
            <w:tcW w:w="1304" w:type="dxa"/>
            <w:vMerge w:val="restart"/>
          </w:tcPr>
          <w:p w14:paraId="2940AF78" w14:textId="77777777" w:rsidR="00616513" w:rsidRDefault="00000000">
            <w:pPr>
              <w:pStyle w:val="ConsPlusNormal0"/>
              <w:jc w:val="center"/>
            </w:pPr>
            <w:r>
              <w:t>A10AB</w:t>
            </w:r>
          </w:p>
        </w:tc>
        <w:tc>
          <w:tcPr>
            <w:tcW w:w="3912" w:type="dxa"/>
            <w:vMerge w:val="restart"/>
          </w:tcPr>
          <w:p w14:paraId="31985614" w14:textId="77777777" w:rsidR="00616513" w:rsidRDefault="00000000">
            <w:pPr>
              <w:pStyle w:val="ConsPlusNormal0"/>
              <w:jc w:val="both"/>
            </w:pPr>
            <w:r>
              <w:t>инсулины короткого действия и их аналоги для инъекционного введения</w:t>
            </w:r>
          </w:p>
        </w:tc>
        <w:tc>
          <w:tcPr>
            <w:tcW w:w="3005" w:type="dxa"/>
          </w:tcPr>
          <w:p w14:paraId="3C2AFBAE" w14:textId="77777777" w:rsidR="00616513" w:rsidRDefault="00000000">
            <w:pPr>
              <w:pStyle w:val="ConsPlusNormal0"/>
              <w:jc w:val="both"/>
            </w:pPr>
            <w:r>
              <w:t>инсулин аспарт</w:t>
            </w:r>
          </w:p>
        </w:tc>
      </w:tr>
      <w:tr w:rsidR="00616513" w14:paraId="78B75521" w14:textId="77777777">
        <w:tc>
          <w:tcPr>
            <w:tcW w:w="850" w:type="dxa"/>
          </w:tcPr>
          <w:p w14:paraId="7F323C16" w14:textId="77777777" w:rsidR="00616513" w:rsidRDefault="00000000">
            <w:pPr>
              <w:pStyle w:val="ConsPlusNormal0"/>
              <w:jc w:val="center"/>
            </w:pPr>
            <w:r>
              <w:t>35.</w:t>
            </w:r>
          </w:p>
        </w:tc>
        <w:tc>
          <w:tcPr>
            <w:tcW w:w="1304" w:type="dxa"/>
            <w:vMerge/>
          </w:tcPr>
          <w:p w14:paraId="45381CEA" w14:textId="77777777" w:rsidR="00616513" w:rsidRDefault="00616513">
            <w:pPr>
              <w:pStyle w:val="ConsPlusNormal0"/>
            </w:pPr>
          </w:p>
        </w:tc>
        <w:tc>
          <w:tcPr>
            <w:tcW w:w="3912" w:type="dxa"/>
            <w:vMerge/>
          </w:tcPr>
          <w:p w14:paraId="14BA1FD7" w14:textId="77777777" w:rsidR="00616513" w:rsidRDefault="00616513">
            <w:pPr>
              <w:pStyle w:val="ConsPlusNormal0"/>
            </w:pPr>
          </w:p>
        </w:tc>
        <w:tc>
          <w:tcPr>
            <w:tcW w:w="3005" w:type="dxa"/>
          </w:tcPr>
          <w:p w14:paraId="436444FC" w14:textId="77777777" w:rsidR="00616513" w:rsidRDefault="00000000">
            <w:pPr>
              <w:pStyle w:val="ConsPlusNormal0"/>
              <w:jc w:val="both"/>
            </w:pPr>
            <w:r>
              <w:t>инсулин глулизин</w:t>
            </w:r>
          </w:p>
        </w:tc>
      </w:tr>
      <w:tr w:rsidR="00616513" w14:paraId="571A12FA" w14:textId="77777777">
        <w:tc>
          <w:tcPr>
            <w:tcW w:w="850" w:type="dxa"/>
          </w:tcPr>
          <w:p w14:paraId="2C49CE2C" w14:textId="77777777" w:rsidR="00616513" w:rsidRDefault="00000000">
            <w:pPr>
              <w:pStyle w:val="ConsPlusNormal0"/>
              <w:jc w:val="center"/>
            </w:pPr>
            <w:r>
              <w:t>36.</w:t>
            </w:r>
          </w:p>
        </w:tc>
        <w:tc>
          <w:tcPr>
            <w:tcW w:w="1304" w:type="dxa"/>
            <w:vMerge/>
          </w:tcPr>
          <w:p w14:paraId="26773924" w14:textId="77777777" w:rsidR="00616513" w:rsidRDefault="00616513">
            <w:pPr>
              <w:pStyle w:val="ConsPlusNormal0"/>
            </w:pPr>
          </w:p>
        </w:tc>
        <w:tc>
          <w:tcPr>
            <w:tcW w:w="3912" w:type="dxa"/>
            <w:vMerge/>
          </w:tcPr>
          <w:p w14:paraId="46D7D4AC" w14:textId="77777777" w:rsidR="00616513" w:rsidRDefault="00616513">
            <w:pPr>
              <w:pStyle w:val="ConsPlusNormal0"/>
            </w:pPr>
          </w:p>
        </w:tc>
        <w:tc>
          <w:tcPr>
            <w:tcW w:w="3005" w:type="dxa"/>
          </w:tcPr>
          <w:p w14:paraId="6106A5F8" w14:textId="77777777" w:rsidR="00616513" w:rsidRDefault="00000000">
            <w:pPr>
              <w:pStyle w:val="ConsPlusNormal0"/>
              <w:jc w:val="both"/>
            </w:pPr>
            <w:r>
              <w:t>инсулин лизпро</w:t>
            </w:r>
          </w:p>
        </w:tc>
      </w:tr>
      <w:tr w:rsidR="00616513" w14:paraId="21E407C0" w14:textId="77777777">
        <w:tc>
          <w:tcPr>
            <w:tcW w:w="850" w:type="dxa"/>
          </w:tcPr>
          <w:p w14:paraId="1E56F2A4" w14:textId="77777777" w:rsidR="00616513" w:rsidRDefault="00000000">
            <w:pPr>
              <w:pStyle w:val="ConsPlusNormal0"/>
              <w:jc w:val="center"/>
            </w:pPr>
            <w:r>
              <w:t>37.</w:t>
            </w:r>
          </w:p>
        </w:tc>
        <w:tc>
          <w:tcPr>
            <w:tcW w:w="1304" w:type="dxa"/>
            <w:vMerge/>
          </w:tcPr>
          <w:p w14:paraId="08A72DB0" w14:textId="77777777" w:rsidR="00616513" w:rsidRDefault="00616513">
            <w:pPr>
              <w:pStyle w:val="ConsPlusNormal0"/>
            </w:pPr>
          </w:p>
        </w:tc>
        <w:tc>
          <w:tcPr>
            <w:tcW w:w="3912" w:type="dxa"/>
            <w:vMerge/>
          </w:tcPr>
          <w:p w14:paraId="10905D95" w14:textId="77777777" w:rsidR="00616513" w:rsidRDefault="00616513">
            <w:pPr>
              <w:pStyle w:val="ConsPlusNormal0"/>
            </w:pPr>
          </w:p>
        </w:tc>
        <w:tc>
          <w:tcPr>
            <w:tcW w:w="3005" w:type="dxa"/>
          </w:tcPr>
          <w:p w14:paraId="0D62C9CA" w14:textId="77777777" w:rsidR="00616513" w:rsidRDefault="00000000">
            <w:pPr>
              <w:pStyle w:val="ConsPlusNormal0"/>
              <w:jc w:val="both"/>
            </w:pPr>
            <w:r>
              <w:t>инсулин растворимый (человеческий генно-инженерный)</w:t>
            </w:r>
          </w:p>
        </w:tc>
      </w:tr>
      <w:tr w:rsidR="00616513" w14:paraId="681E0953" w14:textId="77777777">
        <w:tc>
          <w:tcPr>
            <w:tcW w:w="850" w:type="dxa"/>
          </w:tcPr>
          <w:p w14:paraId="440A2186" w14:textId="77777777" w:rsidR="00616513" w:rsidRDefault="00000000">
            <w:pPr>
              <w:pStyle w:val="ConsPlusNormal0"/>
              <w:jc w:val="center"/>
            </w:pPr>
            <w:r>
              <w:t>38.</w:t>
            </w:r>
          </w:p>
        </w:tc>
        <w:tc>
          <w:tcPr>
            <w:tcW w:w="1304" w:type="dxa"/>
          </w:tcPr>
          <w:p w14:paraId="53B4E42D" w14:textId="77777777" w:rsidR="00616513" w:rsidRDefault="00000000">
            <w:pPr>
              <w:pStyle w:val="ConsPlusNormal0"/>
              <w:jc w:val="center"/>
            </w:pPr>
            <w:r>
              <w:t>A10AC</w:t>
            </w:r>
          </w:p>
        </w:tc>
        <w:tc>
          <w:tcPr>
            <w:tcW w:w="3912" w:type="dxa"/>
          </w:tcPr>
          <w:p w14:paraId="5DA26BA9" w14:textId="77777777" w:rsidR="00616513" w:rsidRDefault="00000000">
            <w:pPr>
              <w:pStyle w:val="ConsPlusNormal0"/>
              <w:jc w:val="both"/>
            </w:pPr>
            <w:r>
              <w:t>инсулины средней продолжительности действия и их аналоги для инъекционного введения</w:t>
            </w:r>
          </w:p>
        </w:tc>
        <w:tc>
          <w:tcPr>
            <w:tcW w:w="3005" w:type="dxa"/>
          </w:tcPr>
          <w:p w14:paraId="3B092004" w14:textId="77777777" w:rsidR="00616513" w:rsidRDefault="00000000">
            <w:pPr>
              <w:pStyle w:val="ConsPlusNormal0"/>
              <w:jc w:val="both"/>
            </w:pPr>
            <w:r>
              <w:t>инсулин-изофан (человеческий генно-инженерный)</w:t>
            </w:r>
          </w:p>
        </w:tc>
      </w:tr>
      <w:tr w:rsidR="00616513" w14:paraId="623822E1" w14:textId="77777777">
        <w:tc>
          <w:tcPr>
            <w:tcW w:w="850" w:type="dxa"/>
          </w:tcPr>
          <w:p w14:paraId="6358A71E" w14:textId="77777777" w:rsidR="00616513" w:rsidRDefault="00000000">
            <w:pPr>
              <w:pStyle w:val="ConsPlusNormal0"/>
              <w:jc w:val="center"/>
            </w:pPr>
            <w:r>
              <w:t>39.</w:t>
            </w:r>
          </w:p>
        </w:tc>
        <w:tc>
          <w:tcPr>
            <w:tcW w:w="1304" w:type="dxa"/>
            <w:vMerge w:val="restart"/>
          </w:tcPr>
          <w:p w14:paraId="5B100E4D" w14:textId="77777777" w:rsidR="00616513" w:rsidRDefault="00000000">
            <w:pPr>
              <w:pStyle w:val="ConsPlusNormal0"/>
              <w:jc w:val="center"/>
            </w:pPr>
            <w:r>
              <w:t>A10AD</w:t>
            </w:r>
          </w:p>
        </w:tc>
        <w:tc>
          <w:tcPr>
            <w:tcW w:w="3912" w:type="dxa"/>
            <w:vMerge w:val="restart"/>
          </w:tcPr>
          <w:p w14:paraId="1201891A" w14:textId="77777777" w:rsidR="00616513" w:rsidRDefault="00000000">
            <w:pPr>
              <w:pStyle w:val="ConsPlusNormal0"/>
              <w:jc w:val="both"/>
            </w:pPr>
            <w:r>
              <w:t>инсулины средней продолжительности действия и их аналоги в комбинации с инсулинами короткого действия для инъекционного введения</w:t>
            </w:r>
          </w:p>
        </w:tc>
        <w:tc>
          <w:tcPr>
            <w:tcW w:w="3005" w:type="dxa"/>
          </w:tcPr>
          <w:p w14:paraId="5FF557DA" w14:textId="77777777" w:rsidR="00616513" w:rsidRDefault="00000000">
            <w:pPr>
              <w:pStyle w:val="ConsPlusNormal0"/>
              <w:jc w:val="both"/>
            </w:pPr>
            <w:r>
              <w:t>инсулин аспарт двухфазный</w:t>
            </w:r>
          </w:p>
        </w:tc>
      </w:tr>
      <w:tr w:rsidR="00616513" w14:paraId="512427DB" w14:textId="77777777">
        <w:tc>
          <w:tcPr>
            <w:tcW w:w="850" w:type="dxa"/>
          </w:tcPr>
          <w:p w14:paraId="1E9F0608" w14:textId="77777777" w:rsidR="00616513" w:rsidRDefault="00000000">
            <w:pPr>
              <w:pStyle w:val="ConsPlusNormal0"/>
              <w:jc w:val="center"/>
            </w:pPr>
            <w:r>
              <w:t>40.</w:t>
            </w:r>
          </w:p>
        </w:tc>
        <w:tc>
          <w:tcPr>
            <w:tcW w:w="1304" w:type="dxa"/>
            <w:vMerge/>
          </w:tcPr>
          <w:p w14:paraId="55B710C9" w14:textId="77777777" w:rsidR="00616513" w:rsidRDefault="00616513">
            <w:pPr>
              <w:pStyle w:val="ConsPlusNormal0"/>
            </w:pPr>
          </w:p>
        </w:tc>
        <w:tc>
          <w:tcPr>
            <w:tcW w:w="3912" w:type="dxa"/>
            <w:vMerge/>
          </w:tcPr>
          <w:p w14:paraId="6B0BCB7B" w14:textId="77777777" w:rsidR="00616513" w:rsidRDefault="00616513">
            <w:pPr>
              <w:pStyle w:val="ConsPlusNormal0"/>
            </w:pPr>
          </w:p>
        </w:tc>
        <w:tc>
          <w:tcPr>
            <w:tcW w:w="3005" w:type="dxa"/>
          </w:tcPr>
          <w:p w14:paraId="3E8A0D11" w14:textId="77777777" w:rsidR="00616513" w:rsidRDefault="00000000">
            <w:pPr>
              <w:pStyle w:val="ConsPlusNormal0"/>
              <w:jc w:val="both"/>
            </w:pPr>
            <w:r>
              <w:t>инсулин двухфазный (человеческий генно-инженерный)</w:t>
            </w:r>
          </w:p>
        </w:tc>
      </w:tr>
      <w:tr w:rsidR="00616513" w14:paraId="68B4DC8E" w14:textId="77777777">
        <w:tc>
          <w:tcPr>
            <w:tcW w:w="850" w:type="dxa"/>
          </w:tcPr>
          <w:p w14:paraId="7319DEDD" w14:textId="77777777" w:rsidR="00616513" w:rsidRDefault="00000000">
            <w:pPr>
              <w:pStyle w:val="ConsPlusNormal0"/>
              <w:jc w:val="center"/>
            </w:pPr>
            <w:r>
              <w:t>41.</w:t>
            </w:r>
          </w:p>
        </w:tc>
        <w:tc>
          <w:tcPr>
            <w:tcW w:w="1304" w:type="dxa"/>
            <w:vMerge/>
          </w:tcPr>
          <w:p w14:paraId="4287AA1D" w14:textId="77777777" w:rsidR="00616513" w:rsidRDefault="00616513">
            <w:pPr>
              <w:pStyle w:val="ConsPlusNormal0"/>
            </w:pPr>
          </w:p>
        </w:tc>
        <w:tc>
          <w:tcPr>
            <w:tcW w:w="3912" w:type="dxa"/>
            <w:vMerge/>
          </w:tcPr>
          <w:p w14:paraId="6995EEAD" w14:textId="77777777" w:rsidR="00616513" w:rsidRDefault="00616513">
            <w:pPr>
              <w:pStyle w:val="ConsPlusNormal0"/>
            </w:pPr>
          </w:p>
        </w:tc>
        <w:tc>
          <w:tcPr>
            <w:tcW w:w="3005" w:type="dxa"/>
          </w:tcPr>
          <w:p w14:paraId="37F26260" w14:textId="77777777" w:rsidR="00616513" w:rsidRDefault="00000000">
            <w:pPr>
              <w:pStyle w:val="ConsPlusNormal0"/>
              <w:jc w:val="both"/>
            </w:pPr>
            <w:r>
              <w:t>инсулин лизпро двухфазный</w:t>
            </w:r>
          </w:p>
        </w:tc>
      </w:tr>
      <w:tr w:rsidR="00616513" w14:paraId="7F48CCE2" w14:textId="77777777">
        <w:tc>
          <w:tcPr>
            <w:tcW w:w="850" w:type="dxa"/>
          </w:tcPr>
          <w:p w14:paraId="7D7E3210" w14:textId="77777777" w:rsidR="00616513" w:rsidRDefault="00000000">
            <w:pPr>
              <w:pStyle w:val="ConsPlusNormal0"/>
              <w:jc w:val="center"/>
            </w:pPr>
            <w:r>
              <w:t>42.</w:t>
            </w:r>
          </w:p>
        </w:tc>
        <w:tc>
          <w:tcPr>
            <w:tcW w:w="1304" w:type="dxa"/>
            <w:vMerge/>
          </w:tcPr>
          <w:p w14:paraId="6D538107" w14:textId="77777777" w:rsidR="00616513" w:rsidRDefault="00616513">
            <w:pPr>
              <w:pStyle w:val="ConsPlusNormal0"/>
            </w:pPr>
          </w:p>
        </w:tc>
        <w:tc>
          <w:tcPr>
            <w:tcW w:w="3912" w:type="dxa"/>
            <w:vMerge/>
          </w:tcPr>
          <w:p w14:paraId="3789D511" w14:textId="77777777" w:rsidR="00616513" w:rsidRDefault="00616513">
            <w:pPr>
              <w:pStyle w:val="ConsPlusNormal0"/>
            </w:pPr>
          </w:p>
        </w:tc>
        <w:tc>
          <w:tcPr>
            <w:tcW w:w="3005" w:type="dxa"/>
          </w:tcPr>
          <w:p w14:paraId="3DBFB9D4" w14:textId="77777777" w:rsidR="00616513" w:rsidRDefault="00000000">
            <w:pPr>
              <w:pStyle w:val="ConsPlusNormal0"/>
              <w:jc w:val="both"/>
            </w:pPr>
            <w:r>
              <w:t>инсулин деглудек + инсулин аспарт</w:t>
            </w:r>
          </w:p>
        </w:tc>
      </w:tr>
      <w:tr w:rsidR="00616513" w14:paraId="7F5CECA7" w14:textId="77777777">
        <w:tc>
          <w:tcPr>
            <w:tcW w:w="850" w:type="dxa"/>
          </w:tcPr>
          <w:p w14:paraId="26E8F642" w14:textId="77777777" w:rsidR="00616513" w:rsidRDefault="00000000">
            <w:pPr>
              <w:pStyle w:val="ConsPlusNormal0"/>
              <w:jc w:val="center"/>
            </w:pPr>
            <w:r>
              <w:t>43.</w:t>
            </w:r>
          </w:p>
        </w:tc>
        <w:tc>
          <w:tcPr>
            <w:tcW w:w="1304" w:type="dxa"/>
            <w:vMerge w:val="restart"/>
          </w:tcPr>
          <w:p w14:paraId="523C1B11" w14:textId="77777777" w:rsidR="00616513" w:rsidRDefault="00000000">
            <w:pPr>
              <w:pStyle w:val="ConsPlusNormal0"/>
              <w:jc w:val="center"/>
            </w:pPr>
            <w:r>
              <w:t>A10AE</w:t>
            </w:r>
          </w:p>
        </w:tc>
        <w:tc>
          <w:tcPr>
            <w:tcW w:w="3912" w:type="dxa"/>
            <w:vMerge w:val="restart"/>
          </w:tcPr>
          <w:p w14:paraId="66E733E4" w14:textId="77777777" w:rsidR="00616513" w:rsidRDefault="00000000">
            <w:pPr>
              <w:pStyle w:val="ConsPlusNormal0"/>
              <w:jc w:val="both"/>
            </w:pPr>
            <w:r>
              <w:t>инсулины длительного действия и их аналоги для инъекционного введения</w:t>
            </w:r>
          </w:p>
        </w:tc>
        <w:tc>
          <w:tcPr>
            <w:tcW w:w="3005" w:type="dxa"/>
          </w:tcPr>
          <w:p w14:paraId="4EBE8E10" w14:textId="77777777" w:rsidR="00616513" w:rsidRDefault="00000000">
            <w:pPr>
              <w:pStyle w:val="ConsPlusNormal0"/>
              <w:jc w:val="both"/>
            </w:pPr>
            <w:r>
              <w:t>инсулин гларгин</w:t>
            </w:r>
          </w:p>
        </w:tc>
      </w:tr>
      <w:tr w:rsidR="00616513" w14:paraId="67A4F117" w14:textId="77777777">
        <w:tc>
          <w:tcPr>
            <w:tcW w:w="850" w:type="dxa"/>
          </w:tcPr>
          <w:p w14:paraId="2AEFB1A3" w14:textId="77777777" w:rsidR="00616513" w:rsidRDefault="00000000">
            <w:pPr>
              <w:pStyle w:val="ConsPlusNormal0"/>
              <w:jc w:val="center"/>
            </w:pPr>
            <w:r>
              <w:t>44.</w:t>
            </w:r>
          </w:p>
        </w:tc>
        <w:tc>
          <w:tcPr>
            <w:tcW w:w="1304" w:type="dxa"/>
            <w:vMerge/>
          </w:tcPr>
          <w:p w14:paraId="487E9481" w14:textId="77777777" w:rsidR="00616513" w:rsidRDefault="00616513">
            <w:pPr>
              <w:pStyle w:val="ConsPlusNormal0"/>
            </w:pPr>
          </w:p>
        </w:tc>
        <w:tc>
          <w:tcPr>
            <w:tcW w:w="3912" w:type="dxa"/>
            <w:vMerge/>
          </w:tcPr>
          <w:p w14:paraId="3B13EDFC" w14:textId="77777777" w:rsidR="00616513" w:rsidRDefault="00616513">
            <w:pPr>
              <w:pStyle w:val="ConsPlusNormal0"/>
            </w:pPr>
          </w:p>
        </w:tc>
        <w:tc>
          <w:tcPr>
            <w:tcW w:w="3005" w:type="dxa"/>
          </w:tcPr>
          <w:p w14:paraId="069D9D37" w14:textId="77777777" w:rsidR="00616513" w:rsidRDefault="00000000">
            <w:pPr>
              <w:pStyle w:val="ConsPlusNormal0"/>
              <w:jc w:val="both"/>
            </w:pPr>
            <w:r>
              <w:t>инсулин гларгин + ликсисенатид</w:t>
            </w:r>
          </w:p>
        </w:tc>
      </w:tr>
      <w:tr w:rsidR="00616513" w14:paraId="0F9D1405" w14:textId="77777777">
        <w:tc>
          <w:tcPr>
            <w:tcW w:w="850" w:type="dxa"/>
          </w:tcPr>
          <w:p w14:paraId="3DC1DC58" w14:textId="77777777" w:rsidR="00616513" w:rsidRDefault="00000000">
            <w:pPr>
              <w:pStyle w:val="ConsPlusNormal0"/>
              <w:jc w:val="center"/>
            </w:pPr>
            <w:r>
              <w:t>45.</w:t>
            </w:r>
          </w:p>
        </w:tc>
        <w:tc>
          <w:tcPr>
            <w:tcW w:w="1304" w:type="dxa"/>
            <w:vMerge/>
          </w:tcPr>
          <w:p w14:paraId="512EDF67" w14:textId="77777777" w:rsidR="00616513" w:rsidRDefault="00616513">
            <w:pPr>
              <w:pStyle w:val="ConsPlusNormal0"/>
            </w:pPr>
          </w:p>
        </w:tc>
        <w:tc>
          <w:tcPr>
            <w:tcW w:w="3912" w:type="dxa"/>
            <w:vMerge/>
          </w:tcPr>
          <w:p w14:paraId="0E3D5E8B" w14:textId="77777777" w:rsidR="00616513" w:rsidRDefault="00616513">
            <w:pPr>
              <w:pStyle w:val="ConsPlusNormal0"/>
            </w:pPr>
          </w:p>
        </w:tc>
        <w:tc>
          <w:tcPr>
            <w:tcW w:w="3005" w:type="dxa"/>
          </w:tcPr>
          <w:p w14:paraId="6360B217" w14:textId="77777777" w:rsidR="00616513" w:rsidRDefault="00000000">
            <w:pPr>
              <w:pStyle w:val="ConsPlusNormal0"/>
              <w:jc w:val="both"/>
            </w:pPr>
            <w:r>
              <w:t>инсулин детемир</w:t>
            </w:r>
          </w:p>
        </w:tc>
      </w:tr>
      <w:tr w:rsidR="00616513" w14:paraId="2D709E0F" w14:textId="77777777">
        <w:tc>
          <w:tcPr>
            <w:tcW w:w="850" w:type="dxa"/>
          </w:tcPr>
          <w:p w14:paraId="1815BA5E" w14:textId="77777777" w:rsidR="00616513" w:rsidRDefault="00000000">
            <w:pPr>
              <w:pStyle w:val="ConsPlusNormal0"/>
              <w:jc w:val="center"/>
            </w:pPr>
            <w:r>
              <w:t>46.</w:t>
            </w:r>
          </w:p>
        </w:tc>
        <w:tc>
          <w:tcPr>
            <w:tcW w:w="1304" w:type="dxa"/>
            <w:vMerge/>
          </w:tcPr>
          <w:p w14:paraId="149B649E" w14:textId="77777777" w:rsidR="00616513" w:rsidRDefault="00616513">
            <w:pPr>
              <w:pStyle w:val="ConsPlusNormal0"/>
            </w:pPr>
          </w:p>
        </w:tc>
        <w:tc>
          <w:tcPr>
            <w:tcW w:w="3912" w:type="dxa"/>
            <w:vMerge/>
          </w:tcPr>
          <w:p w14:paraId="286FCB48" w14:textId="77777777" w:rsidR="00616513" w:rsidRDefault="00616513">
            <w:pPr>
              <w:pStyle w:val="ConsPlusNormal0"/>
            </w:pPr>
          </w:p>
        </w:tc>
        <w:tc>
          <w:tcPr>
            <w:tcW w:w="3005" w:type="dxa"/>
          </w:tcPr>
          <w:p w14:paraId="63D64060" w14:textId="77777777" w:rsidR="00616513" w:rsidRDefault="00000000">
            <w:pPr>
              <w:pStyle w:val="ConsPlusNormal0"/>
              <w:jc w:val="both"/>
            </w:pPr>
            <w:r>
              <w:t>инсулин деглудек</w:t>
            </w:r>
          </w:p>
        </w:tc>
      </w:tr>
      <w:tr w:rsidR="00616513" w14:paraId="1B4E204E" w14:textId="77777777">
        <w:tc>
          <w:tcPr>
            <w:tcW w:w="2154" w:type="dxa"/>
            <w:gridSpan w:val="2"/>
          </w:tcPr>
          <w:p w14:paraId="546C709A" w14:textId="77777777" w:rsidR="00616513" w:rsidRDefault="00000000">
            <w:pPr>
              <w:pStyle w:val="ConsPlusNormal0"/>
              <w:jc w:val="center"/>
            </w:pPr>
            <w:r>
              <w:t>A10B</w:t>
            </w:r>
          </w:p>
        </w:tc>
        <w:tc>
          <w:tcPr>
            <w:tcW w:w="3912" w:type="dxa"/>
          </w:tcPr>
          <w:p w14:paraId="5F28A4E7" w14:textId="77777777" w:rsidR="00616513" w:rsidRDefault="00000000">
            <w:pPr>
              <w:pStyle w:val="ConsPlusNormal0"/>
              <w:jc w:val="both"/>
            </w:pPr>
            <w:r>
              <w:t>гипогликемические препараты, кроме инсулинов</w:t>
            </w:r>
          </w:p>
        </w:tc>
        <w:tc>
          <w:tcPr>
            <w:tcW w:w="3005" w:type="dxa"/>
          </w:tcPr>
          <w:p w14:paraId="354B0D68" w14:textId="77777777" w:rsidR="00616513" w:rsidRDefault="00616513">
            <w:pPr>
              <w:pStyle w:val="ConsPlusNormal0"/>
            </w:pPr>
          </w:p>
        </w:tc>
      </w:tr>
      <w:tr w:rsidR="00616513" w14:paraId="21475197" w14:textId="77777777">
        <w:tc>
          <w:tcPr>
            <w:tcW w:w="850" w:type="dxa"/>
          </w:tcPr>
          <w:p w14:paraId="1F3A1BCB" w14:textId="77777777" w:rsidR="00616513" w:rsidRDefault="00000000">
            <w:pPr>
              <w:pStyle w:val="ConsPlusNormal0"/>
              <w:jc w:val="center"/>
            </w:pPr>
            <w:r>
              <w:t>47.</w:t>
            </w:r>
          </w:p>
        </w:tc>
        <w:tc>
          <w:tcPr>
            <w:tcW w:w="1304" w:type="dxa"/>
          </w:tcPr>
          <w:p w14:paraId="1348EADA" w14:textId="77777777" w:rsidR="00616513" w:rsidRDefault="00000000">
            <w:pPr>
              <w:pStyle w:val="ConsPlusNormal0"/>
              <w:jc w:val="center"/>
            </w:pPr>
            <w:r>
              <w:t>A10BA</w:t>
            </w:r>
          </w:p>
        </w:tc>
        <w:tc>
          <w:tcPr>
            <w:tcW w:w="3912" w:type="dxa"/>
          </w:tcPr>
          <w:p w14:paraId="6F667832" w14:textId="77777777" w:rsidR="00616513" w:rsidRDefault="00000000">
            <w:pPr>
              <w:pStyle w:val="ConsPlusNormal0"/>
              <w:jc w:val="both"/>
            </w:pPr>
            <w:r>
              <w:t>бигуаниды</w:t>
            </w:r>
          </w:p>
        </w:tc>
        <w:tc>
          <w:tcPr>
            <w:tcW w:w="3005" w:type="dxa"/>
          </w:tcPr>
          <w:p w14:paraId="491E0F8C" w14:textId="77777777" w:rsidR="00616513" w:rsidRDefault="00000000">
            <w:pPr>
              <w:pStyle w:val="ConsPlusNormal0"/>
              <w:jc w:val="both"/>
            </w:pPr>
            <w:r>
              <w:t>метформин</w:t>
            </w:r>
          </w:p>
        </w:tc>
      </w:tr>
      <w:tr w:rsidR="00616513" w14:paraId="08654960" w14:textId="77777777">
        <w:tc>
          <w:tcPr>
            <w:tcW w:w="850" w:type="dxa"/>
          </w:tcPr>
          <w:p w14:paraId="4811DEA1" w14:textId="77777777" w:rsidR="00616513" w:rsidRDefault="00000000">
            <w:pPr>
              <w:pStyle w:val="ConsPlusNormal0"/>
              <w:jc w:val="center"/>
            </w:pPr>
            <w:r>
              <w:t>48.</w:t>
            </w:r>
          </w:p>
        </w:tc>
        <w:tc>
          <w:tcPr>
            <w:tcW w:w="1304" w:type="dxa"/>
            <w:vMerge w:val="restart"/>
          </w:tcPr>
          <w:p w14:paraId="709698FB" w14:textId="77777777" w:rsidR="00616513" w:rsidRDefault="00000000">
            <w:pPr>
              <w:pStyle w:val="ConsPlusNormal0"/>
              <w:jc w:val="center"/>
            </w:pPr>
            <w:r>
              <w:t>A10BB</w:t>
            </w:r>
          </w:p>
        </w:tc>
        <w:tc>
          <w:tcPr>
            <w:tcW w:w="3912" w:type="dxa"/>
            <w:vMerge w:val="restart"/>
          </w:tcPr>
          <w:p w14:paraId="5C77D4DC" w14:textId="77777777" w:rsidR="00616513" w:rsidRDefault="00000000">
            <w:pPr>
              <w:pStyle w:val="ConsPlusNormal0"/>
              <w:jc w:val="both"/>
            </w:pPr>
            <w:r>
              <w:t>производные сульфонилмочевины</w:t>
            </w:r>
          </w:p>
        </w:tc>
        <w:tc>
          <w:tcPr>
            <w:tcW w:w="3005" w:type="dxa"/>
          </w:tcPr>
          <w:p w14:paraId="7C2DE98A" w14:textId="77777777" w:rsidR="00616513" w:rsidRDefault="00000000">
            <w:pPr>
              <w:pStyle w:val="ConsPlusNormal0"/>
              <w:jc w:val="both"/>
            </w:pPr>
            <w:r>
              <w:t>глибенкламид</w:t>
            </w:r>
          </w:p>
        </w:tc>
      </w:tr>
      <w:tr w:rsidR="00616513" w14:paraId="76F22FCD" w14:textId="77777777">
        <w:tc>
          <w:tcPr>
            <w:tcW w:w="850" w:type="dxa"/>
          </w:tcPr>
          <w:p w14:paraId="30BC8D44" w14:textId="77777777" w:rsidR="00616513" w:rsidRDefault="00000000">
            <w:pPr>
              <w:pStyle w:val="ConsPlusNormal0"/>
              <w:jc w:val="center"/>
            </w:pPr>
            <w:r>
              <w:t>49.</w:t>
            </w:r>
          </w:p>
        </w:tc>
        <w:tc>
          <w:tcPr>
            <w:tcW w:w="1304" w:type="dxa"/>
            <w:vMerge/>
          </w:tcPr>
          <w:p w14:paraId="4C8435AE" w14:textId="77777777" w:rsidR="00616513" w:rsidRDefault="00616513">
            <w:pPr>
              <w:pStyle w:val="ConsPlusNormal0"/>
            </w:pPr>
          </w:p>
        </w:tc>
        <w:tc>
          <w:tcPr>
            <w:tcW w:w="3912" w:type="dxa"/>
            <w:vMerge/>
          </w:tcPr>
          <w:p w14:paraId="070C3519" w14:textId="77777777" w:rsidR="00616513" w:rsidRDefault="00616513">
            <w:pPr>
              <w:pStyle w:val="ConsPlusNormal0"/>
            </w:pPr>
          </w:p>
        </w:tc>
        <w:tc>
          <w:tcPr>
            <w:tcW w:w="3005" w:type="dxa"/>
          </w:tcPr>
          <w:p w14:paraId="7A5DAE3C" w14:textId="77777777" w:rsidR="00616513" w:rsidRDefault="00000000">
            <w:pPr>
              <w:pStyle w:val="ConsPlusNormal0"/>
              <w:jc w:val="both"/>
            </w:pPr>
            <w:r>
              <w:t>гликлазид</w:t>
            </w:r>
          </w:p>
        </w:tc>
      </w:tr>
      <w:tr w:rsidR="00616513" w14:paraId="65549DE4" w14:textId="77777777">
        <w:tc>
          <w:tcPr>
            <w:tcW w:w="850" w:type="dxa"/>
          </w:tcPr>
          <w:p w14:paraId="4420BCFD" w14:textId="77777777" w:rsidR="00616513" w:rsidRDefault="00000000">
            <w:pPr>
              <w:pStyle w:val="ConsPlusNormal0"/>
              <w:jc w:val="center"/>
            </w:pPr>
            <w:r>
              <w:t>50.</w:t>
            </w:r>
          </w:p>
        </w:tc>
        <w:tc>
          <w:tcPr>
            <w:tcW w:w="1304" w:type="dxa"/>
            <w:vMerge/>
          </w:tcPr>
          <w:p w14:paraId="36FF16F1" w14:textId="77777777" w:rsidR="00616513" w:rsidRDefault="00616513">
            <w:pPr>
              <w:pStyle w:val="ConsPlusNormal0"/>
            </w:pPr>
          </w:p>
        </w:tc>
        <w:tc>
          <w:tcPr>
            <w:tcW w:w="3912" w:type="dxa"/>
            <w:vMerge/>
          </w:tcPr>
          <w:p w14:paraId="731FFE01" w14:textId="77777777" w:rsidR="00616513" w:rsidRDefault="00616513">
            <w:pPr>
              <w:pStyle w:val="ConsPlusNormal0"/>
            </w:pPr>
          </w:p>
        </w:tc>
        <w:tc>
          <w:tcPr>
            <w:tcW w:w="3005" w:type="dxa"/>
          </w:tcPr>
          <w:p w14:paraId="2D606021" w14:textId="77777777" w:rsidR="00616513" w:rsidRDefault="00000000">
            <w:pPr>
              <w:pStyle w:val="ConsPlusNormal0"/>
              <w:jc w:val="both"/>
            </w:pPr>
            <w:r>
              <w:t>глимепирид</w:t>
            </w:r>
          </w:p>
        </w:tc>
      </w:tr>
      <w:tr w:rsidR="00616513" w14:paraId="4D008590" w14:textId="77777777">
        <w:tc>
          <w:tcPr>
            <w:tcW w:w="850" w:type="dxa"/>
          </w:tcPr>
          <w:p w14:paraId="7A3A0DBD" w14:textId="77777777" w:rsidR="00616513" w:rsidRDefault="00000000">
            <w:pPr>
              <w:pStyle w:val="ConsPlusNormal0"/>
              <w:jc w:val="center"/>
            </w:pPr>
            <w:r>
              <w:t>51.</w:t>
            </w:r>
          </w:p>
        </w:tc>
        <w:tc>
          <w:tcPr>
            <w:tcW w:w="1304" w:type="dxa"/>
            <w:vMerge/>
          </w:tcPr>
          <w:p w14:paraId="202E0AAA" w14:textId="77777777" w:rsidR="00616513" w:rsidRDefault="00616513">
            <w:pPr>
              <w:pStyle w:val="ConsPlusNormal0"/>
            </w:pPr>
          </w:p>
        </w:tc>
        <w:tc>
          <w:tcPr>
            <w:tcW w:w="3912" w:type="dxa"/>
            <w:vMerge/>
          </w:tcPr>
          <w:p w14:paraId="215BF11A" w14:textId="77777777" w:rsidR="00616513" w:rsidRDefault="00616513">
            <w:pPr>
              <w:pStyle w:val="ConsPlusNormal0"/>
            </w:pPr>
          </w:p>
        </w:tc>
        <w:tc>
          <w:tcPr>
            <w:tcW w:w="3005" w:type="dxa"/>
          </w:tcPr>
          <w:p w14:paraId="5F3D4803" w14:textId="77777777" w:rsidR="00616513" w:rsidRDefault="00000000">
            <w:pPr>
              <w:pStyle w:val="ConsPlusNormal0"/>
              <w:jc w:val="both"/>
            </w:pPr>
            <w:r>
              <w:t>гликвидон</w:t>
            </w:r>
          </w:p>
        </w:tc>
      </w:tr>
      <w:tr w:rsidR="00616513" w14:paraId="2D190292" w14:textId="77777777">
        <w:tc>
          <w:tcPr>
            <w:tcW w:w="850" w:type="dxa"/>
          </w:tcPr>
          <w:p w14:paraId="2810C36D" w14:textId="77777777" w:rsidR="00616513" w:rsidRDefault="00000000">
            <w:pPr>
              <w:pStyle w:val="ConsPlusNormal0"/>
              <w:jc w:val="center"/>
            </w:pPr>
            <w:r>
              <w:t>52.</w:t>
            </w:r>
          </w:p>
        </w:tc>
        <w:tc>
          <w:tcPr>
            <w:tcW w:w="1304" w:type="dxa"/>
          </w:tcPr>
          <w:p w14:paraId="2625E578" w14:textId="77777777" w:rsidR="00616513" w:rsidRDefault="00000000">
            <w:pPr>
              <w:pStyle w:val="ConsPlusNormal0"/>
              <w:jc w:val="center"/>
            </w:pPr>
            <w:r>
              <w:t>A10BD</w:t>
            </w:r>
          </w:p>
        </w:tc>
        <w:tc>
          <w:tcPr>
            <w:tcW w:w="3912" w:type="dxa"/>
          </w:tcPr>
          <w:p w14:paraId="16E10144" w14:textId="77777777" w:rsidR="00616513" w:rsidRDefault="00000000">
            <w:pPr>
              <w:pStyle w:val="ConsPlusNormal0"/>
              <w:jc w:val="both"/>
            </w:pPr>
            <w:r>
              <w:t>гипогликемические препараты для приема внутрь в комбинации</w:t>
            </w:r>
          </w:p>
        </w:tc>
        <w:tc>
          <w:tcPr>
            <w:tcW w:w="3005" w:type="dxa"/>
          </w:tcPr>
          <w:p w14:paraId="50FA4AEB" w14:textId="77777777" w:rsidR="00616513" w:rsidRDefault="00000000">
            <w:pPr>
              <w:pStyle w:val="ConsPlusNormal0"/>
              <w:jc w:val="both"/>
            </w:pPr>
            <w:r>
              <w:t>глибенкламид + метформин</w:t>
            </w:r>
          </w:p>
        </w:tc>
      </w:tr>
      <w:tr w:rsidR="00616513" w14:paraId="6EAB39AF" w14:textId="77777777">
        <w:tc>
          <w:tcPr>
            <w:tcW w:w="850" w:type="dxa"/>
          </w:tcPr>
          <w:p w14:paraId="338475C7" w14:textId="77777777" w:rsidR="00616513" w:rsidRDefault="00000000">
            <w:pPr>
              <w:pStyle w:val="ConsPlusNormal0"/>
              <w:jc w:val="center"/>
            </w:pPr>
            <w:r>
              <w:t>53.</w:t>
            </w:r>
          </w:p>
        </w:tc>
        <w:tc>
          <w:tcPr>
            <w:tcW w:w="1304" w:type="dxa"/>
          </w:tcPr>
          <w:p w14:paraId="7BA72BDB" w14:textId="77777777" w:rsidR="00616513" w:rsidRDefault="00000000">
            <w:pPr>
              <w:pStyle w:val="ConsPlusNormal0"/>
              <w:jc w:val="center"/>
            </w:pPr>
            <w:r>
              <w:t>A10BG</w:t>
            </w:r>
          </w:p>
        </w:tc>
        <w:tc>
          <w:tcPr>
            <w:tcW w:w="3912" w:type="dxa"/>
          </w:tcPr>
          <w:p w14:paraId="574A6539" w14:textId="77777777" w:rsidR="00616513" w:rsidRDefault="00000000">
            <w:pPr>
              <w:pStyle w:val="ConsPlusNormal0"/>
              <w:jc w:val="both"/>
            </w:pPr>
            <w:r>
              <w:t>тиазолидиндионы</w:t>
            </w:r>
          </w:p>
        </w:tc>
        <w:tc>
          <w:tcPr>
            <w:tcW w:w="3005" w:type="dxa"/>
          </w:tcPr>
          <w:p w14:paraId="5C1A0E80" w14:textId="77777777" w:rsidR="00616513" w:rsidRDefault="00000000">
            <w:pPr>
              <w:pStyle w:val="ConsPlusNormal0"/>
              <w:jc w:val="both"/>
            </w:pPr>
            <w:r>
              <w:t>росиглитазон</w:t>
            </w:r>
          </w:p>
        </w:tc>
      </w:tr>
      <w:tr w:rsidR="00616513" w14:paraId="6F4AA4AC" w14:textId="77777777">
        <w:tc>
          <w:tcPr>
            <w:tcW w:w="850" w:type="dxa"/>
          </w:tcPr>
          <w:p w14:paraId="39D0F213" w14:textId="77777777" w:rsidR="00616513" w:rsidRDefault="00000000">
            <w:pPr>
              <w:pStyle w:val="ConsPlusNormal0"/>
              <w:jc w:val="center"/>
            </w:pPr>
            <w:r>
              <w:t>54.</w:t>
            </w:r>
          </w:p>
        </w:tc>
        <w:tc>
          <w:tcPr>
            <w:tcW w:w="1304" w:type="dxa"/>
            <w:vMerge w:val="restart"/>
          </w:tcPr>
          <w:p w14:paraId="1FE3945A" w14:textId="77777777" w:rsidR="00616513" w:rsidRDefault="00000000">
            <w:pPr>
              <w:pStyle w:val="ConsPlusNormal0"/>
              <w:jc w:val="center"/>
            </w:pPr>
            <w:r>
              <w:t>A10BH</w:t>
            </w:r>
          </w:p>
        </w:tc>
        <w:tc>
          <w:tcPr>
            <w:tcW w:w="3912" w:type="dxa"/>
            <w:vMerge w:val="restart"/>
          </w:tcPr>
          <w:p w14:paraId="78BF052D" w14:textId="77777777" w:rsidR="00616513" w:rsidRDefault="00000000">
            <w:pPr>
              <w:pStyle w:val="ConsPlusNormal0"/>
              <w:jc w:val="both"/>
            </w:pPr>
            <w:r>
              <w:t>ингибиторы дипептидилпептидазы-4 (ДПП-4)</w:t>
            </w:r>
          </w:p>
        </w:tc>
        <w:tc>
          <w:tcPr>
            <w:tcW w:w="3005" w:type="dxa"/>
          </w:tcPr>
          <w:p w14:paraId="5336904C" w14:textId="77777777" w:rsidR="00616513" w:rsidRDefault="00000000">
            <w:pPr>
              <w:pStyle w:val="ConsPlusNormal0"/>
              <w:jc w:val="both"/>
            </w:pPr>
            <w:r>
              <w:t>вилдаглиптин</w:t>
            </w:r>
          </w:p>
        </w:tc>
      </w:tr>
      <w:tr w:rsidR="00616513" w14:paraId="28406178" w14:textId="77777777">
        <w:tc>
          <w:tcPr>
            <w:tcW w:w="850" w:type="dxa"/>
          </w:tcPr>
          <w:p w14:paraId="1D9C5E5C" w14:textId="77777777" w:rsidR="00616513" w:rsidRDefault="00000000">
            <w:pPr>
              <w:pStyle w:val="ConsPlusNormal0"/>
              <w:jc w:val="center"/>
            </w:pPr>
            <w:r>
              <w:t>55.</w:t>
            </w:r>
          </w:p>
        </w:tc>
        <w:tc>
          <w:tcPr>
            <w:tcW w:w="1304" w:type="dxa"/>
            <w:vMerge/>
          </w:tcPr>
          <w:p w14:paraId="12DCBD47" w14:textId="77777777" w:rsidR="00616513" w:rsidRDefault="00616513">
            <w:pPr>
              <w:pStyle w:val="ConsPlusNormal0"/>
            </w:pPr>
          </w:p>
        </w:tc>
        <w:tc>
          <w:tcPr>
            <w:tcW w:w="3912" w:type="dxa"/>
            <w:vMerge/>
          </w:tcPr>
          <w:p w14:paraId="3955F5B4" w14:textId="77777777" w:rsidR="00616513" w:rsidRDefault="00616513">
            <w:pPr>
              <w:pStyle w:val="ConsPlusNormal0"/>
            </w:pPr>
          </w:p>
        </w:tc>
        <w:tc>
          <w:tcPr>
            <w:tcW w:w="3005" w:type="dxa"/>
          </w:tcPr>
          <w:p w14:paraId="31BFDAF9" w14:textId="77777777" w:rsidR="00616513" w:rsidRDefault="00000000">
            <w:pPr>
              <w:pStyle w:val="ConsPlusNormal0"/>
              <w:jc w:val="both"/>
            </w:pPr>
            <w:r>
              <w:t>саксаглиптин</w:t>
            </w:r>
          </w:p>
        </w:tc>
      </w:tr>
      <w:tr w:rsidR="00616513" w14:paraId="6FF13FE8" w14:textId="77777777">
        <w:tc>
          <w:tcPr>
            <w:tcW w:w="850" w:type="dxa"/>
          </w:tcPr>
          <w:p w14:paraId="48E7F85C" w14:textId="77777777" w:rsidR="00616513" w:rsidRDefault="00000000">
            <w:pPr>
              <w:pStyle w:val="ConsPlusNormal0"/>
              <w:jc w:val="center"/>
            </w:pPr>
            <w:r>
              <w:t>56.</w:t>
            </w:r>
          </w:p>
        </w:tc>
        <w:tc>
          <w:tcPr>
            <w:tcW w:w="1304" w:type="dxa"/>
            <w:vMerge/>
          </w:tcPr>
          <w:p w14:paraId="062FAB01" w14:textId="77777777" w:rsidR="00616513" w:rsidRDefault="00616513">
            <w:pPr>
              <w:pStyle w:val="ConsPlusNormal0"/>
            </w:pPr>
          </w:p>
        </w:tc>
        <w:tc>
          <w:tcPr>
            <w:tcW w:w="3912" w:type="dxa"/>
            <w:vMerge/>
          </w:tcPr>
          <w:p w14:paraId="6DC00713" w14:textId="77777777" w:rsidR="00616513" w:rsidRDefault="00616513">
            <w:pPr>
              <w:pStyle w:val="ConsPlusNormal0"/>
            </w:pPr>
          </w:p>
        </w:tc>
        <w:tc>
          <w:tcPr>
            <w:tcW w:w="3005" w:type="dxa"/>
          </w:tcPr>
          <w:p w14:paraId="7ADC4934" w14:textId="77777777" w:rsidR="00616513" w:rsidRDefault="00000000">
            <w:pPr>
              <w:pStyle w:val="ConsPlusNormal0"/>
              <w:jc w:val="both"/>
            </w:pPr>
            <w:r>
              <w:t>ситаглиптин</w:t>
            </w:r>
          </w:p>
        </w:tc>
      </w:tr>
      <w:tr w:rsidR="00616513" w14:paraId="32896F01" w14:textId="77777777">
        <w:tc>
          <w:tcPr>
            <w:tcW w:w="850" w:type="dxa"/>
          </w:tcPr>
          <w:p w14:paraId="152D9667" w14:textId="77777777" w:rsidR="00616513" w:rsidRDefault="00000000">
            <w:pPr>
              <w:pStyle w:val="ConsPlusNormal0"/>
              <w:jc w:val="center"/>
            </w:pPr>
            <w:r>
              <w:t>57.</w:t>
            </w:r>
          </w:p>
        </w:tc>
        <w:tc>
          <w:tcPr>
            <w:tcW w:w="1304" w:type="dxa"/>
            <w:vMerge/>
          </w:tcPr>
          <w:p w14:paraId="10EFAF48" w14:textId="77777777" w:rsidR="00616513" w:rsidRDefault="00616513">
            <w:pPr>
              <w:pStyle w:val="ConsPlusNormal0"/>
            </w:pPr>
          </w:p>
        </w:tc>
        <w:tc>
          <w:tcPr>
            <w:tcW w:w="3912" w:type="dxa"/>
            <w:vMerge/>
          </w:tcPr>
          <w:p w14:paraId="56242A08" w14:textId="77777777" w:rsidR="00616513" w:rsidRDefault="00616513">
            <w:pPr>
              <w:pStyle w:val="ConsPlusNormal0"/>
            </w:pPr>
          </w:p>
        </w:tc>
        <w:tc>
          <w:tcPr>
            <w:tcW w:w="3005" w:type="dxa"/>
          </w:tcPr>
          <w:p w14:paraId="446D5CAF" w14:textId="77777777" w:rsidR="00616513" w:rsidRDefault="00000000">
            <w:pPr>
              <w:pStyle w:val="ConsPlusNormal0"/>
              <w:jc w:val="both"/>
            </w:pPr>
            <w:r>
              <w:t>линаглиптин</w:t>
            </w:r>
          </w:p>
        </w:tc>
      </w:tr>
      <w:tr w:rsidR="00616513" w14:paraId="34C985A1" w14:textId="77777777">
        <w:tc>
          <w:tcPr>
            <w:tcW w:w="850" w:type="dxa"/>
          </w:tcPr>
          <w:p w14:paraId="5D745380" w14:textId="77777777" w:rsidR="00616513" w:rsidRDefault="00000000">
            <w:pPr>
              <w:pStyle w:val="ConsPlusNormal0"/>
              <w:jc w:val="center"/>
            </w:pPr>
            <w:r>
              <w:t>58.</w:t>
            </w:r>
          </w:p>
        </w:tc>
        <w:tc>
          <w:tcPr>
            <w:tcW w:w="1304" w:type="dxa"/>
            <w:vMerge/>
          </w:tcPr>
          <w:p w14:paraId="52B4430B" w14:textId="77777777" w:rsidR="00616513" w:rsidRDefault="00616513">
            <w:pPr>
              <w:pStyle w:val="ConsPlusNormal0"/>
            </w:pPr>
          </w:p>
        </w:tc>
        <w:tc>
          <w:tcPr>
            <w:tcW w:w="3912" w:type="dxa"/>
            <w:vMerge/>
          </w:tcPr>
          <w:p w14:paraId="687CEC43" w14:textId="77777777" w:rsidR="00616513" w:rsidRDefault="00616513">
            <w:pPr>
              <w:pStyle w:val="ConsPlusNormal0"/>
            </w:pPr>
          </w:p>
        </w:tc>
        <w:tc>
          <w:tcPr>
            <w:tcW w:w="3005" w:type="dxa"/>
          </w:tcPr>
          <w:p w14:paraId="1B80BC6E" w14:textId="77777777" w:rsidR="00616513" w:rsidRDefault="00000000">
            <w:pPr>
              <w:pStyle w:val="ConsPlusNormal0"/>
              <w:jc w:val="both"/>
            </w:pPr>
            <w:r>
              <w:t>алоглиптин</w:t>
            </w:r>
          </w:p>
        </w:tc>
      </w:tr>
      <w:tr w:rsidR="00616513" w14:paraId="7EFD06F7" w14:textId="77777777">
        <w:tc>
          <w:tcPr>
            <w:tcW w:w="850" w:type="dxa"/>
          </w:tcPr>
          <w:p w14:paraId="321837C6" w14:textId="77777777" w:rsidR="00616513" w:rsidRDefault="00000000">
            <w:pPr>
              <w:pStyle w:val="ConsPlusNormal0"/>
              <w:jc w:val="center"/>
            </w:pPr>
            <w:r>
              <w:t>59.</w:t>
            </w:r>
          </w:p>
        </w:tc>
        <w:tc>
          <w:tcPr>
            <w:tcW w:w="1304" w:type="dxa"/>
            <w:vMerge/>
          </w:tcPr>
          <w:p w14:paraId="662068F1" w14:textId="77777777" w:rsidR="00616513" w:rsidRDefault="00616513">
            <w:pPr>
              <w:pStyle w:val="ConsPlusNormal0"/>
            </w:pPr>
          </w:p>
        </w:tc>
        <w:tc>
          <w:tcPr>
            <w:tcW w:w="3912" w:type="dxa"/>
            <w:vMerge/>
          </w:tcPr>
          <w:p w14:paraId="0466C05E" w14:textId="77777777" w:rsidR="00616513" w:rsidRDefault="00616513">
            <w:pPr>
              <w:pStyle w:val="ConsPlusNormal0"/>
            </w:pPr>
          </w:p>
        </w:tc>
        <w:tc>
          <w:tcPr>
            <w:tcW w:w="3005" w:type="dxa"/>
          </w:tcPr>
          <w:p w14:paraId="74EE8F51" w14:textId="77777777" w:rsidR="00616513" w:rsidRDefault="00000000">
            <w:pPr>
              <w:pStyle w:val="ConsPlusNormal0"/>
              <w:jc w:val="both"/>
            </w:pPr>
            <w:r>
              <w:t>гозоглиптин</w:t>
            </w:r>
          </w:p>
        </w:tc>
      </w:tr>
      <w:tr w:rsidR="00616513" w14:paraId="01C7838E" w14:textId="77777777">
        <w:tc>
          <w:tcPr>
            <w:tcW w:w="850" w:type="dxa"/>
          </w:tcPr>
          <w:p w14:paraId="4C012B57" w14:textId="77777777" w:rsidR="00616513" w:rsidRDefault="00000000">
            <w:pPr>
              <w:pStyle w:val="ConsPlusNormal0"/>
              <w:jc w:val="center"/>
            </w:pPr>
            <w:r>
              <w:t>60.</w:t>
            </w:r>
          </w:p>
        </w:tc>
        <w:tc>
          <w:tcPr>
            <w:tcW w:w="1304" w:type="dxa"/>
          </w:tcPr>
          <w:p w14:paraId="63E87AF3" w14:textId="77777777" w:rsidR="00616513" w:rsidRDefault="00000000">
            <w:pPr>
              <w:pStyle w:val="ConsPlusNormal0"/>
              <w:jc w:val="center"/>
            </w:pPr>
            <w:r>
              <w:t>A10BJ</w:t>
            </w:r>
          </w:p>
        </w:tc>
        <w:tc>
          <w:tcPr>
            <w:tcW w:w="3912" w:type="dxa"/>
          </w:tcPr>
          <w:p w14:paraId="68C1AE04" w14:textId="77777777" w:rsidR="00616513" w:rsidRDefault="00000000">
            <w:pPr>
              <w:pStyle w:val="ConsPlusNormal0"/>
              <w:jc w:val="both"/>
            </w:pPr>
            <w:r>
              <w:t>аналоги глюкагоноподобного пептида-1</w:t>
            </w:r>
          </w:p>
        </w:tc>
        <w:tc>
          <w:tcPr>
            <w:tcW w:w="3005" w:type="dxa"/>
          </w:tcPr>
          <w:p w14:paraId="693DC550" w14:textId="77777777" w:rsidR="00616513" w:rsidRDefault="00000000">
            <w:pPr>
              <w:pStyle w:val="ConsPlusNormal0"/>
              <w:jc w:val="both"/>
            </w:pPr>
            <w:r>
              <w:t>ликсисенатид</w:t>
            </w:r>
          </w:p>
        </w:tc>
      </w:tr>
      <w:tr w:rsidR="00616513" w14:paraId="531E36C5" w14:textId="77777777">
        <w:tc>
          <w:tcPr>
            <w:tcW w:w="850" w:type="dxa"/>
          </w:tcPr>
          <w:p w14:paraId="5E0E8ADE" w14:textId="77777777" w:rsidR="00616513" w:rsidRDefault="00000000">
            <w:pPr>
              <w:pStyle w:val="ConsPlusNormal0"/>
              <w:jc w:val="center"/>
            </w:pPr>
            <w:r>
              <w:t>61.</w:t>
            </w:r>
          </w:p>
        </w:tc>
        <w:tc>
          <w:tcPr>
            <w:tcW w:w="1304" w:type="dxa"/>
            <w:vMerge w:val="restart"/>
          </w:tcPr>
          <w:p w14:paraId="6EF24DE6" w14:textId="77777777" w:rsidR="00616513" w:rsidRDefault="00000000">
            <w:pPr>
              <w:pStyle w:val="ConsPlusNormal0"/>
              <w:jc w:val="center"/>
            </w:pPr>
            <w:r>
              <w:t>A10BK</w:t>
            </w:r>
          </w:p>
        </w:tc>
        <w:tc>
          <w:tcPr>
            <w:tcW w:w="3912" w:type="dxa"/>
            <w:vMerge w:val="restart"/>
          </w:tcPr>
          <w:p w14:paraId="60A36CEF" w14:textId="77777777" w:rsidR="00616513" w:rsidRDefault="00000000">
            <w:pPr>
              <w:pStyle w:val="ConsPlusNormal0"/>
              <w:jc w:val="both"/>
            </w:pPr>
            <w:r>
              <w:t>ингибиторы натрийзависимого переносчика глюкозы 2 типа</w:t>
            </w:r>
          </w:p>
        </w:tc>
        <w:tc>
          <w:tcPr>
            <w:tcW w:w="3005" w:type="dxa"/>
          </w:tcPr>
          <w:p w14:paraId="7896FABE" w14:textId="77777777" w:rsidR="00616513" w:rsidRDefault="00000000">
            <w:pPr>
              <w:pStyle w:val="ConsPlusNormal0"/>
              <w:jc w:val="both"/>
            </w:pPr>
            <w:r>
              <w:t>дапаглифлозин</w:t>
            </w:r>
          </w:p>
        </w:tc>
      </w:tr>
      <w:tr w:rsidR="00616513" w14:paraId="434686FB" w14:textId="77777777">
        <w:tc>
          <w:tcPr>
            <w:tcW w:w="850" w:type="dxa"/>
          </w:tcPr>
          <w:p w14:paraId="49280533" w14:textId="77777777" w:rsidR="00616513" w:rsidRDefault="00000000">
            <w:pPr>
              <w:pStyle w:val="ConsPlusNormal0"/>
              <w:jc w:val="center"/>
            </w:pPr>
            <w:r>
              <w:t>62.</w:t>
            </w:r>
          </w:p>
        </w:tc>
        <w:tc>
          <w:tcPr>
            <w:tcW w:w="1304" w:type="dxa"/>
            <w:vMerge/>
          </w:tcPr>
          <w:p w14:paraId="1F5C4301" w14:textId="77777777" w:rsidR="00616513" w:rsidRDefault="00616513">
            <w:pPr>
              <w:pStyle w:val="ConsPlusNormal0"/>
            </w:pPr>
          </w:p>
        </w:tc>
        <w:tc>
          <w:tcPr>
            <w:tcW w:w="3912" w:type="dxa"/>
            <w:vMerge/>
          </w:tcPr>
          <w:p w14:paraId="31835029" w14:textId="77777777" w:rsidR="00616513" w:rsidRDefault="00616513">
            <w:pPr>
              <w:pStyle w:val="ConsPlusNormal0"/>
            </w:pPr>
          </w:p>
        </w:tc>
        <w:tc>
          <w:tcPr>
            <w:tcW w:w="3005" w:type="dxa"/>
          </w:tcPr>
          <w:p w14:paraId="15A703B9" w14:textId="77777777" w:rsidR="00616513" w:rsidRDefault="00000000">
            <w:pPr>
              <w:pStyle w:val="ConsPlusNormal0"/>
              <w:jc w:val="both"/>
            </w:pPr>
            <w:r>
              <w:t>эмпаглифлозин</w:t>
            </w:r>
          </w:p>
        </w:tc>
      </w:tr>
      <w:tr w:rsidR="00616513" w14:paraId="4FDDE1E6" w14:textId="77777777">
        <w:tc>
          <w:tcPr>
            <w:tcW w:w="850" w:type="dxa"/>
          </w:tcPr>
          <w:p w14:paraId="03B51C8F" w14:textId="77777777" w:rsidR="00616513" w:rsidRDefault="00000000">
            <w:pPr>
              <w:pStyle w:val="ConsPlusNormal0"/>
              <w:jc w:val="center"/>
            </w:pPr>
            <w:r>
              <w:t>63.</w:t>
            </w:r>
          </w:p>
        </w:tc>
        <w:tc>
          <w:tcPr>
            <w:tcW w:w="1304" w:type="dxa"/>
            <w:vMerge w:val="restart"/>
          </w:tcPr>
          <w:p w14:paraId="56155777" w14:textId="77777777" w:rsidR="00616513" w:rsidRDefault="00000000">
            <w:pPr>
              <w:pStyle w:val="ConsPlusNormal0"/>
              <w:jc w:val="center"/>
            </w:pPr>
            <w:r>
              <w:t>A10BX</w:t>
            </w:r>
          </w:p>
        </w:tc>
        <w:tc>
          <w:tcPr>
            <w:tcW w:w="3912" w:type="dxa"/>
            <w:vMerge w:val="restart"/>
          </w:tcPr>
          <w:p w14:paraId="0BC94EF1" w14:textId="77777777" w:rsidR="00616513" w:rsidRDefault="00000000">
            <w:pPr>
              <w:pStyle w:val="ConsPlusNormal0"/>
              <w:jc w:val="both"/>
            </w:pPr>
            <w:r>
              <w:t>другие гипогликемические препараты, кроме инсулинов</w:t>
            </w:r>
          </w:p>
        </w:tc>
        <w:tc>
          <w:tcPr>
            <w:tcW w:w="3005" w:type="dxa"/>
          </w:tcPr>
          <w:p w14:paraId="44E63DCE" w14:textId="77777777" w:rsidR="00616513" w:rsidRDefault="00000000">
            <w:pPr>
              <w:pStyle w:val="ConsPlusNormal0"/>
              <w:jc w:val="both"/>
            </w:pPr>
            <w:r>
              <w:t>репаглинид</w:t>
            </w:r>
          </w:p>
        </w:tc>
      </w:tr>
      <w:tr w:rsidR="00616513" w14:paraId="6949B6E2" w14:textId="77777777">
        <w:tc>
          <w:tcPr>
            <w:tcW w:w="850" w:type="dxa"/>
          </w:tcPr>
          <w:p w14:paraId="0E301B23" w14:textId="77777777" w:rsidR="00616513" w:rsidRDefault="00000000">
            <w:pPr>
              <w:pStyle w:val="ConsPlusNormal0"/>
              <w:jc w:val="center"/>
            </w:pPr>
            <w:r>
              <w:t>64.</w:t>
            </w:r>
          </w:p>
        </w:tc>
        <w:tc>
          <w:tcPr>
            <w:tcW w:w="1304" w:type="dxa"/>
            <w:vMerge/>
          </w:tcPr>
          <w:p w14:paraId="668DB460" w14:textId="77777777" w:rsidR="00616513" w:rsidRDefault="00616513">
            <w:pPr>
              <w:pStyle w:val="ConsPlusNormal0"/>
            </w:pPr>
          </w:p>
        </w:tc>
        <w:tc>
          <w:tcPr>
            <w:tcW w:w="3912" w:type="dxa"/>
            <w:vMerge/>
          </w:tcPr>
          <w:p w14:paraId="654DBC96" w14:textId="77777777" w:rsidR="00616513" w:rsidRDefault="00616513">
            <w:pPr>
              <w:pStyle w:val="ConsPlusNormal0"/>
            </w:pPr>
          </w:p>
        </w:tc>
        <w:tc>
          <w:tcPr>
            <w:tcW w:w="3005" w:type="dxa"/>
          </w:tcPr>
          <w:p w14:paraId="7248AE0A" w14:textId="77777777" w:rsidR="00616513" w:rsidRDefault="00000000">
            <w:pPr>
              <w:pStyle w:val="ConsPlusNormal0"/>
              <w:jc w:val="both"/>
            </w:pPr>
            <w:r>
              <w:t>лираглутид</w:t>
            </w:r>
          </w:p>
        </w:tc>
      </w:tr>
      <w:tr w:rsidR="00616513" w14:paraId="61CEF454" w14:textId="77777777">
        <w:tc>
          <w:tcPr>
            <w:tcW w:w="850" w:type="dxa"/>
          </w:tcPr>
          <w:p w14:paraId="4BF9E2AE" w14:textId="77777777" w:rsidR="00616513" w:rsidRDefault="00000000">
            <w:pPr>
              <w:pStyle w:val="ConsPlusNormal0"/>
              <w:jc w:val="center"/>
            </w:pPr>
            <w:r>
              <w:t>65.</w:t>
            </w:r>
          </w:p>
        </w:tc>
        <w:tc>
          <w:tcPr>
            <w:tcW w:w="1304" w:type="dxa"/>
            <w:vMerge/>
          </w:tcPr>
          <w:p w14:paraId="4C79FA3D" w14:textId="77777777" w:rsidR="00616513" w:rsidRDefault="00616513">
            <w:pPr>
              <w:pStyle w:val="ConsPlusNormal0"/>
            </w:pPr>
          </w:p>
        </w:tc>
        <w:tc>
          <w:tcPr>
            <w:tcW w:w="3912" w:type="dxa"/>
            <w:vMerge/>
          </w:tcPr>
          <w:p w14:paraId="7E81C581" w14:textId="77777777" w:rsidR="00616513" w:rsidRDefault="00616513">
            <w:pPr>
              <w:pStyle w:val="ConsPlusNormal0"/>
            </w:pPr>
          </w:p>
        </w:tc>
        <w:tc>
          <w:tcPr>
            <w:tcW w:w="3005" w:type="dxa"/>
          </w:tcPr>
          <w:p w14:paraId="5382F3C7" w14:textId="77777777" w:rsidR="00616513" w:rsidRDefault="00000000">
            <w:pPr>
              <w:pStyle w:val="ConsPlusNormal0"/>
              <w:jc w:val="both"/>
            </w:pPr>
            <w:r>
              <w:t>вилдаглиптин + метформин</w:t>
            </w:r>
          </w:p>
        </w:tc>
      </w:tr>
      <w:tr w:rsidR="00616513" w14:paraId="4E0031FC" w14:textId="77777777">
        <w:tc>
          <w:tcPr>
            <w:tcW w:w="850" w:type="dxa"/>
          </w:tcPr>
          <w:p w14:paraId="5B802EF4" w14:textId="77777777" w:rsidR="00616513" w:rsidRDefault="00000000">
            <w:pPr>
              <w:pStyle w:val="ConsPlusNormal0"/>
              <w:jc w:val="center"/>
            </w:pPr>
            <w:r>
              <w:t>66.</w:t>
            </w:r>
          </w:p>
        </w:tc>
        <w:tc>
          <w:tcPr>
            <w:tcW w:w="1304" w:type="dxa"/>
            <w:vMerge/>
          </w:tcPr>
          <w:p w14:paraId="5F962AD1" w14:textId="77777777" w:rsidR="00616513" w:rsidRDefault="00616513">
            <w:pPr>
              <w:pStyle w:val="ConsPlusNormal0"/>
            </w:pPr>
          </w:p>
        </w:tc>
        <w:tc>
          <w:tcPr>
            <w:tcW w:w="3912" w:type="dxa"/>
            <w:vMerge/>
          </w:tcPr>
          <w:p w14:paraId="1EF58E83" w14:textId="77777777" w:rsidR="00616513" w:rsidRDefault="00616513">
            <w:pPr>
              <w:pStyle w:val="ConsPlusNormal0"/>
            </w:pPr>
          </w:p>
        </w:tc>
        <w:tc>
          <w:tcPr>
            <w:tcW w:w="3005" w:type="dxa"/>
          </w:tcPr>
          <w:p w14:paraId="4D68F15C" w14:textId="77777777" w:rsidR="00616513" w:rsidRDefault="00000000">
            <w:pPr>
              <w:pStyle w:val="ConsPlusNormal0"/>
              <w:jc w:val="both"/>
            </w:pPr>
            <w:r>
              <w:t>росиглитазон + метформин</w:t>
            </w:r>
          </w:p>
        </w:tc>
      </w:tr>
      <w:tr w:rsidR="00616513" w14:paraId="6C3A03F5" w14:textId="77777777">
        <w:tc>
          <w:tcPr>
            <w:tcW w:w="2154" w:type="dxa"/>
            <w:gridSpan w:val="2"/>
          </w:tcPr>
          <w:p w14:paraId="788A6909" w14:textId="77777777" w:rsidR="00616513" w:rsidRDefault="00000000">
            <w:pPr>
              <w:pStyle w:val="ConsPlusNormal0"/>
              <w:jc w:val="center"/>
            </w:pPr>
            <w:r>
              <w:t>A11</w:t>
            </w:r>
          </w:p>
        </w:tc>
        <w:tc>
          <w:tcPr>
            <w:tcW w:w="3912" w:type="dxa"/>
          </w:tcPr>
          <w:p w14:paraId="70EC6BF6" w14:textId="77777777" w:rsidR="00616513" w:rsidRDefault="00000000">
            <w:pPr>
              <w:pStyle w:val="ConsPlusNormal0"/>
              <w:jc w:val="both"/>
            </w:pPr>
            <w:r>
              <w:t>витамины</w:t>
            </w:r>
          </w:p>
        </w:tc>
        <w:tc>
          <w:tcPr>
            <w:tcW w:w="3005" w:type="dxa"/>
          </w:tcPr>
          <w:p w14:paraId="38F6B993" w14:textId="77777777" w:rsidR="00616513" w:rsidRDefault="00616513">
            <w:pPr>
              <w:pStyle w:val="ConsPlusNormal0"/>
            </w:pPr>
          </w:p>
        </w:tc>
      </w:tr>
      <w:tr w:rsidR="00616513" w14:paraId="1CB2F710" w14:textId="77777777">
        <w:tc>
          <w:tcPr>
            <w:tcW w:w="2154" w:type="dxa"/>
            <w:gridSpan w:val="2"/>
          </w:tcPr>
          <w:p w14:paraId="08B6B9C1" w14:textId="77777777" w:rsidR="00616513" w:rsidRDefault="00000000">
            <w:pPr>
              <w:pStyle w:val="ConsPlusNormal0"/>
              <w:jc w:val="center"/>
            </w:pPr>
            <w:r>
              <w:t>A11C</w:t>
            </w:r>
          </w:p>
        </w:tc>
        <w:tc>
          <w:tcPr>
            <w:tcW w:w="3912" w:type="dxa"/>
          </w:tcPr>
          <w:p w14:paraId="6500DC61" w14:textId="77777777" w:rsidR="00616513" w:rsidRDefault="00000000">
            <w:pPr>
              <w:pStyle w:val="ConsPlusNormal0"/>
              <w:jc w:val="both"/>
            </w:pPr>
            <w:r>
              <w:t>витамины A и D, включая их комбинации</w:t>
            </w:r>
          </w:p>
        </w:tc>
        <w:tc>
          <w:tcPr>
            <w:tcW w:w="3005" w:type="dxa"/>
          </w:tcPr>
          <w:p w14:paraId="6D136913" w14:textId="77777777" w:rsidR="00616513" w:rsidRDefault="00616513">
            <w:pPr>
              <w:pStyle w:val="ConsPlusNormal0"/>
            </w:pPr>
          </w:p>
        </w:tc>
      </w:tr>
      <w:tr w:rsidR="00616513" w14:paraId="641B4E2A" w14:textId="77777777">
        <w:tc>
          <w:tcPr>
            <w:tcW w:w="850" w:type="dxa"/>
          </w:tcPr>
          <w:p w14:paraId="18BCEFB7" w14:textId="77777777" w:rsidR="00616513" w:rsidRDefault="00000000">
            <w:pPr>
              <w:pStyle w:val="ConsPlusNormal0"/>
              <w:jc w:val="center"/>
            </w:pPr>
            <w:r>
              <w:t>67.</w:t>
            </w:r>
          </w:p>
        </w:tc>
        <w:tc>
          <w:tcPr>
            <w:tcW w:w="1304" w:type="dxa"/>
          </w:tcPr>
          <w:p w14:paraId="2344FD39" w14:textId="77777777" w:rsidR="00616513" w:rsidRDefault="00000000">
            <w:pPr>
              <w:pStyle w:val="ConsPlusNormal0"/>
              <w:jc w:val="center"/>
            </w:pPr>
            <w:r>
              <w:t>A11CA</w:t>
            </w:r>
          </w:p>
        </w:tc>
        <w:tc>
          <w:tcPr>
            <w:tcW w:w="3912" w:type="dxa"/>
          </w:tcPr>
          <w:p w14:paraId="28B340F6" w14:textId="77777777" w:rsidR="00616513" w:rsidRDefault="00000000">
            <w:pPr>
              <w:pStyle w:val="ConsPlusNormal0"/>
              <w:jc w:val="both"/>
            </w:pPr>
            <w:r>
              <w:t>витамин A</w:t>
            </w:r>
          </w:p>
        </w:tc>
        <w:tc>
          <w:tcPr>
            <w:tcW w:w="3005" w:type="dxa"/>
          </w:tcPr>
          <w:p w14:paraId="7FCFDB41" w14:textId="77777777" w:rsidR="00616513" w:rsidRDefault="00000000">
            <w:pPr>
              <w:pStyle w:val="ConsPlusNormal0"/>
              <w:jc w:val="both"/>
            </w:pPr>
            <w:r>
              <w:t>ретинол</w:t>
            </w:r>
          </w:p>
        </w:tc>
      </w:tr>
      <w:tr w:rsidR="00616513" w14:paraId="7BEB1A2D" w14:textId="77777777">
        <w:tc>
          <w:tcPr>
            <w:tcW w:w="850" w:type="dxa"/>
          </w:tcPr>
          <w:p w14:paraId="06927D59" w14:textId="77777777" w:rsidR="00616513" w:rsidRDefault="00000000">
            <w:pPr>
              <w:pStyle w:val="ConsPlusNormal0"/>
              <w:jc w:val="center"/>
            </w:pPr>
            <w:r>
              <w:t>68.</w:t>
            </w:r>
          </w:p>
        </w:tc>
        <w:tc>
          <w:tcPr>
            <w:tcW w:w="1304" w:type="dxa"/>
            <w:vMerge w:val="restart"/>
          </w:tcPr>
          <w:p w14:paraId="3CDF7BE0" w14:textId="77777777" w:rsidR="00616513" w:rsidRDefault="00000000">
            <w:pPr>
              <w:pStyle w:val="ConsPlusNormal0"/>
              <w:jc w:val="center"/>
            </w:pPr>
            <w:r>
              <w:t>A11CC</w:t>
            </w:r>
          </w:p>
        </w:tc>
        <w:tc>
          <w:tcPr>
            <w:tcW w:w="3912" w:type="dxa"/>
            <w:vMerge w:val="restart"/>
          </w:tcPr>
          <w:p w14:paraId="64A01139" w14:textId="77777777" w:rsidR="00616513" w:rsidRDefault="00000000">
            <w:pPr>
              <w:pStyle w:val="ConsPlusNormal0"/>
              <w:jc w:val="both"/>
            </w:pPr>
            <w:r>
              <w:t>витамин D и его аналоги</w:t>
            </w:r>
          </w:p>
        </w:tc>
        <w:tc>
          <w:tcPr>
            <w:tcW w:w="3005" w:type="dxa"/>
          </w:tcPr>
          <w:p w14:paraId="6BC1912B" w14:textId="77777777" w:rsidR="00616513" w:rsidRDefault="00000000">
            <w:pPr>
              <w:pStyle w:val="ConsPlusNormal0"/>
              <w:jc w:val="both"/>
            </w:pPr>
            <w:r>
              <w:t>альфакальцидол</w:t>
            </w:r>
          </w:p>
        </w:tc>
      </w:tr>
      <w:tr w:rsidR="00616513" w14:paraId="483D65B7" w14:textId="77777777">
        <w:tc>
          <w:tcPr>
            <w:tcW w:w="850" w:type="dxa"/>
          </w:tcPr>
          <w:p w14:paraId="05581E6C" w14:textId="77777777" w:rsidR="00616513" w:rsidRDefault="00000000">
            <w:pPr>
              <w:pStyle w:val="ConsPlusNormal0"/>
              <w:jc w:val="center"/>
            </w:pPr>
            <w:r>
              <w:t>69.</w:t>
            </w:r>
          </w:p>
        </w:tc>
        <w:tc>
          <w:tcPr>
            <w:tcW w:w="1304" w:type="dxa"/>
            <w:vMerge/>
          </w:tcPr>
          <w:p w14:paraId="2093C245" w14:textId="77777777" w:rsidR="00616513" w:rsidRDefault="00616513">
            <w:pPr>
              <w:pStyle w:val="ConsPlusNormal0"/>
            </w:pPr>
          </w:p>
        </w:tc>
        <w:tc>
          <w:tcPr>
            <w:tcW w:w="3912" w:type="dxa"/>
            <w:vMerge/>
          </w:tcPr>
          <w:p w14:paraId="5F908AE9" w14:textId="77777777" w:rsidR="00616513" w:rsidRDefault="00616513">
            <w:pPr>
              <w:pStyle w:val="ConsPlusNormal0"/>
            </w:pPr>
          </w:p>
        </w:tc>
        <w:tc>
          <w:tcPr>
            <w:tcW w:w="3005" w:type="dxa"/>
          </w:tcPr>
          <w:p w14:paraId="472DEF2D" w14:textId="77777777" w:rsidR="00616513" w:rsidRDefault="00000000">
            <w:pPr>
              <w:pStyle w:val="ConsPlusNormal0"/>
              <w:jc w:val="both"/>
            </w:pPr>
            <w:r>
              <w:t>кальцитриол</w:t>
            </w:r>
          </w:p>
        </w:tc>
      </w:tr>
      <w:tr w:rsidR="00616513" w14:paraId="3E665C46" w14:textId="77777777">
        <w:tc>
          <w:tcPr>
            <w:tcW w:w="850" w:type="dxa"/>
          </w:tcPr>
          <w:p w14:paraId="76740B8C" w14:textId="77777777" w:rsidR="00616513" w:rsidRDefault="00000000">
            <w:pPr>
              <w:pStyle w:val="ConsPlusNormal0"/>
              <w:jc w:val="center"/>
            </w:pPr>
            <w:r>
              <w:t>70.</w:t>
            </w:r>
          </w:p>
        </w:tc>
        <w:tc>
          <w:tcPr>
            <w:tcW w:w="1304" w:type="dxa"/>
            <w:vMerge/>
          </w:tcPr>
          <w:p w14:paraId="5CEBF38B" w14:textId="77777777" w:rsidR="00616513" w:rsidRDefault="00616513">
            <w:pPr>
              <w:pStyle w:val="ConsPlusNormal0"/>
            </w:pPr>
          </w:p>
        </w:tc>
        <w:tc>
          <w:tcPr>
            <w:tcW w:w="3912" w:type="dxa"/>
            <w:vMerge/>
          </w:tcPr>
          <w:p w14:paraId="62EAF4BC" w14:textId="77777777" w:rsidR="00616513" w:rsidRDefault="00616513">
            <w:pPr>
              <w:pStyle w:val="ConsPlusNormal0"/>
            </w:pPr>
          </w:p>
        </w:tc>
        <w:tc>
          <w:tcPr>
            <w:tcW w:w="3005" w:type="dxa"/>
          </w:tcPr>
          <w:p w14:paraId="6ABBB6F2" w14:textId="77777777" w:rsidR="00616513" w:rsidRDefault="00000000">
            <w:pPr>
              <w:pStyle w:val="ConsPlusNormal0"/>
              <w:jc w:val="both"/>
            </w:pPr>
            <w:r>
              <w:t>колекальциферол</w:t>
            </w:r>
          </w:p>
        </w:tc>
      </w:tr>
      <w:tr w:rsidR="00616513" w14:paraId="6125BC47" w14:textId="77777777">
        <w:tc>
          <w:tcPr>
            <w:tcW w:w="2154" w:type="dxa"/>
            <w:gridSpan w:val="2"/>
          </w:tcPr>
          <w:p w14:paraId="77EEB4A8" w14:textId="77777777" w:rsidR="00616513" w:rsidRDefault="00000000">
            <w:pPr>
              <w:pStyle w:val="ConsPlusNormal0"/>
              <w:jc w:val="center"/>
            </w:pPr>
            <w:r>
              <w:t>A11D</w:t>
            </w:r>
          </w:p>
        </w:tc>
        <w:tc>
          <w:tcPr>
            <w:tcW w:w="3912" w:type="dxa"/>
          </w:tcPr>
          <w:p w14:paraId="1B9578F6" w14:textId="77777777" w:rsidR="00616513" w:rsidRDefault="00000000">
            <w:pPr>
              <w:pStyle w:val="ConsPlusNormal0"/>
              <w:jc w:val="both"/>
            </w:pPr>
            <w:r>
              <w:t>витамин B1 и его комбинации с витаминами B6 и B12</w:t>
            </w:r>
          </w:p>
        </w:tc>
        <w:tc>
          <w:tcPr>
            <w:tcW w:w="3005" w:type="dxa"/>
          </w:tcPr>
          <w:p w14:paraId="504E2672" w14:textId="77777777" w:rsidR="00616513" w:rsidRDefault="00616513">
            <w:pPr>
              <w:pStyle w:val="ConsPlusNormal0"/>
            </w:pPr>
          </w:p>
        </w:tc>
      </w:tr>
      <w:tr w:rsidR="00616513" w14:paraId="7A448065" w14:textId="77777777">
        <w:tc>
          <w:tcPr>
            <w:tcW w:w="850" w:type="dxa"/>
          </w:tcPr>
          <w:p w14:paraId="7FB4D9F6" w14:textId="77777777" w:rsidR="00616513" w:rsidRDefault="00000000">
            <w:pPr>
              <w:pStyle w:val="ConsPlusNormal0"/>
              <w:jc w:val="center"/>
            </w:pPr>
            <w:r>
              <w:t>71.</w:t>
            </w:r>
          </w:p>
        </w:tc>
        <w:tc>
          <w:tcPr>
            <w:tcW w:w="1304" w:type="dxa"/>
          </w:tcPr>
          <w:p w14:paraId="581AC154" w14:textId="77777777" w:rsidR="00616513" w:rsidRDefault="00000000">
            <w:pPr>
              <w:pStyle w:val="ConsPlusNormal0"/>
              <w:jc w:val="center"/>
            </w:pPr>
            <w:r>
              <w:t>A11DA</w:t>
            </w:r>
          </w:p>
        </w:tc>
        <w:tc>
          <w:tcPr>
            <w:tcW w:w="3912" w:type="dxa"/>
          </w:tcPr>
          <w:p w14:paraId="1577A33D" w14:textId="77777777" w:rsidR="00616513" w:rsidRDefault="00000000">
            <w:pPr>
              <w:pStyle w:val="ConsPlusNormal0"/>
              <w:jc w:val="both"/>
            </w:pPr>
            <w:r>
              <w:t>витамин B1</w:t>
            </w:r>
          </w:p>
        </w:tc>
        <w:tc>
          <w:tcPr>
            <w:tcW w:w="3005" w:type="dxa"/>
          </w:tcPr>
          <w:p w14:paraId="29BE07F8" w14:textId="77777777" w:rsidR="00616513" w:rsidRDefault="00000000">
            <w:pPr>
              <w:pStyle w:val="ConsPlusNormal0"/>
              <w:jc w:val="both"/>
            </w:pPr>
            <w:r>
              <w:t>тиамин</w:t>
            </w:r>
          </w:p>
        </w:tc>
      </w:tr>
      <w:tr w:rsidR="00616513" w14:paraId="5FBF186A" w14:textId="77777777">
        <w:tc>
          <w:tcPr>
            <w:tcW w:w="850" w:type="dxa"/>
          </w:tcPr>
          <w:p w14:paraId="30FE9196" w14:textId="77777777" w:rsidR="00616513" w:rsidRDefault="00000000">
            <w:pPr>
              <w:pStyle w:val="ConsPlusNormal0"/>
              <w:jc w:val="center"/>
            </w:pPr>
            <w:r>
              <w:t>72.</w:t>
            </w:r>
          </w:p>
        </w:tc>
        <w:tc>
          <w:tcPr>
            <w:tcW w:w="1304" w:type="dxa"/>
          </w:tcPr>
          <w:p w14:paraId="3123FABD" w14:textId="77777777" w:rsidR="00616513" w:rsidRDefault="00000000">
            <w:pPr>
              <w:pStyle w:val="ConsPlusNormal0"/>
              <w:jc w:val="center"/>
            </w:pPr>
            <w:r>
              <w:t>A11DB</w:t>
            </w:r>
          </w:p>
        </w:tc>
        <w:tc>
          <w:tcPr>
            <w:tcW w:w="3912" w:type="dxa"/>
          </w:tcPr>
          <w:p w14:paraId="4C56F6EE" w14:textId="77777777" w:rsidR="00616513" w:rsidRDefault="00000000">
            <w:pPr>
              <w:pStyle w:val="ConsPlusNormal0"/>
              <w:jc w:val="both"/>
            </w:pPr>
            <w:r>
              <w:t>витамины в комбинации с витамином B6</w:t>
            </w:r>
          </w:p>
        </w:tc>
        <w:tc>
          <w:tcPr>
            <w:tcW w:w="3005" w:type="dxa"/>
          </w:tcPr>
          <w:p w14:paraId="3F4BF33C" w14:textId="77777777" w:rsidR="00616513" w:rsidRDefault="00000000">
            <w:pPr>
              <w:pStyle w:val="ConsPlusNormal0"/>
              <w:jc w:val="both"/>
            </w:pPr>
            <w:r>
              <w:t>пиридоксин + тиамин + цианокобаламин + [лидокаин]</w:t>
            </w:r>
          </w:p>
        </w:tc>
      </w:tr>
      <w:tr w:rsidR="00616513" w14:paraId="786A1324" w14:textId="77777777">
        <w:tc>
          <w:tcPr>
            <w:tcW w:w="2154" w:type="dxa"/>
            <w:gridSpan w:val="2"/>
          </w:tcPr>
          <w:p w14:paraId="41188F9F" w14:textId="77777777" w:rsidR="00616513" w:rsidRDefault="00000000">
            <w:pPr>
              <w:pStyle w:val="ConsPlusNormal0"/>
              <w:jc w:val="center"/>
            </w:pPr>
            <w:r>
              <w:t>A11G</w:t>
            </w:r>
          </w:p>
        </w:tc>
        <w:tc>
          <w:tcPr>
            <w:tcW w:w="3912" w:type="dxa"/>
          </w:tcPr>
          <w:p w14:paraId="664A9CED" w14:textId="77777777" w:rsidR="00616513" w:rsidRDefault="00000000">
            <w:pPr>
              <w:pStyle w:val="ConsPlusNormal0"/>
              <w:jc w:val="both"/>
            </w:pPr>
            <w:r>
              <w:t>аскорбиновая кислота (витамин C), включая комбинации с другими средствами</w:t>
            </w:r>
          </w:p>
        </w:tc>
        <w:tc>
          <w:tcPr>
            <w:tcW w:w="3005" w:type="dxa"/>
          </w:tcPr>
          <w:p w14:paraId="57732BF4" w14:textId="77777777" w:rsidR="00616513" w:rsidRDefault="00616513">
            <w:pPr>
              <w:pStyle w:val="ConsPlusNormal0"/>
            </w:pPr>
          </w:p>
        </w:tc>
      </w:tr>
      <w:tr w:rsidR="00616513" w14:paraId="61EB1702" w14:textId="77777777">
        <w:tc>
          <w:tcPr>
            <w:tcW w:w="850" w:type="dxa"/>
          </w:tcPr>
          <w:p w14:paraId="186D54AD" w14:textId="77777777" w:rsidR="00616513" w:rsidRDefault="00000000">
            <w:pPr>
              <w:pStyle w:val="ConsPlusNormal0"/>
              <w:jc w:val="center"/>
            </w:pPr>
            <w:r>
              <w:t>73.</w:t>
            </w:r>
          </w:p>
        </w:tc>
        <w:tc>
          <w:tcPr>
            <w:tcW w:w="1304" w:type="dxa"/>
          </w:tcPr>
          <w:p w14:paraId="3556296B" w14:textId="77777777" w:rsidR="00616513" w:rsidRDefault="00000000">
            <w:pPr>
              <w:pStyle w:val="ConsPlusNormal0"/>
              <w:jc w:val="center"/>
            </w:pPr>
            <w:r>
              <w:t>A11GA</w:t>
            </w:r>
          </w:p>
        </w:tc>
        <w:tc>
          <w:tcPr>
            <w:tcW w:w="3912" w:type="dxa"/>
          </w:tcPr>
          <w:p w14:paraId="457FCD08" w14:textId="77777777" w:rsidR="00616513" w:rsidRDefault="00000000">
            <w:pPr>
              <w:pStyle w:val="ConsPlusNormal0"/>
              <w:jc w:val="both"/>
            </w:pPr>
            <w:r>
              <w:t>аскорбиновая кислота (витамин C)</w:t>
            </w:r>
          </w:p>
        </w:tc>
        <w:tc>
          <w:tcPr>
            <w:tcW w:w="3005" w:type="dxa"/>
          </w:tcPr>
          <w:p w14:paraId="52E9799B" w14:textId="77777777" w:rsidR="00616513" w:rsidRDefault="00000000">
            <w:pPr>
              <w:pStyle w:val="ConsPlusNormal0"/>
              <w:jc w:val="both"/>
            </w:pPr>
            <w:r>
              <w:t>аскорбиновая кислота</w:t>
            </w:r>
          </w:p>
        </w:tc>
      </w:tr>
      <w:tr w:rsidR="00616513" w14:paraId="33E0B410" w14:textId="77777777">
        <w:tc>
          <w:tcPr>
            <w:tcW w:w="2154" w:type="dxa"/>
            <w:gridSpan w:val="2"/>
          </w:tcPr>
          <w:p w14:paraId="12DE908E" w14:textId="77777777" w:rsidR="00616513" w:rsidRDefault="00000000">
            <w:pPr>
              <w:pStyle w:val="ConsPlusNormal0"/>
              <w:jc w:val="center"/>
            </w:pPr>
            <w:r>
              <w:t>A11H</w:t>
            </w:r>
          </w:p>
        </w:tc>
        <w:tc>
          <w:tcPr>
            <w:tcW w:w="3912" w:type="dxa"/>
          </w:tcPr>
          <w:p w14:paraId="7F5C4F7B" w14:textId="77777777" w:rsidR="00616513" w:rsidRDefault="00000000">
            <w:pPr>
              <w:pStyle w:val="ConsPlusNormal0"/>
              <w:jc w:val="both"/>
            </w:pPr>
            <w:r>
              <w:t>другие витаминные препараты</w:t>
            </w:r>
          </w:p>
        </w:tc>
        <w:tc>
          <w:tcPr>
            <w:tcW w:w="3005" w:type="dxa"/>
          </w:tcPr>
          <w:p w14:paraId="13620EDB" w14:textId="77777777" w:rsidR="00616513" w:rsidRDefault="00616513">
            <w:pPr>
              <w:pStyle w:val="ConsPlusNormal0"/>
            </w:pPr>
          </w:p>
        </w:tc>
      </w:tr>
      <w:tr w:rsidR="00616513" w14:paraId="74AF6316" w14:textId="77777777">
        <w:tc>
          <w:tcPr>
            <w:tcW w:w="850" w:type="dxa"/>
          </w:tcPr>
          <w:p w14:paraId="4E688EBF" w14:textId="77777777" w:rsidR="00616513" w:rsidRDefault="00000000">
            <w:pPr>
              <w:pStyle w:val="ConsPlusNormal0"/>
              <w:jc w:val="center"/>
            </w:pPr>
            <w:r>
              <w:t>74.</w:t>
            </w:r>
          </w:p>
        </w:tc>
        <w:tc>
          <w:tcPr>
            <w:tcW w:w="1304" w:type="dxa"/>
          </w:tcPr>
          <w:p w14:paraId="1C39136D" w14:textId="77777777" w:rsidR="00616513" w:rsidRDefault="00000000">
            <w:pPr>
              <w:pStyle w:val="ConsPlusNormal0"/>
              <w:jc w:val="center"/>
            </w:pPr>
            <w:r>
              <w:t>A11HA</w:t>
            </w:r>
          </w:p>
        </w:tc>
        <w:tc>
          <w:tcPr>
            <w:tcW w:w="3912" w:type="dxa"/>
          </w:tcPr>
          <w:p w14:paraId="54AAEE80" w14:textId="77777777" w:rsidR="00616513" w:rsidRDefault="00000000">
            <w:pPr>
              <w:pStyle w:val="ConsPlusNormal0"/>
              <w:jc w:val="both"/>
            </w:pPr>
            <w:r>
              <w:t>другие витаминные препараты</w:t>
            </w:r>
          </w:p>
        </w:tc>
        <w:tc>
          <w:tcPr>
            <w:tcW w:w="3005" w:type="dxa"/>
          </w:tcPr>
          <w:p w14:paraId="3C8C7D4A" w14:textId="77777777" w:rsidR="00616513" w:rsidRDefault="00000000">
            <w:pPr>
              <w:pStyle w:val="ConsPlusNormal0"/>
              <w:jc w:val="both"/>
            </w:pPr>
            <w:r>
              <w:t>пиридоксин</w:t>
            </w:r>
          </w:p>
        </w:tc>
      </w:tr>
      <w:tr w:rsidR="00616513" w14:paraId="070590C0" w14:textId="77777777">
        <w:tc>
          <w:tcPr>
            <w:tcW w:w="2154" w:type="dxa"/>
            <w:gridSpan w:val="2"/>
          </w:tcPr>
          <w:p w14:paraId="07792FB8" w14:textId="77777777" w:rsidR="00616513" w:rsidRDefault="00000000">
            <w:pPr>
              <w:pStyle w:val="ConsPlusNormal0"/>
              <w:jc w:val="center"/>
            </w:pPr>
            <w:r>
              <w:t>A12</w:t>
            </w:r>
          </w:p>
        </w:tc>
        <w:tc>
          <w:tcPr>
            <w:tcW w:w="3912" w:type="dxa"/>
          </w:tcPr>
          <w:p w14:paraId="4F284889" w14:textId="77777777" w:rsidR="00616513" w:rsidRDefault="00000000">
            <w:pPr>
              <w:pStyle w:val="ConsPlusNormal0"/>
              <w:jc w:val="both"/>
            </w:pPr>
            <w:r>
              <w:t>минеральные добавки</w:t>
            </w:r>
          </w:p>
        </w:tc>
        <w:tc>
          <w:tcPr>
            <w:tcW w:w="3005" w:type="dxa"/>
          </w:tcPr>
          <w:p w14:paraId="57738D6E" w14:textId="77777777" w:rsidR="00616513" w:rsidRDefault="00616513">
            <w:pPr>
              <w:pStyle w:val="ConsPlusNormal0"/>
            </w:pPr>
          </w:p>
        </w:tc>
      </w:tr>
      <w:tr w:rsidR="00616513" w14:paraId="3CCB1E87" w14:textId="77777777">
        <w:tc>
          <w:tcPr>
            <w:tcW w:w="2154" w:type="dxa"/>
            <w:gridSpan w:val="2"/>
          </w:tcPr>
          <w:p w14:paraId="7B8EDCC7" w14:textId="77777777" w:rsidR="00616513" w:rsidRDefault="00000000">
            <w:pPr>
              <w:pStyle w:val="ConsPlusNormal0"/>
              <w:jc w:val="center"/>
            </w:pPr>
            <w:r>
              <w:t>A12A</w:t>
            </w:r>
          </w:p>
        </w:tc>
        <w:tc>
          <w:tcPr>
            <w:tcW w:w="3912" w:type="dxa"/>
          </w:tcPr>
          <w:p w14:paraId="32B8C5FD" w14:textId="77777777" w:rsidR="00616513" w:rsidRDefault="00000000">
            <w:pPr>
              <w:pStyle w:val="ConsPlusNormal0"/>
              <w:jc w:val="both"/>
            </w:pPr>
            <w:r>
              <w:t>препараты кальция</w:t>
            </w:r>
          </w:p>
        </w:tc>
        <w:tc>
          <w:tcPr>
            <w:tcW w:w="3005" w:type="dxa"/>
          </w:tcPr>
          <w:p w14:paraId="759052F3" w14:textId="77777777" w:rsidR="00616513" w:rsidRDefault="00616513">
            <w:pPr>
              <w:pStyle w:val="ConsPlusNormal0"/>
            </w:pPr>
          </w:p>
        </w:tc>
      </w:tr>
      <w:tr w:rsidR="00616513" w14:paraId="76D9D9E5" w14:textId="77777777">
        <w:tc>
          <w:tcPr>
            <w:tcW w:w="850" w:type="dxa"/>
          </w:tcPr>
          <w:p w14:paraId="575EEA66" w14:textId="77777777" w:rsidR="00616513" w:rsidRDefault="00000000">
            <w:pPr>
              <w:pStyle w:val="ConsPlusNormal0"/>
              <w:jc w:val="center"/>
            </w:pPr>
            <w:r>
              <w:t>75.</w:t>
            </w:r>
          </w:p>
        </w:tc>
        <w:tc>
          <w:tcPr>
            <w:tcW w:w="1304" w:type="dxa"/>
          </w:tcPr>
          <w:p w14:paraId="6F531E39" w14:textId="77777777" w:rsidR="00616513" w:rsidRDefault="00000000">
            <w:pPr>
              <w:pStyle w:val="ConsPlusNormal0"/>
              <w:jc w:val="center"/>
            </w:pPr>
            <w:r>
              <w:t>A12AA</w:t>
            </w:r>
          </w:p>
        </w:tc>
        <w:tc>
          <w:tcPr>
            <w:tcW w:w="3912" w:type="dxa"/>
          </w:tcPr>
          <w:p w14:paraId="62BB625F" w14:textId="77777777" w:rsidR="00616513" w:rsidRDefault="00000000">
            <w:pPr>
              <w:pStyle w:val="ConsPlusNormal0"/>
              <w:jc w:val="both"/>
            </w:pPr>
            <w:r>
              <w:t>препараты кальция</w:t>
            </w:r>
          </w:p>
        </w:tc>
        <w:tc>
          <w:tcPr>
            <w:tcW w:w="3005" w:type="dxa"/>
          </w:tcPr>
          <w:p w14:paraId="49B9C57B" w14:textId="77777777" w:rsidR="00616513" w:rsidRDefault="00000000">
            <w:pPr>
              <w:pStyle w:val="ConsPlusNormal0"/>
              <w:jc w:val="both"/>
            </w:pPr>
            <w:r>
              <w:t>кальция глюконат</w:t>
            </w:r>
          </w:p>
        </w:tc>
      </w:tr>
      <w:tr w:rsidR="00616513" w14:paraId="2D285CDF" w14:textId="77777777">
        <w:tc>
          <w:tcPr>
            <w:tcW w:w="850" w:type="dxa"/>
          </w:tcPr>
          <w:p w14:paraId="1E891AB5" w14:textId="77777777" w:rsidR="00616513" w:rsidRDefault="00000000">
            <w:pPr>
              <w:pStyle w:val="ConsPlusNormal0"/>
              <w:jc w:val="center"/>
            </w:pPr>
            <w:r>
              <w:t>76.</w:t>
            </w:r>
          </w:p>
        </w:tc>
        <w:tc>
          <w:tcPr>
            <w:tcW w:w="1304" w:type="dxa"/>
          </w:tcPr>
          <w:p w14:paraId="0CD2569E" w14:textId="77777777" w:rsidR="00616513" w:rsidRDefault="00000000">
            <w:pPr>
              <w:pStyle w:val="ConsPlusNormal0"/>
              <w:jc w:val="center"/>
            </w:pPr>
            <w:r>
              <w:t>A12AX</w:t>
            </w:r>
          </w:p>
        </w:tc>
        <w:tc>
          <w:tcPr>
            <w:tcW w:w="3912" w:type="dxa"/>
          </w:tcPr>
          <w:p w14:paraId="7C519C19" w14:textId="77777777" w:rsidR="00616513" w:rsidRDefault="00000000">
            <w:pPr>
              <w:pStyle w:val="ConsPlusNormal0"/>
              <w:jc w:val="both"/>
            </w:pPr>
            <w:r>
              <w:t>препараты кальция в комбинации с витамином D и/или другими препаратами</w:t>
            </w:r>
          </w:p>
        </w:tc>
        <w:tc>
          <w:tcPr>
            <w:tcW w:w="3005" w:type="dxa"/>
          </w:tcPr>
          <w:p w14:paraId="61DE6DD5" w14:textId="77777777" w:rsidR="00616513" w:rsidRDefault="00000000">
            <w:pPr>
              <w:pStyle w:val="ConsPlusNormal0"/>
              <w:jc w:val="both"/>
            </w:pPr>
            <w:r>
              <w:t>кальция карбонат + колекальциферол</w:t>
            </w:r>
          </w:p>
        </w:tc>
      </w:tr>
      <w:tr w:rsidR="00616513" w14:paraId="67E2A93D" w14:textId="77777777">
        <w:tc>
          <w:tcPr>
            <w:tcW w:w="2154" w:type="dxa"/>
            <w:gridSpan w:val="2"/>
          </w:tcPr>
          <w:p w14:paraId="007F9E59" w14:textId="77777777" w:rsidR="00616513" w:rsidRDefault="00000000">
            <w:pPr>
              <w:pStyle w:val="ConsPlusNormal0"/>
              <w:jc w:val="center"/>
            </w:pPr>
            <w:r>
              <w:t>A12C</w:t>
            </w:r>
          </w:p>
        </w:tc>
        <w:tc>
          <w:tcPr>
            <w:tcW w:w="3912" w:type="dxa"/>
          </w:tcPr>
          <w:p w14:paraId="3AEA6CD0" w14:textId="77777777" w:rsidR="00616513" w:rsidRDefault="00000000">
            <w:pPr>
              <w:pStyle w:val="ConsPlusNormal0"/>
              <w:jc w:val="both"/>
            </w:pPr>
            <w:r>
              <w:t>другие минеральные добавки</w:t>
            </w:r>
          </w:p>
        </w:tc>
        <w:tc>
          <w:tcPr>
            <w:tcW w:w="3005" w:type="dxa"/>
          </w:tcPr>
          <w:p w14:paraId="4E5D2F0B" w14:textId="77777777" w:rsidR="00616513" w:rsidRDefault="00616513">
            <w:pPr>
              <w:pStyle w:val="ConsPlusNormal0"/>
            </w:pPr>
          </w:p>
        </w:tc>
      </w:tr>
      <w:tr w:rsidR="00616513" w14:paraId="20D73226" w14:textId="77777777">
        <w:tc>
          <w:tcPr>
            <w:tcW w:w="850" w:type="dxa"/>
          </w:tcPr>
          <w:p w14:paraId="7D8366BE" w14:textId="77777777" w:rsidR="00616513" w:rsidRDefault="00000000">
            <w:pPr>
              <w:pStyle w:val="ConsPlusNormal0"/>
              <w:jc w:val="center"/>
            </w:pPr>
            <w:r>
              <w:t>77.</w:t>
            </w:r>
          </w:p>
        </w:tc>
        <w:tc>
          <w:tcPr>
            <w:tcW w:w="1304" w:type="dxa"/>
          </w:tcPr>
          <w:p w14:paraId="35098235" w14:textId="77777777" w:rsidR="00616513" w:rsidRDefault="00000000">
            <w:pPr>
              <w:pStyle w:val="ConsPlusNormal0"/>
              <w:jc w:val="center"/>
            </w:pPr>
            <w:r>
              <w:t>A12CX</w:t>
            </w:r>
          </w:p>
        </w:tc>
        <w:tc>
          <w:tcPr>
            <w:tcW w:w="3912" w:type="dxa"/>
          </w:tcPr>
          <w:p w14:paraId="48D4F668" w14:textId="77777777" w:rsidR="00616513" w:rsidRDefault="00000000">
            <w:pPr>
              <w:pStyle w:val="ConsPlusNormal0"/>
              <w:jc w:val="both"/>
            </w:pPr>
            <w:r>
              <w:t>другие минеральные вещества</w:t>
            </w:r>
          </w:p>
        </w:tc>
        <w:tc>
          <w:tcPr>
            <w:tcW w:w="3005" w:type="dxa"/>
          </w:tcPr>
          <w:p w14:paraId="2CFDD4BD" w14:textId="77777777" w:rsidR="00616513" w:rsidRDefault="00000000">
            <w:pPr>
              <w:pStyle w:val="ConsPlusNormal0"/>
              <w:jc w:val="both"/>
            </w:pPr>
            <w:r>
              <w:t>калия и магния аспарагинат</w:t>
            </w:r>
          </w:p>
        </w:tc>
      </w:tr>
      <w:tr w:rsidR="00616513" w14:paraId="665BC92F" w14:textId="77777777">
        <w:tc>
          <w:tcPr>
            <w:tcW w:w="2154" w:type="dxa"/>
            <w:gridSpan w:val="2"/>
          </w:tcPr>
          <w:p w14:paraId="7AABAD53" w14:textId="77777777" w:rsidR="00616513" w:rsidRDefault="00000000">
            <w:pPr>
              <w:pStyle w:val="ConsPlusNormal0"/>
              <w:jc w:val="center"/>
            </w:pPr>
            <w:r>
              <w:t>A14</w:t>
            </w:r>
          </w:p>
        </w:tc>
        <w:tc>
          <w:tcPr>
            <w:tcW w:w="3912" w:type="dxa"/>
          </w:tcPr>
          <w:p w14:paraId="27253AF8" w14:textId="77777777" w:rsidR="00616513" w:rsidRDefault="00000000">
            <w:pPr>
              <w:pStyle w:val="ConsPlusNormal0"/>
              <w:jc w:val="both"/>
            </w:pPr>
            <w:r>
              <w:t>анаболические средства системного действия</w:t>
            </w:r>
          </w:p>
        </w:tc>
        <w:tc>
          <w:tcPr>
            <w:tcW w:w="3005" w:type="dxa"/>
          </w:tcPr>
          <w:p w14:paraId="5A5412A2" w14:textId="77777777" w:rsidR="00616513" w:rsidRDefault="00616513">
            <w:pPr>
              <w:pStyle w:val="ConsPlusNormal0"/>
            </w:pPr>
          </w:p>
        </w:tc>
      </w:tr>
      <w:tr w:rsidR="00616513" w14:paraId="632E4762" w14:textId="77777777">
        <w:tc>
          <w:tcPr>
            <w:tcW w:w="2154" w:type="dxa"/>
            <w:gridSpan w:val="2"/>
          </w:tcPr>
          <w:p w14:paraId="6A420556" w14:textId="77777777" w:rsidR="00616513" w:rsidRDefault="00000000">
            <w:pPr>
              <w:pStyle w:val="ConsPlusNormal0"/>
              <w:jc w:val="center"/>
            </w:pPr>
            <w:r>
              <w:t>A14A</w:t>
            </w:r>
          </w:p>
        </w:tc>
        <w:tc>
          <w:tcPr>
            <w:tcW w:w="3912" w:type="dxa"/>
          </w:tcPr>
          <w:p w14:paraId="01D3985A" w14:textId="77777777" w:rsidR="00616513" w:rsidRDefault="00000000">
            <w:pPr>
              <w:pStyle w:val="ConsPlusNormal0"/>
              <w:jc w:val="both"/>
            </w:pPr>
            <w:r>
              <w:t>анаболические стероиды</w:t>
            </w:r>
          </w:p>
        </w:tc>
        <w:tc>
          <w:tcPr>
            <w:tcW w:w="3005" w:type="dxa"/>
          </w:tcPr>
          <w:p w14:paraId="2D885B96" w14:textId="77777777" w:rsidR="00616513" w:rsidRDefault="00616513">
            <w:pPr>
              <w:pStyle w:val="ConsPlusNormal0"/>
            </w:pPr>
          </w:p>
        </w:tc>
      </w:tr>
      <w:tr w:rsidR="00616513" w14:paraId="50A25D10" w14:textId="77777777">
        <w:tc>
          <w:tcPr>
            <w:tcW w:w="850" w:type="dxa"/>
          </w:tcPr>
          <w:p w14:paraId="01756CCC" w14:textId="77777777" w:rsidR="00616513" w:rsidRDefault="00000000">
            <w:pPr>
              <w:pStyle w:val="ConsPlusNormal0"/>
              <w:jc w:val="center"/>
            </w:pPr>
            <w:r>
              <w:t>78.</w:t>
            </w:r>
          </w:p>
        </w:tc>
        <w:tc>
          <w:tcPr>
            <w:tcW w:w="1304" w:type="dxa"/>
          </w:tcPr>
          <w:p w14:paraId="10DB7AB2" w14:textId="77777777" w:rsidR="00616513" w:rsidRDefault="00000000">
            <w:pPr>
              <w:pStyle w:val="ConsPlusNormal0"/>
              <w:jc w:val="center"/>
            </w:pPr>
            <w:r>
              <w:t>A14AB</w:t>
            </w:r>
          </w:p>
        </w:tc>
        <w:tc>
          <w:tcPr>
            <w:tcW w:w="3912" w:type="dxa"/>
          </w:tcPr>
          <w:p w14:paraId="4EFEB510" w14:textId="77777777" w:rsidR="00616513" w:rsidRDefault="00000000">
            <w:pPr>
              <w:pStyle w:val="ConsPlusNormal0"/>
              <w:jc w:val="both"/>
            </w:pPr>
            <w:r>
              <w:t>производные эстрена</w:t>
            </w:r>
          </w:p>
        </w:tc>
        <w:tc>
          <w:tcPr>
            <w:tcW w:w="3005" w:type="dxa"/>
          </w:tcPr>
          <w:p w14:paraId="1C750736" w14:textId="77777777" w:rsidR="00616513" w:rsidRDefault="00000000">
            <w:pPr>
              <w:pStyle w:val="ConsPlusNormal0"/>
              <w:jc w:val="both"/>
            </w:pPr>
            <w:r>
              <w:t>нандролон</w:t>
            </w:r>
          </w:p>
        </w:tc>
      </w:tr>
      <w:tr w:rsidR="00616513" w14:paraId="3CF43D5A" w14:textId="77777777">
        <w:tc>
          <w:tcPr>
            <w:tcW w:w="2154" w:type="dxa"/>
            <w:gridSpan w:val="2"/>
          </w:tcPr>
          <w:p w14:paraId="7FD8FC5C" w14:textId="77777777" w:rsidR="00616513" w:rsidRDefault="00000000">
            <w:pPr>
              <w:pStyle w:val="ConsPlusNormal0"/>
              <w:jc w:val="center"/>
            </w:pPr>
            <w:r>
              <w:t>A16</w:t>
            </w:r>
          </w:p>
        </w:tc>
        <w:tc>
          <w:tcPr>
            <w:tcW w:w="3912" w:type="dxa"/>
          </w:tcPr>
          <w:p w14:paraId="4256558D" w14:textId="77777777" w:rsidR="00616513" w:rsidRDefault="00000000">
            <w:pPr>
              <w:pStyle w:val="ConsPlusNormal0"/>
              <w:jc w:val="both"/>
            </w:pPr>
            <w:r>
              <w:t>другие препараты для лечения заболеваний желудочно-кишечного тракта и нарушений обмена веществ</w:t>
            </w:r>
          </w:p>
        </w:tc>
        <w:tc>
          <w:tcPr>
            <w:tcW w:w="3005" w:type="dxa"/>
          </w:tcPr>
          <w:p w14:paraId="051CCD14" w14:textId="77777777" w:rsidR="00616513" w:rsidRDefault="00616513">
            <w:pPr>
              <w:pStyle w:val="ConsPlusNormal0"/>
            </w:pPr>
          </w:p>
        </w:tc>
      </w:tr>
      <w:tr w:rsidR="00616513" w14:paraId="5DAB3607" w14:textId="77777777">
        <w:tc>
          <w:tcPr>
            <w:tcW w:w="2154" w:type="dxa"/>
            <w:gridSpan w:val="2"/>
          </w:tcPr>
          <w:p w14:paraId="00E26B4F" w14:textId="77777777" w:rsidR="00616513" w:rsidRDefault="00000000">
            <w:pPr>
              <w:pStyle w:val="ConsPlusNormal0"/>
              <w:jc w:val="center"/>
            </w:pPr>
            <w:r>
              <w:t>A16A</w:t>
            </w:r>
          </w:p>
        </w:tc>
        <w:tc>
          <w:tcPr>
            <w:tcW w:w="3912" w:type="dxa"/>
          </w:tcPr>
          <w:p w14:paraId="093B5F5D" w14:textId="77777777" w:rsidR="00616513" w:rsidRDefault="00000000">
            <w:pPr>
              <w:pStyle w:val="ConsPlusNormal0"/>
              <w:jc w:val="both"/>
            </w:pPr>
            <w:r>
              <w:t>другие препараты для лечения заболеваний желудочно-кишечного тракта и нарушений обмена веществ</w:t>
            </w:r>
          </w:p>
        </w:tc>
        <w:tc>
          <w:tcPr>
            <w:tcW w:w="3005" w:type="dxa"/>
          </w:tcPr>
          <w:p w14:paraId="45C625F6" w14:textId="77777777" w:rsidR="00616513" w:rsidRDefault="00616513">
            <w:pPr>
              <w:pStyle w:val="ConsPlusNormal0"/>
            </w:pPr>
          </w:p>
        </w:tc>
      </w:tr>
      <w:tr w:rsidR="00616513" w14:paraId="39BFE6B3" w14:textId="77777777">
        <w:tc>
          <w:tcPr>
            <w:tcW w:w="850" w:type="dxa"/>
          </w:tcPr>
          <w:p w14:paraId="0C44A308" w14:textId="77777777" w:rsidR="00616513" w:rsidRDefault="00000000">
            <w:pPr>
              <w:pStyle w:val="ConsPlusNormal0"/>
              <w:jc w:val="center"/>
            </w:pPr>
            <w:r>
              <w:t>79.</w:t>
            </w:r>
          </w:p>
        </w:tc>
        <w:tc>
          <w:tcPr>
            <w:tcW w:w="1304" w:type="dxa"/>
          </w:tcPr>
          <w:p w14:paraId="402F2061" w14:textId="77777777" w:rsidR="00616513" w:rsidRDefault="00000000">
            <w:pPr>
              <w:pStyle w:val="ConsPlusNormal0"/>
              <w:jc w:val="center"/>
            </w:pPr>
            <w:r>
              <w:t>A16AA</w:t>
            </w:r>
          </w:p>
        </w:tc>
        <w:tc>
          <w:tcPr>
            <w:tcW w:w="3912" w:type="dxa"/>
          </w:tcPr>
          <w:p w14:paraId="6AFA0519" w14:textId="77777777" w:rsidR="00616513" w:rsidRDefault="00000000">
            <w:pPr>
              <w:pStyle w:val="ConsPlusNormal0"/>
              <w:jc w:val="both"/>
            </w:pPr>
            <w:r>
              <w:t>аминокислоты и их производные</w:t>
            </w:r>
          </w:p>
        </w:tc>
        <w:tc>
          <w:tcPr>
            <w:tcW w:w="3005" w:type="dxa"/>
          </w:tcPr>
          <w:p w14:paraId="14A28473" w14:textId="77777777" w:rsidR="00616513" w:rsidRDefault="00000000">
            <w:pPr>
              <w:pStyle w:val="ConsPlusNormal0"/>
              <w:jc w:val="both"/>
            </w:pPr>
            <w:r>
              <w:t>адеметионин</w:t>
            </w:r>
          </w:p>
        </w:tc>
      </w:tr>
      <w:tr w:rsidR="00616513" w14:paraId="3878D99E" w14:textId="77777777">
        <w:tc>
          <w:tcPr>
            <w:tcW w:w="850" w:type="dxa"/>
          </w:tcPr>
          <w:p w14:paraId="12024057" w14:textId="77777777" w:rsidR="00616513" w:rsidRDefault="00000000">
            <w:pPr>
              <w:pStyle w:val="ConsPlusNormal0"/>
              <w:jc w:val="center"/>
            </w:pPr>
            <w:r>
              <w:t>80.</w:t>
            </w:r>
          </w:p>
        </w:tc>
        <w:tc>
          <w:tcPr>
            <w:tcW w:w="1304" w:type="dxa"/>
            <w:vMerge w:val="restart"/>
          </w:tcPr>
          <w:p w14:paraId="7B6AFEE0" w14:textId="77777777" w:rsidR="00616513" w:rsidRDefault="00000000">
            <w:pPr>
              <w:pStyle w:val="ConsPlusNormal0"/>
              <w:jc w:val="center"/>
            </w:pPr>
            <w:r>
              <w:t>A16AB</w:t>
            </w:r>
          </w:p>
        </w:tc>
        <w:tc>
          <w:tcPr>
            <w:tcW w:w="3912" w:type="dxa"/>
            <w:vMerge w:val="restart"/>
          </w:tcPr>
          <w:p w14:paraId="52C0DD32" w14:textId="77777777" w:rsidR="00616513" w:rsidRDefault="00000000">
            <w:pPr>
              <w:pStyle w:val="ConsPlusNormal0"/>
              <w:jc w:val="both"/>
            </w:pPr>
            <w:r>
              <w:t>ферментные препараты</w:t>
            </w:r>
          </w:p>
        </w:tc>
        <w:tc>
          <w:tcPr>
            <w:tcW w:w="3005" w:type="dxa"/>
          </w:tcPr>
          <w:p w14:paraId="4BF2B0E3" w14:textId="77777777" w:rsidR="00616513" w:rsidRDefault="00000000">
            <w:pPr>
              <w:pStyle w:val="ConsPlusNormal0"/>
              <w:jc w:val="both"/>
            </w:pPr>
            <w:r>
              <w:t>имиглюцераза</w:t>
            </w:r>
          </w:p>
        </w:tc>
      </w:tr>
      <w:tr w:rsidR="00616513" w14:paraId="1809B23E" w14:textId="77777777">
        <w:tc>
          <w:tcPr>
            <w:tcW w:w="850" w:type="dxa"/>
          </w:tcPr>
          <w:p w14:paraId="0F41647C" w14:textId="77777777" w:rsidR="00616513" w:rsidRDefault="00000000">
            <w:pPr>
              <w:pStyle w:val="ConsPlusNormal0"/>
              <w:jc w:val="center"/>
            </w:pPr>
            <w:r>
              <w:t>81.</w:t>
            </w:r>
          </w:p>
        </w:tc>
        <w:tc>
          <w:tcPr>
            <w:tcW w:w="1304" w:type="dxa"/>
            <w:vMerge/>
          </w:tcPr>
          <w:p w14:paraId="5AB8939B" w14:textId="77777777" w:rsidR="00616513" w:rsidRDefault="00616513">
            <w:pPr>
              <w:pStyle w:val="ConsPlusNormal0"/>
            </w:pPr>
          </w:p>
        </w:tc>
        <w:tc>
          <w:tcPr>
            <w:tcW w:w="3912" w:type="dxa"/>
            <w:vMerge/>
          </w:tcPr>
          <w:p w14:paraId="760381BD" w14:textId="77777777" w:rsidR="00616513" w:rsidRDefault="00616513">
            <w:pPr>
              <w:pStyle w:val="ConsPlusNormal0"/>
            </w:pPr>
          </w:p>
        </w:tc>
        <w:tc>
          <w:tcPr>
            <w:tcW w:w="3005" w:type="dxa"/>
          </w:tcPr>
          <w:p w14:paraId="7F952718" w14:textId="77777777" w:rsidR="00616513" w:rsidRDefault="00000000">
            <w:pPr>
              <w:pStyle w:val="ConsPlusNormal0"/>
              <w:jc w:val="both"/>
            </w:pPr>
            <w:r>
              <w:t>агалсидаза альфа</w:t>
            </w:r>
          </w:p>
        </w:tc>
      </w:tr>
      <w:tr w:rsidR="00616513" w14:paraId="290ACFF1" w14:textId="77777777">
        <w:tc>
          <w:tcPr>
            <w:tcW w:w="850" w:type="dxa"/>
          </w:tcPr>
          <w:p w14:paraId="4707A500" w14:textId="77777777" w:rsidR="00616513" w:rsidRDefault="00000000">
            <w:pPr>
              <w:pStyle w:val="ConsPlusNormal0"/>
              <w:jc w:val="center"/>
            </w:pPr>
            <w:r>
              <w:t>82.</w:t>
            </w:r>
          </w:p>
        </w:tc>
        <w:tc>
          <w:tcPr>
            <w:tcW w:w="1304" w:type="dxa"/>
            <w:vMerge/>
          </w:tcPr>
          <w:p w14:paraId="0B51DED9" w14:textId="77777777" w:rsidR="00616513" w:rsidRDefault="00616513">
            <w:pPr>
              <w:pStyle w:val="ConsPlusNormal0"/>
            </w:pPr>
          </w:p>
        </w:tc>
        <w:tc>
          <w:tcPr>
            <w:tcW w:w="3912" w:type="dxa"/>
            <w:vMerge/>
          </w:tcPr>
          <w:p w14:paraId="5EDEE93F" w14:textId="77777777" w:rsidR="00616513" w:rsidRDefault="00616513">
            <w:pPr>
              <w:pStyle w:val="ConsPlusNormal0"/>
            </w:pPr>
          </w:p>
        </w:tc>
        <w:tc>
          <w:tcPr>
            <w:tcW w:w="3005" w:type="dxa"/>
          </w:tcPr>
          <w:p w14:paraId="28A6FB7E" w14:textId="77777777" w:rsidR="00616513" w:rsidRDefault="00000000">
            <w:pPr>
              <w:pStyle w:val="ConsPlusNormal0"/>
              <w:jc w:val="both"/>
            </w:pPr>
            <w:r>
              <w:t>агалсидаза бета</w:t>
            </w:r>
          </w:p>
        </w:tc>
      </w:tr>
      <w:tr w:rsidR="00616513" w14:paraId="064369AA" w14:textId="77777777">
        <w:tc>
          <w:tcPr>
            <w:tcW w:w="850" w:type="dxa"/>
          </w:tcPr>
          <w:p w14:paraId="1ED808C0" w14:textId="77777777" w:rsidR="00616513" w:rsidRDefault="00000000">
            <w:pPr>
              <w:pStyle w:val="ConsPlusNormal0"/>
              <w:jc w:val="center"/>
            </w:pPr>
            <w:r>
              <w:t>83.</w:t>
            </w:r>
          </w:p>
        </w:tc>
        <w:tc>
          <w:tcPr>
            <w:tcW w:w="1304" w:type="dxa"/>
            <w:vMerge/>
          </w:tcPr>
          <w:p w14:paraId="60D46A11" w14:textId="77777777" w:rsidR="00616513" w:rsidRDefault="00616513">
            <w:pPr>
              <w:pStyle w:val="ConsPlusNormal0"/>
            </w:pPr>
          </w:p>
        </w:tc>
        <w:tc>
          <w:tcPr>
            <w:tcW w:w="3912" w:type="dxa"/>
            <w:vMerge/>
          </w:tcPr>
          <w:p w14:paraId="4FF5F07B" w14:textId="77777777" w:rsidR="00616513" w:rsidRDefault="00616513">
            <w:pPr>
              <w:pStyle w:val="ConsPlusNormal0"/>
            </w:pPr>
          </w:p>
        </w:tc>
        <w:tc>
          <w:tcPr>
            <w:tcW w:w="3005" w:type="dxa"/>
          </w:tcPr>
          <w:p w14:paraId="29178483" w14:textId="77777777" w:rsidR="00616513" w:rsidRDefault="00000000">
            <w:pPr>
              <w:pStyle w:val="ConsPlusNormal0"/>
              <w:jc w:val="both"/>
            </w:pPr>
            <w:r>
              <w:t>велаглюцераза альфа</w:t>
            </w:r>
          </w:p>
        </w:tc>
      </w:tr>
      <w:tr w:rsidR="00616513" w14:paraId="13A0C60C" w14:textId="77777777">
        <w:tc>
          <w:tcPr>
            <w:tcW w:w="850" w:type="dxa"/>
          </w:tcPr>
          <w:p w14:paraId="63394A97" w14:textId="77777777" w:rsidR="00616513" w:rsidRDefault="00000000">
            <w:pPr>
              <w:pStyle w:val="ConsPlusNormal0"/>
              <w:jc w:val="center"/>
            </w:pPr>
            <w:r>
              <w:t>84.</w:t>
            </w:r>
          </w:p>
        </w:tc>
        <w:tc>
          <w:tcPr>
            <w:tcW w:w="1304" w:type="dxa"/>
            <w:vMerge/>
          </w:tcPr>
          <w:p w14:paraId="27EF66A9" w14:textId="77777777" w:rsidR="00616513" w:rsidRDefault="00616513">
            <w:pPr>
              <w:pStyle w:val="ConsPlusNormal0"/>
            </w:pPr>
          </w:p>
        </w:tc>
        <w:tc>
          <w:tcPr>
            <w:tcW w:w="3912" w:type="dxa"/>
            <w:vMerge/>
          </w:tcPr>
          <w:p w14:paraId="26423923" w14:textId="77777777" w:rsidR="00616513" w:rsidRDefault="00616513">
            <w:pPr>
              <w:pStyle w:val="ConsPlusNormal0"/>
            </w:pPr>
          </w:p>
        </w:tc>
        <w:tc>
          <w:tcPr>
            <w:tcW w:w="3005" w:type="dxa"/>
          </w:tcPr>
          <w:p w14:paraId="5596C217" w14:textId="77777777" w:rsidR="00616513" w:rsidRDefault="00000000">
            <w:pPr>
              <w:pStyle w:val="ConsPlusNormal0"/>
              <w:jc w:val="both"/>
            </w:pPr>
            <w:r>
              <w:t>идурсульфаза</w:t>
            </w:r>
          </w:p>
        </w:tc>
      </w:tr>
      <w:tr w:rsidR="00616513" w14:paraId="71F5634B" w14:textId="77777777">
        <w:tc>
          <w:tcPr>
            <w:tcW w:w="850" w:type="dxa"/>
          </w:tcPr>
          <w:p w14:paraId="19DA7E19" w14:textId="77777777" w:rsidR="00616513" w:rsidRDefault="00000000">
            <w:pPr>
              <w:pStyle w:val="ConsPlusNormal0"/>
              <w:jc w:val="center"/>
            </w:pPr>
            <w:r>
              <w:t>85.</w:t>
            </w:r>
          </w:p>
        </w:tc>
        <w:tc>
          <w:tcPr>
            <w:tcW w:w="1304" w:type="dxa"/>
            <w:vMerge/>
          </w:tcPr>
          <w:p w14:paraId="6E244059" w14:textId="77777777" w:rsidR="00616513" w:rsidRDefault="00616513">
            <w:pPr>
              <w:pStyle w:val="ConsPlusNormal0"/>
            </w:pPr>
          </w:p>
        </w:tc>
        <w:tc>
          <w:tcPr>
            <w:tcW w:w="3912" w:type="dxa"/>
            <w:vMerge/>
          </w:tcPr>
          <w:p w14:paraId="7FC58A2B" w14:textId="77777777" w:rsidR="00616513" w:rsidRDefault="00616513">
            <w:pPr>
              <w:pStyle w:val="ConsPlusNormal0"/>
            </w:pPr>
          </w:p>
        </w:tc>
        <w:tc>
          <w:tcPr>
            <w:tcW w:w="3005" w:type="dxa"/>
          </w:tcPr>
          <w:p w14:paraId="58528CEE" w14:textId="77777777" w:rsidR="00616513" w:rsidRDefault="00000000">
            <w:pPr>
              <w:pStyle w:val="ConsPlusNormal0"/>
              <w:jc w:val="both"/>
            </w:pPr>
            <w:r>
              <w:t>ларонидаза</w:t>
            </w:r>
          </w:p>
        </w:tc>
      </w:tr>
      <w:tr w:rsidR="00616513" w14:paraId="566E26D8" w14:textId="77777777">
        <w:tc>
          <w:tcPr>
            <w:tcW w:w="850" w:type="dxa"/>
          </w:tcPr>
          <w:p w14:paraId="6DEF3678" w14:textId="77777777" w:rsidR="00616513" w:rsidRDefault="00000000">
            <w:pPr>
              <w:pStyle w:val="ConsPlusNormal0"/>
              <w:jc w:val="center"/>
            </w:pPr>
            <w:r>
              <w:t>86.</w:t>
            </w:r>
          </w:p>
        </w:tc>
        <w:tc>
          <w:tcPr>
            <w:tcW w:w="1304" w:type="dxa"/>
            <w:vMerge/>
          </w:tcPr>
          <w:p w14:paraId="0D098E1C" w14:textId="77777777" w:rsidR="00616513" w:rsidRDefault="00616513">
            <w:pPr>
              <w:pStyle w:val="ConsPlusNormal0"/>
            </w:pPr>
          </w:p>
        </w:tc>
        <w:tc>
          <w:tcPr>
            <w:tcW w:w="3912" w:type="dxa"/>
            <w:vMerge/>
          </w:tcPr>
          <w:p w14:paraId="429D8D08" w14:textId="77777777" w:rsidR="00616513" w:rsidRDefault="00616513">
            <w:pPr>
              <w:pStyle w:val="ConsPlusNormal0"/>
            </w:pPr>
          </w:p>
        </w:tc>
        <w:tc>
          <w:tcPr>
            <w:tcW w:w="3005" w:type="dxa"/>
          </w:tcPr>
          <w:p w14:paraId="313842F9" w14:textId="77777777" w:rsidR="00616513" w:rsidRDefault="00000000">
            <w:pPr>
              <w:pStyle w:val="ConsPlusNormal0"/>
              <w:jc w:val="both"/>
            </w:pPr>
            <w:r>
              <w:t>галсульфаза</w:t>
            </w:r>
          </w:p>
        </w:tc>
      </w:tr>
      <w:tr w:rsidR="00616513" w14:paraId="59384242" w14:textId="77777777">
        <w:tc>
          <w:tcPr>
            <w:tcW w:w="850" w:type="dxa"/>
          </w:tcPr>
          <w:p w14:paraId="5AD504E2" w14:textId="77777777" w:rsidR="00616513" w:rsidRDefault="00000000">
            <w:pPr>
              <w:pStyle w:val="ConsPlusNormal0"/>
              <w:jc w:val="center"/>
            </w:pPr>
            <w:r>
              <w:t>87.</w:t>
            </w:r>
          </w:p>
        </w:tc>
        <w:tc>
          <w:tcPr>
            <w:tcW w:w="1304" w:type="dxa"/>
            <w:vMerge/>
          </w:tcPr>
          <w:p w14:paraId="392938D4" w14:textId="77777777" w:rsidR="00616513" w:rsidRDefault="00616513">
            <w:pPr>
              <w:pStyle w:val="ConsPlusNormal0"/>
            </w:pPr>
          </w:p>
        </w:tc>
        <w:tc>
          <w:tcPr>
            <w:tcW w:w="3912" w:type="dxa"/>
            <w:vMerge/>
          </w:tcPr>
          <w:p w14:paraId="7D75F7FA" w14:textId="77777777" w:rsidR="00616513" w:rsidRDefault="00616513">
            <w:pPr>
              <w:pStyle w:val="ConsPlusNormal0"/>
            </w:pPr>
          </w:p>
        </w:tc>
        <w:tc>
          <w:tcPr>
            <w:tcW w:w="3005" w:type="dxa"/>
          </w:tcPr>
          <w:p w14:paraId="31B71F4B" w14:textId="77777777" w:rsidR="00616513" w:rsidRDefault="00000000">
            <w:pPr>
              <w:pStyle w:val="ConsPlusNormal0"/>
              <w:jc w:val="both"/>
            </w:pPr>
            <w:r>
              <w:t>идурсульфаза бета</w:t>
            </w:r>
          </w:p>
        </w:tc>
      </w:tr>
      <w:tr w:rsidR="00616513" w14:paraId="3A9C6720" w14:textId="77777777">
        <w:tc>
          <w:tcPr>
            <w:tcW w:w="850" w:type="dxa"/>
          </w:tcPr>
          <w:p w14:paraId="5E52B8CA" w14:textId="77777777" w:rsidR="00616513" w:rsidRDefault="00000000">
            <w:pPr>
              <w:pStyle w:val="ConsPlusNormal0"/>
              <w:jc w:val="center"/>
            </w:pPr>
            <w:r>
              <w:t>88.</w:t>
            </w:r>
          </w:p>
        </w:tc>
        <w:tc>
          <w:tcPr>
            <w:tcW w:w="1304" w:type="dxa"/>
            <w:vMerge/>
          </w:tcPr>
          <w:p w14:paraId="2687FCEB" w14:textId="77777777" w:rsidR="00616513" w:rsidRDefault="00616513">
            <w:pPr>
              <w:pStyle w:val="ConsPlusNormal0"/>
            </w:pPr>
          </w:p>
        </w:tc>
        <w:tc>
          <w:tcPr>
            <w:tcW w:w="3912" w:type="dxa"/>
            <w:vMerge/>
          </w:tcPr>
          <w:p w14:paraId="49FE8D8D" w14:textId="77777777" w:rsidR="00616513" w:rsidRDefault="00616513">
            <w:pPr>
              <w:pStyle w:val="ConsPlusNormal0"/>
            </w:pPr>
          </w:p>
        </w:tc>
        <w:tc>
          <w:tcPr>
            <w:tcW w:w="3005" w:type="dxa"/>
          </w:tcPr>
          <w:p w14:paraId="45892D51" w14:textId="77777777" w:rsidR="00616513" w:rsidRDefault="00000000">
            <w:pPr>
              <w:pStyle w:val="ConsPlusNormal0"/>
              <w:jc w:val="both"/>
            </w:pPr>
            <w:r>
              <w:t>себелипаза альфа</w:t>
            </w:r>
          </w:p>
        </w:tc>
      </w:tr>
      <w:tr w:rsidR="00616513" w14:paraId="778A8FE7" w14:textId="77777777">
        <w:tc>
          <w:tcPr>
            <w:tcW w:w="850" w:type="dxa"/>
          </w:tcPr>
          <w:p w14:paraId="1D2D0347" w14:textId="77777777" w:rsidR="00616513" w:rsidRDefault="00000000">
            <w:pPr>
              <w:pStyle w:val="ConsPlusNormal0"/>
              <w:jc w:val="center"/>
            </w:pPr>
            <w:r>
              <w:t>89.</w:t>
            </w:r>
          </w:p>
        </w:tc>
        <w:tc>
          <w:tcPr>
            <w:tcW w:w="1304" w:type="dxa"/>
            <w:vMerge/>
          </w:tcPr>
          <w:p w14:paraId="62E38DA9" w14:textId="77777777" w:rsidR="00616513" w:rsidRDefault="00616513">
            <w:pPr>
              <w:pStyle w:val="ConsPlusNormal0"/>
            </w:pPr>
          </w:p>
        </w:tc>
        <w:tc>
          <w:tcPr>
            <w:tcW w:w="3912" w:type="dxa"/>
            <w:vMerge/>
          </w:tcPr>
          <w:p w14:paraId="4EBE888D" w14:textId="77777777" w:rsidR="00616513" w:rsidRDefault="00616513">
            <w:pPr>
              <w:pStyle w:val="ConsPlusNormal0"/>
            </w:pPr>
          </w:p>
        </w:tc>
        <w:tc>
          <w:tcPr>
            <w:tcW w:w="3005" w:type="dxa"/>
          </w:tcPr>
          <w:p w14:paraId="7E89623C" w14:textId="77777777" w:rsidR="00616513" w:rsidRDefault="00000000">
            <w:pPr>
              <w:pStyle w:val="ConsPlusNormal0"/>
              <w:jc w:val="both"/>
            </w:pPr>
            <w:r>
              <w:t>талиглюцераза альфа</w:t>
            </w:r>
          </w:p>
        </w:tc>
      </w:tr>
      <w:tr w:rsidR="00616513" w14:paraId="1F139AAF" w14:textId="77777777">
        <w:tc>
          <w:tcPr>
            <w:tcW w:w="850" w:type="dxa"/>
          </w:tcPr>
          <w:p w14:paraId="19BF97B7" w14:textId="77777777" w:rsidR="00616513" w:rsidRDefault="00000000">
            <w:pPr>
              <w:pStyle w:val="ConsPlusNormal0"/>
              <w:jc w:val="center"/>
            </w:pPr>
            <w:r>
              <w:t>90.</w:t>
            </w:r>
          </w:p>
        </w:tc>
        <w:tc>
          <w:tcPr>
            <w:tcW w:w="1304" w:type="dxa"/>
            <w:vMerge w:val="restart"/>
          </w:tcPr>
          <w:p w14:paraId="662C18A0" w14:textId="77777777" w:rsidR="00616513" w:rsidRDefault="00000000">
            <w:pPr>
              <w:pStyle w:val="ConsPlusNormal0"/>
              <w:jc w:val="center"/>
            </w:pPr>
            <w:r>
              <w:t>A16AX</w:t>
            </w:r>
          </w:p>
        </w:tc>
        <w:tc>
          <w:tcPr>
            <w:tcW w:w="3912" w:type="dxa"/>
            <w:vMerge w:val="restart"/>
          </w:tcPr>
          <w:p w14:paraId="44B9A776" w14:textId="77777777" w:rsidR="00616513" w:rsidRDefault="00000000">
            <w:pPr>
              <w:pStyle w:val="ConsPlusNormal0"/>
              <w:jc w:val="both"/>
            </w:pPr>
            <w:r>
              <w:t>прочие препараты для лечения заболеваний желудочно-кишечного тракта и нарушений обмена веществ</w:t>
            </w:r>
          </w:p>
        </w:tc>
        <w:tc>
          <w:tcPr>
            <w:tcW w:w="3005" w:type="dxa"/>
          </w:tcPr>
          <w:p w14:paraId="215A44F1" w14:textId="77777777" w:rsidR="00616513" w:rsidRDefault="00000000">
            <w:pPr>
              <w:pStyle w:val="ConsPlusNormal0"/>
              <w:jc w:val="both"/>
            </w:pPr>
            <w:r>
              <w:t>тиоктовая кислота</w:t>
            </w:r>
          </w:p>
        </w:tc>
      </w:tr>
      <w:tr w:rsidR="00616513" w14:paraId="6552C872" w14:textId="77777777">
        <w:tc>
          <w:tcPr>
            <w:tcW w:w="850" w:type="dxa"/>
          </w:tcPr>
          <w:p w14:paraId="4E21E9D7" w14:textId="77777777" w:rsidR="00616513" w:rsidRDefault="00000000">
            <w:pPr>
              <w:pStyle w:val="ConsPlusNormal0"/>
              <w:jc w:val="center"/>
            </w:pPr>
            <w:r>
              <w:t>91.</w:t>
            </w:r>
          </w:p>
        </w:tc>
        <w:tc>
          <w:tcPr>
            <w:tcW w:w="1304" w:type="dxa"/>
            <w:vMerge/>
          </w:tcPr>
          <w:p w14:paraId="0614B4C7" w14:textId="77777777" w:rsidR="00616513" w:rsidRDefault="00616513">
            <w:pPr>
              <w:pStyle w:val="ConsPlusNormal0"/>
            </w:pPr>
          </w:p>
        </w:tc>
        <w:tc>
          <w:tcPr>
            <w:tcW w:w="3912" w:type="dxa"/>
            <w:vMerge/>
          </w:tcPr>
          <w:p w14:paraId="6367D756" w14:textId="77777777" w:rsidR="00616513" w:rsidRDefault="00616513">
            <w:pPr>
              <w:pStyle w:val="ConsPlusNormal0"/>
            </w:pPr>
          </w:p>
        </w:tc>
        <w:tc>
          <w:tcPr>
            <w:tcW w:w="3005" w:type="dxa"/>
          </w:tcPr>
          <w:p w14:paraId="21BCDC0E" w14:textId="77777777" w:rsidR="00616513" w:rsidRDefault="00000000">
            <w:pPr>
              <w:pStyle w:val="ConsPlusNormal0"/>
              <w:jc w:val="both"/>
            </w:pPr>
            <w:r>
              <w:t>миглустат</w:t>
            </w:r>
          </w:p>
        </w:tc>
      </w:tr>
      <w:tr w:rsidR="00616513" w14:paraId="6109FA7B" w14:textId="77777777">
        <w:tc>
          <w:tcPr>
            <w:tcW w:w="850" w:type="dxa"/>
          </w:tcPr>
          <w:p w14:paraId="33E0A291" w14:textId="77777777" w:rsidR="00616513" w:rsidRDefault="00000000">
            <w:pPr>
              <w:pStyle w:val="ConsPlusNormal0"/>
              <w:jc w:val="center"/>
            </w:pPr>
            <w:r>
              <w:t>92.</w:t>
            </w:r>
          </w:p>
        </w:tc>
        <w:tc>
          <w:tcPr>
            <w:tcW w:w="1304" w:type="dxa"/>
            <w:vMerge/>
          </w:tcPr>
          <w:p w14:paraId="4BC976C2" w14:textId="77777777" w:rsidR="00616513" w:rsidRDefault="00616513">
            <w:pPr>
              <w:pStyle w:val="ConsPlusNormal0"/>
            </w:pPr>
          </w:p>
        </w:tc>
        <w:tc>
          <w:tcPr>
            <w:tcW w:w="3912" w:type="dxa"/>
            <w:vMerge/>
          </w:tcPr>
          <w:p w14:paraId="0ADDC167" w14:textId="77777777" w:rsidR="00616513" w:rsidRDefault="00616513">
            <w:pPr>
              <w:pStyle w:val="ConsPlusNormal0"/>
            </w:pPr>
          </w:p>
        </w:tc>
        <w:tc>
          <w:tcPr>
            <w:tcW w:w="3005" w:type="dxa"/>
          </w:tcPr>
          <w:p w14:paraId="7851467C" w14:textId="77777777" w:rsidR="00616513" w:rsidRDefault="00000000">
            <w:pPr>
              <w:pStyle w:val="ConsPlusNormal0"/>
              <w:jc w:val="both"/>
            </w:pPr>
            <w:r>
              <w:t>нитизинон</w:t>
            </w:r>
          </w:p>
        </w:tc>
      </w:tr>
      <w:tr w:rsidR="00616513" w14:paraId="7A0911F0" w14:textId="77777777">
        <w:tc>
          <w:tcPr>
            <w:tcW w:w="850" w:type="dxa"/>
          </w:tcPr>
          <w:p w14:paraId="56DB2F34" w14:textId="77777777" w:rsidR="00616513" w:rsidRDefault="00000000">
            <w:pPr>
              <w:pStyle w:val="ConsPlusNormal0"/>
              <w:jc w:val="center"/>
            </w:pPr>
            <w:r>
              <w:t>93.</w:t>
            </w:r>
          </w:p>
        </w:tc>
        <w:tc>
          <w:tcPr>
            <w:tcW w:w="1304" w:type="dxa"/>
            <w:vMerge/>
          </w:tcPr>
          <w:p w14:paraId="31AEB4A9" w14:textId="77777777" w:rsidR="00616513" w:rsidRDefault="00616513">
            <w:pPr>
              <w:pStyle w:val="ConsPlusNormal0"/>
            </w:pPr>
          </w:p>
        </w:tc>
        <w:tc>
          <w:tcPr>
            <w:tcW w:w="3912" w:type="dxa"/>
            <w:vMerge/>
          </w:tcPr>
          <w:p w14:paraId="165577E9" w14:textId="77777777" w:rsidR="00616513" w:rsidRDefault="00616513">
            <w:pPr>
              <w:pStyle w:val="ConsPlusNormal0"/>
            </w:pPr>
          </w:p>
        </w:tc>
        <w:tc>
          <w:tcPr>
            <w:tcW w:w="3005" w:type="dxa"/>
          </w:tcPr>
          <w:p w14:paraId="67E5E82E" w14:textId="77777777" w:rsidR="00616513" w:rsidRDefault="00000000">
            <w:pPr>
              <w:pStyle w:val="ConsPlusNormal0"/>
              <w:jc w:val="both"/>
            </w:pPr>
            <w:r>
              <w:t>сапроптерин</w:t>
            </w:r>
          </w:p>
        </w:tc>
      </w:tr>
      <w:tr w:rsidR="00616513" w14:paraId="3CB2AB77" w14:textId="77777777">
        <w:tc>
          <w:tcPr>
            <w:tcW w:w="850" w:type="dxa"/>
          </w:tcPr>
          <w:p w14:paraId="49020D3D" w14:textId="77777777" w:rsidR="00616513" w:rsidRDefault="00000000">
            <w:pPr>
              <w:pStyle w:val="ConsPlusNormal0"/>
              <w:jc w:val="center"/>
            </w:pPr>
            <w:r>
              <w:t>94.</w:t>
            </w:r>
          </w:p>
        </w:tc>
        <w:tc>
          <w:tcPr>
            <w:tcW w:w="1304" w:type="dxa"/>
            <w:vMerge/>
          </w:tcPr>
          <w:p w14:paraId="6EC2AA1C" w14:textId="77777777" w:rsidR="00616513" w:rsidRDefault="00616513">
            <w:pPr>
              <w:pStyle w:val="ConsPlusNormal0"/>
            </w:pPr>
          </w:p>
        </w:tc>
        <w:tc>
          <w:tcPr>
            <w:tcW w:w="3912" w:type="dxa"/>
            <w:vMerge/>
          </w:tcPr>
          <w:p w14:paraId="3D04E2EB" w14:textId="77777777" w:rsidR="00616513" w:rsidRDefault="00616513">
            <w:pPr>
              <w:pStyle w:val="ConsPlusNormal0"/>
            </w:pPr>
          </w:p>
        </w:tc>
        <w:tc>
          <w:tcPr>
            <w:tcW w:w="3005" w:type="dxa"/>
          </w:tcPr>
          <w:p w14:paraId="7F8216D3" w14:textId="77777777" w:rsidR="00616513" w:rsidRDefault="00000000">
            <w:pPr>
              <w:pStyle w:val="ConsPlusNormal0"/>
              <w:jc w:val="both"/>
            </w:pPr>
            <w:r>
              <w:t>элиглустат</w:t>
            </w:r>
          </w:p>
        </w:tc>
      </w:tr>
      <w:tr w:rsidR="00616513" w14:paraId="7C644F32" w14:textId="77777777">
        <w:tc>
          <w:tcPr>
            <w:tcW w:w="2154" w:type="dxa"/>
            <w:gridSpan w:val="2"/>
          </w:tcPr>
          <w:p w14:paraId="2D68D62A" w14:textId="77777777" w:rsidR="00616513" w:rsidRDefault="00000000">
            <w:pPr>
              <w:pStyle w:val="ConsPlusNormal0"/>
              <w:jc w:val="center"/>
            </w:pPr>
            <w:r>
              <w:t>B</w:t>
            </w:r>
          </w:p>
        </w:tc>
        <w:tc>
          <w:tcPr>
            <w:tcW w:w="6917" w:type="dxa"/>
            <w:gridSpan w:val="2"/>
          </w:tcPr>
          <w:p w14:paraId="29ECCC3F" w14:textId="77777777" w:rsidR="00616513" w:rsidRDefault="00000000">
            <w:pPr>
              <w:pStyle w:val="ConsPlusNormal0"/>
              <w:jc w:val="center"/>
            </w:pPr>
            <w:r>
              <w:t>Кровь и система кроветворения</w:t>
            </w:r>
          </w:p>
        </w:tc>
      </w:tr>
      <w:tr w:rsidR="00616513" w14:paraId="1698D8B0" w14:textId="77777777">
        <w:tc>
          <w:tcPr>
            <w:tcW w:w="2154" w:type="dxa"/>
            <w:gridSpan w:val="2"/>
          </w:tcPr>
          <w:p w14:paraId="2F3F27DA" w14:textId="77777777" w:rsidR="00616513" w:rsidRDefault="00000000">
            <w:pPr>
              <w:pStyle w:val="ConsPlusNormal0"/>
              <w:jc w:val="center"/>
            </w:pPr>
            <w:r>
              <w:t>B01</w:t>
            </w:r>
          </w:p>
        </w:tc>
        <w:tc>
          <w:tcPr>
            <w:tcW w:w="3912" w:type="dxa"/>
          </w:tcPr>
          <w:p w14:paraId="24E8A53F" w14:textId="77777777" w:rsidR="00616513" w:rsidRDefault="00000000">
            <w:pPr>
              <w:pStyle w:val="ConsPlusNormal0"/>
              <w:jc w:val="both"/>
            </w:pPr>
            <w:r>
              <w:t>антитромботические средства</w:t>
            </w:r>
          </w:p>
        </w:tc>
        <w:tc>
          <w:tcPr>
            <w:tcW w:w="3005" w:type="dxa"/>
          </w:tcPr>
          <w:p w14:paraId="0C182D91" w14:textId="77777777" w:rsidR="00616513" w:rsidRDefault="00616513">
            <w:pPr>
              <w:pStyle w:val="ConsPlusNormal0"/>
            </w:pPr>
          </w:p>
        </w:tc>
      </w:tr>
      <w:tr w:rsidR="00616513" w14:paraId="3A947E61" w14:textId="77777777">
        <w:tc>
          <w:tcPr>
            <w:tcW w:w="2154" w:type="dxa"/>
            <w:gridSpan w:val="2"/>
          </w:tcPr>
          <w:p w14:paraId="00BD9695" w14:textId="77777777" w:rsidR="00616513" w:rsidRDefault="00000000">
            <w:pPr>
              <w:pStyle w:val="ConsPlusNormal0"/>
              <w:jc w:val="center"/>
            </w:pPr>
            <w:r>
              <w:t>B01A</w:t>
            </w:r>
          </w:p>
        </w:tc>
        <w:tc>
          <w:tcPr>
            <w:tcW w:w="3912" w:type="dxa"/>
          </w:tcPr>
          <w:p w14:paraId="04467FEA" w14:textId="77777777" w:rsidR="00616513" w:rsidRDefault="00000000">
            <w:pPr>
              <w:pStyle w:val="ConsPlusNormal0"/>
              <w:jc w:val="both"/>
            </w:pPr>
            <w:r>
              <w:t>антитромботические средства</w:t>
            </w:r>
          </w:p>
        </w:tc>
        <w:tc>
          <w:tcPr>
            <w:tcW w:w="3005" w:type="dxa"/>
          </w:tcPr>
          <w:p w14:paraId="1FA5E6D0" w14:textId="77777777" w:rsidR="00616513" w:rsidRDefault="00616513">
            <w:pPr>
              <w:pStyle w:val="ConsPlusNormal0"/>
            </w:pPr>
          </w:p>
        </w:tc>
      </w:tr>
      <w:tr w:rsidR="00616513" w14:paraId="6D3FDF38" w14:textId="77777777">
        <w:tc>
          <w:tcPr>
            <w:tcW w:w="850" w:type="dxa"/>
          </w:tcPr>
          <w:p w14:paraId="6DC12E5B" w14:textId="77777777" w:rsidR="00616513" w:rsidRDefault="00000000">
            <w:pPr>
              <w:pStyle w:val="ConsPlusNormal0"/>
              <w:jc w:val="center"/>
            </w:pPr>
            <w:r>
              <w:t>95.</w:t>
            </w:r>
          </w:p>
        </w:tc>
        <w:tc>
          <w:tcPr>
            <w:tcW w:w="1304" w:type="dxa"/>
          </w:tcPr>
          <w:p w14:paraId="271C5CC9" w14:textId="77777777" w:rsidR="00616513" w:rsidRDefault="00000000">
            <w:pPr>
              <w:pStyle w:val="ConsPlusNormal0"/>
              <w:jc w:val="center"/>
            </w:pPr>
            <w:r>
              <w:t>B01AA</w:t>
            </w:r>
          </w:p>
        </w:tc>
        <w:tc>
          <w:tcPr>
            <w:tcW w:w="3912" w:type="dxa"/>
          </w:tcPr>
          <w:p w14:paraId="06204B16" w14:textId="77777777" w:rsidR="00616513" w:rsidRDefault="00000000">
            <w:pPr>
              <w:pStyle w:val="ConsPlusNormal0"/>
              <w:jc w:val="both"/>
            </w:pPr>
            <w:r>
              <w:t>антагонисты витамина K</w:t>
            </w:r>
          </w:p>
        </w:tc>
        <w:tc>
          <w:tcPr>
            <w:tcW w:w="3005" w:type="dxa"/>
          </w:tcPr>
          <w:p w14:paraId="1FED4A16" w14:textId="77777777" w:rsidR="00616513" w:rsidRDefault="00000000">
            <w:pPr>
              <w:pStyle w:val="ConsPlusNormal0"/>
              <w:jc w:val="both"/>
            </w:pPr>
            <w:r>
              <w:t>варфарин</w:t>
            </w:r>
          </w:p>
        </w:tc>
      </w:tr>
      <w:tr w:rsidR="00616513" w14:paraId="26A7F9FB" w14:textId="77777777">
        <w:tc>
          <w:tcPr>
            <w:tcW w:w="850" w:type="dxa"/>
          </w:tcPr>
          <w:p w14:paraId="46634E25" w14:textId="77777777" w:rsidR="00616513" w:rsidRDefault="00000000">
            <w:pPr>
              <w:pStyle w:val="ConsPlusNormal0"/>
              <w:jc w:val="center"/>
            </w:pPr>
            <w:r>
              <w:t>96.</w:t>
            </w:r>
          </w:p>
        </w:tc>
        <w:tc>
          <w:tcPr>
            <w:tcW w:w="1304" w:type="dxa"/>
            <w:vMerge w:val="restart"/>
          </w:tcPr>
          <w:p w14:paraId="6AB9C35F" w14:textId="77777777" w:rsidR="00616513" w:rsidRDefault="00000000">
            <w:pPr>
              <w:pStyle w:val="ConsPlusNormal0"/>
              <w:jc w:val="center"/>
            </w:pPr>
            <w:r>
              <w:t>B01AB</w:t>
            </w:r>
          </w:p>
        </w:tc>
        <w:tc>
          <w:tcPr>
            <w:tcW w:w="3912" w:type="dxa"/>
            <w:vMerge w:val="restart"/>
          </w:tcPr>
          <w:p w14:paraId="7388FCDC" w14:textId="77777777" w:rsidR="00616513" w:rsidRDefault="00000000">
            <w:pPr>
              <w:pStyle w:val="ConsPlusNormal0"/>
              <w:jc w:val="both"/>
            </w:pPr>
            <w:r>
              <w:t>группа гепарина</w:t>
            </w:r>
          </w:p>
        </w:tc>
        <w:tc>
          <w:tcPr>
            <w:tcW w:w="3005" w:type="dxa"/>
          </w:tcPr>
          <w:p w14:paraId="69596C98" w14:textId="77777777" w:rsidR="00616513" w:rsidRDefault="00000000">
            <w:pPr>
              <w:pStyle w:val="ConsPlusNormal0"/>
              <w:jc w:val="both"/>
            </w:pPr>
            <w:r>
              <w:t>гепарин натрия</w:t>
            </w:r>
          </w:p>
        </w:tc>
      </w:tr>
      <w:tr w:rsidR="00616513" w14:paraId="267D81C8" w14:textId="77777777">
        <w:tc>
          <w:tcPr>
            <w:tcW w:w="850" w:type="dxa"/>
          </w:tcPr>
          <w:p w14:paraId="152DE834" w14:textId="77777777" w:rsidR="00616513" w:rsidRDefault="00000000">
            <w:pPr>
              <w:pStyle w:val="ConsPlusNormal0"/>
              <w:jc w:val="center"/>
            </w:pPr>
            <w:r>
              <w:t>97.</w:t>
            </w:r>
          </w:p>
        </w:tc>
        <w:tc>
          <w:tcPr>
            <w:tcW w:w="1304" w:type="dxa"/>
            <w:vMerge/>
          </w:tcPr>
          <w:p w14:paraId="1D31DA73" w14:textId="77777777" w:rsidR="00616513" w:rsidRDefault="00616513">
            <w:pPr>
              <w:pStyle w:val="ConsPlusNormal0"/>
            </w:pPr>
          </w:p>
        </w:tc>
        <w:tc>
          <w:tcPr>
            <w:tcW w:w="3912" w:type="dxa"/>
            <w:vMerge/>
          </w:tcPr>
          <w:p w14:paraId="1C96332A" w14:textId="77777777" w:rsidR="00616513" w:rsidRDefault="00616513">
            <w:pPr>
              <w:pStyle w:val="ConsPlusNormal0"/>
            </w:pPr>
          </w:p>
        </w:tc>
        <w:tc>
          <w:tcPr>
            <w:tcW w:w="3005" w:type="dxa"/>
          </w:tcPr>
          <w:p w14:paraId="49358D60" w14:textId="77777777" w:rsidR="00616513" w:rsidRDefault="00000000">
            <w:pPr>
              <w:pStyle w:val="ConsPlusNormal0"/>
              <w:jc w:val="both"/>
            </w:pPr>
            <w:r>
              <w:t>эноксапарин натрия</w:t>
            </w:r>
          </w:p>
        </w:tc>
      </w:tr>
      <w:tr w:rsidR="00616513" w14:paraId="23A9473B" w14:textId="77777777">
        <w:tc>
          <w:tcPr>
            <w:tcW w:w="850" w:type="dxa"/>
          </w:tcPr>
          <w:p w14:paraId="37E88A55" w14:textId="77777777" w:rsidR="00616513" w:rsidRDefault="00000000">
            <w:pPr>
              <w:pStyle w:val="ConsPlusNormal0"/>
              <w:jc w:val="center"/>
            </w:pPr>
            <w:r>
              <w:t>98.</w:t>
            </w:r>
          </w:p>
        </w:tc>
        <w:tc>
          <w:tcPr>
            <w:tcW w:w="1304" w:type="dxa"/>
            <w:vMerge/>
          </w:tcPr>
          <w:p w14:paraId="6F0FACF4" w14:textId="77777777" w:rsidR="00616513" w:rsidRDefault="00616513">
            <w:pPr>
              <w:pStyle w:val="ConsPlusNormal0"/>
            </w:pPr>
          </w:p>
        </w:tc>
        <w:tc>
          <w:tcPr>
            <w:tcW w:w="3912" w:type="dxa"/>
            <w:vMerge/>
          </w:tcPr>
          <w:p w14:paraId="476AF0D2" w14:textId="77777777" w:rsidR="00616513" w:rsidRDefault="00616513">
            <w:pPr>
              <w:pStyle w:val="ConsPlusNormal0"/>
            </w:pPr>
          </w:p>
        </w:tc>
        <w:tc>
          <w:tcPr>
            <w:tcW w:w="3005" w:type="dxa"/>
          </w:tcPr>
          <w:p w14:paraId="6CA57C95" w14:textId="77777777" w:rsidR="00616513" w:rsidRDefault="00000000">
            <w:pPr>
              <w:pStyle w:val="ConsPlusNormal0"/>
              <w:jc w:val="both"/>
            </w:pPr>
            <w:r>
              <w:t>парнапарин натрия</w:t>
            </w:r>
          </w:p>
        </w:tc>
      </w:tr>
      <w:tr w:rsidR="00616513" w14:paraId="14DD020B" w14:textId="77777777">
        <w:tc>
          <w:tcPr>
            <w:tcW w:w="850" w:type="dxa"/>
          </w:tcPr>
          <w:p w14:paraId="301E79E0" w14:textId="77777777" w:rsidR="00616513" w:rsidRDefault="00000000">
            <w:pPr>
              <w:pStyle w:val="ConsPlusNormal0"/>
              <w:jc w:val="center"/>
            </w:pPr>
            <w:r>
              <w:t>99.</w:t>
            </w:r>
          </w:p>
        </w:tc>
        <w:tc>
          <w:tcPr>
            <w:tcW w:w="1304" w:type="dxa"/>
            <w:vMerge w:val="restart"/>
          </w:tcPr>
          <w:p w14:paraId="1C365F3E" w14:textId="77777777" w:rsidR="00616513" w:rsidRDefault="00000000">
            <w:pPr>
              <w:pStyle w:val="ConsPlusNormal0"/>
              <w:jc w:val="center"/>
            </w:pPr>
            <w:r>
              <w:t>B01AC</w:t>
            </w:r>
          </w:p>
        </w:tc>
        <w:tc>
          <w:tcPr>
            <w:tcW w:w="3912" w:type="dxa"/>
            <w:vMerge w:val="restart"/>
          </w:tcPr>
          <w:p w14:paraId="6CF09155" w14:textId="77777777" w:rsidR="00616513" w:rsidRDefault="00000000">
            <w:pPr>
              <w:pStyle w:val="ConsPlusNormal0"/>
              <w:jc w:val="both"/>
            </w:pPr>
            <w:r>
              <w:t>антиагреганты</w:t>
            </w:r>
          </w:p>
        </w:tc>
        <w:tc>
          <w:tcPr>
            <w:tcW w:w="3005" w:type="dxa"/>
          </w:tcPr>
          <w:p w14:paraId="6404527A" w14:textId="77777777" w:rsidR="00616513" w:rsidRDefault="00000000">
            <w:pPr>
              <w:pStyle w:val="ConsPlusNormal0"/>
              <w:jc w:val="both"/>
            </w:pPr>
            <w:r>
              <w:t>клопидогрел</w:t>
            </w:r>
          </w:p>
        </w:tc>
      </w:tr>
      <w:tr w:rsidR="00616513" w14:paraId="5B196D88" w14:textId="77777777">
        <w:tc>
          <w:tcPr>
            <w:tcW w:w="850" w:type="dxa"/>
          </w:tcPr>
          <w:p w14:paraId="7DA40CCD" w14:textId="77777777" w:rsidR="00616513" w:rsidRDefault="00000000">
            <w:pPr>
              <w:pStyle w:val="ConsPlusNormal0"/>
              <w:jc w:val="center"/>
            </w:pPr>
            <w:r>
              <w:t>100.</w:t>
            </w:r>
          </w:p>
        </w:tc>
        <w:tc>
          <w:tcPr>
            <w:tcW w:w="1304" w:type="dxa"/>
            <w:vMerge/>
          </w:tcPr>
          <w:p w14:paraId="198C0624" w14:textId="77777777" w:rsidR="00616513" w:rsidRDefault="00616513">
            <w:pPr>
              <w:pStyle w:val="ConsPlusNormal0"/>
            </w:pPr>
          </w:p>
        </w:tc>
        <w:tc>
          <w:tcPr>
            <w:tcW w:w="3912" w:type="dxa"/>
            <w:vMerge/>
          </w:tcPr>
          <w:p w14:paraId="2BD45BAF" w14:textId="77777777" w:rsidR="00616513" w:rsidRDefault="00616513">
            <w:pPr>
              <w:pStyle w:val="ConsPlusNormal0"/>
            </w:pPr>
          </w:p>
        </w:tc>
        <w:tc>
          <w:tcPr>
            <w:tcW w:w="3005" w:type="dxa"/>
          </w:tcPr>
          <w:p w14:paraId="0CCE22CB" w14:textId="77777777" w:rsidR="00616513" w:rsidRDefault="00000000">
            <w:pPr>
              <w:pStyle w:val="ConsPlusNormal0"/>
              <w:jc w:val="both"/>
            </w:pPr>
            <w:r>
              <w:t>дипиридамол</w:t>
            </w:r>
          </w:p>
        </w:tc>
      </w:tr>
      <w:tr w:rsidR="00616513" w14:paraId="16AAAF43" w14:textId="77777777">
        <w:tc>
          <w:tcPr>
            <w:tcW w:w="850" w:type="dxa"/>
          </w:tcPr>
          <w:p w14:paraId="798BE58D" w14:textId="77777777" w:rsidR="00616513" w:rsidRDefault="00000000">
            <w:pPr>
              <w:pStyle w:val="ConsPlusNormal0"/>
              <w:jc w:val="center"/>
            </w:pPr>
            <w:r>
              <w:t>101.</w:t>
            </w:r>
          </w:p>
        </w:tc>
        <w:tc>
          <w:tcPr>
            <w:tcW w:w="1304" w:type="dxa"/>
            <w:vMerge/>
          </w:tcPr>
          <w:p w14:paraId="06F248B0" w14:textId="77777777" w:rsidR="00616513" w:rsidRDefault="00616513">
            <w:pPr>
              <w:pStyle w:val="ConsPlusNormal0"/>
            </w:pPr>
          </w:p>
        </w:tc>
        <w:tc>
          <w:tcPr>
            <w:tcW w:w="3912" w:type="dxa"/>
            <w:vMerge/>
          </w:tcPr>
          <w:p w14:paraId="17DB4229" w14:textId="77777777" w:rsidR="00616513" w:rsidRDefault="00616513">
            <w:pPr>
              <w:pStyle w:val="ConsPlusNormal0"/>
            </w:pPr>
          </w:p>
        </w:tc>
        <w:tc>
          <w:tcPr>
            <w:tcW w:w="3005" w:type="dxa"/>
          </w:tcPr>
          <w:p w14:paraId="5185D78A" w14:textId="77777777" w:rsidR="00616513" w:rsidRDefault="00000000">
            <w:pPr>
              <w:pStyle w:val="ConsPlusNormal0"/>
              <w:jc w:val="both"/>
            </w:pPr>
            <w:r>
              <w:t>тикагрелор</w:t>
            </w:r>
          </w:p>
        </w:tc>
      </w:tr>
      <w:tr w:rsidR="00616513" w14:paraId="08C48E2F" w14:textId="77777777">
        <w:tc>
          <w:tcPr>
            <w:tcW w:w="850" w:type="dxa"/>
          </w:tcPr>
          <w:p w14:paraId="2D1266EC" w14:textId="77777777" w:rsidR="00616513" w:rsidRDefault="00000000">
            <w:pPr>
              <w:pStyle w:val="ConsPlusNormal0"/>
              <w:jc w:val="center"/>
            </w:pPr>
            <w:r>
              <w:t>102.</w:t>
            </w:r>
          </w:p>
        </w:tc>
        <w:tc>
          <w:tcPr>
            <w:tcW w:w="1304" w:type="dxa"/>
            <w:vMerge w:val="restart"/>
          </w:tcPr>
          <w:p w14:paraId="36032D73" w14:textId="77777777" w:rsidR="00616513" w:rsidRDefault="00000000">
            <w:pPr>
              <w:pStyle w:val="ConsPlusNormal0"/>
              <w:jc w:val="center"/>
            </w:pPr>
            <w:r>
              <w:t>B01AD</w:t>
            </w:r>
          </w:p>
        </w:tc>
        <w:tc>
          <w:tcPr>
            <w:tcW w:w="3912" w:type="dxa"/>
            <w:vMerge w:val="restart"/>
          </w:tcPr>
          <w:p w14:paraId="32F353B8" w14:textId="77777777" w:rsidR="00616513" w:rsidRDefault="00000000">
            <w:pPr>
              <w:pStyle w:val="ConsPlusNormal0"/>
              <w:jc w:val="both"/>
            </w:pPr>
            <w:r>
              <w:t>ферментные препараты</w:t>
            </w:r>
          </w:p>
        </w:tc>
        <w:tc>
          <w:tcPr>
            <w:tcW w:w="3005" w:type="dxa"/>
          </w:tcPr>
          <w:p w14:paraId="3BDF8380" w14:textId="77777777" w:rsidR="00616513" w:rsidRDefault="00000000">
            <w:pPr>
              <w:pStyle w:val="ConsPlusNormal0"/>
              <w:jc w:val="both"/>
            </w:pPr>
            <w:r>
              <w:t>алтеплаза</w:t>
            </w:r>
          </w:p>
        </w:tc>
      </w:tr>
      <w:tr w:rsidR="00616513" w14:paraId="010F82FA" w14:textId="77777777">
        <w:tc>
          <w:tcPr>
            <w:tcW w:w="850" w:type="dxa"/>
          </w:tcPr>
          <w:p w14:paraId="778F5BE4" w14:textId="77777777" w:rsidR="00616513" w:rsidRDefault="00000000">
            <w:pPr>
              <w:pStyle w:val="ConsPlusNormal0"/>
              <w:jc w:val="center"/>
            </w:pPr>
            <w:r>
              <w:t>103.</w:t>
            </w:r>
          </w:p>
        </w:tc>
        <w:tc>
          <w:tcPr>
            <w:tcW w:w="1304" w:type="dxa"/>
            <w:vMerge/>
          </w:tcPr>
          <w:p w14:paraId="51C52A38" w14:textId="77777777" w:rsidR="00616513" w:rsidRDefault="00616513">
            <w:pPr>
              <w:pStyle w:val="ConsPlusNormal0"/>
            </w:pPr>
          </w:p>
        </w:tc>
        <w:tc>
          <w:tcPr>
            <w:tcW w:w="3912" w:type="dxa"/>
            <w:vMerge/>
          </w:tcPr>
          <w:p w14:paraId="13F191DE" w14:textId="77777777" w:rsidR="00616513" w:rsidRDefault="00616513">
            <w:pPr>
              <w:pStyle w:val="ConsPlusNormal0"/>
            </w:pPr>
          </w:p>
        </w:tc>
        <w:tc>
          <w:tcPr>
            <w:tcW w:w="3005" w:type="dxa"/>
          </w:tcPr>
          <w:p w14:paraId="3575BE3A" w14:textId="77777777" w:rsidR="00616513" w:rsidRDefault="00000000">
            <w:pPr>
              <w:pStyle w:val="ConsPlusNormal0"/>
              <w:jc w:val="both"/>
            </w:pPr>
            <w:r>
              <w:t>урокиназа</w:t>
            </w:r>
          </w:p>
        </w:tc>
      </w:tr>
      <w:tr w:rsidR="00616513" w14:paraId="3C56E589" w14:textId="77777777">
        <w:tc>
          <w:tcPr>
            <w:tcW w:w="850" w:type="dxa"/>
          </w:tcPr>
          <w:p w14:paraId="4B20645F" w14:textId="77777777" w:rsidR="00616513" w:rsidRDefault="00000000">
            <w:pPr>
              <w:pStyle w:val="ConsPlusNormal0"/>
              <w:jc w:val="center"/>
            </w:pPr>
            <w:r>
              <w:t>104.</w:t>
            </w:r>
          </w:p>
        </w:tc>
        <w:tc>
          <w:tcPr>
            <w:tcW w:w="1304" w:type="dxa"/>
            <w:vMerge/>
          </w:tcPr>
          <w:p w14:paraId="34B76927" w14:textId="77777777" w:rsidR="00616513" w:rsidRDefault="00616513">
            <w:pPr>
              <w:pStyle w:val="ConsPlusNormal0"/>
            </w:pPr>
          </w:p>
        </w:tc>
        <w:tc>
          <w:tcPr>
            <w:tcW w:w="3912" w:type="dxa"/>
            <w:vMerge/>
          </w:tcPr>
          <w:p w14:paraId="7B49DDE6" w14:textId="77777777" w:rsidR="00616513" w:rsidRDefault="00616513">
            <w:pPr>
              <w:pStyle w:val="ConsPlusNormal0"/>
            </w:pPr>
          </w:p>
        </w:tc>
        <w:tc>
          <w:tcPr>
            <w:tcW w:w="3005" w:type="dxa"/>
          </w:tcPr>
          <w:p w14:paraId="5BD2AD80" w14:textId="77777777" w:rsidR="00616513" w:rsidRDefault="00000000">
            <w:pPr>
              <w:pStyle w:val="ConsPlusNormal0"/>
              <w:jc w:val="both"/>
            </w:pPr>
            <w:r>
              <w:t>проурокиназа</w:t>
            </w:r>
          </w:p>
        </w:tc>
      </w:tr>
      <w:tr w:rsidR="00616513" w14:paraId="0C0D8334" w14:textId="77777777">
        <w:tc>
          <w:tcPr>
            <w:tcW w:w="850" w:type="dxa"/>
          </w:tcPr>
          <w:p w14:paraId="6CB09108" w14:textId="77777777" w:rsidR="00616513" w:rsidRDefault="00000000">
            <w:pPr>
              <w:pStyle w:val="ConsPlusNormal0"/>
              <w:jc w:val="center"/>
            </w:pPr>
            <w:r>
              <w:t>105.</w:t>
            </w:r>
          </w:p>
        </w:tc>
        <w:tc>
          <w:tcPr>
            <w:tcW w:w="1304" w:type="dxa"/>
            <w:vMerge/>
          </w:tcPr>
          <w:p w14:paraId="4CB8DF0F" w14:textId="77777777" w:rsidR="00616513" w:rsidRDefault="00616513">
            <w:pPr>
              <w:pStyle w:val="ConsPlusNormal0"/>
            </w:pPr>
          </w:p>
        </w:tc>
        <w:tc>
          <w:tcPr>
            <w:tcW w:w="3912" w:type="dxa"/>
            <w:vMerge/>
          </w:tcPr>
          <w:p w14:paraId="6B5225BA" w14:textId="77777777" w:rsidR="00616513" w:rsidRDefault="00616513">
            <w:pPr>
              <w:pStyle w:val="ConsPlusNormal0"/>
            </w:pPr>
          </w:p>
        </w:tc>
        <w:tc>
          <w:tcPr>
            <w:tcW w:w="3005" w:type="dxa"/>
          </w:tcPr>
          <w:p w14:paraId="497E4442" w14:textId="77777777" w:rsidR="00616513" w:rsidRDefault="00000000">
            <w:pPr>
              <w:pStyle w:val="ConsPlusNormal0"/>
              <w:jc w:val="both"/>
            </w:pPr>
            <w:r>
              <w:t>стрептокиназа</w:t>
            </w:r>
          </w:p>
        </w:tc>
      </w:tr>
      <w:tr w:rsidR="00616513" w14:paraId="5D64DBAD" w14:textId="77777777">
        <w:tc>
          <w:tcPr>
            <w:tcW w:w="850" w:type="dxa"/>
          </w:tcPr>
          <w:p w14:paraId="7D6F1297" w14:textId="77777777" w:rsidR="00616513" w:rsidRDefault="00000000">
            <w:pPr>
              <w:pStyle w:val="ConsPlusNormal0"/>
              <w:jc w:val="center"/>
            </w:pPr>
            <w:r>
              <w:t>106.</w:t>
            </w:r>
          </w:p>
        </w:tc>
        <w:tc>
          <w:tcPr>
            <w:tcW w:w="1304" w:type="dxa"/>
            <w:vMerge/>
          </w:tcPr>
          <w:p w14:paraId="29292D9B" w14:textId="77777777" w:rsidR="00616513" w:rsidRDefault="00616513">
            <w:pPr>
              <w:pStyle w:val="ConsPlusNormal0"/>
            </w:pPr>
          </w:p>
        </w:tc>
        <w:tc>
          <w:tcPr>
            <w:tcW w:w="3912" w:type="dxa"/>
            <w:vMerge/>
          </w:tcPr>
          <w:p w14:paraId="2BC76BCD" w14:textId="77777777" w:rsidR="00616513" w:rsidRDefault="00616513">
            <w:pPr>
              <w:pStyle w:val="ConsPlusNormal0"/>
            </w:pPr>
          </w:p>
        </w:tc>
        <w:tc>
          <w:tcPr>
            <w:tcW w:w="3005" w:type="dxa"/>
          </w:tcPr>
          <w:p w14:paraId="1C7F5ECF" w14:textId="77777777" w:rsidR="00616513" w:rsidRDefault="00000000">
            <w:pPr>
              <w:pStyle w:val="ConsPlusNormal0"/>
              <w:jc w:val="both"/>
            </w:pPr>
            <w:r>
              <w:t>рекомбинантный белок, содержащий аминокислотную последовательность стафилокиназы</w:t>
            </w:r>
          </w:p>
        </w:tc>
      </w:tr>
      <w:tr w:rsidR="00616513" w14:paraId="5F9B5EFD" w14:textId="77777777">
        <w:tc>
          <w:tcPr>
            <w:tcW w:w="850" w:type="dxa"/>
          </w:tcPr>
          <w:p w14:paraId="014C69B2" w14:textId="77777777" w:rsidR="00616513" w:rsidRDefault="00000000">
            <w:pPr>
              <w:pStyle w:val="ConsPlusNormal0"/>
              <w:jc w:val="center"/>
            </w:pPr>
            <w:r>
              <w:t>107.</w:t>
            </w:r>
          </w:p>
        </w:tc>
        <w:tc>
          <w:tcPr>
            <w:tcW w:w="1304" w:type="dxa"/>
            <w:vMerge/>
          </w:tcPr>
          <w:p w14:paraId="6B7F9014" w14:textId="77777777" w:rsidR="00616513" w:rsidRDefault="00616513">
            <w:pPr>
              <w:pStyle w:val="ConsPlusNormal0"/>
            </w:pPr>
          </w:p>
        </w:tc>
        <w:tc>
          <w:tcPr>
            <w:tcW w:w="3912" w:type="dxa"/>
            <w:vMerge/>
          </w:tcPr>
          <w:p w14:paraId="17C734DF" w14:textId="77777777" w:rsidR="00616513" w:rsidRDefault="00616513">
            <w:pPr>
              <w:pStyle w:val="ConsPlusNormal0"/>
            </w:pPr>
          </w:p>
        </w:tc>
        <w:tc>
          <w:tcPr>
            <w:tcW w:w="3005" w:type="dxa"/>
          </w:tcPr>
          <w:p w14:paraId="504419B7" w14:textId="77777777" w:rsidR="00616513" w:rsidRDefault="00000000">
            <w:pPr>
              <w:pStyle w:val="ConsPlusNormal0"/>
              <w:jc w:val="both"/>
            </w:pPr>
            <w:r>
              <w:t>тенектеплаза</w:t>
            </w:r>
          </w:p>
        </w:tc>
      </w:tr>
      <w:tr w:rsidR="00616513" w14:paraId="36916635" w14:textId="77777777">
        <w:tc>
          <w:tcPr>
            <w:tcW w:w="850" w:type="dxa"/>
          </w:tcPr>
          <w:p w14:paraId="6698041F" w14:textId="77777777" w:rsidR="00616513" w:rsidRDefault="00000000">
            <w:pPr>
              <w:pStyle w:val="ConsPlusNormal0"/>
              <w:jc w:val="center"/>
            </w:pPr>
            <w:r>
              <w:t>108.</w:t>
            </w:r>
          </w:p>
        </w:tc>
        <w:tc>
          <w:tcPr>
            <w:tcW w:w="1304" w:type="dxa"/>
          </w:tcPr>
          <w:p w14:paraId="70E30EE5" w14:textId="77777777" w:rsidR="00616513" w:rsidRDefault="00000000">
            <w:pPr>
              <w:pStyle w:val="ConsPlusNormal0"/>
              <w:jc w:val="center"/>
            </w:pPr>
            <w:r>
              <w:t>B01AE07</w:t>
            </w:r>
          </w:p>
        </w:tc>
        <w:tc>
          <w:tcPr>
            <w:tcW w:w="3912" w:type="dxa"/>
          </w:tcPr>
          <w:p w14:paraId="51BF6E23" w14:textId="77777777" w:rsidR="00616513" w:rsidRDefault="00000000">
            <w:pPr>
              <w:pStyle w:val="ConsPlusNormal0"/>
              <w:jc w:val="both"/>
            </w:pPr>
            <w:r>
              <w:t>прямые ингибиторы тромбина</w:t>
            </w:r>
          </w:p>
        </w:tc>
        <w:tc>
          <w:tcPr>
            <w:tcW w:w="3005" w:type="dxa"/>
          </w:tcPr>
          <w:p w14:paraId="37F113CD" w14:textId="77777777" w:rsidR="00616513" w:rsidRDefault="00000000">
            <w:pPr>
              <w:pStyle w:val="ConsPlusNormal0"/>
              <w:jc w:val="both"/>
            </w:pPr>
            <w:r>
              <w:t>дабигатран этексилат</w:t>
            </w:r>
          </w:p>
        </w:tc>
      </w:tr>
      <w:tr w:rsidR="00616513" w14:paraId="6115D739" w14:textId="77777777">
        <w:tc>
          <w:tcPr>
            <w:tcW w:w="850" w:type="dxa"/>
          </w:tcPr>
          <w:p w14:paraId="030AC4B7" w14:textId="77777777" w:rsidR="00616513" w:rsidRDefault="00000000">
            <w:pPr>
              <w:pStyle w:val="ConsPlusNormal0"/>
              <w:jc w:val="center"/>
            </w:pPr>
            <w:r>
              <w:t>109.</w:t>
            </w:r>
          </w:p>
        </w:tc>
        <w:tc>
          <w:tcPr>
            <w:tcW w:w="1304" w:type="dxa"/>
            <w:vMerge w:val="restart"/>
          </w:tcPr>
          <w:p w14:paraId="4F296291" w14:textId="77777777" w:rsidR="00616513" w:rsidRDefault="00000000">
            <w:pPr>
              <w:pStyle w:val="ConsPlusNormal0"/>
              <w:jc w:val="center"/>
            </w:pPr>
            <w:r>
              <w:t>B01AF</w:t>
            </w:r>
          </w:p>
        </w:tc>
        <w:tc>
          <w:tcPr>
            <w:tcW w:w="3912" w:type="dxa"/>
            <w:vMerge w:val="restart"/>
          </w:tcPr>
          <w:p w14:paraId="01B73677" w14:textId="77777777" w:rsidR="00616513" w:rsidRDefault="00000000">
            <w:pPr>
              <w:pStyle w:val="ConsPlusNormal0"/>
              <w:jc w:val="both"/>
            </w:pPr>
            <w:r>
              <w:t>прямые ингибиторы фактора Xa</w:t>
            </w:r>
          </w:p>
        </w:tc>
        <w:tc>
          <w:tcPr>
            <w:tcW w:w="3005" w:type="dxa"/>
          </w:tcPr>
          <w:p w14:paraId="6CB118EB" w14:textId="77777777" w:rsidR="00616513" w:rsidRDefault="00000000">
            <w:pPr>
              <w:pStyle w:val="ConsPlusNormal0"/>
              <w:jc w:val="both"/>
            </w:pPr>
            <w:r>
              <w:t>ривароксабан</w:t>
            </w:r>
          </w:p>
        </w:tc>
      </w:tr>
      <w:tr w:rsidR="00616513" w14:paraId="1334E128" w14:textId="77777777">
        <w:tc>
          <w:tcPr>
            <w:tcW w:w="850" w:type="dxa"/>
          </w:tcPr>
          <w:p w14:paraId="1DEE8D2F" w14:textId="77777777" w:rsidR="00616513" w:rsidRDefault="00000000">
            <w:pPr>
              <w:pStyle w:val="ConsPlusNormal0"/>
              <w:jc w:val="center"/>
            </w:pPr>
            <w:r>
              <w:t>110.</w:t>
            </w:r>
          </w:p>
        </w:tc>
        <w:tc>
          <w:tcPr>
            <w:tcW w:w="1304" w:type="dxa"/>
            <w:vMerge/>
          </w:tcPr>
          <w:p w14:paraId="63AB17FE" w14:textId="77777777" w:rsidR="00616513" w:rsidRDefault="00616513">
            <w:pPr>
              <w:pStyle w:val="ConsPlusNormal0"/>
            </w:pPr>
          </w:p>
        </w:tc>
        <w:tc>
          <w:tcPr>
            <w:tcW w:w="3912" w:type="dxa"/>
            <w:vMerge/>
          </w:tcPr>
          <w:p w14:paraId="35C455E6" w14:textId="77777777" w:rsidR="00616513" w:rsidRDefault="00616513">
            <w:pPr>
              <w:pStyle w:val="ConsPlusNormal0"/>
            </w:pPr>
          </w:p>
        </w:tc>
        <w:tc>
          <w:tcPr>
            <w:tcW w:w="3005" w:type="dxa"/>
          </w:tcPr>
          <w:p w14:paraId="48201E3D" w14:textId="77777777" w:rsidR="00616513" w:rsidRDefault="00000000">
            <w:pPr>
              <w:pStyle w:val="ConsPlusNormal0"/>
              <w:jc w:val="both"/>
            </w:pPr>
            <w:r>
              <w:t>апиксабан</w:t>
            </w:r>
          </w:p>
        </w:tc>
      </w:tr>
      <w:tr w:rsidR="00616513" w14:paraId="1A615A8D" w14:textId="77777777">
        <w:tc>
          <w:tcPr>
            <w:tcW w:w="2154" w:type="dxa"/>
            <w:gridSpan w:val="2"/>
          </w:tcPr>
          <w:p w14:paraId="6EAE6A95" w14:textId="77777777" w:rsidR="00616513" w:rsidRDefault="00000000">
            <w:pPr>
              <w:pStyle w:val="ConsPlusNormal0"/>
              <w:jc w:val="center"/>
            </w:pPr>
            <w:r>
              <w:t>B02</w:t>
            </w:r>
          </w:p>
        </w:tc>
        <w:tc>
          <w:tcPr>
            <w:tcW w:w="3912" w:type="dxa"/>
          </w:tcPr>
          <w:p w14:paraId="343BD908" w14:textId="77777777" w:rsidR="00616513" w:rsidRDefault="00000000">
            <w:pPr>
              <w:pStyle w:val="ConsPlusNormal0"/>
              <w:jc w:val="both"/>
            </w:pPr>
            <w:r>
              <w:t>гемостатические средства</w:t>
            </w:r>
          </w:p>
        </w:tc>
        <w:tc>
          <w:tcPr>
            <w:tcW w:w="3005" w:type="dxa"/>
          </w:tcPr>
          <w:p w14:paraId="7701C7F8" w14:textId="77777777" w:rsidR="00616513" w:rsidRDefault="00616513">
            <w:pPr>
              <w:pStyle w:val="ConsPlusNormal0"/>
            </w:pPr>
          </w:p>
        </w:tc>
      </w:tr>
      <w:tr w:rsidR="00616513" w14:paraId="17E2EF6C" w14:textId="77777777">
        <w:tc>
          <w:tcPr>
            <w:tcW w:w="2154" w:type="dxa"/>
            <w:gridSpan w:val="2"/>
          </w:tcPr>
          <w:p w14:paraId="23DB849A" w14:textId="77777777" w:rsidR="00616513" w:rsidRDefault="00000000">
            <w:pPr>
              <w:pStyle w:val="ConsPlusNormal0"/>
              <w:jc w:val="center"/>
            </w:pPr>
            <w:r>
              <w:t>B02A</w:t>
            </w:r>
          </w:p>
        </w:tc>
        <w:tc>
          <w:tcPr>
            <w:tcW w:w="3912" w:type="dxa"/>
          </w:tcPr>
          <w:p w14:paraId="377AD652" w14:textId="77777777" w:rsidR="00616513" w:rsidRDefault="00000000">
            <w:pPr>
              <w:pStyle w:val="ConsPlusNormal0"/>
              <w:jc w:val="both"/>
            </w:pPr>
            <w:r>
              <w:t>антифибринолитические средства</w:t>
            </w:r>
          </w:p>
        </w:tc>
        <w:tc>
          <w:tcPr>
            <w:tcW w:w="3005" w:type="dxa"/>
          </w:tcPr>
          <w:p w14:paraId="7E7CE17A" w14:textId="77777777" w:rsidR="00616513" w:rsidRDefault="00616513">
            <w:pPr>
              <w:pStyle w:val="ConsPlusNormal0"/>
            </w:pPr>
          </w:p>
        </w:tc>
      </w:tr>
      <w:tr w:rsidR="00616513" w14:paraId="68603470" w14:textId="77777777">
        <w:tc>
          <w:tcPr>
            <w:tcW w:w="850" w:type="dxa"/>
          </w:tcPr>
          <w:p w14:paraId="7807BD80" w14:textId="77777777" w:rsidR="00616513" w:rsidRDefault="00000000">
            <w:pPr>
              <w:pStyle w:val="ConsPlusNormal0"/>
              <w:jc w:val="center"/>
            </w:pPr>
            <w:r>
              <w:t>111.</w:t>
            </w:r>
          </w:p>
        </w:tc>
        <w:tc>
          <w:tcPr>
            <w:tcW w:w="1304" w:type="dxa"/>
            <w:vMerge w:val="restart"/>
          </w:tcPr>
          <w:p w14:paraId="5BFDCB56" w14:textId="77777777" w:rsidR="00616513" w:rsidRDefault="00000000">
            <w:pPr>
              <w:pStyle w:val="ConsPlusNormal0"/>
              <w:jc w:val="center"/>
            </w:pPr>
            <w:r>
              <w:t>B02AA</w:t>
            </w:r>
          </w:p>
        </w:tc>
        <w:tc>
          <w:tcPr>
            <w:tcW w:w="3912" w:type="dxa"/>
            <w:vMerge w:val="restart"/>
          </w:tcPr>
          <w:p w14:paraId="326E9B8D" w14:textId="77777777" w:rsidR="00616513" w:rsidRDefault="00000000">
            <w:pPr>
              <w:pStyle w:val="ConsPlusNormal0"/>
              <w:jc w:val="both"/>
            </w:pPr>
            <w:r>
              <w:t>аминокислоты</w:t>
            </w:r>
          </w:p>
        </w:tc>
        <w:tc>
          <w:tcPr>
            <w:tcW w:w="3005" w:type="dxa"/>
          </w:tcPr>
          <w:p w14:paraId="58524CFC" w14:textId="77777777" w:rsidR="00616513" w:rsidRDefault="00000000">
            <w:pPr>
              <w:pStyle w:val="ConsPlusNormal0"/>
              <w:jc w:val="both"/>
            </w:pPr>
            <w:r>
              <w:t>аминокапроновая кислота</w:t>
            </w:r>
          </w:p>
        </w:tc>
      </w:tr>
      <w:tr w:rsidR="00616513" w14:paraId="228289D6" w14:textId="77777777">
        <w:tc>
          <w:tcPr>
            <w:tcW w:w="850" w:type="dxa"/>
          </w:tcPr>
          <w:p w14:paraId="4DC8A52C" w14:textId="77777777" w:rsidR="00616513" w:rsidRDefault="00000000">
            <w:pPr>
              <w:pStyle w:val="ConsPlusNormal0"/>
              <w:jc w:val="center"/>
            </w:pPr>
            <w:r>
              <w:t>112.</w:t>
            </w:r>
          </w:p>
        </w:tc>
        <w:tc>
          <w:tcPr>
            <w:tcW w:w="1304" w:type="dxa"/>
            <w:vMerge/>
          </w:tcPr>
          <w:p w14:paraId="257565D3" w14:textId="77777777" w:rsidR="00616513" w:rsidRDefault="00616513">
            <w:pPr>
              <w:pStyle w:val="ConsPlusNormal0"/>
            </w:pPr>
          </w:p>
        </w:tc>
        <w:tc>
          <w:tcPr>
            <w:tcW w:w="3912" w:type="dxa"/>
            <w:vMerge/>
          </w:tcPr>
          <w:p w14:paraId="23D00527" w14:textId="77777777" w:rsidR="00616513" w:rsidRDefault="00616513">
            <w:pPr>
              <w:pStyle w:val="ConsPlusNormal0"/>
            </w:pPr>
          </w:p>
        </w:tc>
        <w:tc>
          <w:tcPr>
            <w:tcW w:w="3005" w:type="dxa"/>
          </w:tcPr>
          <w:p w14:paraId="7E62772A" w14:textId="77777777" w:rsidR="00616513" w:rsidRDefault="00000000">
            <w:pPr>
              <w:pStyle w:val="ConsPlusNormal0"/>
              <w:jc w:val="both"/>
            </w:pPr>
            <w:r>
              <w:t>транексамовая кислота</w:t>
            </w:r>
          </w:p>
        </w:tc>
      </w:tr>
      <w:tr w:rsidR="00616513" w14:paraId="3F1EDB09" w14:textId="77777777">
        <w:tc>
          <w:tcPr>
            <w:tcW w:w="850" w:type="dxa"/>
          </w:tcPr>
          <w:p w14:paraId="04EE88B9" w14:textId="77777777" w:rsidR="00616513" w:rsidRDefault="00000000">
            <w:pPr>
              <w:pStyle w:val="ConsPlusNormal0"/>
              <w:jc w:val="center"/>
            </w:pPr>
            <w:r>
              <w:t>113.</w:t>
            </w:r>
          </w:p>
        </w:tc>
        <w:tc>
          <w:tcPr>
            <w:tcW w:w="1304" w:type="dxa"/>
          </w:tcPr>
          <w:p w14:paraId="4DFFDA9A" w14:textId="77777777" w:rsidR="00616513" w:rsidRDefault="00000000">
            <w:pPr>
              <w:pStyle w:val="ConsPlusNormal0"/>
              <w:jc w:val="center"/>
            </w:pPr>
            <w:r>
              <w:t>B02AB</w:t>
            </w:r>
          </w:p>
        </w:tc>
        <w:tc>
          <w:tcPr>
            <w:tcW w:w="3912" w:type="dxa"/>
          </w:tcPr>
          <w:p w14:paraId="6B722507" w14:textId="77777777" w:rsidR="00616513" w:rsidRDefault="00000000">
            <w:pPr>
              <w:pStyle w:val="ConsPlusNormal0"/>
              <w:jc w:val="both"/>
            </w:pPr>
            <w:r>
              <w:t>ингибиторы протеиназ плазмы</w:t>
            </w:r>
          </w:p>
        </w:tc>
        <w:tc>
          <w:tcPr>
            <w:tcW w:w="3005" w:type="dxa"/>
          </w:tcPr>
          <w:p w14:paraId="15036AA4" w14:textId="77777777" w:rsidR="00616513" w:rsidRDefault="00000000">
            <w:pPr>
              <w:pStyle w:val="ConsPlusNormal0"/>
              <w:jc w:val="both"/>
            </w:pPr>
            <w:r>
              <w:t>апротинин</w:t>
            </w:r>
          </w:p>
        </w:tc>
      </w:tr>
      <w:tr w:rsidR="00616513" w14:paraId="3AE4FDB0" w14:textId="77777777">
        <w:tc>
          <w:tcPr>
            <w:tcW w:w="2154" w:type="dxa"/>
            <w:gridSpan w:val="2"/>
          </w:tcPr>
          <w:p w14:paraId="1DC5D0B9" w14:textId="77777777" w:rsidR="00616513" w:rsidRDefault="00000000">
            <w:pPr>
              <w:pStyle w:val="ConsPlusNormal0"/>
              <w:jc w:val="center"/>
            </w:pPr>
            <w:r>
              <w:t>B02B</w:t>
            </w:r>
          </w:p>
        </w:tc>
        <w:tc>
          <w:tcPr>
            <w:tcW w:w="3912" w:type="dxa"/>
          </w:tcPr>
          <w:p w14:paraId="48E504A0" w14:textId="77777777" w:rsidR="00616513" w:rsidRDefault="00000000">
            <w:pPr>
              <w:pStyle w:val="ConsPlusNormal0"/>
              <w:jc w:val="both"/>
            </w:pPr>
            <w:r>
              <w:t>витамин K и другие гемостатики</w:t>
            </w:r>
          </w:p>
        </w:tc>
        <w:tc>
          <w:tcPr>
            <w:tcW w:w="3005" w:type="dxa"/>
          </w:tcPr>
          <w:p w14:paraId="14EF498A" w14:textId="77777777" w:rsidR="00616513" w:rsidRDefault="00616513">
            <w:pPr>
              <w:pStyle w:val="ConsPlusNormal0"/>
            </w:pPr>
          </w:p>
        </w:tc>
      </w:tr>
      <w:tr w:rsidR="00616513" w14:paraId="5FF6EC80" w14:textId="77777777">
        <w:tc>
          <w:tcPr>
            <w:tcW w:w="850" w:type="dxa"/>
          </w:tcPr>
          <w:p w14:paraId="7DE51882" w14:textId="77777777" w:rsidR="00616513" w:rsidRDefault="00000000">
            <w:pPr>
              <w:pStyle w:val="ConsPlusNormal0"/>
              <w:jc w:val="center"/>
            </w:pPr>
            <w:r>
              <w:t>114.</w:t>
            </w:r>
          </w:p>
        </w:tc>
        <w:tc>
          <w:tcPr>
            <w:tcW w:w="1304" w:type="dxa"/>
          </w:tcPr>
          <w:p w14:paraId="58EA2FAE" w14:textId="77777777" w:rsidR="00616513" w:rsidRDefault="00000000">
            <w:pPr>
              <w:pStyle w:val="ConsPlusNormal0"/>
              <w:jc w:val="center"/>
            </w:pPr>
            <w:r>
              <w:t>B02BA</w:t>
            </w:r>
          </w:p>
        </w:tc>
        <w:tc>
          <w:tcPr>
            <w:tcW w:w="3912" w:type="dxa"/>
          </w:tcPr>
          <w:p w14:paraId="2B341B2D" w14:textId="77777777" w:rsidR="00616513" w:rsidRDefault="00000000">
            <w:pPr>
              <w:pStyle w:val="ConsPlusNormal0"/>
              <w:jc w:val="both"/>
            </w:pPr>
            <w:r>
              <w:t>витамин K</w:t>
            </w:r>
          </w:p>
        </w:tc>
        <w:tc>
          <w:tcPr>
            <w:tcW w:w="3005" w:type="dxa"/>
          </w:tcPr>
          <w:p w14:paraId="09035595" w14:textId="77777777" w:rsidR="00616513" w:rsidRDefault="00000000">
            <w:pPr>
              <w:pStyle w:val="ConsPlusNormal0"/>
              <w:jc w:val="both"/>
            </w:pPr>
            <w:r>
              <w:t>менадиона натрия бисульфит</w:t>
            </w:r>
          </w:p>
        </w:tc>
      </w:tr>
      <w:tr w:rsidR="00616513" w14:paraId="30E2B7A3" w14:textId="77777777">
        <w:tc>
          <w:tcPr>
            <w:tcW w:w="850" w:type="dxa"/>
          </w:tcPr>
          <w:p w14:paraId="1EDBCD42" w14:textId="77777777" w:rsidR="00616513" w:rsidRDefault="00000000">
            <w:pPr>
              <w:pStyle w:val="ConsPlusNormal0"/>
              <w:jc w:val="center"/>
            </w:pPr>
            <w:r>
              <w:t>115.</w:t>
            </w:r>
          </w:p>
        </w:tc>
        <w:tc>
          <w:tcPr>
            <w:tcW w:w="1304" w:type="dxa"/>
          </w:tcPr>
          <w:p w14:paraId="715E1FE3" w14:textId="77777777" w:rsidR="00616513" w:rsidRDefault="00000000">
            <w:pPr>
              <w:pStyle w:val="ConsPlusNormal0"/>
              <w:jc w:val="center"/>
            </w:pPr>
            <w:r>
              <w:t>B02BC</w:t>
            </w:r>
          </w:p>
        </w:tc>
        <w:tc>
          <w:tcPr>
            <w:tcW w:w="3912" w:type="dxa"/>
          </w:tcPr>
          <w:p w14:paraId="42FA292C" w14:textId="77777777" w:rsidR="00616513" w:rsidRDefault="00000000">
            <w:pPr>
              <w:pStyle w:val="ConsPlusNormal0"/>
              <w:jc w:val="both"/>
            </w:pPr>
            <w:r>
              <w:t>местные гемостатики</w:t>
            </w:r>
          </w:p>
        </w:tc>
        <w:tc>
          <w:tcPr>
            <w:tcW w:w="3005" w:type="dxa"/>
          </w:tcPr>
          <w:p w14:paraId="120A516F" w14:textId="77777777" w:rsidR="00616513" w:rsidRDefault="00000000">
            <w:pPr>
              <w:pStyle w:val="ConsPlusNormal0"/>
              <w:jc w:val="both"/>
            </w:pPr>
            <w:r>
              <w:t>фибриноген + тромбин</w:t>
            </w:r>
          </w:p>
        </w:tc>
      </w:tr>
      <w:tr w:rsidR="00616513" w14:paraId="7729E7BA" w14:textId="77777777">
        <w:tc>
          <w:tcPr>
            <w:tcW w:w="850" w:type="dxa"/>
          </w:tcPr>
          <w:p w14:paraId="04ABB76B" w14:textId="77777777" w:rsidR="00616513" w:rsidRDefault="00000000">
            <w:pPr>
              <w:pStyle w:val="ConsPlusNormal0"/>
              <w:jc w:val="center"/>
            </w:pPr>
            <w:r>
              <w:t>116.</w:t>
            </w:r>
          </w:p>
        </w:tc>
        <w:tc>
          <w:tcPr>
            <w:tcW w:w="1304" w:type="dxa"/>
            <w:vMerge w:val="restart"/>
          </w:tcPr>
          <w:p w14:paraId="4AA8371F" w14:textId="77777777" w:rsidR="00616513" w:rsidRDefault="00000000">
            <w:pPr>
              <w:pStyle w:val="ConsPlusNormal0"/>
              <w:jc w:val="center"/>
            </w:pPr>
            <w:r>
              <w:t>B02BD</w:t>
            </w:r>
          </w:p>
        </w:tc>
        <w:tc>
          <w:tcPr>
            <w:tcW w:w="3912" w:type="dxa"/>
            <w:vMerge w:val="restart"/>
          </w:tcPr>
          <w:p w14:paraId="32578365" w14:textId="77777777" w:rsidR="00616513" w:rsidRDefault="00000000">
            <w:pPr>
              <w:pStyle w:val="ConsPlusNormal0"/>
              <w:jc w:val="both"/>
            </w:pPr>
            <w:r>
              <w:t>факторы свертывания крови</w:t>
            </w:r>
          </w:p>
        </w:tc>
        <w:tc>
          <w:tcPr>
            <w:tcW w:w="3005" w:type="dxa"/>
          </w:tcPr>
          <w:p w14:paraId="62587914" w14:textId="77777777" w:rsidR="00616513" w:rsidRDefault="00000000">
            <w:pPr>
              <w:pStyle w:val="ConsPlusNormal0"/>
              <w:jc w:val="both"/>
            </w:pPr>
            <w:r>
              <w:t>антиингибиторный коагулянтный комплекс</w:t>
            </w:r>
          </w:p>
        </w:tc>
      </w:tr>
      <w:tr w:rsidR="00616513" w14:paraId="0C62FA02" w14:textId="77777777">
        <w:tc>
          <w:tcPr>
            <w:tcW w:w="850" w:type="dxa"/>
          </w:tcPr>
          <w:p w14:paraId="1DABC741" w14:textId="77777777" w:rsidR="00616513" w:rsidRDefault="00000000">
            <w:pPr>
              <w:pStyle w:val="ConsPlusNormal0"/>
              <w:jc w:val="center"/>
            </w:pPr>
            <w:r>
              <w:t>117.</w:t>
            </w:r>
          </w:p>
        </w:tc>
        <w:tc>
          <w:tcPr>
            <w:tcW w:w="1304" w:type="dxa"/>
            <w:vMerge/>
          </w:tcPr>
          <w:p w14:paraId="6207C5AE" w14:textId="77777777" w:rsidR="00616513" w:rsidRDefault="00616513">
            <w:pPr>
              <w:pStyle w:val="ConsPlusNormal0"/>
            </w:pPr>
          </w:p>
        </w:tc>
        <w:tc>
          <w:tcPr>
            <w:tcW w:w="3912" w:type="dxa"/>
            <w:vMerge/>
          </w:tcPr>
          <w:p w14:paraId="5F377F79" w14:textId="77777777" w:rsidR="00616513" w:rsidRDefault="00616513">
            <w:pPr>
              <w:pStyle w:val="ConsPlusNormal0"/>
            </w:pPr>
          </w:p>
        </w:tc>
        <w:tc>
          <w:tcPr>
            <w:tcW w:w="3005" w:type="dxa"/>
          </w:tcPr>
          <w:p w14:paraId="6F2227EF" w14:textId="77777777" w:rsidR="00616513" w:rsidRDefault="00000000">
            <w:pPr>
              <w:pStyle w:val="ConsPlusNormal0"/>
              <w:jc w:val="both"/>
            </w:pPr>
            <w:r>
              <w:t>октоког альфа</w:t>
            </w:r>
          </w:p>
        </w:tc>
      </w:tr>
      <w:tr w:rsidR="00616513" w14:paraId="770D5D02" w14:textId="77777777">
        <w:tc>
          <w:tcPr>
            <w:tcW w:w="850" w:type="dxa"/>
          </w:tcPr>
          <w:p w14:paraId="4C1DCDB5" w14:textId="77777777" w:rsidR="00616513" w:rsidRDefault="00000000">
            <w:pPr>
              <w:pStyle w:val="ConsPlusNormal0"/>
              <w:jc w:val="center"/>
            </w:pPr>
            <w:r>
              <w:t>118.</w:t>
            </w:r>
          </w:p>
        </w:tc>
        <w:tc>
          <w:tcPr>
            <w:tcW w:w="1304" w:type="dxa"/>
            <w:vMerge/>
          </w:tcPr>
          <w:p w14:paraId="2E696E53" w14:textId="77777777" w:rsidR="00616513" w:rsidRDefault="00616513">
            <w:pPr>
              <w:pStyle w:val="ConsPlusNormal0"/>
            </w:pPr>
          </w:p>
        </w:tc>
        <w:tc>
          <w:tcPr>
            <w:tcW w:w="3912" w:type="dxa"/>
            <w:vMerge/>
          </w:tcPr>
          <w:p w14:paraId="1DBA2A44" w14:textId="77777777" w:rsidR="00616513" w:rsidRDefault="00616513">
            <w:pPr>
              <w:pStyle w:val="ConsPlusNormal0"/>
            </w:pPr>
          </w:p>
        </w:tc>
        <w:tc>
          <w:tcPr>
            <w:tcW w:w="3005" w:type="dxa"/>
          </w:tcPr>
          <w:p w14:paraId="09F42A74" w14:textId="77777777" w:rsidR="00616513" w:rsidRDefault="00000000">
            <w:pPr>
              <w:pStyle w:val="ConsPlusNormal0"/>
              <w:jc w:val="both"/>
            </w:pPr>
            <w:r>
              <w:t>симоктоког альфа (фактор свертывания крови VIII человеческий рекомбинантный)</w:t>
            </w:r>
          </w:p>
        </w:tc>
      </w:tr>
      <w:tr w:rsidR="00616513" w14:paraId="6FCD8BF2" w14:textId="77777777">
        <w:tc>
          <w:tcPr>
            <w:tcW w:w="850" w:type="dxa"/>
          </w:tcPr>
          <w:p w14:paraId="56B610C2" w14:textId="77777777" w:rsidR="00616513" w:rsidRDefault="00000000">
            <w:pPr>
              <w:pStyle w:val="ConsPlusNormal0"/>
              <w:jc w:val="center"/>
            </w:pPr>
            <w:r>
              <w:t>119.</w:t>
            </w:r>
          </w:p>
        </w:tc>
        <w:tc>
          <w:tcPr>
            <w:tcW w:w="1304" w:type="dxa"/>
            <w:vMerge/>
          </w:tcPr>
          <w:p w14:paraId="21ADC635" w14:textId="77777777" w:rsidR="00616513" w:rsidRDefault="00616513">
            <w:pPr>
              <w:pStyle w:val="ConsPlusNormal0"/>
            </w:pPr>
          </w:p>
        </w:tc>
        <w:tc>
          <w:tcPr>
            <w:tcW w:w="3912" w:type="dxa"/>
            <w:vMerge/>
          </w:tcPr>
          <w:p w14:paraId="2299B007" w14:textId="77777777" w:rsidR="00616513" w:rsidRDefault="00616513">
            <w:pPr>
              <w:pStyle w:val="ConsPlusNormal0"/>
            </w:pPr>
          </w:p>
        </w:tc>
        <w:tc>
          <w:tcPr>
            <w:tcW w:w="3005" w:type="dxa"/>
          </w:tcPr>
          <w:p w14:paraId="7D02CF09" w14:textId="77777777" w:rsidR="00616513" w:rsidRDefault="00000000">
            <w:pPr>
              <w:pStyle w:val="ConsPlusNormal0"/>
              <w:jc w:val="both"/>
            </w:pPr>
            <w:r>
              <w:t>фактор свертывания крови VII</w:t>
            </w:r>
          </w:p>
        </w:tc>
      </w:tr>
      <w:tr w:rsidR="00616513" w14:paraId="0D8E58F6" w14:textId="77777777">
        <w:tc>
          <w:tcPr>
            <w:tcW w:w="850" w:type="dxa"/>
          </w:tcPr>
          <w:p w14:paraId="3B7EB089" w14:textId="77777777" w:rsidR="00616513" w:rsidRDefault="00000000">
            <w:pPr>
              <w:pStyle w:val="ConsPlusNormal0"/>
              <w:jc w:val="center"/>
            </w:pPr>
            <w:r>
              <w:t>120.</w:t>
            </w:r>
          </w:p>
        </w:tc>
        <w:tc>
          <w:tcPr>
            <w:tcW w:w="1304" w:type="dxa"/>
            <w:vMerge/>
          </w:tcPr>
          <w:p w14:paraId="064747B9" w14:textId="77777777" w:rsidR="00616513" w:rsidRDefault="00616513">
            <w:pPr>
              <w:pStyle w:val="ConsPlusNormal0"/>
            </w:pPr>
          </w:p>
        </w:tc>
        <w:tc>
          <w:tcPr>
            <w:tcW w:w="3912" w:type="dxa"/>
            <w:vMerge/>
          </w:tcPr>
          <w:p w14:paraId="77973069" w14:textId="77777777" w:rsidR="00616513" w:rsidRDefault="00616513">
            <w:pPr>
              <w:pStyle w:val="ConsPlusNormal0"/>
            </w:pPr>
          </w:p>
        </w:tc>
        <w:tc>
          <w:tcPr>
            <w:tcW w:w="3005" w:type="dxa"/>
          </w:tcPr>
          <w:p w14:paraId="7E2932CA" w14:textId="77777777" w:rsidR="00616513" w:rsidRDefault="00000000">
            <w:pPr>
              <w:pStyle w:val="ConsPlusNormal0"/>
              <w:jc w:val="both"/>
            </w:pPr>
            <w:r>
              <w:t>фактор свертывания крови VIII</w:t>
            </w:r>
          </w:p>
        </w:tc>
      </w:tr>
      <w:tr w:rsidR="00616513" w14:paraId="101D54A6" w14:textId="77777777">
        <w:tc>
          <w:tcPr>
            <w:tcW w:w="850" w:type="dxa"/>
          </w:tcPr>
          <w:p w14:paraId="28F7864C" w14:textId="77777777" w:rsidR="00616513" w:rsidRDefault="00000000">
            <w:pPr>
              <w:pStyle w:val="ConsPlusNormal0"/>
              <w:jc w:val="center"/>
            </w:pPr>
            <w:r>
              <w:t>121.</w:t>
            </w:r>
          </w:p>
        </w:tc>
        <w:tc>
          <w:tcPr>
            <w:tcW w:w="1304" w:type="dxa"/>
            <w:vMerge/>
          </w:tcPr>
          <w:p w14:paraId="3AE7DC8A" w14:textId="77777777" w:rsidR="00616513" w:rsidRDefault="00616513">
            <w:pPr>
              <w:pStyle w:val="ConsPlusNormal0"/>
            </w:pPr>
          </w:p>
        </w:tc>
        <w:tc>
          <w:tcPr>
            <w:tcW w:w="3912" w:type="dxa"/>
            <w:vMerge/>
          </w:tcPr>
          <w:p w14:paraId="6C04662F" w14:textId="77777777" w:rsidR="00616513" w:rsidRDefault="00616513">
            <w:pPr>
              <w:pStyle w:val="ConsPlusNormal0"/>
            </w:pPr>
          </w:p>
        </w:tc>
        <w:tc>
          <w:tcPr>
            <w:tcW w:w="3005" w:type="dxa"/>
          </w:tcPr>
          <w:p w14:paraId="7FD100EC" w14:textId="77777777" w:rsidR="00616513" w:rsidRDefault="00000000">
            <w:pPr>
              <w:pStyle w:val="ConsPlusNormal0"/>
              <w:jc w:val="both"/>
            </w:pPr>
            <w:r>
              <w:t>фактор свертывания крови IX</w:t>
            </w:r>
          </w:p>
        </w:tc>
      </w:tr>
      <w:tr w:rsidR="00616513" w14:paraId="17C09B2A" w14:textId="77777777">
        <w:tc>
          <w:tcPr>
            <w:tcW w:w="850" w:type="dxa"/>
          </w:tcPr>
          <w:p w14:paraId="504521F8" w14:textId="77777777" w:rsidR="00616513" w:rsidRDefault="00000000">
            <w:pPr>
              <w:pStyle w:val="ConsPlusNormal0"/>
              <w:jc w:val="center"/>
            </w:pPr>
            <w:r>
              <w:t>122.</w:t>
            </w:r>
          </w:p>
        </w:tc>
        <w:tc>
          <w:tcPr>
            <w:tcW w:w="1304" w:type="dxa"/>
            <w:vMerge/>
          </w:tcPr>
          <w:p w14:paraId="073513BE" w14:textId="77777777" w:rsidR="00616513" w:rsidRDefault="00616513">
            <w:pPr>
              <w:pStyle w:val="ConsPlusNormal0"/>
            </w:pPr>
          </w:p>
        </w:tc>
        <w:tc>
          <w:tcPr>
            <w:tcW w:w="3912" w:type="dxa"/>
            <w:vMerge/>
          </w:tcPr>
          <w:p w14:paraId="1A43220A" w14:textId="77777777" w:rsidR="00616513" w:rsidRDefault="00616513">
            <w:pPr>
              <w:pStyle w:val="ConsPlusNormal0"/>
            </w:pPr>
          </w:p>
        </w:tc>
        <w:tc>
          <w:tcPr>
            <w:tcW w:w="3005" w:type="dxa"/>
          </w:tcPr>
          <w:p w14:paraId="1C7D8E16" w14:textId="77777777" w:rsidR="00616513" w:rsidRDefault="00000000">
            <w:pPr>
              <w:pStyle w:val="ConsPlusNormal0"/>
              <w:jc w:val="both"/>
            </w:pPr>
            <w:r>
              <w:t>факторы свертывания крови II, IX и X в комбинации</w:t>
            </w:r>
          </w:p>
        </w:tc>
      </w:tr>
      <w:tr w:rsidR="00616513" w14:paraId="565651FD" w14:textId="77777777">
        <w:tc>
          <w:tcPr>
            <w:tcW w:w="850" w:type="dxa"/>
          </w:tcPr>
          <w:p w14:paraId="530D6470" w14:textId="77777777" w:rsidR="00616513" w:rsidRDefault="00000000">
            <w:pPr>
              <w:pStyle w:val="ConsPlusNormal0"/>
              <w:jc w:val="center"/>
            </w:pPr>
            <w:r>
              <w:t>123.</w:t>
            </w:r>
          </w:p>
        </w:tc>
        <w:tc>
          <w:tcPr>
            <w:tcW w:w="1304" w:type="dxa"/>
            <w:vMerge/>
          </w:tcPr>
          <w:p w14:paraId="43D2EFC8" w14:textId="77777777" w:rsidR="00616513" w:rsidRDefault="00616513">
            <w:pPr>
              <w:pStyle w:val="ConsPlusNormal0"/>
            </w:pPr>
          </w:p>
        </w:tc>
        <w:tc>
          <w:tcPr>
            <w:tcW w:w="3912" w:type="dxa"/>
            <w:vMerge/>
          </w:tcPr>
          <w:p w14:paraId="0E45B65C" w14:textId="77777777" w:rsidR="00616513" w:rsidRDefault="00616513">
            <w:pPr>
              <w:pStyle w:val="ConsPlusNormal0"/>
            </w:pPr>
          </w:p>
        </w:tc>
        <w:tc>
          <w:tcPr>
            <w:tcW w:w="3005" w:type="dxa"/>
          </w:tcPr>
          <w:p w14:paraId="23718DB6" w14:textId="77777777" w:rsidR="00616513" w:rsidRDefault="00000000">
            <w:pPr>
              <w:pStyle w:val="ConsPlusNormal0"/>
              <w:jc w:val="both"/>
            </w:pPr>
            <w:r>
              <w:t>эптаког альфа (активированный)</w:t>
            </w:r>
          </w:p>
        </w:tc>
      </w:tr>
      <w:tr w:rsidR="00616513" w14:paraId="1302CD65" w14:textId="77777777">
        <w:tc>
          <w:tcPr>
            <w:tcW w:w="850" w:type="dxa"/>
          </w:tcPr>
          <w:p w14:paraId="48942CB4" w14:textId="77777777" w:rsidR="00616513" w:rsidRDefault="00000000">
            <w:pPr>
              <w:pStyle w:val="ConsPlusNormal0"/>
              <w:jc w:val="center"/>
            </w:pPr>
            <w:r>
              <w:t>124.</w:t>
            </w:r>
          </w:p>
        </w:tc>
        <w:tc>
          <w:tcPr>
            <w:tcW w:w="1304" w:type="dxa"/>
            <w:vMerge/>
          </w:tcPr>
          <w:p w14:paraId="7783CE67" w14:textId="77777777" w:rsidR="00616513" w:rsidRDefault="00616513">
            <w:pPr>
              <w:pStyle w:val="ConsPlusNormal0"/>
            </w:pPr>
          </w:p>
        </w:tc>
        <w:tc>
          <w:tcPr>
            <w:tcW w:w="3912" w:type="dxa"/>
            <w:vMerge/>
          </w:tcPr>
          <w:p w14:paraId="16923D88" w14:textId="77777777" w:rsidR="00616513" w:rsidRDefault="00616513">
            <w:pPr>
              <w:pStyle w:val="ConsPlusNormal0"/>
            </w:pPr>
          </w:p>
        </w:tc>
        <w:tc>
          <w:tcPr>
            <w:tcW w:w="3005" w:type="dxa"/>
          </w:tcPr>
          <w:p w14:paraId="034F447B" w14:textId="77777777" w:rsidR="00616513" w:rsidRDefault="00000000">
            <w:pPr>
              <w:pStyle w:val="ConsPlusNormal0"/>
              <w:jc w:val="both"/>
            </w:pPr>
            <w:r>
              <w:t>мороктоког альфа</w:t>
            </w:r>
          </w:p>
        </w:tc>
      </w:tr>
      <w:tr w:rsidR="00616513" w14:paraId="512E590C" w14:textId="77777777">
        <w:tc>
          <w:tcPr>
            <w:tcW w:w="850" w:type="dxa"/>
          </w:tcPr>
          <w:p w14:paraId="6D8E63B3" w14:textId="77777777" w:rsidR="00616513" w:rsidRDefault="00000000">
            <w:pPr>
              <w:pStyle w:val="ConsPlusNormal0"/>
              <w:jc w:val="center"/>
            </w:pPr>
            <w:r>
              <w:t>125.</w:t>
            </w:r>
          </w:p>
        </w:tc>
        <w:tc>
          <w:tcPr>
            <w:tcW w:w="1304" w:type="dxa"/>
            <w:vMerge/>
          </w:tcPr>
          <w:p w14:paraId="0A93A9DD" w14:textId="77777777" w:rsidR="00616513" w:rsidRDefault="00616513">
            <w:pPr>
              <w:pStyle w:val="ConsPlusNormal0"/>
            </w:pPr>
          </w:p>
        </w:tc>
        <w:tc>
          <w:tcPr>
            <w:tcW w:w="3912" w:type="dxa"/>
            <w:vMerge/>
          </w:tcPr>
          <w:p w14:paraId="5DE8430C" w14:textId="77777777" w:rsidR="00616513" w:rsidRDefault="00616513">
            <w:pPr>
              <w:pStyle w:val="ConsPlusNormal0"/>
            </w:pPr>
          </w:p>
        </w:tc>
        <w:tc>
          <w:tcPr>
            <w:tcW w:w="3005" w:type="dxa"/>
          </w:tcPr>
          <w:p w14:paraId="3261134E" w14:textId="77777777" w:rsidR="00616513" w:rsidRDefault="00000000">
            <w:pPr>
              <w:pStyle w:val="ConsPlusNormal0"/>
              <w:jc w:val="both"/>
            </w:pPr>
            <w:r>
              <w:t>фактор свертывания крови VIII + фактор Виллебранда</w:t>
            </w:r>
          </w:p>
        </w:tc>
      </w:tr>
      <w:tr w:rsidR="00616513" w14:paraId="57B6E9A0" w14:textId="77777777">
        <w:tc>
          <w:tcPr>
            <w:tcW w:w="850" w:type="dxa"/>
          </w:tcPr>
          <w:p w14:paraId="7A1B06A9" w14:textId="77777777" w:rsidR="00616513" w:rsidRDefault="00000000">
            <w:pPr>
              <w:pStyle w:val="ConsPlusNormal0"/>
              <w:jc w:val="center"/>
            </w:pPr>
            <w:r>
              <w:t>126.</w:t>
            </w:r>
          </w:p>
        </w:tc>
        <w:tc>
          <w:tcPr>
            <w:tcW w:w="1304" w:type="dxa"/>
            <w:vMerge/>
          </w:tcPr>
          <w:p w14:paraId="79DB7169" w14:textId="77777777" w:rsidR="00616513" w:rsidRDefault="00616513">
            <w:pPr>
              <w:pStyle w:val="ConsPlusNormal0"/>
            </w:pPr>
          </w:p>
        </w:tc>
        <w:tc>
          <w:tcPr>
            <w:tcW w:w="3912" w:type="dxa"/>
            <w:vMerge/>
          </w:tcPr>
          <w:p w14:paraId="729AB843" w14:textId="77777777" w:rsidR="00616513" w:rsidRDefault="00616513">
            <w:pPr>
              <w:pStyle w:val="ConsPlusNormal0"/>
            </w:pPr>
          </w:p>
        </w:tc>
        <w:tc>
          <w:tcPr>
            <w:tcW w:w="3005" w:type="dxa"/>
          </w:tcPr>
          <w:p w14:paraId="349BCA91" w14:textId="77777777" w:rsidR="00616513" w:rsidRDefault="00000000">
            <w:pPr>
              <w:pStyle w:val="ConsPlusNormal0"/>
              <w:jc w:val="both"/>
            </w:pPr>
            <w:r>
              <w:t>нонаког альфа</w:t>
            </w:r>
          </w:p>
        </w:tc>
      </w:tr>
      <w:tr w:rsidR="00616513" w14:paraId="5BCA294C" w14:textId="77777777">
        <w:tc>
          <w:tcPr>
            <w:tcW w:w="850" w:type="dxa"/>
          </w:tcPr>
          <w:p w14:paraId="1F2D8DDF" w14:textId="77777777" w:rsidR="00616513" w:rsidRDefault="00000000">
            <w:pPr>
              <w:pStyle w:val="ConsPlusNormal0"/>
              <w:jc w:val="center"/>
            </w:pPr>
            <w:r>
              <w:t>127.</w:t>
            </w:r>
          </w:p>
        </w:tc>
        <w:tc>
          <w:tcPr>
            <w:tcW w:w="1304" w:type="dxa"/>
            <w:vMerge/>
          </w:tcPr>
          <w:p w14:paraId="31A86952" w14:textId="77777777" w:rsidR="00616513" w:rsidRDefault="00616513">
            <w:pPr>
              <w:pStyle w:val="ConsPlusNormal0"/>
            </w:pPr>
          </w:p>
        </w:tc>
        <w:tc>
          <w:tcPr>
            <w:tcW w:w="3912" w:type="dxa"/>
            <w:vMerge/>
          </w:tcPr>
          <w:p w14:paraId="24DD494E" w14:textId="77777777" w:rsidR="00616513" w:rsidRDefault="00616513">
            <w:pPr>
              <w:pStyle w:val="ConsPlusNormal0"/>
            </w:pPr>
          </w:p>
        </w:tc>
        <w:tc>
          <w:tcPr>
            <w:tcW w:w="3005" w:type="dxa"/>
          </w:tcPr>
          <w:p w14:paraId="5851F8FF" w14:textId="77777777" w:rsidR="00616513" w:rsidRDefault="00000000">
            <w:pPr>
              <w:pStyle w:val="ConsPlusNormal0"/>
              <w:jc w:val="both"/>
            </w:pPr>
            <w:r>
              <w:t>факторы свертывания крови II, VII, IX, X в комбинации [протромбиновый комплекс]</w:t>
            </w:r>
          </w:p>
        </w:tc>
      </w:tr>
      <w:tr w:rsidR="00616513" w14:paraId="6690C5CA" w14:textId="77777777">
        <w:tc>
          <w:tcPr>
            <w:tcW w:w="850" w:type="dxa"/>
          </w:tcPr>
          <w:p w14:paraId="759F4091" w14:textId="77777777" w:rsidR="00616513" w:rsidRDefault="00000000">
            <w:pPr>
              <w:pStyle w:val="ConsPlusNormal0"/>
              <w:jc w:val="center"/>
            </w:pPr>
            <w:r>
              <w:t>128.</w:t>
            </w:r>
          </w:p>
        </w:tc>
        <w:tc>
          <w:tcPr>
            <w:tcW w:w="1304" w:type="dxa"/>
            <w:vMerge w:val="restart"/>
          </w:tcPr>
          <w:p w14:paraId="797CF375" w14:textId="77777777" w:rsidR="00616513" w:rsidRDefault="00000000">
            <w:pPr>
              <w:pStyle w:val="ConsPlusNormal0"/>
              <w:jc w:val="center"/>
            </w:pPr>
            <w:r>
              <w:t>B02BX</w:t>
            </w:r>
          </w:p>
        </w:tc>
        <w:tc>
          <w:tcPr>
            <w:tcW w:w="3912" w:type="dxa"/>
            <w:vMerge w:val="restart"/>
          </w:tcPr>
          <w:p w14:paraId="4994C837" w14:textId="77777777" w:rsidR="00616513" w:rsidRDefault="00000000">
            <w:pPr>
              <w:pStyle w:val="ConsPlusNormal0"/>
              <w:jc w:val="both"/>
            </w:pPr>
            <w:r>
              <w:t>другие системные гемостатики</w:t>
            </w:r>
          </w:p>
        </w:tc>
        <w:tc>
          <w:tcPr>
            <w:tcW w:w="3005" w:type="dxa"/>
          </w:tcPr>
          <w:p w14:paraId="6BD1B16E" w14:textId="77777777" w:rsidR="00616513" w:rsidRDefault="00000000">
            <w:pPr>
              <w:pStyle w:val="ConsPlusNormal0"/>
              <w:jc w:val="both"/>
            </w:pPr>
            <w:r>
              <w:t>этамзилат</w:t>
            </w:r>
          </w:p>
        </w:tc>
      </w:tr>
      <w:tr w:rsidR="00616513" w14:paraId="5CF4F4D6" w14:textId="77777777">
        <w:tc>
          <w:tcPr>
            <w:tcW w:w="850" w:type="dxa"/>
          </w:tcPr>
          <w:p w14:paraId="5B00C7E6" w14:textId="77777777" w:rsidR="00616513" w:rsidRDefault="00000000">
            <w:pPr>
              <w:pStyle w:val="ConsPlusNormal0"/>
              <w:jc w:val="center"/>
            </w:pPr>
            <w:r>
              <w:t>129.</w:t>
            </w:r>
          </w:p>
        </w:tc>
        <w:tc>
          <w:tcPr>
            <w:tcW w:w="1304" w:type="dxa"/>
            <w:vMerge/>
          </w:tcPr>
          <w:p w14:paraId="4801A383" w14:textId="77777777" w:rsidR="00616513" w:rsidRDefault="00616513">
            <w:pPr>
              <w:pStyle w:val="ConsPlusNormal0"/>
            </w:pPr>
          </w:p>
        </w:tc>
        <w:tc>
          <w:tcPr>
            <w:tcW w:w="3912" w:type="dxa"/>
            <w:vMerge/>
          </w:tcPr>
          <w:p w14:paraId="01EAB415" w14:textId="77777777" w:rsidR="00616513" w:rsidRDefault="00616513">
            <w:pPr>
              <w:pStyle w:val="ConsPlusNormal0"/>
            </w:pPr>
          </w:p>
        </w:tc>
        <w:tc>
          <w:tcPr>
            <w:tcW w:w="3005" w:type="dxa"/>
          </w:tcPr>
          <w:p w14:paraId="240B34CA" w14:textId="77777777" w:rsidR="00616513" w:rsidRDefault="00000000">
            <w:pPr>
              <w:pStyle w:val="ConsPlusNormal0"/>
              <w:jc w:val="both"/>
            </w:pPr>
            <w:r>
              <w:t>ромиплостим</w:t>
            </w:r>
          </w:p>
        </w:tc>
      </w:tr>
      <w:tr w:rsidR="00616513" w14:paraId="2A7BE505" w14:textId="77777777">
        <w:tc>
          <w:tcPr>
            <w:tcW w:w="850" w:type="dxa"/>
          </w:tcPr>
          <w:p w14:paraId="3C61A337" w14:textId="77777777" w:rsidR="00616513" w:rsidRDefault="00000000">
            <w:pPr>
              <w:pStyle w:val="ConsPlusNormal0"/>
              <w:jc w:val="center"/>
            </w:pPr>
            <w:r>
              <w:t>130.</w:t>
            </w:r>
          </w:p>
        </w:tc>
        <w:tc>
          <w:tcPr>
            <w:tcW w:w="1304" w:type="dxa"/>
            <w:vMerge/>
          </w:tcPr>
          <w:p w14:paraId="08BF36EC" w14:textId="77777777" w:rsidR="00616513" w:rsidRDefault="00616513">
            <w:pPr>
              <w:pStyle w:val="ConsPlusNormal0"/>
            </w:pPr>
          </w:p>
        </w:tc>
        <w:tc>
          <w:tcPr>
            <w:tcW w:w="3912" w:type="dxa"/>
            <w:vMerge/>
          </w:tcPr>
          <w:p w14:paraId="2AAAA938" w14:textId="77777777" w:rsidR="00616513" w:rsidRDefault="00616513">
            <w:pPr>
              <w:pStyle w:val="ConsPlusNormal0"/>
            </w:pPr>
          </w:p>
        </w:tc>
        <w:tc>
          <w:tcPr>
            <w:tcW w:w="3005" w:type="dxa"/>
          </w:tcPr>
          <w:p w14:paraId="702A86A2" w14:textId="77777777" w:rsidR="00616513" w:rsidRDefault="00000000">
            <w:pPr>
              <w:pStyle w:val="ConsPlusNormal0"/>
              <w:jc w:val="both"/>
            </w:pPr>
            <w:r>
              <w:t>элтромбопаг</w:t>
            </w:r>
          </w:p>
        </w:tc>
      </w:tr>
      <w:tr w:rsidR="00616513" w14:paraId="20B8485E" w14:textId="77777777">
        <w:tc>
          <w:tcPr>
            <w:tcW w:w="2154" w:type="dxa"/>
            <w:gridSpan w:val="2"/>
          </w:tcPr>
          <w:p w14:paraId="6E0DC782" w14:textId="77777777" w:rsidR="00616513" w:rsidRDefault="00000000">
            <w:pPr>
              <w:pStyle w:val="ConsPlusNormal0"/>
              <w:jc w:val="center"/>
            </w:pPr>
            <w:r>
              <w:t>B03</w:t>
            </w:r>
          </w:p>
        </w:tc>
        <w:tc>
          <w:tcPr>
            <w:tcW w:w="3912" w:type="dxa"/>
          </w:tcPr>
          <w:p w14:paraId="21ABA623" w14:textId="77777777" w:rsidR="00616513" w:rsidRDefault="00000000">
            <w:pPr>
              <w:pStyle w:val="ConsPlusNormal0"/>
              <w:jc w:val="both"/>
            </w:pPr>
            <w:r>
              <w:t>антианемические препараты</w:t>
            </w:r>
          </w:p>
        </w:tc>
        <w:tc>
          <w:tcPr>
            <w:tcW w:w="3005" w:type="dxa"/>
          </w:tcPr>
          <w:p w14:paraId="5111535F" w14:textId="77777777" w:rsidR="00616513" w:rsidRDefault="00616513">
            <w:pPr>
              <w:pStyle w:val="ConsPlusNormal0"/>
            </w:pPr>
          </w:p>
        </w:tc>
      </w:tr>
      <w:tr w:rsidR="00616513" w14:paraId="0E09466C" w14:textId="77777777">
        <w:tc>
          <w:tcPr>
            <w:tcW w:w="2154" w:type="dxa"/>
            <w:gridSpan w:val="2"/>
          </w:tcPr>
          <w:p w14:paraId="58BD045B" w14:textId="77777777" w:rsidR="00616513" w:rsidRDefault="00000000">
            <w:pPr>
              <w:pStyle w:val="ConsPlusNormal0"/>
              <w:jc w:val="center"/>
            </w:pPr>
            <w:r>
              <w:t>B03A</w:t>
            </w:r>
          </w:p>
        </w:tc>
        <w:tc>
          <w:tcPr>
            <w:tcW w:w="3912" w:type="dxa"/>
          </w:tcPr>
          <w:p w14:paraId="665CF877" w14:textId="77777777" w:rsidR="00616513" w:rsidRDefault="00000000">
            <w:pPr>
              <w:pStyle w:val="ConsPlusNormal0"/>
              <w:jc w:val="both"/>
            </w:pPr>
            <w:r>
              <w:t>препараты железа</w:t>
            </w:r>
          </w:p>
        </w:tc>
        <w:tc>
          <w:tcPr>
            <w:tcW w:w="3005" w:type="dxa"/>
          </w:tcPr>
          <w:p w14:paraId="17B4CC2B" w14:textId="77777777" w:rsidR="00616513" w:rsidRDefault="00616513">
            <w:pPr>
              <w:pStyle w:val="ConsPlusNormal0"/>
            </w:pPr>
          </w:p>
        </w:tc>
      </w:tr>
      <w:tr w:rsidR="00616513" w14:paraId="54162381" w14:textId="77777777">
        <w:tc>
          <w:tcPr>
            <w:tcW w:w="850" w:type="dxa"/>
          </w:tcPr>
          <w:p w14:paraId="14DF4493" w14:textId="77777777" w:rsidR="00616513" w:rsidRDefault="00000000">
            <w:pPr>
              <w:pStyle w:val="ConsPlusNormal0"/>
              <w:jc w:val="center"/>
            </w:pPr>
            <w:r>
              <w:t>131.</w:t>
            </w:r>
          </w:p>
        </w:tc>
        <w:tc>
          <w:tcPr>
            <w:tcW w:w="1304" w:type="dxa"/>
          </w:tcPr>
          <w:p w14:paraId="54567CBD" w14:textId="77777777" w:rsidR="00616513" w:rsidRDefault="00000000">
            <w:pPr>
              <w:pStyle w:val="ConsPlusNormal0"/>
              <w:jc w:val="center"/>
            </w:pPr>
            <w:r>
              <w:t>B03AA</w:t>
            </w:r>
          </w:p>
        </w:tc>
        <w:tc>
          <w:tcPr>
            <w:tcW w:w="3912" w:type="dxa"/>
          </w:tcPr>
          <w:p w14:paraId="14FC477D" w14:textId="77777777" w:rsidR="00616513" w:rsidRDefault="00000000">
            <w:pPr>
              <w:pStyle w:val="ConsPlusNormal0"/>
              <w:jc w:val="both"/>
            </w:pPr>
            <w:r>
              <w:t>железа двухвалентного препараты для перорального назначения</w:t>
            </w:r>
          </w:p>
        </w:tc>
        <w:tc>
          <w:tcPr>
            <w:tcW w:w="3005" w:type="dxa"/>
          </w:tcPr>
          <w:p w14:paraId="2D4F3E4F" w14:textId="77777777" w:rsidR="00616513" w:rsidRDefault="00000000">
            <w:pPr>
              <w:pStyle w:val="ConsPlusNormal0"/>
              <w:jc w:val="both"/>
            </w:pPr>
            <w:r>
              <w:t>железа сульфат + [аскорбиновая кислота]</w:t>
            </w:r>
          </w:p>
        </w:tc>
      </w:tr>
      <w:tr w:rsidR="00616513" w14:paraId="3A95D291" w14:textId="77777777">
        <w:tc>
          <w:tcPr>
            <w:tcW w:w="850" w:type="dxa"/>
          </w:tcPr>
          <w:p w14:paraId="705CFEA7" w14:textId="77777777" w:rsidR="00616513" w:rsidRDefault="00000000">
            <w:pPr>
              <w:pStyle w:val="ConsPlusNormal0"/>
              <w:jc w:val="center"/>
            </w:pPr>
            <w:r>
              <w:t>132.</w:t>
            </w:r>
          </w:p>
        </w:tc>
        <w:tc>
          <w:tcPr>
            <w:tcW w:w="1304" w:type="dxa"/>
          </w:tcPr>
          <w:p w14:paraId="3AA230FF" w14:textId="77777777" w:rsidR="00616513" w:rsidRDefault="00000000">
            <w:pPr>
              <w:pStyle w:val="ConsPlusNormal0"/>
              <w:jc w:val="center"/>
            </w:pPr>
            <w:r>
              <w:t>B03AB</w:t>
            </w:r>
          </w:p>
        </w:tc>
        <w:tc>
          <w:tcPr>
            <w:tcW w:w="3912" w:type="dxa"/>
          </w:tcPr>
          <w:p w14:paraId="7B3E88DD" w14:textId="77777777" w:rsidR="00616513" w:rsidRDefault="00000000">
            <w:pPr>
              <w:pStyle w:val="ConsPlusNormal0"/>
              <w:jc w:val="both"/>
            </w:pPr>
            <w:r>
              <w:t>пероральные препараты трехвалентного железа</w:t>
            </w:r>
          </w:p>
        </w:tc>
        <w:tc>
          <w:tcPr>
            <w:tcW w:w="3005" w:type="dxa"/>
          </w:tcPr>
          <w:p w14:paraId="29158B82" w14:textId="77777777" w:rsidR="00616513" w:rsidRDefault="00000000">
            <w:pPr>
              <w:pStyle w:val="ConsPlusNormal0"/>
              <w:jc w:val="both"/>
            </w:pPr>
            <w:r>
              <w:t>железа [III] гидроксид полимальтозат</w:t>
            </w:r>
          </w:p>
        </w:tc>
      </w:tr>
      <w:tr w:rsidR="00616513" w14:paraId="6E5E8A9D" w14:textId="77777777">
        <w:tc>
          <w:tcPr>
            <w:tcW w:w="850" w:type="dxa"/>
          </w:tcPr>
          <w:p w14:paraId="20BBE470" w14:textId="77777777" w:rsidR="00616513" w:rsidRDefault="00000000">
            <w:pPr>
              <w:pStyle w:val="ConsPlusNormal0"/>
              <w:jc w:val="center"/>
            </w:pPr>
            <w:r>
              <w:t>133.</w:t>
            </w:r>
          </w:p>
        </w:tc>
        <w:tc>
          <w:tcPr>
            <w:tcW w:w="1304" w:type="dxa"/>
            <w:vMerge w:val="restart"/>
          </w:tcPr>
          <w:p w14:paraId="63375568" w14:textId="77777777" w:rsidR="00616513" w:rsidRDefault="00000000">
            <w:pPr>
              <w:pStyle w:val="ConsPlusNormal0"/>
              <w:jc w:val="center"/>
            </w:pPr>
            <w:r>
              <w:t>B03AC</w:t>
            </w:r>
          </w:p>
        </w:tc>
        <w:tc>
          <w:tcPr>
            <w:tcW w:w="3912" w:type="dxa"/>
            <w:vMerge w:val="restart"/>
          </w:tcPr>
          <w:p w14:paraId="5CD463E0" w14:textId="77777777" w:rsidR="00616513" w:rsidRDefault="00000000">
            <w:pPr>
              <w:pStyle w:val="ConsPlusNormal0"/>
              <w:jc w:val="both"/>
            </w:pPr>
            <w:r>
              <w:t>парентеральные препараты трехвалентного железа</w:t>
            </w:r>
          </w:p>
        </w:tc>
        <w:tc>
          <w:tcPr>
            <w:tcW w:w="3005" w:type="dxa"/>
          </w:tcPr>
          <w:p w14:paraId="5B087432" w14:textId="77777777" w:rsidR="00616513" w:rsidRDefault="00000000">
            <w:pPr>
              <w:pStyle w:val="ConsPlusNormal0"/>
              <w:jc w:val="both"/>
            </w:pPr>
            <w:r>
              <w:t>железа [III] гидроксида сахарозный комплекс</w:t>
            </w:r>
          </w:p>
        </w:tc>
      </w:tr>
      <w:tr w:rsidR="00616513" w14:paraId="20C4C4E4" w14:textId="77777777">
        <w:tc>
          <w:tcPr>
            <w:tcW w:w="850" w:type="dxa"/>
          </w:tcPr>
          <w:p w14:paraId="3BF88AD1" w14:textId="77777777" w:rsidR="00616513" w:rsidRDefault="00000000">
            <w:pPr>
              <w:pStyle w:val="ConsPlusNormal0"/>
              <w:jc w:val="center"/>
            </w:pPr>
            <w:r>
              <w:t>134.</w:t>
            </w:r>
          </w:p>
        </w:tc>
        <w:tc>
          <w:tcPr>
            <w:tcW w:w="1304" w:type="dxa"/>
            <w:vMerge/>
          </w:tcPr>
          <w:p w14:paraId="48F24F6A" w14:textId="77777777" w:rsidR="00616513" w:rsidRDefault="00616513">
            <w:pPr>
              <w:pStyle w:val="ConsPlusNormal0"/>
            </w:pPr>
          </w:p>
        </w:tc>
        <w:tc>
          <w:tcPr>
            <w:tcW w:w="3912" w:type="dxa"/>
            <w:vMerge/>
          </w:tcPr>
          <w:p w14:paraId="12DD6708" w14:textId="77777777" w:rsidR="00616513" w:rsidRDefault="00616513">
            <w:pPr>
              <w:pStyle w:val="ConsPlusNormal0"/>
            </w:pPr>
          </w:p>
        </w:tc>
        <w:tc>
          <w:tcPr>
            <w:tcW w:w="3005" w:type="dxa"/>
          </w:tcPr>
          <w:p w14:paraId="52C6695C" w14:textId="77777777" w:rsidR="00616513" w:rsidRDefault="00000000">
            <w:pPr>
              <w:pStyle w:val="ConsPlusNormal0"/>
              <w:jc w:val="both"/>
            </w:pPr>
            <w:r>
              <w:t>железа карбоксимальтозат</w:t>
            </w:r>
          </w:p>
        </w:tc>
      </w:tr>
      <w:tr w:rsidR="00616513" w14:paraId="1D2ACC3F" w14:textId="77777777">
        <w:tc>
          <w:tcPr>
            <w:tcW w:w="850" w:type="dxa"/>
          </w:tcPr>
          <w:p w14:paraId="37C229D5" w14:textId="77777777" w:rsidR="00616513" w:rsidRDefault="00000000">
            <w:pPr>
              <w:pStyle w:val="ConsPlusNormal0"/>
              <w:jc w:val="center"/>
            </w:pPr>
            <w:r>
              <w:t>135.</w:t>
            </w:r>
          </w:p>
        </w:tc>
        <w:tc>
          <w:tcPr>
            <w:tcW w:w="1304" w:type="dxa"/>
            <w:vMerge/>
          </w:tcPr>
          <w:p w14:paraId="2ECBA367" w14:textId="77777777" w:rsidR="00616513" w:rsidRDefault="00616513">
            <w:pPr>
              <w:pStyle w:val="ConsPlusNormal0"/>
            </w:pPr>
          </w:p>
        </w:tc>
        <w:tc>
          <w:tcPr>
            <w:tcW w:w="3912" w:type="dxa"/>
            <w:vMerge/>
          </w:tcPr>
          <w:p w14:paraId="554863C9" w14:textId="77777777" w:rsidR="00616513" w:rsidRDefault="00616513">
            <w:pPr>
              <w:pStyle w:val="ConsPlusNormal0"/>
            </w:pPr>
          </w:p>
        </w:tc>
        <w:tc>
          <w:tcPr>
            <w:tcW w:w="3005" w:type="dxa"/>
          </w:tcPr>
          <w:p w14:paraId="5528E6CB" w14:textId="77777777" w:rsidR="00616513" w:rsidRDefault="00000000">
            <w:pPr>
              <w:pStyle w:val="ConsPlusNormal0"/>
              <w:jc w:val="both"/>
            </w:pPr>
            <w:r>
              <w:t>железа (III) гидроксид олигоизомальтозат</w:t>
            </w:r>
          </w:p>
        </w:tc>
      </w:tr>
      <w:tr w:rsidR="00616513" w14:paraId="6F99F425" w14:textId="77777777">
        <w:tc>
          <w:tcPr>
            <w:tcW w:w="2154" w:type="dxa"/>
            <w:gridSpan w:val="2"/>
          </w:tcPr>
          <w:p w14:paraId="0DEA3FD7" w14:textId="77777777" w:rsidR="00616513" w:rsidRDefault="00000000">
            <w:pPr>
              <w:pStyle w:val="ConsPlusNormal0"/>
              <w:jc w:val="center"/>
            </w:pPr>
            <w:r>
              <w:t>B03B</w:t>
            </w:r>
          </w:p>
        </w:tc>
        <w:tc>
          <w:tcPr>
            <w:tcW w:w="3912" w:type="dxa"/>
          </w:tcPr>
          <w:p w14:paraId="6E9FE25C" w14:textId="77777777" w:rsidR="00616513" w:rsidRDefault="00000000">
            <w:pPr>
              <w:pStyle w:val="ConsPlusNormal0"/>
              <w:jc w:val="both"/>
            </w:pPr>
            <w:r>
              <w:t>витамин B12 и фолиевая кислота</w:t>
            </w:r>
          </w:p>
        </w:tc>
        <w:tc>
          <w:tcPr>
            <w:tcW w:w="3005" w:type="dxa"/>
          </w:tcPr>
          <w:p w14:paraId="06BBD9AA" w14:textId="77777777" w:rsidR="00616513" w:rsidRDefault="00616513">
            <w:pPr>
              <w:pStyle w:val="ConsPlusNormal0"/>
            </w:pPr>
          </w:p>
        </w:tc>
      </w:tr>
      <w:tr w:rsidR="00616513" w14:paraId="6702F1BC" w14:textId="77777777">
        <w:tc>
          <w:tcPr>
            <w:tcW w:w="850" w:type="dxa"/>
          </w:tcPr>
          <w:p w14:paraId="003821C9" w14:textId="77777777" w:rsidR="00616513" w:rsidRDefault="00000000">
            <w:pPr>
              <w:pStyle w:val="ConsPlusNormal0"/>
              <w:jc w:val="center"/>
            </w:pPr>
            <w:r>
              <w:t>136.</w:t>
            </w:r>
          </w:p>
        </w:tc>
        <w:tc>
          <w:tcPr>
            <w:tcW w:w="1304" w:type="dxa"/>
          </w:tcPr>
          <w:p w14:paraId="0474D6B1" w14:textId="77777777" w:rsidR="00616513" w:rsidRDefault="00000000">
            <w:pPr>
              <w:pStyle w:val="ConsPlusNormal0"/>
              <w:jc w:val="center"/>
            </w:pPr>
            <w:r>
              <w:t>B03BA</w:t>
            </w:r>
          </w:p>
        </w:tc>
        <w:tc>
          <w:tcPr>
            <w:tcW w:w="3912" w:type="dxa"/>
          </w:tcPr>
          <w:p w14:paraId="115D0066" w14:textId="77777777" w:rsidR="00616513" w:rsidRDefault="00000000">
            <w:pPr>
              <w:pStyle w:val="ConsPlusNormal0"/>
              <w:jc w:val="both"/>
            </w:pPr>
            <w:r>
              <w:t>витамин B12 (цианокобаламин и его аналоги)</w:t>
            </w:r>
          </w:p>
        </w:tc>
        <w:tc>
          <w:tcPr>
            <w:tcW w:w="3005" w:type="dxa"/>
          </w:tcPr>
          <w:p w14:paraId="37E4FE77" w14:textId="77777777" w:rsidR="00616513" w:rsidRDefault="00000000">
            <w:pPr>
              <w:pStyle w:val="ConsPlusNormal0"/>
              <w:jc w:val="both"/>
            </w:pPr>
            <w:r>
              <w:t>цианокобаламин (и его аналоги)</w:t>
            </w:r>
          </w:p>
        </w:tc>
      </w:tr>
      <w:tr w:rsidR="00616513" w14:paraId="672122C7" w14:textId="77777777">
        <w:tc>
          <w:tcPr>
            <w:tcW w:w="850" w:type="dxa"/>
          </w:tcPr>
          <w:p w14:paraId="77009B00" w14:textId="77777777" w:rsidR="00616513" w:rsidRDefault="00000000">
            <w:pPr>
              <w:pStyle w:val="ConsPlusNormal0"/>
              <w:jc w:val="center"/>
            </w:pPr>
            <w:r>
              <w:t>137.</w:t>
            </w:r>
          </w:p>
        </w:tc>
        <w:tc>
          <w:tcPr>
            <w:tcW w:w="1304" w:type="dxa"/>
          </w:tcPr>
          <w:p w14:paraId="6D4749CE" w14:textId="77777777" w:rsidR="00616513" w:rsidRDefault="00000000">
            <w:pPr>
              <w:pStyle w:val="ConsPlusNormal0"/>
              <w:jc w:val="center"/>
            </w:pPr>
            <w:r>
              <w:t>B03BB</w:t>
            </w:r>
          </w:p>
        </w:tc>
        <w:tc>
          <w:tcPr>
            <w:tcW w:w="3912" w:type="dxa"/>
          </w:tcPr>
          <w:p w14:paraId="62E758F2" w14:textId="77777777" w:rsidR="00616513" w:rsidRDefault="00000000">
            <w:pPr>
              <w:pStyle w:val="ConsPlusNormal0"/>
              <w:jc w:val="both"/>
            </w:pPr>
            <w:r>
              <w:t>фолиевая кислота и ее производные</w:t>
            </w:r>
          </w:p>
        </w:tc>
        <w:tc>
          <w:tcPr>
            <w:tcW w:w="3005" w:type="dxa"/>
          </w:tcPr>
          <w:p w14:paraId="604C3885" w14:textId="77777777" w:rsidR="00616513" w:rsidRDefault="00000000">
            <w:pPr>
              <w:pStyle w:val="ConsPlusNormal0"/>
              <w:jc w:val="both"/>
            </w:pPr>
            <w:r>
              <w:t>фолиевая кислота</w:t>
            </w:r>
          </w:p>
        </w:tc>
      </w:tr>
      <w:tr w:rsidR="00616513" w14:paraId="674D1944" w14:textId="77777777">
        <w:tc>
          <w:tcPr>
            <w:tcW w:w="2154" w:type="dxa"/>
            <w:gridSpan w:val="2"/>
          </w:tcPr>
          <w:p w14:paraId="7D400BAC" w14:textId="77777777" w:rsidR="00616513" w:rsidRDefault="00000000">
            <w:pPr>
              <w:pStyle w:val="ConsPlusNormal0"/>
              <w:jc w:val="center"/>
            </w:pPr>
            <w:r>
              <w:t>B03X</w:t>
            </w:r>
          </w:p>
        </w:tc>
        <w:tc>
          <w:tcPr>
            <w:tcW w:w="3912" w:type="dxa"/>
          </w:tcPr>
          <w:p w14:paraId="1D0CCE75" w14:textId="77777777" w:rsidR="00616513" w:rsidRDefault="00000000">
            <w:pPr>
              <w:pStyle w:val="ConsPlusNormal0"/>
              <w:jc w:val="both"/>
            </w:pPr>
            <w:r>
              <w:t>другие антианемические препараты</w:t>
            </w:r>
          </w:p>
        </w:tc>
        <w:tc>
          <w:tcPr>
            <w:tcW w:w="3005" w:type="dxa"/>
          </w:tcPr>
          <w:p w14:paraId="0F59137B" w14:textId="77777777" w:rsidR="00616513" w:rsidRDefault="00616513">
            <w:pPr>
              <w:pStyle w:val="ConsPlusNormal0"/>
            </w:pPr>
          </w:p>
        </w:tc>
      </w:tr>
      <w:tr w:rsidR="00616513" w14:paraId="0327BCDA" w14:textId="77777777">
        <w:tc>
          <w:tcPr>
            <w:tcW w:w="850" w:type="dxa"/>
          </w:tcPr>
          <w:p w14:paraId="13CF3FC4" w14:textId="77777777" w:rsidR="00616513" w:rsidRDefault="00000000">
            <w:pPr>
              <w:pStyle w:val="ConsPlusNormal0"/>
              <w:jc w:val="center"/>
            </w:pPr>
            <w:r>
              <w:t>138.</w:t>
            </w:r>
          </w:p>
        </w:tc>
        <w:tc>
          <w:tcPr>
            <w:tcW w:w="1304" w:type="dxa"/>
            <w:vMerge w:val="restart"/>
          </w:tcPr>
          <w:p w14:paraId="10CDF190" w14:textId="77777777" w:rsidR="00616513" w:rsidRDefault="00000000">
            <w:pPr>
              <w:pStyle w:val="ConsPlusNormal0"/>
              <w:jc w:val="center"/>
            </w:pPr>
            <w:r>
              <w:t>B03XA</w:t>
            </w:r>
          </w:p>
        </w:tc>
        <w:tc>
          <w:tcPr>
            <w:tcW w:w="3912" w:type="dxa"/>
            <w:vMerge w:val="restart"/>
          </w:tcPr>
          <w:p w14:paraId="47B8CCFF" w14:textId="77777777" w:rsidR="00616513" w:rsidRDefault="00000000">
            <w:pPr>
              <w:pStyle w:val="ConsPlusNormal0"/>
              <w:jc w:val="both"/>
            </w:pPr>
            <w:r>
              <w:t>другие антианемические препараты</w:t>
            </w:r>
          </w:p>
        </w:tc>
        <w:tc>
          <w:tcPr>
            <w:tcW w:w="3005" w:type="dxa"/>
          </w:tcPr>
          <w:p w14:paraId="179D2882" w14:textId="77777777" w:rsidR="00616513" w:rsidRDefault="00000000">
            <w:pPr>
              <w:pStyle w:val="ConsPlusNormal0"/>
              <w:jc w:val="both"/>
            </w:pPr>
            <w:r>
              <w:t>дарбэпоэтин альфа</w:t>
            </w:r>
          </w:p>
        </w:tc>
      </w:tr>
      <w:tr w:rsidR="00616513" w14:paraId="44D6B468" w14:textId="77777777">
        <w:tc>
          <w:tcPr>
            <w:tcW w:w="850" w:type="dxa"/>
          </w:tcPr>
          <w:p w14:paraId="26849E76" w14:textId="77777777" w:rsidR="00616513" w:rsidRDefault="00000000">
            <w:pPr>
              <w:pStyle w:val="ConsPlusNormal0"/>
              <w:jc w:val="center"/>
            </w:pPr>
            <w:r>
              <w:t>139.</w:t>
            </w:r>
          </w:p>
        </w:tc>
        <w:tc>
          <w:tcPr>
            <w:tcW w:w="1304" w:type="dxa"/>
            <w:vMerge/>
          </w:tcPr>
          <w:p w14:paraId="48BFCF3D" w14:textId="77777777" w:rsidR="00616513" w:rsidRDefault="00616513">
            <w:pPr>
              <w:pStyle w:val="ConsPlusNormal0"/>
            </w:pPr>
          </w:p>
        </w:tc>
        <w:tc>
          <w:tcPr>
            <w:tcW w:w="3912" w:type="dxa"/>
            <w:vMerge/>
          </w:tcPr>
          <w:p w14:paraId="017E34C0" w14:textId="77777777" w:rsidR="00616513" w:rsidRDefault="00616513">
            <w:pPr>
              <w:pStyle w:val="ConsPlusNormal0"/>
            </w:pPr>
          </w:p>
        </w:tc>
        <w:tc>
          <w:tcPr>
            <w:tcW w:w="3005" w:type="dxa"/>
          </w:tcPr>
          <w:p w14:paraId="61BA5834" w14:textId="77777777" w:rsidR="00616513" w:rsidRDefault="00000000">
            <w:pPr>
              <w:pStyle w:val="ConsPlusNormal0"/>
              <w:jc w:val="both"/>
            </w:pPr>
            <w:r>
              <w:t>эпоэтин альфа</w:t>
            </w:r>
          </w:p>
        </w:tc>
      </w:tr>
      <w:tr w:rsidR="00616513" w14:paraId="662683CC" w14:textId="77777777">
        <w:tc>
          <w:tcPr>
            <w:tcW w:w="850" w:type="dxa"/>
          </w:tcPr>
          <w:p w14:paraId="7BD3E633" w14:textId="77777777" w:rsidR="00616513" w:rsidRDefault="00000000">
            <w:pPr>
              <w:pStyle w:val="ConsPlusNormal0"/>
              <w:jc w:val="center"/>
            </w:pPr>
            <w:r>
              <w:t>140.</w:t>
            </w:r>
          </w:p>
        </w:tc>
        <w:tc>
          <w:tcPr>
            <w:tcW w:w="1304" w:type="dxa"/>
            <w:vMerge/>
          </w:tcPr>
          <w:p w14:paraId="0B332C5D" w14:textId="77777777" w:rsidR="00616513" w:rsidRDefault="00616513">
            <w:pPr>
              <w:pStyle w:val="ConsPlusNormal0"/>
            </w:pPr>
          </w:p>
        </w:tc>
        <w:tc>
          <w:tcPr>
            <w:tcW w:w="3912" w:type="dxa"/>
            <w:vMerge/>
          </w:tcPr>
          <w:p w14:paraId="4539ACBF" w14:textId="77777777" w:rsidR="00616513" w:rsidRDefault="00616513">
            <w:pPr>
              <w:pStyle w:val="ConsPlusNormal0"/>
            </w:pPr>
          </w:p>
        </w:tc>
        <w:tc>
          <w:tcPr>
            <w:tcW w:w="3005" w:type="dxa"/>
          </w:tcPr>
          <w:p w14:paraId="50A507BB" w14:textId="77777777" w:rsidR="00616513" w:rsidRDefault="00000000">
            <w:pPr>
              <w:pStyle w:val="ConsPlusNormal0"/>
              <w:jc w:val="both"/>
            </w:pPr>
            <w:r>
              <w:t>эпоэтин бета</w:t>
            </w:r>
          </w:p>
        </w:tc>
      </w:tr>
      <w:tr w:rsidR="00616513" w14:paraId="619BEB19" w14:textId="77777777">
        <w:tc>
          <w:tcPr>
            <w:tcW w:w="850" w:type="dxa"/>
          </w:tcPr>
          <w:p w14:paraId="6E9B1467" w14:textId="77777777" w:rsidR="00616513" w:rsidRDefault="00000000">
            <w:pPr>
              <w:pStyle w:val="ConsPlusNormal0"/>
              <w:jc w:val="center"/>
            </w:pPr>
            <w:r>
              <w:t>141.</w:t>
            </w:r>
          </w:p>
        </w:tc>
        <w:tc>
          <w:tcPr>
            <w:tcW w:w="1304" w:type="dxa"/>
            <w:vMerge/>
          </w:tcPr>
          <w:p w14:paraId="4E6AB7D1" w14:textId="77777777" w:rsidR="00616513" w:rsidRDefault="00616513">
            <w:pPr>
              <w:pStyle w:val="ConsPlusNormal0"/>
            </w:pPr>
          </w:p>
        </w:tc>
        <w:tc>
          <w:tcPr>
            <w:tcW w:w="3912" w:type="dxa"/>
            <w:vMerge/>
          </w:tcPr>
          <w:p w14:paraId="6F1AA544" w14:textId="77777777" w:rsidR="00616513" w:rsidRDefault="00616513">
            <w:pPr>
              <w:pStyle w:val="ConsPlusNormal0"/>
            </w:pPr>
          </w:p>
        </w:tc>
        <w:tc>
          <w:tcPr>
            <w:tcW w:w="3005" w:type="dxa"/>
          </w:tcPr>
          <w:p w14:paraId="6C430176" w14:textId="77777777" w:rsidR="00616513" w:rsidRDefault="00000000">
            <w:pPr>
              <w:pStyle w:val="ConsPlusNormal0"/>
              <w:jc w:val="both"/>
            </w:pPr>
            <w:r>
              <w:t>метоксиполиэтиленгликольэпоэтин бета</w:t>
            </w:r>
          </w:p>
        </w:tc>
      </w:tr>
      <w:tr w:rsidR="00616513" w14:paraId="73AF8D3C" w14:textId="77777777">
        <w:tc>
          <w:tcPr>
            <w:tcW w:w="2154" w:type="dxa"/>
            <w:gridSpan w:val="2"/>
          </w:tcPr>
          <w:p w14:paraId="35971931" w14:textId="77777777" w:rsidR="00616513" w:rsidRDefault="00000000">
            <w:pPr>
              <w:pStyle w:val="ConsPlusNormal0"/>
              <w:jc w:val="center"/>
            </w:pPr>
            <w:r>
              <w:t>B05</w:t>
            </w:r>
          </w:p>
        </w:tc>
        <w:tc>
          <w:tcPr>
            <w:tcW w:w="3912" w:type="dxa"/>
          </w:tcPr>
          <w:p w14:paraId="00AE30FD" w14:textId="77777777" w:rsidR="00616513" w:rsidRDefault="00000000">
            <w:pPr>
              <w:pStyle w:val="ConsPlusNormal0"/>
              <w:jc w:val="both"/>
            </w:pPr>
            <w:r>
              <w:t>кровезаменители и перфузионные растворы</w:t>
            </w:r>
          </w:p>
        </w:tc>
        <w:tc>
          <w:tcPr>
            <w:tcW w:w="3005" w:type="dxa"/>
          </w:tcPr>
          <w:p w14:paraId="359A18A0" w14:textId="77777777" w:rsidR="00616513" w:rsidRDefault="00616513">
            <w:pPr>
              <w:pStyle w:val="ConsPlusNormal0"/>
            </w:pPr>
          </w:p>
        </w:tc>
      </w:tr>
      <w:tr w:rsidR="00616513" w14:paraId="3FA030A6" w14:textId="77777777">
        <w:tc>
          <w:tcPr>
            <w:tcW w:w="2154" w:type="dxa"/>
            <w:gridSpan w:val="2"/>
          </w:tcPr>
          <w:p w14:paraId="30CA3DAB" w14:textId="77777777" w:rsidR="00616513" w:rsidRDefault="00000000">
            <w:pPr>
              <w:pStyle w:val="ConsPlusNormal0"/>
              <w:jc w:val="center"/>
            </w:pPr>
            <w:r>
              <w:t>B05A</w:t>
            </w:r>
          </w:p>
        </w:tc>
        <w:tc>
          <w:tcPr>
            <w:tcW w:w="3912" w:type="dxa"/>
          </w:tcPr>
          <w:p w14:paraId="59ACA129" w14:textId="77777777" w:rsidR="00616513" w:rsidRDefault="00000000">
            <w:pPr>
              <w:pStyle w:val="ConsPlusNormal0"/>
              <w:jc w:val="both"/>
            </w:pPr>
            <w:r>
              <w:t>кровь и препараты крови</w:t>
            </w:r>
          </w:p>
        </w:tc>
        <w:tc>
          <w:tcPr>
            <w:tcW w:w="3005" w:type="dxa"/>
          </w:tcPr>
          <w:p w14:paraId="4EAF8C24" w14:textId="77777777" w:rsidR="00616513" w:rsidRDefault="00616513">
            <w:pPr>
              <w:pStyle w:val="ConsPlusNormal0"/>
            </w:pPr>
          </w:p>
        </w:tc>
      </w:tr>
      <w:tr w:rsidR="00616513" w14:paraId="4131A952" w14:textId="77777777">
        <w:tc>
          <w:tcPr>
            <w:tcW w:w="850" w:type="dxa"/>
          </w:tcPr>
          <w:p w14:paraId="7F771589" w14:textId="77777777" w:rsidR="00616513" w:rsidRDefault="00000000">
            <w:pPr>
              <w:pStyle w:val="ConsPlusNormal0"/>
              <w:jc w:val="center"/>
            </w:pPr>
            <w:r>
              <w:t>142.</w:t>
            </w:r>
          </w:p>
        </w:tc>
        <w:tc>
          <w:tcPr>
            <w:tcW w:w="1304" w:type="dxa"/>
            <w:vMerge w:val="restart"/>
          </w:tcPr>
          <w:p w14:paraId="168222AE" w14:textId="77777777" w:rsidR="00616513" w:rsidRDefault="00000000">
            <w:pPr>
              <w:pStyle w:val="ConsPlusNormal0"/>
              <w:jc w:val="center"/>
            </w:pPr>
            <w:r>
              <w:t>B05AA</w:t>
            </w:r>
          </w:p>
        </w:tc>
        <w:tc>
          <w:tcPr>
            <w:tcW w:w="3912" w:type="dxa"/>
            <w:vMerge w:val="restart"/>
          </w:tcPr>
          <w:p w14:paraId="19793512" w14:textId="77777777" w:rsidR="00616513" w:rsidRDefault="00000000">
            <w:pPr>
              <w:pStyle w:val="ConsPlusNormal0"/>
              <w:jc w:val="both"/>
            </w:pPr>
            <w:r>
              <w:t>кровезаменители и препараты плазмы крови</w:t>
            </w:r>
          </w:p>
        </w:tc>
        <w:tc>
          <w:tcPr>
            <w:tcW w:w="3005" w:type="dxa"/>
          </w:tcPr>
          <w:p w14:paraId="59F5AE6E" w14:textId="77777777" w:rsidR="00616513" w:rsidRDefault="00000000">
            <w:pPr>
              <w:pStyle w:val="ConsPlusNormal0"/>
              <w:jc w:val="both"/>
            </w:pPr>
            <w:r>
              <w:t>альбумин человека</w:t>
            </w:r>
          </w:p>
        </w:tc>
      </w:tr>
      <w:tr w:rsidR="00616513" w14:paraId="1A9DE6EE" w14:textId="77777777">
        <w:tc>
          <w:tcPr>
            <w:tcW w:w="850" w:type="dxa"/>
          </w:tcPr>
          <w:p w14:paraId="29399631" w14:textId="77777777" w:rsidR="00616513" w:rsidRDefault="00000000">
            <w:pPr>
              <w:pStyle w:val="ConsPlusNormal0"/>
              <w:jc w:val="center"/>
            </w:pPr>
            <w:r>
              <w:t>143.</w:t>
            </w:r>
          </w:p>
        </w:tc>
        <w:tc>
          <w:tcPr>
            <w:tcW w:w="1304" w:type="dxa"/>
            <w:vMerge/>
          </w:tcPr>
          <w:p w14:paraId="2143A2C1" w14:textId="77777777" w:rsidR="00616513" w:rsidRDefault="00616513">
            <w:pPr>
              <w:pStyle w:val="ConsPlusNormal0"/>
            </w:pPr>
          </w:p>
        </w:tc>
        <w:tc>
          <w:tcPr>
            <w:tcW w:w="3912" w:type="dxa"/>
            <w:vMerge/>
          </w:tcPr>
          <w:p w14:paraId="3AC78E7F" w14:textId="77777777" w:rsidR="00616513" w:rsidRDefault="00616513">
            <w:pPr>
              <w:pStyle w:val="ConsPlusNormal0"/>
            </w:pPr>
          </w:p>
        </w:tc>
        <w:tc>
          <w:tcPr>
            <w:tcW w:w="3005" w:type="dxa"/>
          </w:tcPr>
          <w:p w14:paraId="14B26373" w14:textId="77777777" w:rsidR="00616513" w:rsidRDefault="00000000">
            <w:pPr>
              <w:pStyle w:val="ConsPlusNormal0"/>
              <w:jc w:val="both"/>
            </w:pPr>
            <w:r>
              <w:t>гидроксиэтил-крахмал</w:t>
            </w:r>
          </w:p>
        </w:tc>
      </w:tr>
      <w:tr w:rsidR="00616513" w14:paraId="03683558" w14:textId="77777777">
        <w:tc>
          <w:tcPr>
            <w:tcW w:w="850" w:type="dxa"/>
          </w:tcPr>
          <w:p w14:paraId="36B0FC1F" w14:textId="77777777" w:rsidR="00616513" w:rsidRDefault="00000000">
            <w:pPr>
              <w:pStyle w:val="ConsPlusNormal0"/>
              <w:jc w:val="center"/>
            </w:pPr>
            <w:r>
              <w:t>144.</w:t>
            </w:r>
          </w:p>
        </w:tc>
        <w:tc>
          <w:tcPr>
            <w:tcW w:w="1304" w:type="dxa"/>
            <w:vMerge/>
          </w:tcPr>
          <w:p w14:paraId="3EC50BED" w14:textId="77777777" w:rsidR="00616513" w:rsidRDefault="00616513">
            <w:pPr>
              <w:pStyle w:val="ConsPlusNormal0"/>
            </w:pPr>
          </w:p>
        </w:tc>
        <w:tc>
          <w:tcPr>
            <w:tcW w:w="3912" w:type="dxa"/>
            <w:vMerge/>
          </w:tcPr>
          <w:p w14:paraId="286754B2" w14:textId="77777777" w:rsidR="00616513" w:rsidRDefault="00616513">
            <w:pPr>
              <w:pStyle w:val="ConsPlusNormal0"/>
            </w:pPr>
          </w:p>
        </w:tc>
        <w:tc>
          <w:tcPr>
            <w:tcW w:w="3005" w:type="dxa"/>
          </w:tcPr>
          <w:p w14:paraId="1F290316" w14:textId="77777777" w:rsidR="00616513" w:rsidRDefault="00000000">
            <w:pPr>
              <w:pStyle w:val="ConsPlusNormal0"/>
              <w:jc w:val="both"/>
            </w:pPr>
            <w:r>
              <w:t>декстран</w:t>
            </w:r>
          </w:p>
        </w:tc>
      </w:tr>
      <w:tr w:rsidR="00616513" w14:paraId="375C8F8E" w14:textId="77777777">
        <w:tc>
          <w:tcPr>
            <w:tcW w:w="850" w:type="dxa"/>
          </w:tcPr>
          <w:p w14:paraId="4FD315FC" w14:textId="77777777" w:rsidR="00616513" w:rsidRDefault="00000000">
            <w:pPr>
              <w:pStyle w:val="ConsPlusNormal0"/>
              <w:jc w:val="center"/>
            </w:pPr>
            <w:r>
              <w:t>145.</w:t>
            </w:r>
          </w:p>
        </w:tc>
        <w:tc>
          <w:tcPr>
            <w:tcW w:w="1304" w:type="dxa"/>
            <w:vMerge/>
          </w:tcPr>
          <w:p w14:paraId="6FFF340B" w14:textId="77777777" w:rsidR="00616513" w:rsidRDefault="00616513">
            <w:pPr>
              <w:pStyle w:val="ConsPlusNormal0"/>
            </w:pPr>
          </w:p>
        </w:tc>
        <w:tc>
          <w:tcPr>
            <w:tcW w:w="3912" w:type="dxa"/>
            <w:vMerge/>
          </w:tcPr>
          <w:p w14:paraId="2C7C7F7C" w14:textId="77777777" w:rsidR="00616513" w:rsidRDefault="00616513">
            <w:pPr>
              <w:pStyle w:val="ConsPlusNormal0"/>
            </w:pPr>
          </w:p>
        </w:tc>
        <w:tc>
          <w:tcPr>
            <w:tcW w:w="3005" w:type="dxa"/>
          </w:tcPr>
          <w:p w14:paraId="3F338AB1" w14:textId="77777777" w:rsidR="00616513" w:rsidRDefault="00000000">
            <w:pPr>
              <w:pStyle w:val="ConsPlusNormal0"/>
              <w:jc w:val="both"/>
            </w:pPr>
            <w:r>
              <w:t>желатин</w:t>
            </w:r>
          </w:p>
        </w:tc>
      </w:tr>
      <w:tr w:rsidR="00616513" w14:paraId="642DA123" w14:textId="77777777">
        <w:tc>
          <w:tcPr>
            <w:tcW w:w="2154" w:type="dxa"/>
            <w:gridSpan w:val="2"/>
          </w:tcPr>
          <w:p w14:paraId="74FBF999" w14:textId="77777777" w:rsidR="00616513" w:rsidRDefault="00000000">
            <w:pPr>
              <w:pStyle w:val="ConsPlusNormal0"/>
              <w:jc w:val="center"/>
            </w:pPr>
            <w:r>
              <w:t>B05B</w:t>
            </w:r>
          </w:p>
        </w:tc>
        <w:tc>
          <w:tcPr>
            <w:tcW w:w="3912" w:type="dxa"/>
          </w:tcPr>
          <w:p w14:paraId="01A35993" w14:textId="77777777" w:rsidR="00616513" w:rsidRDefault="00000000">
            <w:pPr>
              <w:pStyle w:val="ConsPlusNormal0"/>
              <w:jc w:val="both"/>
            </w:pPr>
            <w:r>
              <w:t>растворы для внутривенного введения</w:t>
            </w:r>
          </w:p>
        </w:tc>
        <w:tc>
          <w:tcPr>
            <w:tcW w:w="3005" w:type="dxa"/>
          </w:tcPr>
          <w:p w14:paraId="72AFFA98" w14:textId="77777777" w:rsidR="00616513" w:rsidRDefault="00616513">
            <w:pPr>
              <w:pStyle w:val="ConsPlusNormal0"/>
            </w:pPr>
          </w:p>
        </w:tc>
      </w:tr>
      <w:tr w:rsidR="00616513" w14:paraId="698CC82D" w14:textId="77777777">
        <w:tc>
          <w:tcPr>
            <w:tcW w:w="850" w:type="dxa"/>
          </w:tcPr>
          <w:p w14:paraId="458BB420" w14:textId="77777777" w:rsidR="00616513" w:rsidRDefault="00000000">
            <w:pPr>
              <w:pStyle w:val="ConsPlusNormal0"/>
              <w:jc w:val="center"/>
            </w:pPr>
            <w:r>
              <w:t>146.</w:t>
            </w:r>
          </w:p>
        </w:tc>
        <w:tc>
          <w:tcPr>
            <w:tcW w:w="1304" w:type="dxa"/>
          </w:tcPr>
          <w:p w14:paraId="1B8A057F" w14:textId="77777777" w:rsidR="00616513" w:rsidRDefault="00000000">
            <w:pPr>
              <w:pStyle w:val="ConsPlusNormal0"/>
              <w:jc w:val="center"/>
            </w:pPr>
            <w:r>
              <w:t>B05BA</w:t>
            </w:r>
          </w:p>
        </w:tc>
        <w:tc>
          <w:tcPr>
            <w:tcW w:w="3912" w:type="dxa"/>
          </w:tcPr>
          <w:p w14:paraId="190192C2" w14:textId="77777777" w:rsidR="00616513" w:rsidRDefault="00000000">
            <w:pPr>
              <w:pStyle w:val="ConsPlusNormal0"/>
              <w:jc w:val="both"/>
            </w:pPr>
            <w:r>
              <w:t>растворы для парентерального питания</w:t>
            </w:r>
          </w:p>
        </w:tc>
        <w:tc>
          <w:tcPr>
            <w:tcW w:w="3005" w:type="dxa"/>
          </w:tcPr>
          <w:p w14:paraId="6C67EA1A" w14:textId="77777777" w:rsidR="00616513" w:rsidRDefault="00000000">
            <w:pPr>
              <w:pStyle w:val="ConsPlusNormal0"/>
              <w:jc w:val="both"/>
            </w:pPr>
            <w:r>
              <w:t>жировые эмульсии для парентерального питания</w:t>
            </w:r>
          </w:p>
        </w:tc>
      </w:tr>
      <w:tr w:rsidR="00616513" w14:paraId="669B6459" w14:textId="77777777">
        <w:tc>
          <w:tcPr>
            <w:tcW w:w="850" w:type="dxa"/>
          </w:tcPr>
          <w:p w14:paraId="58E8535E" w14:textId="77777777" w:rsidR="00616513" w:rsidRDefault="00000000">
            <w:pPr>
              <w:pStyle w:val="ConsPlusNormal0"/>
              <w:jc w:val="center"/>
            </w:pPr>
            <w:r>
              <w:t>147.</w:t>
            </w:r>
          </w:p>
        </w:tc>
        <w:tc>
          <w:tcPr>
            <w:tcW w:w="1304" w:type="dxa"/>
            <w:vMerge w:val="restart"/>
          </w:tcPr>
          <w:p w14:paraId="63D32200" w14:textId="77777777" w:rsidR="00616513" w:rsidRDefault="00000000">
            <w:pPr>
              <w:pStyle w:val="ConsPlusNormal0"/>
              <w:jc w:val="center"/>
            </w:pPr>
            <w:r>
              <w:t>B05BB</w:t>
            </w:r>
          </w:p>
        </w:tc>
        <w:tc>
          <w:tcPr>
            <w:tcW w:w="3912" w:type="dxa"/>
            <w:vMerge w:val="restart"/>
          </w:tcPr>
          <w:p w14:paraId="35CC4692" w14:textId="77777777" w:rsidR="00616513" w:rsidRDefault="00000000">
            <w:pPr>
              <w:pStyle w:val="ConsPlusNormal0"/>
              <w:jc w:val="both"/>
            </w:pPr>
            <w:r>
              <w:t>растворы, влияющие на водно-электролитный баланс</w:t>
            </w:r>
          </w:p>
        </w:tc>
        <w:tc>
          <w:tcPr>
            <w:tcW w:w="3005" w:type="dxa"/>
          </w:tcPr>
          <w:p w14:paraId="78BC3071" w14:textId="77777777" w:rsidR="00616513" w:rsidRDefault="00000000">
            <w:pPr>
              <w:pStyle w:val="ConsPlusNormal0"/>
              <w:jc w:val="both"/>
            </w:pPr>
            <w:r>
              <w:t>декстроза + калия хлорид + натрия хлорид + натрия цитрат</w:t>
            </w:r>
          </w:p>
        </w:tc>
      </w:tr>
      <w:tr w:rsidR="00616513" w14:paraId="52AC50F8" w14:textId="77777777">
        <w:tc>
          <w:tcPr>
            <w:tcW w:w="850" w:type="dxa"/>
          </w:tcPr>
          <w:p w14:paraId="72658990" w14:textId="77777777" w:rsidR="00616513" w:rsidRDefault="00000000">
            <w:pPr>
              <w:pStyle w:val="ConsPlusNormal0"/>
              <w:jc w:val="center"/>
            </w:pPr>
            <w:r>
              <w:t>148.</w:t>
            </w:r>
          </w:p>
        </w:tc>
        <w:tc>
          <w:tcPr>
            <w:tcW w:w="1304" w:type="dxa"/>
            <w:vMerge/>
          </w:tcPr>
          <w:p w14:paraId="3C5B5458" w14:textId="77777777" w:rsidR="00616513" w:rsidRDefault="00616513">
            <w:pPr>
              <w:pStyle w:val="ConsPlusNormal0"/>
            </w:pPr>
          </w:p>
        </w:tc>
        <w:tc>
          <w:tcPr>
            <w:tcW w:w="3912" w:type="dxa"/>
            <w:vMerge/>
          </w:tcPr>
          <w:p w14:paraId="16BF97B3" w14:textId="77777777" w:rsidR="00616513" w:rsidRDefault="00616513">
            <w:pPr>
              <w:pStyle w:val="ConsPlusNormal0"/>
            </w:pPr>
          </w:p>
        </w:tc>
        <w:tc>
          <w:tcPr>
            <w:tcW w:w="3005" w:type="dxa"/>
          </w:tcPr>
          <w:p w14:paraId="4F2B7ECD" w14:textId="77777777" w:rsidR="00616513" w:rsidRDefault="00000000">
            <w:pPr>
              <w:pStyle w:val="ConsPlusNormal0"/>
              <w:jc w:val="both"/>
            </w:pPr>
            <w:r>
              <w:t>калия хлорид + натрия ацетат + натрия хлорид</w:t>
            </w:r>
          </w:p>
        </w:tc>
      </w:tr>
      <w:tr w:rsidR="00616513" w14:paraId="16FEDA3D" w14:textId="77777777">
        <w:tc>
          <w:tcPr>
            <w:tcW w:w="850" w:type="dxa"/>
          </w:tcPr>
          <w:p w14:paraId="37AB1369" w14:textId="77777777" w:rsidR="00616513" w:rsidRDefault="00000000">
            <w:pPr>
              <w:pStyle w:val="ConsPlusNormal0"/>
              <w:jc w:val="center"/>
            </w:pPr>
            <w:r>
              <w:t>149.</w:t>
            </w:r>
          </w:p>
        </w:tc>
        <w:tc>
          <w:tcPr>
            <w:tcW w:w="1304" w:type="dxa"/>
            <w:vMerge/>
          </w:tcPr>
          <w:p w14:paraId="39146A67" w14:textId="77777777" w:rsidR="00616513" w:rsidRDefault="00616513">
            <w:pPr>
              <w:pStyle w:val="ConsPlusNormal0"/>
            </w:pPr>
          </w:p>
        </w:tc>
        <w:tc>
          <w:tcPr>
            <w:tcW w:w="3912" w:type="dxa"/>
            <w:vMerge/>
          </w:tcPr>
          <w:p w14:paraId="5F42C14A" w14:textId="77777777" w:rsidR="00616513" w:rsidRDefault="00616513">
            <w:pPr>
              <w:pStyle w:val="ConsPlusNormal0"/>
            </w:pPr>
          </w:p>
        </w:tc>
        <w:tc>
          <w:tcPr>
            <w:tcW w:w="3005" w:type="dxa"/>
          </w:tcPr>
          <w:p w14:paraId="1EFE25DA" w14:textId="77777777" w:rsidR="00616513" w:rsidRDefault="00000000">
            <w:pPr>
              <w:pStyle w:val="ConsPlusNormal0"/>
              <w:jc w:val="both"/>
            </w:pPr>
            <w:r>
              <w:t>меглюмина натрия сукцинат</w:t>
            </w:r>
          </w:p>
        </w:tc>
      </w:tr>
      <w:tr w:rsidR="00616513" w14:paraId="7AFF610B" w14:textId="77777777">
        <w:tc>
          <w:tcPr>
            <w:tcW w:w="850" w:type="dxa"/>
          </w:tcPr>
          <w:p w14:paraId="4A0718EC" w14:textId="77777777" w:rsidR="00616513" w:rsidRDefault="00000000">
            <w:pPr>
              <w:pStyle w:val="ConsPlusNormal0"/>
              <w:jc w:val="center"/>
            </w:pPr>
            <w:r>
              <w:t>150.</w:t>
            </w:r>
          </w:p>
        </w:tc>
        <w:tc>
          <w:tcPr>
            <w:tcW w:w="1304" w:type="dxa"/>
            <w:vMerge/>
          </w:tcPr>
          <w:p w14:paraId="0D53E982" w14:textId="77777777" w:rsidR="00616513" w:rsidRDefault="00616513">
            <w:pPr>
              <w:pStyle w:val="ConsPlusNormal0"/>
            </w:pPr>
          </w:p>
        </w:tc>
        <w:tc>
          <w:tcPr>
            <w:tcW w:w="3912" w:type="dxa"/>
            <w:vMerge/>
          </w:tcPr>
          <w:p w14:paraId="6731D68C" w14:textId="77777777" w:rsidR="00616513" w:rsidRDefault="00616513">
            <w:pPr>
              <w:pStyle w:val="ConsPlusNormal0"/>
            </w:pPr>
          </w:p>
        </w:tc>
        <w:tc>
          <w:tcPr>
            <w:tcW w:w="3005" w:type="dxa"/>
          </w:tcPr>
          <w:p w14:paraId="7E00AD25" w14:textId="77777777" w:rsidR="00616513" w:rsidRDefault="00000000">
            <w:pPr>
              <w:pStyle w:val="ConsPlusNormal0"/>
              <w:jc w:val="both"/>
            </w:pPr>
            <w:r>
              <w:t>натрия лактата раствор сложный [калия хлорид + кальция хлорид + натрия хлорид + натрия лактат]</w:t>
            </w:r>
          </w:p>
        </w:tc>
      </w:tr>
      <w:tr w:rsidR="00616513" w14:paraId="0D9BE9D3" w14:textId="77777777">
        <w:tc>
          <w:tcPr>
            <w:tcW w:w="850" w:type="dxa"/>
          </w:tcPr>
          <w:p w14:paraId="323AE5E6" w14:textId="77777777" w:rsidR="00616513" w:rsidRDefault="00000000">
            <w:pPr>
              <w:pStyle w:val="ConsPlusNormal0"/>
              <w:jc w:val="center"/>
            </w:pPr>
            <w:r>
              <w:t>151.</w:t>
            </w:r>
          </w:p>
        </w:tc>
        <w:tc>
          <w:tcPr>
            <w:tcW w:w="1304" w:type="dxa"/>
            <w:vMerge/>
          </w:tcPr>
          <w:p w14:paraId="1892689F" w14:textId="77777777" w:rsidR="00616513" w:rsidRDefault="00616513">
            <w:pPr>
              <w:pStyle w:val="ConsPlusNormal0"/>
            </w:pPr>
          </w:p>
        </w:tc>
        <w:tc>
          <w:tcPr>
            <w:tcW w:w="3912" w:type="dxa"/>
            <w:vMerge/>
          </w:tcPr>
          <w:p w14:paraId="43C45ADA" w14:textId="77777777" w:rsidR="00616513" w:rsidRDefault="00616513">
            <w:pPr>
              <w:pStyle w:val="ConsPlusNormal0"/>
            </w:pPr>
          </w:p>
        </w:tc>
        <w:tc>
          <w:tcPr>
            <w:tcW w:w="3005" w:type="dxa"/>
          </w:tcPr>
          <w:p w14:paraId="5EDE34C9" w14:textId="77777777" w:rsidR="00616513" w:rsidRDefault="00000000">
            <w:pPr>
              <w:pStyle w:val="ConsPlusNormal0"/>
              <w:jc w:val="both"/>
            </w:pPr>
            <w:r>
              <w:t>натрия хлорида раствор сложный [калия хлорид + кальция хлорид + натрия хлорид]</w:t>
            </w:r>
          </w:p>
        </w:tc>
      </w:tr>
      <w:tr w:rsidR="00616513" w14:paraId="537C337D" w14:textId="77777777">
        <w:tc>
          <w:tcPr>
            <w:tcW w:w="850" w:type="dxa"/>
          </w:tcPr>
          <w:p w14:paraId="3165FF39" w14:textId="77777777" w:rsidR="00616513" w:rsidRDefault="00000000">
            <w:pPr>
              <w:pStyle w:val="ConsPlusNormal0"/>
              <w:jc w:val="center"/>
            </w:pPr>
            <w:r>
              <w:t>152.</w:t>
            </w:r>
          </w:p>
        </w:tc>
        <w:tc>
          <w:tcPr>
            <w:tcW w:w="1304" w:type="dxa"/>
            <w:vMerge/>
          </w:tcPr>
          <w:p w14:paraId="30FCF0B2" w14:textId="77777777" w:rsidR="00616513" w:rsidRDefault="00616513">
            <w:pPr>
              <w:pStyle w:val="ConsPlusNormal0"/>
            </w:pPr>
          </w:p>
        </w:tc>
        <w:tc>
          <w:tcPr>
            <w:tcW w:w="3912" w:type="dxa"/>
            <w:vMerge/>
          </w:tcPr>
          <w:p w14:paraId="72AA9EF9" w14:textId="77777777" w:rsidR="00616513" w:rsidRDefault="00616513">
            <w:pPr>
              <w:pStyle w:val="ConsPlusNormal0"/>
            </w:pPr>
          </w:p>
        </w:tc>
        <w:tc>
          <w:tcPr>
            <w:tcW w:w="3005" w:type="dxa"/>
          </w:tcPr>
          <w:p w14:paraId="16A1AD25" w14:textId="77777777" w:rsidR="00616513" w:rsidRDefault="00000000">
            <w:pPr>
              <w:pStyle w:val="ConsPlusNormal0"/>
              <w:jc w:val="both"/>
            </w:pPr>
            <w:r>
              <w:t>натрия хлорид + калия хлорид + кальция хлорида дигидрат + магния хлорида гексагидрат + натрия ацетата тригидрат + яблочная кислота</w:t>
            </w:r>
          </w:p>
        </w:tc>
      </w:tr>
      <w:tr w:rsidR="00616513" w14:paraId="4888DB22" w14:textId="77777777">
        <w:tc>
          <w:tcPr>
            <w:tcW w:w="850" w:type="dxa"/>
          </w:tcPr>
          <w:p w14:paraId="5ED03473" w14:textId="77777777" w:rsidR="00616513" w:rsidRDefault="00000000">
            <w:pPr>
              <w:pStyle w:val="ConsPlusNormal0"/>
              <w:jc w:val="center"/>
            </w:pPr>
            <w:r>
              <w:t>153.</w:t>
            </w:r>
          </w:p>
        </w:tc>
        <w:tc>
          <w:tcPr>
            <w:tcW w:w="1304" w:type="dxa"/>
          </w:tcPr>
          <w:p w14:paraId="74790B26" w14:textId="77777777" w:rsidR="00616513" w:rsidRDefault="00000000">
            <w:pPr>
              <w:pStyle w:val="ConsPlusNormal0"/>
              <w:jc w:val="center"/>
            </w:pPr>
            <w:r>
              <w:t>B05BC</w:t>
            </w:r>
          </w:p>
        </w:tc>
        <w:tc>
          <w:tcPr>
            <w:tcW w:w="3912" w:type="dxa"/>
          </w:tcPr>
          <w:p w14:paraId="62AD95CE" w14:textId="77777777" w:rsidR="00616513" w:rsidRDefault="00000000">
            <w:pPr>
              <w:pStyle w:val="ConsPlusNormal0"/>
              <w:jc w:val="both"/>
            </w:pPr>
            <w:r>
              <w:t>растворы с осмодиуретическим действием</w:t>
            </w:r>
          </w:p>
        </w:tc>
        <w:tc>
          <w:tcPr>
            <w:tcW w:w="3005" w:type="dxa"/>
          </w:tcPr>
          <w:p w14:paraId="3858FA58" w14:textId="77777777" w:rsidR="00616513" w:rsidRDefault="00000000">
            <w:pPr>
              <w:pStyle w:val="ConsPlusNormal0"/>
              <w:jc w:val="both"/>
            </w:pPr>
            <w:r>
              <w:t>маннитол</w:t>
            </w:r>
          </w:p>
        </w:tc>
      </w:tr>
      <w:tr w:rsidR="00616513" w14:paraId="76387972" w14:textId="77777777">
        <w:tc>
          <w:tcPr>
            <w:tcW w:w="2154" w:type="dxa"/>
            <w:gridSpan w:val="2"/>
          </w:tcPr>
          <w:p w14:paraId="454B8709" w14:textId="77777777" w:rsidR="00616513" w:rsidRDefault="00000000">
            <w:pPr>
              <w:pStyle w:val="ConsPlusNormal0"/>
              <w:jc w:val="center"/>
            </w:pPr>
            <w:r>
              <w:t>B05C</w:t>
            </w:r>
          </w:p>
        </w:tc>
        <w:tc>
          <w:tcPr>
            <w:tcW w:w="3912" w:type="dxa"/>
          </w:tcPr>
          <w:p w14:paraId="7D883C62" w14:textId="77777777" w:rsidR="00616513" w:rsidRDefault="00000000">
            <w:pPr>
              <w:pStyle w:val="ConsPlusNormal0"/>
              <w:jc w:val="both"/>
            </w:pPr>
            <w:r>
              <w:t>ирригационные растворы</w:t>
            </w:r>
          </w:p>
        </w:tc>
        <w:tc>
          <w:tcPr>
            <w:tcW w:w="3005" w:type="dxa"/>
          </w:tcPr>
          <w:p w14:paraId="6E816CD1" w14:textId="77777777" w:rsidR="00616513" w:rsidRDefault="00616513">
            <w:pPr>
              <w:pStyle w:val="ConsPlusNormal0"/>
            </w:pPr>
          </w:p>
        </w:tc>
      </w:tr>
      <w:tr w:rsidR="00616513" w14:paraId="3D7934D7" w14:textId="77777777">
        <w:tc>
          <w:tcPr>
            <w:tcW w:w="850" w:type="dxa"/>
          </w:tcPr>
          <w:p w14:paraId="6F97FD6D" w14:textId="77777777" w:rsidR="00616513" w:rsidRDefault="00000000">
            <w:pPr>
              <w:pStyle w:val="ConsPlusNormal0"/>
              <w:jc w:val="center"/>
            </w:pPr>
            <w:r>
              <w:t>154.</w:t>
            </w:r>
          </w:p>
        </w:tc>
        <w:tc>
          <w:tcPr>
            <w:tcW w:w="1304" w:type="dxa"/>
          </w:tcPr>
          <w:p w14:paraId="34E237E8" w14:textId="77777777" w:rsidR="00616513" w:rsidRDefault="00000000">
            <w:pPr>
              <w:pStyle w:val="ConsPlusNormal0"/>
              <w:jc w:val="center"/>
            </w:pPr>
            <w:r>
              <w:t>B05CX</w:t>
            </w:r>
          </w:p>
        </w:tc>
        <w:tc>
          <w:tcPr>
            <w:tcW w:w="3912" w:type="dxa"/>
          </w:tcPr>
          <w:p w14:paraId="65879C1E" w14:textId="77777777" w:rsidR="00616513" w:rsidRDefault="00000000">
            <w:pPr>
              <w:pStyle w:val="ConsPlusNormal0"/>
              <w:jc w:val="both"/>
            </w:pPr>
            <w:r>
              <w:t>другие ирригационные растворы</w:t>
            </w:r>
          </w:p>
        </w:tc>
        <w:tc>
          <w:tcPr>
            <w:tcW w:w="3005" w:type="dxa"/>
          </w:tcPr>
          <w:p w14:paraId="1E7D06C3" w14:textId="77777777" w:rsidR="00616513" w:rsidRDefault="00000000">
            <w:pPr>
              <w:pStyle w:val="ConsPlusNormal0"/>
              <w:jc w:val="both"/>
            </w:pPr>
            <w:r>
              <w:t>декстроза</w:t>
            </w:r>
          </w:p>
        </w:tc>
      </w:tr>
      <w:tr w:rsidR="00616513" w14:paraId="3589BCC4" w14:textId="77777777">
        <w:tc>
          <w:tcPr>
            <w:tcW w:w="850" w:type="dxa"/>
          </w:tcPr>
          <w:p w14:paraId="6DECF950" w14:textId="77777777" w:rsidR="00616513" w:rsidRDefault="00000000">
            <w:pPr>
              <w:pStyle w:val="ConsPlusNormal0"/>
              <w:jc w:val="center"/>
            </w:pPr>
            <w:r>
              <w:t>155.</w:t>
            </w:r>
          </w:p>
        </w:tc>
        <w:tc>
          <w:tcPr>
            <w:tcW w:w="1304" w:type="dxa"/>
          </w:tcPr>
          <w:p w14:paraId="372570C4" w14:textId="77777777" w:rsidR="00616513" w:rsidRDefault="00000000">
            <w:pPr>
              <w:pStyle w:val="ConsPlusNormal0"/>
              <w:jc w:val="center"/>
            </w:pPr>
            <w:r>
              <w:t>B05D</w:t>
            </w:r>
          </w:p>
        </w:tc>
        <w:tc>
          <w:tcPr>
            <w:tcW w:w="3912" w:type="dxa"/>
          </w:tcPr>
          <w:p w14:paraId="3263EF0A" w14:textId="77777777" w:rsidR="00616513" w:rsidRDefault="00000000">
            <w:pPr>
              <w:pStyle w:val="ConsPlusNormal0"/>
              <w:jc w:val="both"/>
            </w:pPr>
            <w:r>
              <w:t>растворы для перитонеального диализа</w:t>
            </w:r>
          </w:p>
        </w:tc>
        <w:tc>
          <w:tcPr>
            <w:tcW w:w="3005" w:type="dxa"/>
          </w:tcPr>
          <w:p w14:paraId="3ED61252" w14:textId="77777777" w:rsidR="00616513" w:rsidRDefault="00000000">
            <w:pPr>
              <w:pStyle w:val="ConsPlusNormal0"/>
              <w:jc w:val="both"/>
            </w:pPr>
            <w:r>
              <w:t>растворы для перитонеального диализа</w:t>
            </w:r>
          </w:p>
        </w:tc>
      </w:tr>
      <w:tr w:rsidR="00616513" w14:paraId="1220D511" w14:textId="77777777">
        <w:tc>
          <w:tcPr>
            <w:tcW w:w="2154" w:type="dxa"/>
            <w:gridSpan w:val="2"/>
          </w:tcPr>
          <w:p w14:paraId="001B710A" w14:textId="77777777" w:rsidR="00616513" w:rsidRDefault="00000000">
            <w:pPr>
              <w:pStyle w:val="ConsPlusNormal0"/>
              <w:jc w:val="center"/>
            </w:pPr>
            <w:r>
              <w:t>B05X</w:t>
            </w:r>
          </w:p>
        </w:tc>
        <w:tc>
          <w:tcPr>
            <w:tcW w:w="3912" w:type="dxa"/>
          </w:tcPr>
          <w:p w14:paraId="37CC4B33" w14:textId="77777777" w:rsidR="00616513" w:rsidRDefault="00000000">
            <w:pPr>
              <w:pStyle w:val="ConsPlusNormal0"/>
              <w:jc w:val="both"/>
            </w:pPr>
            <w:r>
              <w:t>добавки к растворам для внутривенного введения</w:t>
            </w:r>
          </w:p>
        </w:tc>
        <w:tc>
          <w:tcPr>
            <w:tcW w:w="3005" w:type="dxa"/>
          </w:tcPr>
          <w:p w14:paraId="336DB0B5" w14:textId="77777777" w:rsidR="00616513" w:rsidRDefault="00616513">
            <w:pPr>
              <w:pStyle w:val="ConsPlusNormal0"/>
            </w:pPr>
          </w:p>
        </w:tc>
      </w:tr>
      <w:tr w:rsidR="00616513" w14:paraId="313C3A5C" w14:textId="77777777">
        <w:tc>
          <w:tcPr>
            <w:tcW w:w="850" w:type="dxa"/>
          </w:tcPr>
          <w:p w14:paraId="109AA154" w14:textId="77777777" w:rsidR="00616513" w:rsidRDefault="00000000">
            <w:pPr>
              <w:pStyle w:val="ConsPlusNormal0"/>
              <w:jc w:val="center"/>
            </w:pPr>
            <w:r>
              <w:t>156.</w:t>
            </w:r>
          </w:p>
        </w:tc>
        <w:tc>
          <w:tcPr>
            <w:tcW w:w="1304" w:type="dxa"/>
            <w:vMerge w:val="restart"/>
          </w:tcPr>
          <w:p w14:paraId="172BD72E" w14:textId="77777777" w:rsidR="00616513" w:rsidRDefault="00000000">
            <w:pPr>
              <w:pStyle w:val="ConsPlusNormal0"/>
              <w:jc w:val="center"/>
            </w:pPr>
            <w:r>
              <w:t>B05XA</w:t>
            </w:r>
          </w:p>
        </w:tc>
        <w:tc>
          <w:tcPr>
            <w:tcW w:w="3912" w:type="dxa"/>
            <w:vMerge w:val="restart"/>
          </w:tcPr>
          <w:p w14:paraId="07EAB404" w14:textId="77777777" w:rsidR="00616513" w:rsidRDefault="00000000">
            <w:pPr>
              <w:pStyle w:val="ConsPlusNormal0"/>
              <w:jc w:val="both"/>
            </w:pPr>
            <w:r>
              <w:t>растворы электролитов</w:t>
            </w:r>
          </w:p>
        </w:tc>
        <w:tc>
          <w:tcPr>
            <w:tcW w:w="3005" w:type="dxa"/>
          </w:tcPr>
          <w:p w14:paraId="5208A8B0" w14:textId="77777777" w:rsidR="00616513" w:rsidRDefault="00000000">
            <w:pPr>
              <w:pStyle w:val="ConsPlusNormal0"/>
              <w:jc w:val="both"/>
            </w:pPr>
            <w:r>
              <w:t>калия хлорид</w:t>
            </w:r>
          </w:p>
        </w:tc>
      </w:tr>
      <w:tr w:rsidR="00616513" w14:paraId="4BB5F247" w14:textId="77777777">
        <w:tc>
          <w:tcPr>
            <w:tcW w:w="850" w:type="dxa"/>
          </w:tcPr>
          <w:p w14:paraId="6E97ADC4" w14:textId="77777777" w:rsidR="00616513" w:rsidRDefault="00000000">
            <w:pPr>
              <w:pStyle w:val="ConsPlusNormal0"/>
              <w:jc w:val="center"/>
            </w:pPr>
            <w:r>
              <w:t>157.</w:t>
            </w:r>
          </w:p>
        </w:tc>
        <w:tc>
          <w:tcPr>
            <w:tcW w:w="1304" w:type="dxa"/>
            <w:vMerge/>
          </w:tcPr>
          <w:p w14:paraId="4BF229F2" w14:textId="77777777" w:rsidR="00616513" w:rsidRDefault="00616513">
            <w:pPr>
              <w:pStyle w:val="ConsPlusNormal0"/>
            </w:pPr>
          </w:p>
        </w:tc>
        <w:tc>
          <w:tcPr>
            <w:tcW w:w="3912" w:type="dxa"/>
            <w:vMerge/>
          </w:tcPr>
          <w:p w14:paraId="243FF891" w14:textId="77777777" w:rsidR="00616513" w:rsidRDefault="00616513">
            <w:pPr>
              <w:pStyle w:val="ConsPlusNormal0"/>
            </w:pPr>
          </w:p>
        </w:tc>
        <w:tc>
          <w:tcPr>
            <w:tcW w:w="3005" w:type="dxa"/>
          </w:tcPr>
          <w:p w14:paraId="452F8960" w14:textId="77777777" w:rsidR="00616513" w:rsidRDefault="00000000">
            <w:pPr>
              <w:pStyle w:val="ConsPlusNormal0"/>
              <w:jc w:val="both"/>
            </w:pPr>
            <w:r>
              <w:t>магния сульфат</w:t>
            </w:r>
          </w:p>
        </w:tc>
      </w:tr>
      <w:tr w:rsidR="00616513" w14:paraId="7D3618B1" w14:textId="77777777">
        <w:tc>
          <w:tcPr>
            <w:tcW w:w="850" w:type="dxa"/>
          </w:tcPr>
          <w:p w14:paraId="1E1C75CC" w14:textId="77777777" w:rsidR="00616513" w:rsidRDefault="00000000">
            <w:pPr>
              <w:pStyle w:val="ConsPlusNormal0"/>
              <w:jc w:val="center"/>
            </w:pPr>
            <w:r>
              <w:t>158.</w:t>
            </w:r>
          </w:p>
        </w:tc>
        <w:tc>
          <w:tcPr>
            <w:tcW w:w="1304" w:type="dxa"/>
            <w:vMerge/>
          </w:tcPr>
          <w:p w14:paraId="44DFCB15" w14:textId="77777777" w:rsidR="00616513" w:rsidRDefault="00616513">
            <w:pPr>
              <w:pStyle w:val="ConsPlusNormal0"/>
            </w:pPr>
          </w:p>
        </w:tc>
        <w:tc>
          <w:tcPr>
            <w:tcW w:w="3912" w:type="dxa"/>
            <w:vMerge/>
          </w:tcPr>
          <w:p w14:paraId="587EB267" w14:textId="77777777" w:rsidR="00616513" w:rsidRDefault="00616513">
            <w:pPr>
              <w:pStyle w:val="ConsPlusNormal0"/>
            </w:pPr>
          </w:p>
        </w:tc>
        <w:tc>
          <w:tcPr>
            <w:tcW w:w="3005" w:type="dxa"/>
          </w:tcPr>
          <w:p w14:paraId="0F8F0817" w14:textId="77777777" w:rsidR="00616513" w:rsidRDefault="00000000">
            <w:pPr>
              <w:pStyle w:val="ConsPlusNormal0"/>
              <w:jc w:val="both"/>
            </w:pPr>
            <w:r>
              <w:t>натрия гидрокарбонат</w:t>
            </w:r>
          </w:p>
        </w:tc>
      </w:tr>
      <w:tr w:rsidR="00616513" w14:paraId="7B932492" w14:textId="77777777">
        <w:tc>
          <w:tcPr>
            <w:tcW w:w="850" w:type="dxa"/>
          </w:tcPr>
          <w:p w14:paraId="1F5E434D" w14:textId="77777777" w:rsidR="00616513" w:rsidRDefault="00000000">
            <w:pPr>
              <w:pStyle w:val="ConsPlusNormal0"/>
              <w:jc w:val="center"/>
            </w:pPr>
            <w:r>
              <w:t>159.</w:t>
            </w:r>
          </w:p>
        </w:tc>
        <w:tc>
          <w:tcPr>
            <w:tcW w:w="1304" w:type="dxa"/>
            <w:vMerge/>
          </w:tcPr>
          <w:p w14:paraId="7E48A454" w14:textId="77777777" w:rsidR="00616513" w:rsidRDefault="00616513">
            <w:pPr>
              <w:pStyle w:val="ConsPlusNormal0"/>
            </w:pPr>
          </w:p>
        </w:tc>
        <w:tc>
          <w:tcPr>
            <w:tcW w:w="3912" w:type="dxa"/>
            <w:vMerge/>
          </w:tcPr>
          <w:p w14:paraId="43D53608" w14:textId="77777777" w:rsidR="00616513" w:rsidRDefault="00616513">
            <w:pPr>
              <w:pStyle w:val="ConsPlusNormal0"/>
            </w:pPr>
          </w:p>
        </w:tc>
        <w:tc>
          <w:tcPr>
            <w:tcW w:w="3005" w:type="dxa"/>
          </w:tcPr>
          <w:p w14:paraId="6586B323" w14:textId="77777777" w:rsidR="00616513" w:rsidRDefault="00000000">
            <w:pPr>
              <w:pStyle w:val="ConsPlusNormal0"/>
              <w:jc w:val="both"/>
            </w:pPr>
            <w:r>
              <w:t>натрия хлорид</w:t>
            </w:r>
          </w:p>
        </w:tc>
      </w:tr>
      <w:tr w:rsidR="00616513" w14:paraId="46504666" w14:textId="77777777">
        <w:tc>
          <w:tcPr>
            <w:tcW w:w="850" w:type="dxa"/>
          </w:tcPr>
          <w:p w14:paraId="56EEF398" w14:textId="77777777" w:rsidR="00616513" w:rsidRDefault="00000000">
            <w:pPr>
              <w:pStyle w:val="ConsPlusNormal0"/>
              <w:jc w:val="center"/>
            </w:pPr>
            <w:r>
              <w:t>160.</w:t>
            </w:r>
          </w:p>
        </w:tc>
        <w:tc>
          <w:tcPr>
            <w:tcW w:w="1304" w:type="dxa"/>
            <w:vMerge/>
          </w:tcPr>
          <w:p w14:paraId="2803E01E" w14:textId="77777777" w:rsidR="00616513" w:rsidRDefault="00616513">
            <w:pPr>
              <w:pStyle w:val="ConsPlusNormal0"/>
            </w:pPr>
          </w:p>
        </w:tc>
        <w:tc>
          <w:tcPr>
            <w:tcW w:w="3912" w:type="dxa"/>
            <w:vMerge/>
          </w:tcPr>
          <w:p w14:paraId="37B9A6D5" w14:textId="77777777" w:rsidR="00616513" w:rsidRDefault="00616513">
            <w:pPr>
              <w:pStyle w:val="ConsPlusNormal0"/>
            </w:pPr>
          </w:p>
        </w:tc>
        <w:tc>
          <w:tcPr>
            <w:tcW w:w="3005" w:type="dxa"/>
          </w:tcPr>
          <w:p w14:paraId="6841FB3D" w14:textId="77777777" w:rsidR="00616513" w:rsidRDefault="00000000">
            <w:pPr>
              <w:pStyle w:val="ConsPlusNormal0"/>
              <w:jc w:val="both"/>
            </w:pPr>
            <w:r>
              <w:t>кальция хлорид</w:t>
            </w:r>
          </w:p>
        </w:tc>
      </w:tr>
      <w:tr w:rsidR="00616513" w14:paraId="4C0C374A" w14:textId="77777777">
        <w:tc>
          <w:tcPr>
            <w:tcW w:w="850" w:type="dxa"/>
          </w:tcPr>
          <w:p w14:paraId="10A99ED5" w14:textId="77777777" w:rsidR="00616513" w:rsidRDefault="00000000">
            <w:pPr>
              <w:pStyle w:val="ConsPlusNormal0"/>
              <w:jc w:val="center"/>
            </w:pPr>
            <w:r>
              <w:t>161.</w:t>
            </w:r>
          </w:p>
        </w:tc>
        <w:tc>
          <w:tcPr>
            <w:tcW w:w="1304" w:type="dxa"/>
          </w:tcPr>
          <w:p w14:paraId="563F1ACF" w14:textId="77777777" w:rsidR="00616513" w:rsidRDefault="00000000">
            <w:pPr>
              <w:pStyle w:val="ConsPlusNormal0"/>
              <w:jc w:val="center"/>
            </w:pPr>
            <w:r>
              <w:t>B06AB</w:t>
            </w:r>
          </w:p>
        </w:tc>
        <w:tc>
          <w:tcPr>
            <w:tcW w:w="3912" w:type="dxa"/>
          </w:tcPr>
          <w:p w14:paraId="4DF45156" w14:textId="77777777" w:rsidR="00616513" w:rsidRDefault="00000000">
            <w:pPr>
              <w:pStyle w:val="ConsPlusNormal0"/>
              <w:jc w:val="both"/>
            </w:pPr>
            <w:r>
              <w:t>прочие гематологические препараты</w:t>
            </w:r>
          </w:p>
        </w:tc>
        <w:tc>
          <w:tcPr>
            <w:tcW w:w="3005" w:type="dxa"/>
          </w:tcPr>
          <w:p w14:paraId="30E13DCA" w14:textId="77777777" w:rsidR="00616513" w:rsidRDefault="00000000">
            <w:pPr>
              <w:pStyle w:val="ConsPlusNormal0"/>
              <w:jc w:val="both"/>
            </w:pPr>
            <w:r>
              <w:t>депротеинизированный гемодериват крови телят</w:t>
            </w:r>
          </w:p>
        </w:tc>
      </w:tr>
      <w:tr w:rsidR="00616513" w14:paraId="34735EE4" w14:textId="77777777">
        <w:tc>
          <w:tcPr>
            <w:tcW w:w="2154" w:type="dxa"/>
            <w:gridSpan w:val="2"/>
          </w:tcPr>
          <w:p w14:paraId="0BB1E19C" w14:textId="77777777" w:rsidR="00616513" w:rsidRDefault="00000000">
            <w:pPr>
              <w:pStyle w:val="ConsPlusNormal0"/>
              <w:jc w:val="center"/>
            </w:pPr>
            <w:r>
              <w:t>C</w:t>
            </w:r>
          </w:p>
        </w:tc>
        <w:tc>
          <w:tcPr>
            <w:tcW w:w="6917" w:type="dxa"/>
            <w:gridSpan w:val="2"/>
          </w:tcPr>
          <w:p w14:paraId="4228DB57" w14:textId="77777777" w:rsidR="00616513" w:rsidRDefault="00000000">
            <w:pPr>
              <w:pStyle w:val="ConsPlusNormal0"/>
              <w:jc w:val="center"/>
            </w:pPr>
            <w:r>
              <w:t>Сердечно-сосудистая система</w:t>
            </w:r>
          </w:p>
        </w:tc>
      </w:tr>
      <w:tr w:rsidR="00616513" w14:paraId="5AE50889" w14:textId="77777777">
        <w:tc>
          <w:tcPr>
            <w:tcW w:w="2154" w:type="dxa"/>
            <w:gridSpan w:val="2"/>
          </w:tcPr>
          <w:p w14:paraId="490C12D7" w14:textId="77777777" w:rsidR="00616513" w:rsidRDefault="00000000">
            <w:pPr>
              <w:pStyle w:val="ConsPlusNormal0"/>
              <w:jc w:val="center"/>
            </w:pPr>
            <w:r>
              <w:t>C01</w:t>
            </w:r>
          </w:p>
        </w:tc>
        <w:tc>
          <w:tcPr>
            <w:tcW w:w="3912" w:type="dxa"/>
          </w:tcPr>
          <w:p w14:paraId="6F3B9CEA" w14:textId="77777777" w:rsidR="00616513" w:rsidRDefault="00000000">
            <w:pPr>
              <w:pStyle w:val="ConsPlusNormal0"/>
              <w:jc w:val="both"/>
            </w:pPr>
            <w:r>
              <w:t>препараты для лечения заболеваний сердца</w:t>
            </w:r>
          </w:p>
        </w:tc>
        <w:tc>
          <w:tcPr>
            <w:tcW w:w="3005" w:type="dxa"/>
          </w:tcPr>
          <w:p w14:paraId="5CFFC2E7" w14:textId="77777777" w:rsidR="00616513" w:rsidRDefault="00616513">
            <w:pPr>
              <w:pStyle w:val="ConsPlusNormal0"/>
            </w:pPr>
          </w:p>
        </w:tc>
      </w:tr>
      <w:tr w:rsidR="00616513" w14:paraId="1AC27C42" w14:textId="77777777">
        <w:tc>
          <w:tcPr>
            <w:tcW w:w="2154" w:type="dxa"/>
            <w:gridSpan w:val="2"/>
          </w:tcPr>
          <w:p w14:paraId="1F8549D6" w14:textId="77777777" w:rsidR="00616513" w:rsidRDefault="00000000">
            <w:pPr>
              <w:pStyle w:val="ConsPlusNormal0"/>
              <w:jc w:val="center"/>
            </w:pPr>
            <w:r>
              <w:t>C01A</w:t>
            </w:r>
          </w:p>
        </w:tc>
        <w:tc>
          <w:tcPr>
            <w:tcW w:w="3912" w:type="dxa"/>
          </w:tcPr>
          <w:p w14:paraId="576E56F4" w14:textId="77777777" w:rsidR="00616513" w:rsidRDefault="00000000">
            <w:pPr>
              <w:pStyle w:val="ConsPlusNormal0"/>
              <w:jc w:val="both"/>
            </w:pPr>
            <w:r>
              <w:t>сердечные гликозиды</w:t>
            </w:r>
          </w:p>
        </w:tc>
        <w:tc>
          <w:tcPr>
            <w:tcW w:w="3005" w:type="dxa"/>
          </w:tcPr>
          <w:p w14:paraId="3F0AC208" w14:textId="77777777" w:rsidR="00616513" w:rsidRDefault="00616513">
            <w:pPr>
              <w:pStyle w:val="ConsPlusNormal0"/>
            </w:pPr>
          </w:p>
        </w:tc>
      </w:tr>
      <w:tr w:rsidR="00616513" w14:paraId="7B4C60ED" w14:textId="77777777">
        <w:tc>
          <w:tcPr>
            <w:tcW w:w="850" w:type="dxa"/>
          </w:tcPr>
          <w:p w14:paraId="3225B12A" w14:textId="77777777" w:rsidR="00616513" w:rsidRDefault="00000000">
            <w:pPr>
              <w:pStyle w:val="ConsPlusNormal0"/>
              <w:jc w:val="center"/>
            </w:pPr>
            <w:r>
              <w:t>162.</w:t>
            </w:r>
          </w:p>
        </w:tc>
        <w:tc>
          <w:tcPr>
            <w:tcW w:w="1304" w:type="dxa"/>
          </w:tcPr>
          <w:p w14:paraId="6B0A7325" w14:textId="77777777" w:rsidR="00616513" w:rsidRDefault="00000000">
            <w:pPr>
              <w:pStyle w:val="ConsPlusNormal0"/>
              <w:jc w:val="center"/>
            </w:pPr>
            <w:r>
              <w:t>C01AA</w:t>
            </w:r>
          </w:p>
        </w:tc>
        <w:tc>
          <w:tcPr>
            <w:tcW w:w="3912" w:type="dxa"/>
          </w:tcPr>
          <w:p w14:paraId="0AF038F2" w14:textId="77777777" w:rsidR="00616513" w:rsidRDefault="00000000">
            <w:pPr>
              <w:pStyle w:val="ConsPlusNormal0"/>
              <w:jc w:val="both"/>
            </w:pPr>
            <w:r>
              <w:t>гликозиды наперстянки</w:t>
            </w:r>
          </w:p>
        </w:tc>
        <w:tc>
          <w:tcPr>
            <w:tcW w:w="3005" w:type="dxa"/>
          </w:tcPr>
          <w:p w14:paraId="3CC561F9" w14:textId="77777777" w:rsidR="00616513" w:rsidRDefault="00000000">
            <w:pPr>
              <w:pStyle w:val="ConsPlusNormal0"/>
              <w:jc w:val="both"/>
            </w:pPr>
            <w:r>
              <w:t>дигоксин</w:t>
            </w:r>
          </w:p>
        </w:tc>
      </w:tr>
      <w:tr w:rsidR="00616513" w14:paraId="71A31F45" w14:textId="77777777">
        <w:tc>
          <w:tcPr>
            <w:tcW w:w="2154" w:type="dxa"/>
            <w:gridSpan w:val="2"/>
          </w:tcPr>
          <w:p w14:paraId="3C2F4B46" w14:textId="77777777" w:rsidR="00616513" w:rsidRDefault="00000000">
            <w:pPr>
              <w:pStyle w:val="ConsPlusNormal0"/>
              <w:jc w:val="center"/>
            </w:pPr>
            <w:r>
              <w:t>C01B</w:t>
            </w:r>
          </w:p>
        </w:tc>
        <w:tc>
          <w:tcPr>
            <w:tcW w:w="3912" w:type="dxa"/>
          </w:tcPr>
          <w:p w14:paraId="7D679AE9" w14:textId="77777777" w:rsidR="00616513" w:rsidRDefault="00000000">
            <w:pPr>
              <w:pStyle w:val="ConsPlusNormal0"/>
              <w:jc w:val="both"/>
            </w:pPr>
            <w:r>
              <w:t>антиаритмические препараты, классы I и III</w:t>
            </w:r>
          </w:p>
        </w:tc>
        <w:tc>
          <w:tcPr>
            <w:tcW w:w="3005" w:type="dxa"/>
          </w:tcPr>
          <w:p w14:paraId="0AAEDEB9" w14:textId="77777777" w:rsidR="00616513" w:rsidRDefault="00616513">
            <w:pPr>
              <w:pStyle w:val="ConsPlusNormal0"/>
            </w:pPr>
          </w:p>
        </w:tc>
      </w:tr>
      <w:tr w:rsidR="00616513" w14:paraId="7EB34DB3" w14:textId="77777777">
        <w:tc>
          <w:tcPr>
            <w:tcW w:w="850" w:type="dxa"/>
          </w:tcPr>
          <w:p w14:paraId="19F37F86" w14:textId="77777777" w:rsidR="00616513" w:rsidRDefault="00000000">
            <w:pPr>
              <w:pStyle w:val="ConsPlusNormal0"/>
              <w:jc w:val="center"/>
            </w:pPr>
            <w:r>
              <w:t>163.</w:t>
            </w:r>
          </w:p>
        </w:tc>
        <w:tc>
          <w:tcPr>
            <w:tcW w:w="1304" w:type="dxa"/>
          </w:tcPr>
          <w:p w14:paraId="2D6FE90F" w14:textId="77777777" w:rsidR="00616513" w:rsidRDefault="00000000">
            <w:pPr>
              <w:pStyle w:val="ConsPlusNormal0"/>
              <w:jc w:val="center"/>
            </w:pPr>
            <w:r>
              <w:t>C01BA</w:t>
            </w:r>
          </w:p>
        </w:tc>
        <w:tc>
          <w:tcPr>
            <w:tcW w:w="3912" w:type="dxa"/>
          </w:tcPr>
          <w:p w14:paraId="394CB2D3" w14:textId="77777777" w:rsidR="00616513" w:rsidRDefault="00000000">
            <w:pPr>
              <w:pStyle w:val="ConsPlusNormal0"/>
              <w:jc w:val="both"/>
            </w:pPr>
            <w:r>
              <w:t>антиаритмические препараты, класс IA</w:t>
            </w:r>
          </w:p>
        </w:tc>
        <w:tc>
          <w:tcPr>
            <w:tcW w:w="3005" w:type="dxa"/>
          </w:tcPr>
          <w:p w14:paraId="4E752257" w14:textId="77777777" w:rsidR="00616513" w:rsidRDefault="00000000">
            <w:pPr>
              <w:pStyle w:val="ConsPlusNormal0"/>
              <w:jc w:val="both"/>
            </w:pPr>
            <w:r>
              <w:t>прокаинамид</w:t>
            </w:r>
          </w:p>
        </w:tc>
      </w:tr>
      <w:tr w:rsidR="00616513" w14:paraId="61E29671" w14:textId="77777777">
        <w:tc>
          <w:tcPr>
            <w:tcW w:w="850" w:type="dxa"/>
          </w:tcPr>
          <w:p w14:paraId="3FB8D406" w14:textId="77777777" w:rsidR="00616513" w:rsidRDefault="00000000">
            <w:pPr>
              <w:pStyle w:val="ConsPlusNormal0"/>
              <w:jc w:val="center"/>
            </w:pPr>
            <w:r>
              <w:t>164.</w:t>
            </w:r>
          </w:p>
        </w:tc>
        <w:tc>
          <w:tcPr>
            <w:tcW w:w="1304" w:type="dxa"/>
          </w:tcPr>
          <w:p w14:paraId="30AAB7BB" w14:textId="77777777" w:rsidR="00616513" w:rsidRDefault="00000000">
            <w:pPr>
              <w:pStyle w:val="ConsPlusNormal0"/>
              <w:jc w:val="center"/>
            </w:pPr>
            <w:r>
              <w:t>C01BB</w:t>
            </w:r>
          </w:p>
        </w:tc>
        <w:tc>
          <w:tcPr>
            <w:tcW w:w="3912" w:type="dxa"/>
          </w:tcPr>
          <w:p w14:paraId="20575AB3" w14:textId="77777777" w:rsidR="00616513" w:rsidRDefault="00000000">
            <w:pPr>
              <w:pStyle w:val="ConsPlusNormal0"/>
              <w:jc w:val="both"/>
            </w:pPr>
            <w:r>
              <w:t>антиаритмические препараты, класс IB</w:t>
            </w:r>
          </w:p>
        </w:tc>
        <w:tc>
          <w:tcPr>
            <w:tcW w:w="3005" w:type="dxa"/>
          </w:tcPr>
          <w:p w14:paraId="523F4FBB" w14:textId="77777777" w:rsidR="00616513" w:rsidRDefault="00000000">
            <w:pPr>
              <w:pStyle w:val="ConsPlusNormal0"/>
              <w:jc w:val="both"/>
            </w:pPr>
            <w:r>
              <w:t>лидокаин</w:t>
            </w:r>
          </w:p>
        </w:tc>
      </w:tr>
      <w:tr w:rsidR="00616513" w14:paraId="4410EC98" w14:textId="77777777">
        <w:tc>
          <w:tcPr>
            <w:tcW w:w="850" w:type="dxa"/>
          </w:tcPr>
          <w:p w14:paraId="4CB26144" w14:textId="77777777" w:rsidR="00616513" w:rsidRDefault="00000000">
            <w:pPr>
              <w:pStyle w:val="ConsPlusNormal0"/>
              <w:jc w:val="center"/>
            </w:pPr>
            <w:r>
              <w:t>165.</w:t>
            </w:r>
          </w:p>
        </w:tc>
        <w:tc>
          <w:tcPr>
            <w:tcW w:w="1304" w:type="dxa"/>
          </w:tcPr>
          <w:p w14:paraId="724A3CF9" w14:textId="77777777" w:rsidR="00616513" w:rsidRDefault="00000000">
            <w:pPr>
              <w:pStyle w:val="ConsPlusNormal0"/>
              <w:jc w:val="center"/>
            </w:pPr>
            <w:r>
              <w:t>C01BC</w:t>
            </w:r>
          </w:p>
        </w:tc>
        <w:tc>
          <w:tcPr>
            <w:tcW w:w="3912" w:type="dxa"/>
          </w:tcPr>
          <w:p w14:paraId="25122368" w14:textId="77777777" w:rsidR="00616513" w:rsidRDefault="00000000">
            <w:pPr>
              <w:pStyle w:val="ConsPlusNormal0"/>
              <w:jc w:val="both"/>
            </w:pPr>
            <w:r>
              <w:t>антиаритмические препараты, класс IC</w:t>
            </w:r>
          </w:p>
        </w:tc>
        <w:tc>
          <w:tcPr>
            <w:tcW w:w="3005" w:type="dxa"/>
          </w:tcPr>
          <w:p w14:paraId="43E50581" w14:textId="77777777" w:rsidR="00616513" w:rsidRDefault="00000000">
            <w:pPr>
              <w:pStyle w:val="ConsPlusNormal0"/>
              <w:jc w:val="both"/>
            </w:pPr>
            <w:r>
              <w:t>пропафенон</w:t>
            </w:r>
          </w:p>
        </w:tc>
      </w:tr>
      <w:tr w:rsidR="00616513" w14:paraId="3F5C3981" w14:textId="77777777">
        <w:tc>
          <w:tcPr>
            <w:tcW w:w="850" w:type="dxa"/>
          </w:tcPr>
          <w:p w14:paraId="58516F0A" w14:textId="77777777" w:rsidR="00616513" w:rsidRDefault="00000000">
            <w:pPr>
              <w:pStyle w:val="ConsPlusNormal0"/>
              <w:jc w:val="center"/>
            </w:pPr>
            <w:r>
              <w:t>166.</w:t>
            </w:r>
          </w:p>
        </w:tc>
        <w:tc>
          <w:tcPr>
            <w:tcW w:w="1304" w:type="dxa"/>
          </w:tcPr>
          <w:p w14:paraId="471DBB15" w14:textId="77777777" w:rsidR="00616513" w:rsidRDefault="00000000">
            <w:pPr>
              <w:pStyle w:val="ConsPlusNormal0"/>
              <w:jc w:val="center"/>
            </w:pPr>
            <w:r>
              <w:t>C01BD</w:t>
            </w:r>
          </w:p>
        </w:tc>
        <w:tc>
          <w:tcPr>
            <w:tcW w:w="3912" w:type="dxa"/>
          </w:tcPr>
          <w:p w14:paraId="5A9EF669" w14:textId="77777777" w:rsidR="00616513" w:rsidRDefault="00000000">
            <w:pPr>
              <w:pStyle w:val="ConsPlusNormal0"/>
              <w:jc w:val="both"/>
            </w:pPr>
            <w:r>
              <w:t>антиаритмические препараты, класс III</w:t>
            </w:r>
          </w:p>
        </w:tc>
        <w:tc>
          <w:tcPr>
            <w:tcW w:w="3005" w:type="dxa"/>
          </w:tcPr>
          <w:p w14:paraId="1F5FF58F" w14:textId="77777777" w:rsidR="00616513" w:rsidRDefault="00000000">
            <w:pPr>
              <w:pStyle w:val="ConsPlusNormal0"/>
              <w:jc w:val="both"/>
            </w:pPr>
            <w:r>
              <w:t>амиодарон</w:t>
            </w:r>
          </w:p>
        </w:tc>
      </w:tr>
      <w:tr w:rsidR="00616513" w14:paraId="5D0E5F19" w14:textId="77777777">
        <w:tc>
          <w:tcPr>
            <w:tcW w:w="850" w:type="dxa"/>
          </w:tcPr>
          <w:p w14:paraId="5016D970" w14:textId="77777777" w:rsidR="00616513" w:rsidRDefault="00000000">
            <w:pPr>
              <w:pStyle w:val="ConsPlusNormal0"/>
              <w:jc w:val="center"/>
            </w:pPr>
            <w:r>
              <w:t>167.</w:t>
            </w:r>
          </w:p>
        </w:tc>
        <w:tc>
          <w:tcPr>
            <w:tcW w:w="1304" w:type="dxa"/>
          </w:tcPr>
          <w:p w14:paraId="17A073C8" w14:textId="77777777" w:rsidR="00616513" w:rsidRDefault="00000000">
            <w:pPr>
              <w:pStyle w:val="ConsPlusNormal0"/>
              <w:jc w:val="center"/>
            </w:pPr>
            <w:r>
              <w:t>C01BG</w:t>
            </w:r>
          </w:p>
        </w:tc>
        <w:tc>
          <w:tcPr>
            <w:tcW w:w="3912" w:type="dxa"/>
          </w:tcPr>
          <w:p w14:paraId="01868E2F" w14:textId="77777777" w:rsidR="00616513" w:rsidRDefault="00000000">
            <w:pPr>
              <w:pStyle w:val="ConsPlusNormal0"/>
              <w:jc w:val="both"/>
            </w:pPr>
            <w:r>
              <w:t>другие антиаритмические препараты класса I</w:t>
            </w:r>
          </w:p>
        </w:tc>
        <w:tc>
          <w:tcPr>
            <w:tcW w:w="3005" w:type="dxa"/>
          </w:tcPr>
          <w:p w14:paraId="22096257" w14:textId="77777777" w:rsidR="00616513" w:rsidRDefault="00000000">
            <w:pPr>
              <w:pStyle w:val="ConsPlusNormal0"/>
              <w:jc w:val="both"/>
            </w:pPr>
            <w:r>
              <w:t>лаппаконитина гидробромид</w:t>
            </w:r>
          </w:p>
        </w:tc>
      </w:tr>
      <w:tr w:rsidR="00616513" w14:paraId="79D22A77" w14:textId="77777777">
        <w:tc>
          <w:tcPr>
            <w:tcW w:w="2154" w:type="dxa"/>
            <w:gridSpan w:val="2"/>
          </w:tcPr>
          <w:p w14:paraId="0B632FF8" w14:textId="77777777" w:rsidR="00616513" w:rsidRDefault="00000000">
            <w:pPr>
              <w:pStyle w:val="ConsPlusNormal0"/>
              <w:jc w:val="center"/>
            </w:pPr>
            <w:r>
              <w:t>C01C</w:t>
            </w:r>
          </w:p>
        </w:tc>
        <w:tc>
          <w:tcPr>
            <w:tcW w:w="3912" w:type="dxa"/>
          </w:tcPr>
          <w:p w14:paraId="7733EBD9" w14:textId="77777777" w:rsidR="00616513" w:rsidRDefault="00000000">
            <w:pPr>
              <w:pStyle w:val="ConsPlusNormal0"/>
              <w:jc w:val="both"/>
            </w:pPr>
            <w:r>
              <w:t>кардиотонические средства, кроме сердечных гликозидов</w:t>
            </w:r>
          </w:p>
        </w:tc>
        <w:tc>
          <w:tcPr>
            <w:tcW w:w="3005" w:type="dxa"/>
          </w:tcPr>
          <w:p w14:paraId="1DEBCADC" w14:textId="77777777" w:rsidR="00616513" w:rsidRDefault="00616513">
            <w:pPr>
              <w:pStyle w:val="ConsPlusNormal0"/>
            </w:pPr>
          </w:p>
        </w:tc>
      </w:tr>
      <w:tr w:rsidR="00616513" w14:paraId="29934C8A" w14:textId="77777777">
        <w:tc>
          <w:tcPr>
            <w:tcW w:w="850" w:type="dxa"/>
          </w:tcPr>
          <w:p w14:paraId="0EB4218D" w14:textId="77777777" w:rsidR="00616513" w:rsidRDefault="00000000">
            <w:pPr>
              <w:pStyle w:val="ConsPlusNormal0"/>
              <w:jc w:val="center"/>
            </w:pPr>
            <w:r>
              <w:t>168.</w:t>
            </w:r>
          </w:p>
        </w:tc>
        <w:tc>
          <w:tcPr>
            <w:tcW w:w="1304" w:type="dxa"/>
            <w:vMerge w:val="restart"/>
          </w:tcPr>
          <w:p w14:paraId="2F77DDB0" w14:textId="77777777" w:rsidR="00616513" w:rsidRDefault="00000000">
            <w:pPr>
              <w:pStyle w:val="ConsPlusNormal0"/>
              <w:jc w:val="center"/>
            </w:pPr>
            <w:r>
              <w:t>C01CA</w:t>
            </w:r>
          </w:p>
        </w:tc>
        <w:tc>
          <w:tcPr>
            <w:tcW w:w="3912" w:type="dxa"/>
            <w:vMerge w:val="restart"/>
          </w:tcPr>
          <w:p w14:paraId="24807D02" w14:textId="77777777" w:rsidR="00616513" w:rsidRDefault="00000000">
            <w:pPr>
              <w:pStyle w:val="ConsPlusNormal0"/>
              <w:jc w:val="both"/>
            </w:pPr>
            <w:r>
              <w:t>адренергические и дофаминергические средства</w:t>
            </w:r>
          </w:p>
        </w:tc>
        <w:tc>
          <w:tcPr>
            <w:tcW w:w="3005" w:type="dxa"/>
          </w:tcPr>
          <w:p w14:paraId="704887EC" w14:textId="77777777" w:rsidR="00616513" w:rsidRDefault="00000000">
            <w:pPr>
              <w:pStyle w:val="ConsPlusNormal0"/>
              <w:jc w:val="both"/>
            </w:pPr>
            <w:r>
              <w:t>добутамин</w:t>
            </w:r>
          </w:p>
        </w:tc>
      </w:tr>
      <w:tr w:rsidR="00616513" w14:paraId="2F9F4DA7" w14:textId="77777777">
        <w:tc>
          <w:tcPr>
            <w:tcW w:w="850" w:type="dxa"/>
          </w:tcPr>
          <w:p w14:paraId="12EC21E0" w14:textId="77777777" w:rsidR="00616513" w:rsidRDefault="00000000">
            <w:pPr>
              <w:pStyle w:val="ConsPlusNormal0"/>
              <w:jc w:val="center"/>
            </w:pPr>
            <w:r>
              <w:t>169.</w:t>
            </w:r>
          </w:p>
        </w:tc>
        <w:tc>
          <w:tcPr>
            <w:tcW w:w="1304" w:type="dxa"/>
            <w:vMerge/>
          </w:tcPr>
          <w:p w14:paraId="07DC5CC1" w14:textId="77777777" w:rsidR="00616513" w:rsidRDefault="00616513">
            <w:pPr>
              <w:pStyle w:val="ConsPlusNormal0"/>
            </w:pPr>
          </w:p>
        </w:tc>
        <w:tc>
          <w:tcPr>
            <w:tcW w:w="3912" w:type="dxa"/>
            <w:vMerge/>
          </w:tcPr>
          <w:p w14:paraId="2BDF0B71" w14:textId="77777777" w:rsidR="00616513" w:rsidRDefault="00616513">
            <w:pPr>
              <w:pStyle w:val="ConsPlusNormal0"/>
            </w:pPr>
          </w:p>
        </w:tc>
        <w:tc>
          <w:tcPr>
            <w:tcW w:w="3005" w:type="dxa"/>
          </w:tcPr>
          <w:p w14:paraId="26C6B1CA" w14:textId="77777777" w:rsidR="00616513" w:rsidRDefault="00000000">
            <w:pPr>
              <w:pStyle w:val="ConsPlusNormal0"/>
              <w:jc w:val="both"/>
            </w:pPr>
            <w:r>
              <w:t>допамин</w:t>
            </w:r>
          </w:p>
        </w:tc>
      </w:tr>
      <w:tr w:rsidR="00616513" w14:paraId="2C306006" w14:textId="77777777">
        <w:tc>
          <w:tcPr>
            <w:tcW w:w="850" w:type="dxa"/>
          </w:tcPr>
          <w:p w14:paraId="0D72CD26" w14:textId="77777777" w:rsidR="00616513" w:rsidRDefault="00000000">
            <w:pPr>
              <w:pStyle w:val="ConsPlusNormal0"/>
              <w:jc w:val="center"/>
            </w:pPr>
            <w:r>
              <w:t>170.</w:t>
            </w:r>
          </w:p>
        </w:tc>
        <w:tc>
          <w:tcPr>
            <w:tcW w:w="1304" w:type="dxa"/>
            <w:vMerge/>
          </w:tcPr>
          <w:p w14:paraId="0834D73E" w14:textId="77777777" w:rsidR="00616513" w:rsidRDefault="00616513">
            <w:pPr>
              <w:pStyle w:val="ConsPlusNormal0"/>
            </w:pPr>
          </w:p>
        </w:tc>
        <w:tc>
          <w:tcPr>
            <w:tcW w:w="3912" w:type="dxa"/>
            <w:vMerge/>
          </w:tcPr>
          <w:p w14:paraId="6E320DFB" w14:textId="77777777" w:rsidR="00616513" w:rsidRDefault="00616513">
            <w:pPr>
              <w:pStyle w:val="ConsPlusNormal0"/>
            </w:pPr>
          </w:p>
        </w:tc>
        <w:tc>
          <w:tcPr>
            <w:tcW w:w="3005" w:type="dxa"/>
          </w:tcPr>
          <w:p w14:paraId="114F59B0" w14:textId="77777777" w:rsidR="00616513" w:rsidRDefault="00000000">
            <w:pPr>
              <w:pStyle w:val="ConsPlusNormal0"/>
              <w:jc w:val="both"/>
            </w:pPr>
            <w:r>
              <w:t>норэпинефрин</w:t>
            </w:r>
          </w:p>
        </w:tc>
      </w:tr>
      <w:tr w:rsidR="00616513" w14:paraId="0829319F" w14:textId="77777777">
        <w:tc>
          <w:tcPr>
            <w:tcW w:w="850" w:type="dxa"/>
          </w:tcPr>
          <w:p w14:paraId="56E08AAA" w14:textId="77777777" w:rsidR="00616513" w:rsidRDefault="00000000">
            <w:pPr>
              <w:pStyle w:val="ConsPlusNormal0"/>
              <w:jc w:val="center"/>
            </w:pPr>
            <w:r>
              <w:t>171.</w:t>
            </w:r>
          </w:p>
        </w:tc>
        <w:tc>
          <w:tcPr>
            <w:tcW w:w="1304" w:type="dxa"/>
            <w:vMerge/>
          </w:tcPr>
          <w:p w14:paraId="7F347658" w14:textId="77777777" w:rsidR="00616513" w:rsidRDefault="00616513">
            <w:pPr>
              <w:pStyle w:val="ConsPlusNormal0"/>
            </w:pPr>
          </w:p>
        </w:tc>
        <w:tc>
          <w:tcPr>
            <w:tcW w:w="3912" w:type="dxa"/>
            <w:vMerge/>
          </w:tcPr>
          <w:p w14:paraId="1AACFEF7" w14:textId="77777777" w:rsidR="00616513" w:rsidRDefault="00616513">
            <w:pPr>
              <w:pStyle w:val="ConsPlusNormal0"/>
            </w:pPr>
          </w:p>
        </w:tc>
        <w:tc>
          <w:tcPr>
            <w:tcW w:w="3005" w:type="dxa"/>
          </w:tcPr>
          <w:p w14:paraId="79BDF9E8" w14:textId="77777777" w:rsidR="00616513" w:rsidRDefault="00000000">
            <w:pPr>
              <w:pStyle w:val="ConsPlusNormal0"/>
              <w:jc w:val="both"/>
            </w:pPr>
            <w:r>
              <w:t>фенилэфрин</w:t>
            </w:r>
          </w:p>
        </w:tc>
      </w:tr>
      <w:tr w:rsidR="00616513" w14:paraId="1B557A5E" w14:textId="77777777">
        <w:tc>
          <w:tcPr>
            <w:tcW w:w="850" w:type="dxa"/>
          </w:tcPr>
          <w:p w14:paraId="2F614973" w14:textId="77777777" w:rsidR="00616513" w:rsidRDefault="00000000">
            <w:pPr>
              <w:pStyle w:val="ConsPlusNormal0"/>
              <w:jc w:val="center"/>
            </w:pPr>
            <w:r>
              <w:t>172.</w:t>
            </w:r>
          </w:p>
        </w:tc>
        <w:tc>
          <w:tcPr>
            <w:tcW w:w="1304" w:type="dxa"/>
            <w:vMerge/>
          </w:tcPr>
          <w:p w14:paraId="424B8C75" w14:textId="77777777" w:rsidR="00616513" w:rsidRDefault="00616513">
            <w:pPr>
              <w:pStyle w:val="ConsPlusNormal0"/>
            </w:pPr>
          </w:p>
        </w:tc>
        <w:tc>
          <w:tcPr>
            <w:tcW w:w="3912" w:type="dxa"/>
            <w:vMerge/>
          </w:tcPr>
          <w:p w14:paraId="67582983" w14:textId="77777777" w:rsidR="00616513" w:rsidRDefault="00616513">
            <w:pPr>
              <w:pStyle w:val="ConsPlusNormal0"/>
            </w:pPr>
          </w:p>
        </w:tc>
        <w:tc>
          <w:tcPr>
            <w:tcW w:w="3005" w:type="dxa"/>
          </w:tcPr>
          <w:p w14:paraId="3C3D6B98" w14:textId="77777777" w:rsidR="00616513" w:rsidRDefault="00000000">
            <w:pPr>
              <w:pStyle w:val="ConsPlusNormal0"/>
              <w:jc w:val="both"/>
            </w:pPr>
            <w:r>
              <w:t>эпинефрин</w:t>
            </w:r>
          </w:p>
        </w:tc>
      </w:tr>
      <w:tr w:rsidR="00616513" w14:paraId="5064AA13" w14:textId="77777777">
        <w:tc>
          <w:tcPr>
            <w:tcW w:w="850" w:type="dxa"/>
          </w:tcPr>
          <w:p w14:paraId="39441AF3" w14:textId="77777777" w:rsidR="00616513" w:rsidRDefault="00000000">
            <w:pPr>
              <w:pStyle w:val="ConsPlusNormal0"/>
              <w:jc w:val="center"/>
            </w:pPr>
            <w:r>
              <w:t>173.</w:t>
            </w:r>
          </w:p>
        </w:tc>
        <w:tc>
          <w:tcPr>
            <w:tcW w:w="1304" w:type="dxa"/>
          </w:tcPr>
          <w:p w14:paraId="04CABBF7" w14:textId="77777777" w:rsidR="00616513" w:rsidRDefault="00000000">
            <w:pPr>
              <w:pStyle w:val="ConsPlusNormal0"/>
              <w:jc w:val="center"/>
            </w:pPr>
            <w:r>
              <w:t>C01CX</w:t>
            </w:r>
          </w:p>
        </w:tc>
        <w:tc>
          <w:tcPr>
            <w:tcW w:w="3912" w:type="dxa"/>
          </w:tcPr>
          <w:p w14:paraId="7099A47B" w14:textId="77777777" w:rsidR="00616513" w:rsidRDefault="00000000">
            <w:pPr>
              <w:pStyle w:val="ConsPlusNormal0"/>
              <w:jc w:val="both"/>
            </w:pPr>
            <w:r>
              <w:t>другие кардиотонические средства</w:t>
            </w:r>
          </w:p>
        </w:tc>
        <w:tc>
          <w:tcPr>
            <w:tcW w:w="3005" w:type="dxa"/>
          </w:tcPr>
          <w:p w14:paraId="5147F3E6" w14:textId="77777777" w:rsidR="00616513" w:rsidRDefault="00000000">
            <w:pPr>
              <w:pStyle w:val="ConsPlusNormal0"/>
              <w:jc w:val="both"/>
            </w:pPr>
            <w:r>
              <w:t>левосимендан</w:t>
            </w:r>
          </w:p>
        </w:tc>
      </w:tr>
      <w:tr w:rsidR="00616513" w14:paraId="2252E46E" w14:textId="77777777">
        <w:tc>
          <w:tcPr>
            <w:tcW w:w="850" w:type="dxa"/>
          </w:tcPr>
          <w:p w14:paraId="40DD8DD8" w14:textId="77777777" w:rsidR="00616513" w:rsidRDefault="00000000">
            <w:pPr>
              <w:pStyle w:val="ConsPlusNormal0"/>
              <w:jc w:val="center"/>
            </w:pPr>
            <w:r>
              <w:t>174.</w:t>
            </w:r>
          </w:p>
        </w:tc>
        <w:tc>
          <w:tcPr>
            <w:tcW w:w="1304" w:type="dxa"/>
          </w:tcPr>
          <w:p w14:paraId="0E976360" w14:textId="77777777" w:rsidR="00616513" w:rsidRDefault="00000000">
            <w:pPr>
              <w:pStyle w:val="ConsPlusNormal0"/>
              <w:jc w:val="center"/>
            </w:pPr>
            <w:r>
              <w:t>C01D</w:t>
            </w:r>
          </w:p>
        </w:tc>
        <w:tc>
          <w:tcPr>
            <w:tcW w:w="3912" w:type="dxa"/>
          </w:tcPr>
          <w:p w14:paraId="60CC0D6D" w14:textId="77777777" w:rsidR="00616513" w:rsidRDefault="00000000">
            <w:pPr>
              <w:pStyle w:val="ConsPlusNormal0"/>
              <w:jc w:val="both"/>
            </w:pPr>
            <w:r>
              <w:t>вазодилататоры для лечения заболеваний сердца</w:t>
            </w:r>
          </w:p>
        </w:tc>
        <w:tc>
          <w:tcPr>
            <w:tcW w:w="3005" w:type="dxa"/>
          </w:tcPr>
          <w:p w14:paraId="0F2BE73E" w14:textId="77777777" w:rsidR="00616513" w:rsidRDefault="00000000">
            <w:pPr>
              <w:pStyle w:val="ConsPlusNormal0"/>
              <w:jc w:val="both"/>
            </w:pPr>
            <w:r>
              <w:t>молсидомин</w:t>
            </w:r>
          </w:p>
        </w:tc>
      </w:tr>
      <w:tr w:rsidR="00616513" w14:paraId="24DBB8B7" w14:textId="77777777">
        <w:tc>
          <w:tcPr>
            <w:tcW w:w="850" w:type="dxa"/>
          </w:tcPr>
          <w:p w14:paraId="61121E8F" w14:textId="77777777" w:rsidR="00616513" w:rsidRDefault="00000000">
            <w:pPr>
              <w:pStyle w:val="ConsPlusNormal0"/>
              <w:jc w:val="center"/>
            </w:pPr>
            <w:r>
              <w:t>175.</w:t>
            </w:r>
          </w:p>
        </w:tc>
        <w:tc>
          <w:tcPr>
            <w:tcW w:w="1304" w:type="dxa"/>
            <w:vMerge w:val="restart"/>
          </w:tcPr>
          <w:p w14:paraId="0F2B428C" w14:textId="77777777" w:rsidR="00616513" w:rsidRDefault="00000000">
            <w:pPr>
              <w:pStyle w:val="ConsPlusNormal0"/>
              <w:jc w:val="center"/>
            </w:pPr>
            <w:r>
              <w:t>C01DA</w:t>
            </w:r>
          </w:p>
        </w:tc>
        <w:tc>
          <w:tcPr>
            <w:tcW w:w="3912" w:type="dxa"/>
            <w:vMerge w:val="restart"/>
          </w:tcPr>
          <w:p w14:paraId="09A4AC3C" w14:textId="77777777" w:rsidR="00616513" w:rsidRDefault="00000000">
            <w:pPr>
              <w:pStyle w:val="ConsPlusNormal0"/>
              <w:jc w:val="both"/>
            </w:pPr>
            <w:r>
              <w:t>органические нитраты</w:t>
            </w:r>
          </w:p>
        </w:tc>
        <w:tc>
          <w:tcPr>
            <w:tcW w:w="3005" w:type="dxa"/>
          </w:tcPr>
          <w:p w14:paraId="0D703631" w14:textId="77777777" w:rsidR="00616513" w:rsidRDefault="00000000">
            <w:pPr>
              <w:pStyle w:val="ConsPlusNormal0"/>
              <w:jc w:val="both"/>
            </w:pPr>
            <w:r>
              <w:t>изосорбида динитрат</w:t>
            </w:r>
          </w:p>
        </w:tc>
      </w:tr>
      <w:tr w:rsidR="00616513" w14:paraId="2493A677" w14:textId="77777777">
        <w:tc>
          <w:tcPr>
            <w:tcW w:w="850" w:type="dxa"/>
          </w:tcPr>
          <w:p w14:paraId="1C49FFD4" w14:textId="77777777" w:rsidR="00616513" w:rsidRDefault="00000000">
            <w:pPr>
              <w:pStyle w:val="ConsPlusNormal0"/>
              <w:jc w:val="center"/>
            </w:pPr>
            <w:r>
              <w:t>176.</w:t>
            </w:r>
          </w:p>
        </w:tc>
        <w:tc>
          <w:tcPr>
            <w:tcW w:w="1304" w:type="dxa"/>
            <w:vMerge/>
          </w:tcPr>
          <w:p w14:paraId="5DE81618" w14:textId="77777777" w:rsidR="00616513" w:rsidRDefault="00616513">
            <w:pPr>
              <w:pStyle w:val="ConsPlusNormal0"/>
            </w:pPr>
          </w:p>
        </w:tc>
        <w:tc>
          <w:tcPr>
            <w:tcW w:w="3912" w:type="dxa"/>
            <w:vMerge/>
          </w:tcPr>
          <w:p w14:paraId="2BA48BC2" w14:textId="77777777" w:rsidR="00616513" w:rsidRDefault="00616513">
            <w:pPr>
              <w:pStyle w:val="ConsPlusNormal0"/>
            </w:pPr>
          </w:p>
        </w:tc>
        <w:tc>
          <w:tcPr>
            <w:tcW w:w="3005" w:type="dxa"/>
          </w:tcPr>
          <w:p w14:paraId="629260AD" w14:textId="77777777" w:rsidR="00616513" w:rsidRDefault="00000000">
            <w:pPr>
              <w:pStyle w:val="ConsPlusNormal0"/>
              <w:jc w:val="both"/>
            </w:pPr>
            <w:r>
              <w:t>изосорбида мононитрат</w:t>
            </w:r>
          </w:p>
        </w:tc>
      </w:tr>
      <w:tr w:rsidR="00616513" w14:paraId="4AE3BD39" w14:textId="77777777">
        <w:tc>
          <w:tcPr>
            <w:tcW w:w="850" w:type="dxa"/>
          </w:tcPr>
          <w:p w14:paraId="4F65DFFF" w14:textId="77777777" w:rsidR="00616513" w:rsidRDefault="00000000">
            <w:pPr>
              <w:pStyle w:val="ConsPlusNormal0"/>
              <w:jc w:val="center"/>
            </w:pPr>
            <w:r>
              <w:t>177.</w:t>
            </w:r>
          </w:p>
        </w:tc>
        <w:tc>
          <w:tcPr>
            <w:tcW w:w="1304" w:type="dxa"/>
            <w:vMerge/>
          </w:tcPr>
          <w:p w14:paraId="124F1F64" w14:textId="77777777" w:rsidR="00616513" w:rsidRDefault="00616513">
            <w:pPr>
              <w:pStyle w:val="ConsPlusNormal0"/>
            </w:pPr>
          </w:p>
        </w:tc>
        <w:tc>
          <w:tcPr>
            <w:tcW w:w="3912" w:type="dxa"/>
            <w:vMerge/>
          </w:tcPr>
          <w:p w14:paraId="00740C6F" w14:textId="77777777" w:rsidR="00616513" w:rsidRDefault="00616513">
            <w:pPr>
              <w:pStyle w:val="ConsPlusNormal0"/>
            </w:pPr>
          </w:p>
        </w:tc>
        <w:tc>
          <w:tcPr>
            <w:tcW w:w="3005" w:type="dxa"/>
          </w:tcPr>
          <w:p w14:paraId="7F0DAE46" w14:textId="77777777" w:rsidR="00616513" w:rsidRDefault="00000000">
            <w:pPr>
              <w:pStyle w:val="ConsPlusNormal0"/>
              <w:jc w:val="both"/>
            </w:pPr>
            <w:r>
              <w:t>нитроглицерин</w:t>
            </w:r>
          </w:p>
        </w:tc>
      </w:tr>
      <w:tr w:rsidR="00616513" w14:paraId="2660629E" w14:textId="77777777">
        <w:tc>
          <w:tcPr>
            <w:tcW w:w="2154" w:type="dxa"/>
            <w:gridSpan w:val="2"/>
          </w:tcPr>
          <w:p w14:paraId="1DDF1A96" w14:textId="77777777" w:rsidR="00616513" w:rsidRDefault="00000000">
            <w:pPr>
              <w:pStyle w:val="ConsPlusNormal0"/>
              <w:jc w:val="center"/>
            </w:pPr>
            <w:r>
              <w:t>C01E</w:t>
            </w:r>
          </w:p>
        </w:tc>
        <w:tc>
          <w:tcPr>
            <w:tcW w:w="3912" w:type="dxa"/>
          </w:tcPr>
          <w:p w14:paraId="130BAF08" w14:textId="77777777" w:rsidR="00616513" w:rsidRDefault="00000000">
            <w:pPr>
              <w:pStyle w:val="ConsPlusNormal0"/>
              <w:jc w:val="both"/>
            </w:pPr>
            <w:r>
              <w:t>другие препараты для лечения заболеваний сердца</w:t>
            </w:r>
          </w:p>
        </w:tc>
        <w:tc>
          <w:tcPr>
            <w:tcW w:w="3005" w:type="dxa"/>
          </w:tcPr>
          <w:p w14:paraId="424684C5" w14:textId="77777777" w:rsidR="00616513" w:rsidRDefault="00616513">
            <w:pPr>
              <w:pStyle w:val="ConsPlusNormal0"/>
            </w:pPr>
          </w:p>
        </w:tc>
      </w:tr>
      <w:tr w:rsidR="00616513" w14:paraId="23909A4C" w14:textId="77777777">
        <w:tc>
          <w:tcPr>
            <w:tcW w:w="850" w:type="dxa"/>
          </w:tcPr>
          <w:p w14:paraId="5AB41433" w14:textId="77777777" w:rsidR="00616513" w:rsidRDefault="00000000">
            <w:pPr>
              <w:pStyle w:val="ConsPlusNormal0"/>
              <w:jc w:val="center"/>
            </w:pPr>
            <w:r>
              <w:t>178.</w:t>
            </w:r>
          </w:p>
        </w:tc>
        <w:tc>
          <w:tcPr>
            <w:tcW w:w="1304" w:type="dxa"/>
          </w:tcPr>
          <w:p w14:paraId="4977C956" w14:textId="77777777" w:rsidR="00616513" w:rsidRDefault="00000000">
            <w:pPr>
              <w:pStyle w:val="ConsPlusNormal0"/>
              <w:jc w:val="center"/>
            </w:pPr>
            <w:r>
              <w:t>C01EA</w:t>
            </w:r>
          </w:p>
        </w:tc>
        <w:tc>
          <w:tcPr>
            <w:tcW w:w="3912" w:type="dxa"/>
          </w:tcPr>
          <w:p w14:paraId="1373B5CC" w14:textId="77777777" w:rsidR="00616513" w:rsidRDefault="00000000">
            <w:pPr>
              <w:pStyle w:val="ConsPlusNormal0"/>
              <w:jc w:val="both"/>
            </w:pPr>
            <w:r>
              <w:t>простагландины</w:t>
            </w:r>
          </w:p>
        </w:tc>
        <w:tc>
          <w:tcPr>
            <w:tcW w:w="3005" w:type="dxa"/>
          </w:tcPr>
          <w:p w14:paraId="59120682" w14:textId="77777777" w:rsidR="00616513" w:rsidRDefault="00000000">
            <w:pPr>
              <w:pStyle w:val="ConsPlusNormal0"/>
              <w:jc w:val="both"/>
            </w:pPr>
            <w:r>
              <w:t>алпростадил</w:t>
            </w:r>
          </w:p>
        </w:tc>
      </w:tr>
      <w:tr w:rsidR="00616513" w14:paraId="6B0F36A1" w14:textId="77777777">
        <w:tc>
          <w:tcPr>
            <w:tcW w:w="850" w:type="dxa"/>
          </w:tcPr>
          <w:p w14:paraId="7D7C0CC1" w14:textId="77777777" w:rsidR="00616513" w:rsidRDefault="00000000">
            <w:pPr>
              <w:pStyle w:val="ConsPlusNormal0"/>
              <w:jc w:val="center"/>
            </w:pPr>
            <w:r>
              <w:t>179.</w:t>
            </w:r>
          </w:p>
        </w:tc>
        <w:tc>
          <w:tcPr>
            <w:tcW w:w="1304" w:type="dxa"/>
            <w:vMerge w:val="restart"/>
          </w:tcPr>
          <w:p w14:paraId="1B023C54" w14:textId="77777777" w:rsidR="00616513" w:rsidRDefault="00000000">
            <w:pPr>
              <w:pStyle w:val="ConsPlusNormal0"/>
              <w:jc w:val="center"/>
            </w:pPr>
            <w:r>
              <w:t>C01EB</w:t>
            </w:r>
          </w:p>
        </w:tc>
        <w:tc>
          <w:tcPr>
            <w:tcW w:w="3912" w:type="dxa"/>
            <w:vMerge w:val="restart"/>
          </w:tcPr>
          <w:p w14:paraId="3FD131DD" w14:textId="77777777" w:rsidR="00616513" w:rsidRDefault="00000000">
            <w:pPr>
              <w:pStyle w:val="ConsPlusNormal0"/>
              <w:jc w:val="both"/>
            </w:pPr>
            <w:r>
              <w:t>другие препараты для лечения заболеваний сердца</w:t>
            </w:r>
          </w:p>
        </w:tc>
        <w:tc>
          <w:tcPr>
            <w:tcW w:w="3005" w:type="dxa"/>
          </w:tcPr>
          <w:p w14:paraId="5772D2D6" w14:textId="77777777" w:rsidR="00616513" w:rsidRDefault="00000000">
            <w:pPr>
              <w:pStyle w:val="ConsPlusNormal0"/>
              <w:jc w:val="both"/>
            </w:pPr>
            <w:r>
              <w:t>ивабрадин</w:t>
            </w:r>
          </w:p>
        </w:tc>
      </w:tr>
      <w:tr w:rsidR="00616513" w14:paraId="5BA7A4A3" w14:textId="77777777">
        <w:tc>
          <w:tcPr>
            <w:tcW w:w="850" w:type="dxa"/>
          </w:tcPr>
          <w:p w14:paraId="41AFA4FE" w14:textId="77777777" w:rsidR="00616513" w:rsidRDefault="00000000">
            <w:pPr>
              <w:pStyle w:val="ConsPlusNormal0"/>
              <w:jc w:val="center"/>
            </w:pPr>
            <w:r>
              <w:t>180.</w:t>
            </w:r>
          </w:p>
        </w:tc>
        <w:tc>
          <w:tcPr>
            <w:tcW w:w="1304" w:type="dxa"/>
            <w:vMerge/>
          </w:tcPr>
          <w:p w14:paraId="0A596A56" w14:textId="77777777" w:rsidR="00616513" w:rsidRDefault="00616513">
            <w:pPr>
              <w:pStyle w:val="ConsPlusNormal0"/>
            </w:pPr>
          </w:p>
        </w:tc>
        <w:tc>
          <w:tcPr>
            <w:tcW w:w="3912" w:type="dxa"/>
            <w:vMerge/>
          </w:tcPr>
          <w:p w14:paraId="2351125A" w14:textId="77777777" w:rsidR="00616513" w:rsidRDefault="00616513">
            <w:pPr>
              <w:pStyle w:val="ConsPlusNormal0"/>
            </w:pPr>
          </w:p>
        </w:tc>
        <w:tc>
          <w:tcPr>
            <w:tcW w:w="3005" w:type="dxa"/>
          </w:tcPr>
          <w:p w14:paraId="7839C781" w14:textId="77777777" w:rsidR="00616513" w:rsidRDefault="00000000">
            <w:pPr>
              <w:pStyle w:val="ConsPlusNormal0"/>
              <w:jc w:val="both"/>
            </w:pPr>
            <w:r>
              <w:t>мельдоний</w:t>
            </w:r>
          </w:p>
        </w:tc>
      </w:tr>
      <w:tr w:rsidR="00616513" w14:paraId="2E03920A" w14:textId="77777777">
        <w:tc>
          <w:tcPr>
            <w:tcW w:w="850" w:type="dxa"/>
          </w:tcPr>
          <w:p w14:paraId="4963D5F5" w14:textId="77777777" w:rsidR="00616513" w:rsidRDefault="00000000">
            <w:pPr>
              <w:pStyle w:val="ConsPlusNormal0"/>
              <w:jc w:val="center"/>
            </w:pPr>
            <w:r>
              <w:t>181.</w:t>
            </w:r>
          </w:p>
        </w:tc>
        <w:tc>
          <w:tcPr>
            <w:tcW w:w="1304" w:type="dxa"/>
            <w:vMerge/>
          </w:tcPr>
          <w:p w14:paraId="1614028E" w14:textId="77777777" w:rsidR="00616513" w:rsidRDefault="00616513">
            <w:pPr>
              <w:pStyle w:val="ConsPlusNormal0"/>
            </w:pPr>
          </w:p>
        </w:tc>
        <w:tc>
          <w:tcPr>
            <w:tcW w:w="3912" w:type="dxa"/>
            <w:vMerge/>
          </w:tcPr>
          <w:p w14:paraId="18B2C04E" w14:textId="77777777" w:rsidR="00616513" w:rsidRDefault="00616513">
            <w:pPr>
              <w:pStyle w:val="ConsPlusNormal0"/>
            </w:pPr>
          </w:p>
        </w:tc>
        <w:tc>
          <w:tcPr>
            <w:tcW w:w="3005" w:type="dxa"/>
          </w:tcPr>
          <w:p w14:paraId="1C882517" w14:textId="77777777" w:rsidR="00616513" w:rsidRDefault="00000000">
            <w:pPr>
              <w:pStyle w:val="ConsPlusNormal0"/>
              <w:jc w:val="both"/>
            </w:pPr>
            <w:r>
              <w:t>триметазидин</w:t>
            </w:r>
          </w:p>
        </w:tc>
      </w:tr>
      <w:tr w:rsidR="00616513" w14:paraId="37DC4DFA" w14:textId="77777777">
        <w:tc>
          <w:tcPr>
            <w:tcW w:w="2154" w:type="dxa"/>
            <w:gridSpan w:val="2"/>
          </w:tcPr>
          <w:p w14:paraId="5A064354" w14:textId="77777777" w:rsidR="00616513" w:rsidRDefault="00000000">
            <w:pPr>
              <w:pStyle w:val="ConsPlusNormal0"/>
              <w:jc w:val="center"/>
            </w:pPr>
            <w:r>
              <w:t>C02</w:t>
            </w:r>
          </w:p>
        </w:tc>
        <w:tc>
          <w:tcPr>
            <w:tcW w:w="3912" w:type="dxa"/>
          </w:tcPr>
          <w:p w14:paraId="3D51C21C" w14:textId="77777777" w:rsidR="00616513" w:rsidRDefault="00000000">
            <w:pPr>
              <w:pStyle w:val="ConsPlusNormal0"/>
              <w:jc w:val="both"/>
            </w:pPr>
            <w:r>
              <w:t>антигипертензивные средства</w:t>
            </w:r>
          </w:p>
        </w:tc>
        <w:tc>
          <w:tcPr>
            <w:tcW w:w="3005" w:type="dxa"/>
          </w:tcPr>
          <w:p w14:paraId="049088CA" w14:textId="77777777" w:rsidR="00616513" w:rsidRDefault="00616513">
            <w:pPr>
              <w:pStyle w:val="ConsPlusNormal0"/>
            </w:pPr>
          </w:p>
        </w:tc>
      </w:tr>
      <w:tr w:rsidR="00616513" w14:paraId="0963E553" w14:textId="77777777">
        <w:tc>
          <w:tcPr>
            <w:tcW w:w="2154" w:type="dxa"/>
            <w:gridSpan w:val="2"/>
          </w:tcPr>
          <w:p w14:paraId="19A84A30" w14:textId="77777777" w:rsidR="00616513" w:rsidRDefault="00000000">
            <w:pPr>
              <w:pStyle w:val="ConsPlusNormal0"/>
              <w:jc w:val="center"/>
            </w:pPr>
            <w:r>
              <w:t>C02A</w:t>
            </w:r>
          </w:p>
        </w:tc>
        <w:tc>
          <w:tcPr>
            <w:tcW w:w="3912" w:type="dxa"/>
          </w:tcPr>
          <w:p w14:paraId="6832C929" w14:textId="77777777" w:rsidR="00616513" w:rsidRDefault="00000000">
            <w:pPr>
              <w:pStyle w:val="ConsPlusNormal0"/>
              <w:jc w:val="both"/>
            </w:pPr>
            <w:r>
              <w:t>антиадренергические средства центрального действия</w:t>
            </w:r>
          </w:p>
        </w:tc>
        <w:tc>
          <w:tcPr>
            <w:tcW w:w="3005" w:type="dxa"/>
          </w:tcPr>
          <w:p w14:paraId="7F5C0CCC" w14:textId="77777777" w:rsidR="00616513" w:rsidRDefault="00616513">
            <w:pPr>
              <w:pStyle w:val="ConsPlusNormal0"/>
            </w:pPr>
          </w:p>
        </w:tc>
      </w:tr>
      <w:tr w:rsidR="00616513" w14:paraId="52F3CFAA" w14:textId="77777777">
        <w:tc>
          <w:tcPr>
            <w:tcW w:w="850" w:type="dxa"/>
          </w:tcPr>
          <w:p w14:paraId="58615454" w14:textId="77777777" w:rsidR="00616513" w:rsidRDefault="00000000">
            <w:pPr>
              <w:pStyle w:val="ConsPlusNormal0"/>
              <w:jc w:val="center"/>
            </w:pPr>
            <w:r>
              <w:t>182.</w:t>
            </w:r>
          </w:p>
        </w:tc>
        <w:tc>
          <w:tcPr>
            <w:tcW w:w="1304" w:type="dxa"/>
          </w:tcPr>
          <w:p w14:paraId="28ECF6AE" w14:textId="77777777" w:rsidR="00616513" w:rsidRDefault="00000000">
            <w:pPr>
              <w:pStyle w:val="ConsPlusNormal0"/>
              <w:jc w:val="center"/>
            </w:pPr>
            <w:r>
              <w:t>C02AB</w:t>
            </w:r>
          </w:p>
        </w:tc>
        <w:tc>
          <w:tcPr>
            <w:tcW w:w="3912" w:type="dxa"/>
          </w:tcPr>
          <w:p w14:paraId="25C034B9" w14:textId="77777777" w:rsidR="00616513" w:rsidRDefault="00000000">
            <w:pPr>
              <w:pStyle w:val="ConsPlusNormal0"/>
              <w:jc w:val="both"/>
            </w:pPr>
            <w:r>
              <w:t>метилдопа</w:t>
            </w:r>
          </w:p>
        </w:tc>
        <w:tc>
          <w:tcPr>
            <w:tcW w:w="3005" w:type="dxa"/>
          </w:tcPr>
          <w:p w14:paraId="59B369EF" w14:textId="77777777" w:rsidR="00616513" w:rsidRDefault="00000000">
            <w:pPr>
              <w:pStyle w:val="ConsPlusNormal0"/>
              <w:jc w:val="both"/>
            </w:pPr>
            <w:r>
              <w:t>метилдопа</w:t>
            </w:r>
          </w:p>
        </w:tc>
      </w:tr>
      <w:tr w:rsidR="00616513" w14:paraId="73667746" w14:textId="77777777">
        <w:tc>
          <w:tcPr>
            <w:tcW w:w="850" w:type="dxa"/>
          </w:tcPr>
          <w:p w14:paraId="6E727E6D" w14:textId="77777777" w:rsidR="00616513" w:rsidRDefault="00000000">
            <w:pPr>
              <w:pStyle w:val="ConsPlusNormal0"/>
              <w:jc w:val="center"/>
            </w:pPr>
            <w:r>
              <w:t>183.</w:t>
            </w:r>
          </w:p>
        </w:tc>
        <w:tc>
          <w:tcPr>
            <w:tcW w:w="1304" w:type="dxa"/>
            <w:vMerge w:val="restart"/>
          </w:tcPr>
          <w:p w14:paraId="39691B5A" w14:textId="77777777" w:rsidR="00616513" w:rsidRDefault="00000000">
            <w:pPr>
              <w:pStyle w:val="ConsPlusNormal0"/>
              <w:jc w:val="center"/>
            </w:pPr>
            <w:r>
              <w:t>C02AC</w:t>
            </w:r>
          </w:p>
        </w:tc>
        <w:tc>
          <w:tcPr>
            <w:tcW w:w="3912" w:type="dxa"/>
            <w:vMerge w:val="restart"/>
          </w:tcPr>
          <w:p w14:paraId="104B1A00" w14:textId="77777777" w:rsidR="00616513" w:rsidRDefault="00000000">
            <w:pPr>
              <w:pStyle w:val="ConsPlusNormal0"/>
              <w:jc w:val="both"/>
            </w:pPr>
            <w:r>
              <w:t>агонисты имидазолиновых рецепторов</w:t>
            </w:r>
          </w:p>
        </w:tc>
        <w:tc>
          <w:tcPr>
            <w:tcW w:w="3005" w:type="dxa"/>
          </w:tcPr>
          <w:p w14:paraId="2C311E5C" w14:textId="77777777" w:rsidR="00616513" w:rsidRDefault="00000000">
            <w:pPr>
              <w:pStyle w:val="ConsPlusNormal0"/>
              <w:jc w:val="both"/>
            </w:pPr>
            <w:r>
              <w:t>клонидин</w:t>
            </w:r>
          </w:p>
        </w:tc>
      </w:tr>
      <w:tr w:rsidR="00616513" w14:paraId="755FE2A1" w14:textId="77777777">
        <w:tc>
          <w:tcPr>
            <w:tcW w:w="850" w:type="dxa"/>
          </w:tcPr>
          <w:p w14:paraId="3CFAC00D" w14:textId="77777777" w:rsidR="00616513" w:rsidRDefault="00000000">
            <w:pPr>
              <w:pStyle w:val="ConsPlusNormal0"/>
              <w:jc w:val="center"/>
            </w:pPr>
            <w:r>
              <w:t>184.</w:t>
            </w:r>
          </w:p>
        </w:tc>
        <w:tc>
          <w:tcPr>
            <w:tcW w:w="1304" w:type="dxa"/>
            <w:vMerge/>
          </w:tcPr>
          <w:p w14:paraId="7AA683DE" w14:textId="77777777" w:rsidR="00616513" w:rsidRDefault="00616513">
            <w:pPr>
              <w:pStyle w:val="ConsPlusNormal0"/>
            </w:pPr>
          </w:p>
        </w:tc>
        <w:tc>
          <w:tcPr>
            <w:tcW w:w="3912" w:type="dxa"/>
            <w:vMerge/>
          </w:tcPr>
          <w:p w14:paraId="611DD0FC" w14:textId="77777777" w:rsidR="00616513" w:rsidRDefault="00616513">
            <w:pPr>
              <w:pStyle w:val="ConsPlusNormal0"/>
            </w:pPr>
          </w:p>
        </w:tc>
        <w:tc>
          <w:tcPr>
            <w:tcW w:w="3005" w:type="dxa"/>
          </w:tcPr>
          <w:p w14:paraId="4FE73EC5" w14:textId="77777777" w:rsidR="00616513" w:rsidRDefault="00000000">
            <w:pPr>
              <w:pStyle w:val="ConsPlusNormal0"/>
              <w:jc w:val="both"/>
            </w:pPr>
            <w:r>
              <w:t>моксонидин</w:t>
            </w:r>
          </w:p>
        </w:tc>
      </w:tr>
      <w:tr w:rsidR="00616513" w14:paraId="4316C4D7" w14:textId="77777777">
        <w:tc>
          <w:tcPr>
            <w:tcW w:w="850" w:type="dxa"/>
          </w:tcPr>
          <w:p w14:paraId="7A863D3C" w14:textId="77777777" w:rsidR="00616513" w:rsidRDefault="00000000">
            <w:pPr>
              <w:pStyle w:val="ConsPlusNormal0"/>
              <w:jc w:val="center"/>
            </w:pPr>
            <w:r>
              <w:t>185.</w:t>
            </w:r>
          </w:p>
        </w:tc>
        <w:tc>
          <w:tcPr>
            <w:tcW w:w="1304" w:type="dxa"/>
          </w:tcPr>
          <w:p w14:paraId="0AE825A7" w14:textId="77777777" w:rsidR="00616513" w:rsidRDefault="00000000">
            <w:pPr>
              <w:pStyle w:val="ConsPlusNormal0"/>
              <w:jc w:val="center"/>
            </w:pPr>
            <w:r>
              <w:t>C02BC</w:t>
            </w:r>
          </w:p>
        </w:tc>
        <w:tc>
          <w:tcPr>
            <w:tcW w:w="3912" w:type="dxa"/>
          </w:tcPr>
          <w:p w14:paraId="06F93F14" w14:textId="77777777" w:rsidR="00616513" w:rsidRDefault="00000000">
            <w:pPr>
              <w:pStyle w:val="ConsPlusNormal0"/>
              <w:jc w:val="both"/>
            </w:pPr>
            <w:r>
              <w:t>бисчетвертичные аммониевые соединения</w:t>
            </w:r>
          </w:p>
        </w:tc>
        <w:tc>
          <w:tcPr>
            <w:tcW w:w="3005" w:type="dxa"/>
          </w:tcPr>
          <w:p w14:paraId="22F599B7" w14:textId="77777777" w:rsidR="00616513" w:rsidRDefault="00000000">
            <w:pPr>
              <w:pStyle w:val="ConsPlusNormal0"/>
              <w:jc w:val="both"/>
            </w:pPr>
            <w:r>
              <w:t>азаметония бромид</w:t>
            </w:r>
          </w:p>
        </w:tc>
      </w:tr>
      <w:tr w:rsidR="00616513" w14:paraId="16FEF7F2" w14:textId="77777777">
        <w:tc>
          <w:tcPr>
            <w:tcW w:w="2154" w:type="dxa"/>
            <w:gridSpan w:val="2"/>
          </w:tcPr>
          <w:p w14:paraId="5B8A5142" w14:textId="77777777" w:rsidR="00616513" w:rsidRDefault="00000000">
            <w:pPr>
              <w:pStyle w:val="ConsPlusNormal0"/>
              <w:jc w:val="center"/>
            </w:pPr>
            <w:r>
              <w:t>C02C</w:t>
            </w:r>
          </w:p>
        </w:tc>
        <w:tc>
          <w:tcPr>
            <w:tcW w:w="3912" w:type="dxa"/>
          </w:tcPr>
          <w:p w14:paraId="645C330E" w14:textId="77777777" w:rsidR="00616513" w:rsidRDefault="00000000">
            <w:pPr>
              <w:pStyle w:val="ConsPlusNormal0"/>
              <w:jc w:val="both"/>
            </w:pPr>
            <w:r>
              <w:t>антиадренергические средства периферического действия</w:t>
            </w:r>
          </w:p>
        </w:tc>
        <w:tc>
          <w:tcPr>
            <w:tcW w:w="3005" w:type="dxa"/>
          </w:tcPr>
          <w:p w14:paraId="401F975F" w14:textId="77777777" w:rsidR="00616513" w:rsidRDefault="00616513">
            <w:pPr>
              <w:pStyle w:val="ConsPlusNormal0"/>
            </w:pPr>
          </w:p>
        </w:tc>
      </w:tr>
      <w:tr w:rsidR="00616513" w14:paraId="28F27D18" w14:textId="77777777">
        <w:tc>
          <w:tcPr>
            <w:tcW w:w="850" w:type="dxa"/>
            <w:vMerge w:val="restart"/>
          </w:tcPr>
          <w:p w14:paraId="4E7ACFFC" w14:textId="77777777" w:rsidR="00616513" w:rsidRDefault="00000000">
            <w:pPr>
              <w:pStyle w:val="ConsPlusNormal0"/>
              <w:jc w:val="center"/>
            </w:pPr>
            <w:r>
              <w:t>186.</w:t>
            </w:r>
          </w:p>
        </w:tc>
        <w:tc>
          <w:tcPr>
            <w:tcW w:w="1304" w:type="dxa"/>
            <w:vMerge w:val="restart"/>
          </w:tcPr>
          <w:p w14:paraId="5889E4EA" w14:textId="77777777" w:rsidR="00616513" w:rsidRDefault="00000000">
            <w:pPr>
              <w:pStyle w:val="ConsPlusNormal0"/>
              <w:jc w:val="center"/>
            </w:pPr>
            <w:r>
              <w:t>C02CA</w:t>
            </w:r>
          </w:p>
        </w:tc>
        <w:tc>
          <w:tcPr>
            <w:tcW w:w="3912" w:type="dxa"/>
            <w:vMerge w:val="restart"/>
          </w:tcPr>
          <w:p w14:paraId="3D1FD434" w14:textId="77777777" w:rsidR="00616513" w:rsidRDefault="00000000">
            <w:pPr>
              <w:pStyle w:val="ConsPlusNormal0"/>
              <w:jc w:val="both"/>
            </w:pPr>
            <w:r>
              <w:t>альфа-адреноблокаторы</w:t>
            </w:r>
          </w:p>
        </w:tc>
        <w:tc>
          <w:tcPr>
            <w:tcW w:w="3005" w:type="dxa"/>
          </w:tcPr>
          <w:p w14:paraId="091C97A6" w14:textId="77777777" w:rsidR="00616513" w:rsidRDefault="00000000">
            <w:pPr>
              <w:pStyle w:val="ConsPlusNormal0"/>
              <w:jc w:val="both"/>
            </w:pPr>
            <w:r>
              <w:t>доксазозин</w:t>
            </w:r>
          </w:p>
        </w:tc>
      </w:tr>
      <w:tr w:rsidR="00616513" w14:paraId="67634F4A" w14:textId="77777777">
        <w:tc>
          <w:tcPr>
            <w:tcW w:w="850" w:type="dxa"/>
            <w:vMerge/>
          </w:tcPr>
          <w:p w14:paraId="79B5C7A0" w14:textId="77777777" w:rsidR="00616513" w:rsidRDefault="00616513">
            <w:pPr>
              <w:pStyle w:val="ConsPlusNormal0"/>
            </w:pPr>
          </w:p>
        </w:tc>
        <w:tc>
          <w:tcPr>
            <w:tcW w:w="1304" w:type="dxa"/>
            <w:vMerge/>
          </w:tcPr>
          <w:p w14:paraId="4DB83105" w14:textId="77777777" w:rsidR="00616513" w:rsidRDefault="00616513">
            <w:pPr>
              <w:pStyle w:val="ConsPlusNormal0"/>
            </w:pPr>
          </w:p>
        </w:tc>
        <w:tc>
          <w:tcPr>
            <w:tcW w:w="3912" w:type="dxa"/>
            <w:vMerge/>
          </w:tcPr>
          <w:p w14:paraId="2E3D7C3C" w14:textId="77777777" w:rsidR="00616513" w:rsidRDefault="00616513">
            <w:pPr>
              <w:pStyle w:val="ConsPlusNormal0"/>
            </w:pPr>
          </w:p>
        </w:tc>
        <w:tc>
          <w:tcPr>
            <w:tcW w:w="3005" w:type="dxa"/>
          </w:tcPr>
          <w:p w14:paraId="07D3E776" w14:textId="77777777" w:rsidR="00616513" w:rsidRDefault="00000000">
            <w:pPr>
              <w:pStyle w:val="ConsPlusNormal0"/>
              <w:jc w:val="both"/>
            </w:pPr>
            <w:r>
              <w:t>урапидил</w:t>
            </w:r>
          </w:p>
        </w:tc>
      </w:tr>
      <w:tr w:rsidR="00616513" w14:paraId="454FBAC8" w14:textId="77777777">
        <w:tc>
          <w:tcPr>
            <w:tcW w:w="850" w:type="dxa"/>
          </w:tcPr>
          <w:p w14:paraId="67E5B747" w14:textId="77777777" w:rsidR="00616513" w:rsidRDefault="00000000">
            <w:pPr>
              <w:pStyle w:val="ConsPlusNormal0"/>
              <w:jc w:val="center"/>
            </w:pPr>
            <w:r>
              <w:t>187.</w:t>
            </w:r>
          </w:p>
        </w:tc>
        <w:tc>
          <w:tcPr>
            <w:tcW w:w="1304" w:type="dxa"/>
            <w:vMerge w:val="restart"/>
          </w:tcPr>
          <w:p w14:paraId="72B5001F" w14:textId="77777777" w:rsidR="00616513" w:rsidRDefault="00000000">
            <w:pPr>
              <w:pStyle w:val="ConsPlusNormal0"/>
              <w:jc w:val="center"/>
            </w:pPr>
            <w:r>
              <w:t>C02KX</w:t>
            </w:r>
          </w:p>
        </w:tc>
        <w:tc>
          <w:tcPr>
            <w:tcW w:w="3912" w:type="dxa"/>
            <w:vMerge w:val="restart"/>
          </w:tcPr>
          <w:p w14:paraId="24D2A398" w14:textId="77777777" w:rsidR="00616513" w:rsidRDefault="00000000">
            <w:pPr>
              <w:pStyle w:val="ConsPlusNormal0"/>
              <w:jc w:val="both"/>
            </w:pPr>
            <w:r>
              <w:t>другие антигипертензивные средства</w:t>
            </w:r>
          </w:p>
        </w:tc>
        <w:tc>
          <w:tcPr>
            <w:tcW w:w="3005" w:type="dxa"/>
          </w:tcPr>
          <w:p w14:paraId="3FDABB49" w14:textId="77777777" w:rsidR="00616513" w:rsidRDefault="00000000">
            <w:pPr>
              <w:pStyle w:val="ConsPlusNormal0"/>
              <w:jc w:val="both"/>
            </w:pPr>
            <w:r>
              <w:t>амбризентан</w:t>
            </w:r>
          </w:p>
        </w:tc>
      </w:tr>
      <w:tr w:rsidR="00616513" w14:paraId="4C691666" w14:textId="77777777">
        <w:tc>
          <w:tcPr>
            <w:tcW w:w="850" w:type="dxa"/>
          </w:tcPr>
          <w:p w14:paraId="1EBD6DA4" w14:textId="77777777" w:rsidR="00616513" w:rsidRDefault="00000000">
            <w:pPr>
              <w:pStyle w:val="ConsPlusNormal0"/>
              <w:jc w:val="center"/>
            </w:pPr>
            <w:r>
              <w:t>188.</w:t>
            </w:r>
          </w:p>
        </w:tc>
        <w:tc>
          <w:tcPr>
            <w:tcW w:w="1304" w:type="dxa"/>
            <w:vMerge/>
          </w:tcPr>
          <w:p w14:paraId="6423DE07" w14:textId="77777777" w:rsidR="00616513" w:rsidRDefault="00616513">
            <w:pPr>
              <w:pStyle w:val="ConsPlusNormal0"/>
            </w:pPr>
          </w:p>
        </w:tc>
        <w:tc>
          <w:tcPr>
            <w:tcW w:w="3912" w:type="dxa"/>
            <w:vMerge/>
          </w:tcPr>
          <w:p w14:paraId="4F09AE40" w14:textId="77777777" w:rsidR="00616513" w:rsidRDefault="00616513">
            <w:pPr>
              <w:pStyle w:val="ConsPlusNormal0"/>
            </w:pPr>
          </w:p>
        </w:tc>
        <w:tc>
          <w:tcPr>
            <w:tcW w:w="3005" w:type="dxa"/>
          </w:tcPr>
          <w:p w14:paraId="416EA2D1" w14:textId="77777777" w:rsidR="00616513" w:rsidRDefault="00000000">
            <w:pPr>
              <w:pStyle w:val="ConsPlusNormal0"/>
              <w:jc w:val="both"/>
            </w:pPr>
            <w:r>
              <w:t>бозентан</w:t>
            </w:r>
          </w:p>
        </w:tc>
      </w:tr>
      <w:tr w:rsidR="00616513" w14:paraId="20FEAA95" w14:textId="77777777">
        <w:tc>
          <w:tcPr>
            <w:tcW w:w="850" w:type="dxa"/>
          </w:tcPr>
          <w:p w14:paraId="768D2529" w14:textId="77777777" w:rsidR="00616513" w:rsidRDefault="00000000">
            <w:pPr>
              <w:pStyle w:val="ConsPlusNormal0"/>
              <w:jc w:val="center"/>
            </w:pPr>
            <w:r>
              <w:t>189.</w:t>
            </w:r>
          </w:p>
        </w:tc>
        <w:tc>
          <w:tcPr>
            <w:tcW w:w="1304" w:type="dxa"/>
            <w:vMerge/>
          </w:tcPr>
          <w:p w14:paraId="1FD79B7E" w14:textId="77777777" w:rsidR="00616513" w:rsidRDefault="00616513">
            <w:pPr>
              <w:pStyle w:val="ConsPlusNormal0"/>
            </w:pPr>
          </w:p>
        </w:tc>
        <w:tc>
          <w:tcPr>
            <w:tcW w:w="3912" w:type="dxa"/>
            <w:vMerge/>
          </w:tcPr>
          <w:p w14:paraId="2D750585" w14:textId="77777777" w:rsidR="00616513" w:rsidRDefault="00616513">
            <w:pPr>
              <w:pStyle w:val="ConsPlusNormal0"/>
            </w:pPr>
          </w:p>
        </w:tc>
        <w:tc>
          <w:tcPr>
            <w:tcW w:w="3005" w:type="dxa"/>
          </w:tcPr>
          <w:p w14:paraId="7D61837F" w14:textId="77777777" w:rsidR="00616513" w:rsidRDefault="00000000">
            <w:pPr>
              <w:pStyle w:val="ConsPlusNormal0"/>
              <w:jc w:val="both"/>
            </w:pPr>
            <w:r>
              <w:t>мацитентан</w:t>
            </w:r>
          </w:p>
        </w:tc>
      </w:tr>
      <w:tr w:rsidR="00616513" w14:paraId="3CCA47C1" w14:textId="77777777">
        <w:tc>
          <w:tcPr>
            <w:tcW w:w="850" w:type="dxa"/>
          </w:tcPr>
          <w:p w14:paraId="64E2CAF4" w14:textId="77777777" w:rsidR="00616513" w:rsidRDefault="00000000">
            <w:pPr>
              <w:pStyle w:val="ConsPlusNormal0"/>
              <w:jc w:val="center"/>
            </w:pPr>
            <w:r>
              <w:t>190.</w:t>
            </w:r>
          </w:p>
        </w:tc>
        <w:tc>
          <w:tcPr>
            <w:tcW w:w="1304" w:type="dxa"/>
            <w:vMerge/>
          </w:tcPr>
          <w:p w14:paraId="6B90CEA6" w14:textId="77777777" w:rsidR="00616513" w:rsidRDefault="00616513">
            <w:pPr>
              <w:pStyle w:val="ConsPlusNormal0"/>
            </w:pPr>
          </w:p>
        </w:tc>
        <w:tc>
          <w:tcPr>
            <w:tcW w:w="3912" w:type="dxa"/>
            <w:vMerge/>
          </w:tcPr>
          <w:p w14:paraId="2D54B89B" w14:textId="77777777" w:rsidR="00616513" w:rsidRDefault="00616513">
            <w:pPr>
              <w:pStyle w:val="ConsPlusNormal0"/>
            </w:pPr>
          </w:p>
        </w:tc>
        <w:tc>
          <w:tcPr>
            <w:tcW w:w="3005" w:type="dxa"/>
          </w:tcPr>
          <w:p w14:paraId="263AE75B" w14:textId="77777777" w:rsidR="00616513" w:rsidRDefault="00000000">
            <w:pPr>
              <w:pStyle w:val="ConsPlusNormal0"/>
              <w:jc w:val="both"/>
            </w:pPr>
            <w:r>
              <w:t>риоцигуат</w:t>
            </w:r>
          </w:p>
        </w:tc>
      </w:tr>
      <w:tr w:rsidR="00616513" w14:paraId="1597C22D" w14:textId="77777777">
        <w:tc>
          <w:tcPr>
            <w:tcW w:w="2154" w:type="dxa"/>
            <w:gridSpan w:val="2"/>
          </w:tcPr>
          <w:p w14:paraId="372F8BB5" w14:textId="77777777" w:rsidR="00616513" w:rsidRDefault="00000000">
            <w:pPr>
              <w:pStyle w:val="ConsPlusNormal0"/>
              <w:jc w:val="center"/>
            </w:pPr>
            <w:r>
              <w:t>C03</w:t>
            </w:r>
          </w:p>
        </w:tc>
        <w:tc>
          <w:tcPr>
            <w:tcW w:w="3912" w:type="dxa"/>
          </w:tcPr>
          <w:p w14:paraId="360F7B5E" w14:textId="77777777" w:rsidR="00616513" w:rsidRDefault="00000000">
            <w:pPr>
              <w:pStyle w:val="ConsPlusNormal0"/>
              <w:jc w:val="both"/>
            </w:pPr>
            <w:r>
              <w:t>диуретики</w:t>
            </w:r>
          </w:p>
        </w:tc>
        <w:tc>
          <w:tcPr>
            <w:tcW w:w="3005" w:type="dxa"/>
          </w:tcPr>
          <w:p w14:paraId="0AFC8C1C" w14:textId="77777777" w:rsidR="00616513" w:rsidRDefault="00616513">
            <w:pPr>
              <w:pStyle w:val="ConsPlusNormal0"/>
            </w:pPr>
          </w:p>
        </w:tc>
      </w:tr>
      <w:tr w:rsidR="00616513" w14:paraId="164914CF" w14:textId="77777777">
        <w:tc>
          <w:tcPr>
            <w:tcW w:w="2154" w:type="dxa"/>
            <w:gridSpan w:val="2"/>
          </w:tcPr>
          <w:p w14:paraId="7A00EE11" w14:textId="77777777" w:rsidR="00616513" w:rsidRDefault="00000000">
            <w:pPr>
              <w:pStyle w:val="ConsPlusNormal0"/>
              <w:jc w:val="center"/>
            </w:pPr>
            <w:r>
              <w:t>C03A</w:t>
            </w:r>
          </w:p>
        </w:tc>
        <w:tc>
          <w:tcPr>
            <w:tcW w:w="3912" w:type="dxa"/>
          </w:tcPr>
          <w:p w14:paraId="10BA0B73" w14:textId="77777777" w:rsidR="00616513" w:rsidRDefault="00000000">
            <w:pPr>
              <w:pStyle w:val="ConsPlusNormal0"/>
              <w:jc w:val="both"/>
            </w:pPr>
            <w:r>
              <w:t>тиазидные диуретики</w:t>
            </w:r>
          </w:p>
        </w:tc>
        <w:tc>
          <w:tcPr>
            <w:tcW w:w="3005" w:type="dxa"/>
          </w:tcPr>
          <w:p w14:paraId="4C55E543" w14:textId="77777777" w:rsidR="00616513" w:rsidRDefault="00616513">
            <w:pPr>
              <w:pStyle w:val="ConsPlusNormal0"/>
            </w:pPr>
          </w:p>
        </w:tc>
      </w:tr>
      <w:tr w:rsidR="00616513" w14:paraId="53D70A0F" w14:textId="77777777">
        <w:tc>
          <w:tcPr>
            <w:tcW w:w="850" w:type="dxa"/>
          </w:tcPr>
          <w:p w14:paraId="0CAFF808" w14:textId="77777777" w:rsidR="00616513" w:rsidRDefault="00000000">
            <w:pPr>
              <w:pStyle w:val="ConsPlusNormal0"/>
              <w:jc w:val="center"/>
            </w:pPr>
            <w:r>
              <w:t>191.</w:t>
            </w:r>
          </w:p>
        </w:tc>
        <w:tc>
          <w:tcPr>
            <w:tcW w:w="1304" w:type="dxa"/>
          </w:tcPr>
          <w:p w14:paraId="55CB1289" w14:textId="77777777" w:rsidR="00616513" w:rsidRDefault="00000000">
            <w:pPr>
              <w:pStyle w:val="ConsPlusNormal0"/>
              <w:jc w:val="center"/>
            </w:pPr>
            <w:r>
              <w:t>C03AA</w:t>
            </w:r>
          </w:p>
        </w:tc>
        <w:tc>
          <w:tcPr>
            <w:tcW w:w="3912" w:type="dxa"/>
          </w:tcPr>
          <w:p w14:paraId="6A93047C" w14:textId="77777777" w:rsidR="00616513" w:rsidRDefault="00000000">
            <w:pPr>
              <w:pStyle w:val="ConsPlusNormal0"/>
              <w:jc w:val="both"/>
            </w:pPr>
            <w:r>
              <w:t>тиазиды</w:t>
            </w:r>
          </w:p>
        </w:tc>
        <w:tc>
          <w:tcPr>
            <w:tcW w:w="3005" w:type="dxa"/>
          </w:tcPr>
          <w:p w14:paraId="251FE669" w14:textId="77777777" w:rsidR="00616513" w:rsidRDefault="00000000">
            <w:pPr>
              <w:pStyle w:val="ConsPlusNormal0"/>
              <w:jc w:val="both"/>
            </w:pPr>
            <w:r>
              <w:t>гидрохлоротиазид</w:t>
            </w:r>
          </w:p>
        </w:tc>
      </w:tr>
      <w:tr w:rsidR="00616513" w14:paraId="4A92DDA1" w14:textId="77777777">
        <w:tc>
          <w:tcPr>
            <w:tcW w:w="2154" w:type="dxa"/>
            <w:gridSpan w:val="2"/>
          </w:tcPr>
          <w:p w14:paraId="7BA9B8F6" w14:textId="77777777" w:rsidR="00616513" w:rsidRDefault="00000000">
            <w:pPr>
              <w:pStyle w:val="ConsPlusNormal0"/>
              <w:jc w:val="center"/>
            </w:pPr>
            <w:r>
              <w:t>C03B</w:t>
            </w:r>
          </w:p>
        </w:tc>
        <w:tc>
          <w:tcPr>
            <w:tcW w:w="3912" w:type="dxa"/>
          </w:tcPr>
          <w:p w14:paraId="3929BB91" w14:textId="77777777" w:rsidR="00616513" w:rsidRDefault="00000000">
            <w:pPr>
              <w:pStyle w:val="ConsPlusNormal0"/>
              <w:jc w:val="both"/>
            </w:pPr>
            <w:r>
              <w:t>тиазидоподобные диуретики</w:t>
            </w:r>
          </w:p>
        </w:tc>
        <w:tc>
          <w:tcPr>
            <w:tcW w:w="3005" w:type="dxa"/>
          </w:tcPr>
          <w:p w14:paraId="110D6971" w14:textId="77777777" w:rsidR="00616513" w:rsidRDefault="00616513">
            <w:pPr>
              <w:pStyle w:val="ConsPlusNormal0"/>
            </w:pPr>
          </w:p>
        </w:tc>
      </w:tr>
      <w:tr w:rsidR="00616513" w14:paraId="045EEA64" w14:textId="77777777">
        <w:tc>
          <w:tcPr>
            <w:tcW w:w="850" w:type="dxa"/>
          </w:tcPr>
          <w:p w14:paraId="7F4D518F" w14:textId="77777777" w:rsidR="00616513" w:rsidRDefault="00000000">
            <w:pPr>
              <w:pStyle w:val="ConsPlusNormal0"/>
              <w:jc w:val="center"/>
            </w:pPr>
            <w:r>
              <w:t>192.</w:t>
            </w:r>
          </w:p>
        </w:tc>
        <w:tc>
          <w:tcPr>
            <w:tcW w:w="1304" w:type="dxa"/>
          </w:tcPr>
          <w:p w14:paraId="543EE69D" w14:textId="77777777" w:rsidR="00616513" w:rsidRDefault="00000000">
            <w:pPr>
              <w:pStyle w:val="ConsPlusNormal0"/>
              <w:jc w:val="center"/>
            </w:pPr>
            <w:r>
              <w:t>C03BA</w:t>
            </w:r>
          </w:p>
        </w:tc>
        <w:tc>
          <w:tcPr>
            <w:tcW w:w="3912" w:type="dxa"/>
          </w:tcPr>
          <w:p w14:paraId="0C22050E" w14:textId="77777777" w:rsidR="00616513" w:rsidRDefault="00000000">
            <w:pPr>
              <w:pStyle w:val="ConsPlusNormal0"/>
              <w:jc w:val="both"/>
            </w:pPr>
            <w:r>
              <w:t>сульфонамиды</w:t>
            </w:r>
          </w:p>
        </w:tc>
        <w:tc>
          <w:tcPr>
            <w:tcW w:w="3005" w:type="dxa"/>
          </w:tcPr>
          <w:p w14:paraId="1028B2C5" w14:textId="77777777" w:rsidR="00616513" w:rsidRDefault="00000000">
            <w:pPr>
              <w:pStyle w:val="ConsPlusNormal0"/>
              <w:jc w:val="both"/>
            </w:pPr>
            <w:r>
              <w:t>индапамид</w:t>
            </w:r>
          </w:p>
        </w:tc>
      </w:tr>
      <w:tr w:rsidR="00616513" w14:paraId="579789D7" w14:textId="77777777">
        <w:tc>
          <w:tcPr>
            <w:tcW w:w="2154" w:type="dxa"/>
            <w:gridSpan w:val="2"/>
          </w:tcPr>
          <w:p w14:paraId="4852A1FE" w14:textId="77777777" w:rsidR="00616513" w:rsidRDefault="00000000">
            <w:pPr>
              <w:pStyle w:val="ConsPlusNormal0"/>
              <w:jc w:val="center"/>
            </w:pPr>
            <w:r>
              <w:t>C03C</w:t>
            </w:r>
          </w:p>
        </w:tc>
        <w:tc>
          <w:tcPr>
            <w:tcW w:w="3912" w:type="dxa"/>
          </w:tcPr>
          <w:p w14:paraId="251D78CC" w14:textId="77777777" w:rsidR="00616513" w:rsidRDefault="00000000">
            <w:pPr>
              <w:pStyle w:val="ConsPlusNormal0"/>
              <w:jc w:val="both"/>
            </w:pPr>
            <w:r>
              <w:t>"петлевые" диуретики</w:t>
            </w:r>
          </w:p>
        </w:tc>
        <w:tc>
          <w:tcPr>
            <w:tcW w:w="3005" w:type="dxa"/>
          </w:tcPr>
          <w:p w14:paraId="76AFF6AF" w14:textId="77777777" w:rsidR="00616513" w:rsidRDefault="00616513">
            <w:pPr>
              <w:pStyle w:val="ConsPlusNormal0"/>
            </w:pPr>
          </w:p>
        </w:tc>
      </w:tr>
      <w:tr w:rsidR="00616513" w14:paraId="64BFD727" w14:textId="77777777">
        <w:tc>
          <w:tcPr>
            <w:tcW w:w="850" w:type="dxa"/>
          </w:tcPr>
          <w:p w14:paraId="6B8FD718" w14:textId="77777777" w:rsidR="00616513" w:rsidRDefault="00000000">
            <w:pPr>
              <w:pStyle w:val="ConsPlusNormal0"/>
              <w:jc w:val="center"/>
            </w:pPr>
            <w:r>
              <w:t>193.</w:t>
            </w:r>
          </w:p>
        </w:tc>
        <w:tc>
          <w:tcPr>
            <w:tcW w:w="1304" w:type="dxa"/>
            <w:vMerge w:val="restart"/>
          </w:tcPr>
          <w:p w14:paraId="083B9355" w14:textId="77777777" w:rsidR="00616513" w:rsidRDefault="00000000">
            <w:pPr>
              <w:pStyle w:val="ConsPlusNormal0"/>
              <w:jc w:val="center"/>
            </w:pPr>
            <w:r>
              <w:t>C03CA</w:t>
            </w:r>
          </w:p>
        </w:tc>
        <w:tc>
          <w:tcPr>
            <w:tcW w:w="3912" w:type="dxa"/>
            <w:vMerge w:val="restart"/>
          </w:tcPr>
          <w:p w14:paraId="708FCEA9" w14:textId="77777777" w:rsidR="00616513" w:rsidRDefault="00000000">
            <w:pPr>
              <w:pStyle w:val="ConsPlusNormal0"/>
              <w:jc w:val="both"/>
            </w:pPr>
            <w:r>
              <w:t>сульфонамиды</w:t>
            </w:r>
          </w:p>
        </w:tc>
        <w:tc>
          <w:tcPr>
            <w:tcW w:w="3005" w:type="dxa"/>
          </w:tcPr>
          <w:p w14:paraId="57F81EBB" w14:textId="77777777" w:rsidR="00616513" w:rsidRDefault="00000000">
            <w:pPr>
              <w:pStyle w:val="ConsPlusNormal0"/>
              <w:jc w:val="both"/>
            </w:pPr>
            <w:r>
              <w:t>фуросемид</w:t>
            </w:r>
          </w:p>
        </w:tc>
      </w:tr>
      <w:tr w:rsidR="00616513" w14:paraId="4764179A" w14:textId="77777777">
        <w:tc>
          <w:tcPr>
            <w:tcW w:w="850" w:type="dxa"/>
          </w:tcPr>
          <w:p w14:paraId="2EADF099" w14:textId="77777777" w:rsidR="00616513" w:rsidRDefault="00000000">
            <w:pPr>
              <w:pStyle w:val="ConsPlusNormal0"/>
              <w:jc w:val="center"/>
            </w:pPr>
            <w:r>
              <w:t>194.</w:t>
            </w:r>
          </w:p>
        </w:tc>
        <w:tc>
          <w:tcPr>
            <w:tcW w:w="1304" w:type="dxa"/>
            <w:vMerge/>
          </w:tcPr>
          <w:p w14:paraId="61F3F9F8" w14:textId="77777777" w:rsidR="00616513" w:rsidRDefault="00616513">
            <w:pPr>
              <w:pStyle w:val="ConsPlusNormal0"/>
            </w:pPr>
          </w:p>
        </w:tc>
        <w:tc>
          <w:tcPr>
            <w:tcW w:w="3912" w:type="dxa"/>
            <w:vMerge/>
          </w:tcPr>
          <w:p w14:paraId="67C97782" w14:textId="77777777" w:rsidR="00616513" w:rsidRDefault="00616513">
            <w:pPr>
              <w:pStyle w:val="ConsPlusNormal0"/>
            </w:pPr>
          </w:p>
        </w:tc>
        <w:tc>
          <w:tcPr>
            <w:tcW w:w="3005" w:type="dxa"/>
          </w:tcPr>
          <w:p w14:paraId="36FA9CF4" w14:textId="77777777" w:rsidR="00616513" w:rsidRDefault="00000000">
            <w:pPr>
              <w:pStyle w:val="ConsPlusNormal0"/>
              <w:jc w:val="both"/>
            </w:pPr>
            <w:r>
              <w:t>торасемид</w:t>
            </w:r>
          </w:p>
        </w:tc>
      </w:tr>
      <w:tr w:rsidR="00616513" w14:paraId="2662C4BA" w14:textId="77777777">
        <w:tc>
          <w:tcPr>
            <w:tcW w:w="2154" w:type="dxa"/>
            <w:gridSpan w:val="2"/>
          </w:tcPr>
          <w:p w14:paraId="65EA5C6A" w14:textId="77777777" w:rsidR="00616513" w:rsidRDefault="00000000">
            <w:pPr>
              <w:pStyle w:val="ConsPlusNormal0"/>
              <w:jc w:val="center"/>
            </w:pPr>
            <w:r>
              <w:t>C03D</w:t>
            </w:r>
          </w:p>
        </w:tc>
        <w:tc>
          <w:tcPr>
            <w:tcW w:w="3912" w:type="dxa"/>
          </w:tcPr>
          <w:p w14:paraId="6AE836CE" w14:textId="77777777" w:rsidR="00616513" w:rsidRDefault="00000000">
            <w:pPr>
              <w:pStyle w:val="ConsPlusNormal0"/>
              <w:jc w:val="both"/>
            </w:pPr>
            <w:r>
              <w:t>калийсберегающие диуретики</w:t>
            </w:r>
          </w:p>
        </w:tc>
        <w:tc>
          <w:tcPr>
            <w:tcW w:w="3005" w:type="dxa"/>
          </w:tcPr>
          <w:p w14:paraId="698B770B" w14:textId="77777777" w:rsidR="00616513" w:rsidRDefault="00616513">
            <w:pPr>
              <w:pStyle w:val="ConsPlusNormal0"/>
            </w:pPr>
          </w:p>
        </w:tc>
      </w:tr>
      <w:tr w:rsidR="00616513" w14:paraId="102694DA" w14:textId="77777777">
        <w:tc>
          <w:tcPr>
            <w:tcW w:w="850" w:type="dxa"/>
          </w:tcPr>
          <w:p w14:paraId="3621E458" w14:textId="77777777" w:rsidR="00616513" w:rsidRDefault="00000000">
            <w:pPr>
              <w:pStyle w:val="ConsPlusNormal0"/>
              <w:jc w:val="center"/>
            </w:pPr>
            <w:r>
              <w:t>195.</w:t>
            </w:r>
          </w:p>
        </w:tc>
        <w:tc>
          <w:tcPr>
            <w:tcW w:w="1304" w:type="dxa"/>
          </w:tcPr>
          <w:p w14:paraId="4D41D677" w14:textId="77777777" w:rsidR="00616513" w:rsidRDefault="00000000">
            <w:pPr>
              <w:pStyle w:val="ConsPlusNormal0"/>
              <w:jc w:val="center"/>
            </w:pPr>
            <w:r>
              <w:t>C03DA</w:t>
            </w:r>
          </w:p>
        </w:tc>
        <w:tc>
          <w:tcPr>
            <w:tcW w:w="3912" w:type="dxa"/>
          </w:tcPr>
          <w:p w14:paraId="71CD6C8B" w14:textId="77777777" w:rsidR="00616513" w:rsidRDefault="00000000">
            <w:pPr>
              <w:pStyle w:val="ConsPlusNormal0"/>
              <w:jc w:val="both"/>
            </w:pPr>
            <w:r>
              <w:t>антагонисты альдостерона</w:t>
            </w:r>
          </w:p>
        </w:tc>
        <w:tc>
          <w:tcPr>
            <w:tcW w:w="3005" w:type="dxa"/>
          </w:tcPr>
          <w:p w14:paraId="70C9FE1D" w14:textId="77777777" w:rsidR="00616513" w:rsidRDefault="00000000">
            <w:pPr>
              <w:pStyle w:val="ConsPlusNormal0"/>
              <w:jc w:val="both"/>
            </w:pPr>
            <w:r>
              <w:t>спиронолактон</w:t>
            </w:r>
          </w:p>
        </w:tc>
      </w:tr>
      <w:tr w:rsidR="00616513" w14:paraId="6037357E" w14:textId="77777777">
        <w:tc>
          <w:tcPr>
            <w:tcW w:w="2154" w:type="dxa"/>
            <w:gridSpan w:val="2"/>
          </w:tcPr>
          <w:p w14:paraId="33291B7B" w14:textId="77777777" w:rsidR="00616513" w:rsidRDefault="00000000">
            <w:pPr>
              <w:pStyle w:val="ConsPlusNormal0"/>
              <w:jc w:val="center"/>
            </w:pPr>
            <w:r>
              <w:t>C04</w:t>
            </w:r>
          </w:p>
        </w:tc>
        <w:tc>
          <w:tcPr>
            <w:tcW w:w="3912" w:type="dxa"/>
          </w:tcPr>
          <w:p w14:paraId="4B0FFE92" w14:textId="77777777" w:rsidR="00616513" w:rsidRDefault="00000000">
            <w:pPr>
              <w:pStyle w:val="ConsPlusNormal0"/>
              <w:jc w:val="both"/>
            </w:pPr>
            <w:r>
              <w:t>периферические вазодилататоры</w:t>
            </w:r>
          </w:p>
        </w:tc>
        <w:tc>
          <w:tcPr>
            <w:tcW w:w="3005" w:type="dxa"/>
          </w:tcPr>
          <w:p w14:paraId="3FA60C6B" w14:textId="77777777" w:rsidR="00616513" w:rsidRDefault="00616513">
            <w:pPr>
              <w:pStyle w:val="ConsPlusNormal0"/>
            </w:pPr>
          </w:p>
        </w:tc>
      </w:tr>
      <w:tr w:rsidR="00616513" w14:paraId="7A2240E5" w14:textId="77777777">
        <w:tc>
          <w:tcPr>
            <w:tcW w:w="2154" w:type="dxa"/>
            <w:gridSpan w:val="2"/>
          </w:tcPr>
          <w:p w14:paraId="410C0DB2" w14:textId="77777777" w:rsidR="00616513" w:rsidRDefault="00000000">
            <w:pPr>
              <w:pStyle w:val="ConsPlusNormal0"/>
              <w:jc w:val="center"/>
            </w:pPr>
            <w:r>
              <w:t>C04A</w:t>
            </w:r>
          </w:p>
        </w:tc>
        <w:tc>
          <w:tcPr>
            <w:tcW w:w="3912" w:type="dxa"/>
          </w:tcPr>
          <w:p w14:paraId="06764739" w14:textId="77777777" w:rsidR="00616513" w:rsidRDefault="00000000">
            <w:pPr>
              <w:pStyle w:val="ConsPlusNormal0"/>
              <w:jc w:val="both"/>
            </w:pPr>
            <w:r>
              <w:t>периферические вазодилататоры</w:t>
            </w:r>
          </w:p>
        </w:tc>
        <w:tc>
          <w:tcPr>
            <w:tcW w:w="3005" w:type="dxa"/>
          </w:tcPr>
          <w:p w14:paraId="02971C38" w14:textId="77777777" w:rsidR="00616513" w:rsidRDefault="00616513">
            <w:pPr>
              <w:pStyle w:val="ConsPlusNormal0"/>
            </w:pPr>
          </w:p>
        </w:tc>
      </w:tr>
      <w:tr w:rsidR="00616513" w14:paraId="708EF350" w14:textId="77777777">
        <w:tc>
          <w:tcPr>
            <w:tcW w:w="850" w:type="dxa"/>
          </w:tcPr>
          <w:p w14:paraId="0F208603" w14:textId="77777777" w:rsidR="00616513" w:rsidRDefault="00000000">
            <w:pPr>
              <w:pStyle w:val="ConsPlusNormal0"/>
              <w:jc w:val="center"/>
            </w:pPr>
            <w:r>
              <w:t>196.</w:t>
            </w:r>
          </w:p>
        </w:tc>
        <w:tc>
          <w:tcPr>
            <w:tcW w:w="1304" w:type="dxa"/>
          </w:tcPr>
          <w:p w14:paraId="6DC1CC05" w14:textId="77777777" w:rsidR="00616513" w:rsidRDefault="00000000">
            <w:pPr>
              <w:pStyle w:val="ConsPlusNormal0"/>
              <w:jc w:val="center"/>
            </w:pPr>
            <w:r>
              <w:t>C04AD</w:t>
            </w:r>
          </w:p>
        </w:tc>
        <w:tc>
          <w:tcPr>
            <w:tcW w:w="3912" w:type="dxa"/>
          </w:tcPr>
          <w:p w14:paraId="3EBCDF17" w14:textId="77777777" w:rsidR="00616513" w:rsidRDefault="00000000">
            <w:pPr>
              <w:pStyle w:val="ConsPlusNormal0"/>
              <w:jc w:val="both"/>
            </w:pPr>
            <w:r>
              <w:t>производные пурина</w:t>
            </w:r>
          </w:p>
        </w:tc>
        <w:tc>
          <w:tcPr>
            <w:tcW w:w="3005" w:type="dxa"/>
          </w:tcPr>
          <w:p w14:paraId="6EC7582F" w14:textId="77777777" w:rsidR="00616513" w:rsidRDefault="00000000">
            <w:pPr>
              <w:pStyle w:val="ConsPlusNormal0"/>
              <w:jc w:val="both"/>
            </w:pPr>
            <w:r>
              <w:t>пентоксифиллин</w:t>
            </w:r>
          </w:p>
        </w:tc>
      </w:tr>
      <w:tr w:rsidR="00616513" w14:paraId="2CE4759B" w14:textId="77777777">
        <w:tc>
          <w:tcPr>
            <w:tcW w:w="850" w:type="dxa"/>
          </w:tcPr>
          <w:p w14:paraId="37194829" w14:textId="77777777" w:rsidR="00616513" w:rsidRDefault="00000000">
            <w:pPr>
              <w:pStyle w:val="ConsPlusNormal0"/>
              <w:jc w:val="center"/>
            </w:pPr>
            <w:r>
              <w:t>197.</w:t>
            </w:r>
          </w:p>
        </w:tc>
        <w:tc>
          <w:tcPr>
            <w:tcW w:w="1304" w:type="dxa"/>
          </w:tcPr>
          <w:p w14:paraId="5FF22FB9" w14:textId="77777777" w:rsidR="00616513" w:rsidRDefault="00000000">
            <w:pPr>
              <w:pStyle w:val="ConsPlusNormal0"/>
              <w:jc w:val="center"/>
            </w:pPr>
            <w:r>
              <w:t>C04AE</w:t>
            </w:r>
          </w:p>
        </w:tc>
        <w:tc>
          <w:tcPr>
            <w:tcW w:w="3912" w:type="dxa"/>
          </w:tcPr>
          <w:p w14:paraId="691DBC73" w14:textId="77777777" w:rsidR="00616513" w:rsidRDefault="00000000">
            <w:pPr>
              <w:pStyle w:val="ConsPlusNormal0"/>
              <w:jc w:val="both"/>
            </w:pPr>
            <w:r>
              <w:t>спорыньи алкалоиды</w:t>
            </w:r>
          </w:p>
        </w:tc>
        <w:tc>
          <w:tcPr>
            <w:tcW w:w="3005" w:type="dxa"/>
          </w:tcPr>
          <w:p w14:paraId="34D3655D" w14:textId="77777777" w:rsidR="00616513" w:rsidRDefault="00000000">
            <w:pPr>
              <w:pStyle w:val="ConsPlusNormal0"/>
              <w:jc w:val="both"/>
            </w:pPr>
            <w:r>
              <w:t>ницерголин</w:t>
            </w:r>
          </w:p>
        </w:tc>
      </w:tr>
      <w:tr w:rsidR="00616513" w14:paraId="3CEB7866" w14:textId="77777777">
        <w:tc>
          <w:tcPr>
            <w:tcW w:w="850" w:type="dxa"/>
          </w:tcPr>
          <w:p w14:paraId="53808676" w14:textId="77777777" w:rsidR="00616513" w:rsidRDefault="00000000">
            <w:pPr>
              <w:pStyle w:val="ConsPlusNormal0"/>
              <w:jc w:val="center"/>
            </w:pPr>
            <w:r>
              <w:t>198.</w:t>
            </w:r>
          </w:p>
        </w:tc>
        <w:tc>
          <w:tcPr>
            <w:tcW w:w="1304" w:type="dxa"/>
            <w:vMerge w:val="restart"/>
          </w:tcPr>
          <w:p w14:paraId="04B33DD4" w14:textId="77777777" w:rsidR="00616513" w:rsidRDefault="00000000">
            <w:pPr>
              <w:pStyle w:val="ConsPlusNormal0"/>
              <w:jc w:val="center"/>
            </w:pPr>
            <w:r>
              <w:t>C04AX</w:t>
            </w:r>
          </w:p>
        </w:tc>
        <w:tc>
          <w:tcPr>
            <w:tcW w:w="3912" w:type="dxa"/>
            <w:vMerge w:val="restart"/>
          </w:tcPr>
          <w:p w14:paraId="6B57A323" w14:textId="77777777" w:rsidR="00616513" w:rsidRDefault="00000000">
            <w:pPr>
              <w:pStyle w:val="ConsPlusNormal0"/>
              <w:jc w:val="both"/>
            </w:pPr>
            <w:r>
              <w:t>прочие периферические вазодилататоры</w:t>
            </w:r>
          </w:p>
        </w:tc>
        <w:tc>
          <w:tcPr>
            <w:tcW w:w="3005" w:type="dxa"/>
          </w:tcPr>
          <w:p w14:paraId="1C1A6D9A" w14:textId="77777777" w:rsidR="00616513" w:rsidRDefault="00000000">
            <w:pPr>
              <w:pStyle w:val="ConsPlusNormal0"/>
              <w:jc w:val="both"/>
            </w:pPr>
            <w:r>
              <w:t>бенциклан</w:t>
            </w:r>
          </w:p>
        </w:tc>
      </w:tr>
      <w:tr w:rsidR="00616513" w14:paraId="134F2B0E" w14:textId="77777777">
        <w:tc>
          <w:tcPr>
            <w:tcW w:w="850" w:type="dxa"/>
          </w:tcPr>
          <w:p w14:paraId="3076B786" w14:textId="77777777" w:rsidR="00616513" w:rsidRDefault="00000000">
            <w:pPr>
              <w:pStyle w:val="ConsPlusNormal0"/>
              <w:jc w:val="center"/>
            </w:pPr>
            <w:r>
              <w:t>199.</w:t>
            </w:r>
          </w:p>
        </w:tc>
        <w:tc>
          <w:tcPr>
            <w:tcW w:w="1304" w:type="dxa"/>
            <w:vMerge/>
          </w:tcPr>
          <w:p w14:paraId="556B5AAF" w14:textId="77777777" w:rsidR="00616513" w:rsidRDefault="00616513">
            <w:pPr>
              <w:pStyle w:val="ConsPlusNormal0"/>
            </w:pPr>
          </w:p>
        </w:tc>
        <w:tc>
          <w:tcPr>
            <w:tcW w:w="3912" w:type="dxa"/>
            <w:vMerge/>
          </w:tcPr>
          <w:p w14:paraId="1282BE99" w14:textId="77777777" w:rsidR="00616513" w:rsidRDefault="00616513">
            <w:pPr>
              <w:pStyle w:val="ConsPlusNormal0"/>
            </w:pPr>
          </w:p>
        </w:tc>
        <w:tc>
          <w:tcPr>
            <w:tcW w:w="3005" w:type="dxa"/>
          </w:tcPr>
          <w:p w14:paraId="3CD6B0F3" w14:textId="77777777" w:rsidR="00616513" w:rsidRDefault="00000000">
            <w:pPr>
              <w:pStyle w:val="ConsPlusNormal0"/>
              <w:jc w:val="both"/>
            </w:pPr>
            <w:r>
              <w:t>бендазол</w:t>
            </w:r>
          </w:p>
        </w:tc>
      </w:tr>
      <w:tr w:rsidR="00616513" w14:paraId="3A039D19" w14:textId="77777777">
        <w:tc>
          <w:tcPr>
            <w:tcW w:w="850" w:type="dxa"/>
          </w:tcPr>
          <w:p w14:paraId="5F336438" w14:textId="77777777" w:rsidR="00616513" w:rsidRDefault="00000000">
            <w:pPr>
              <w:pStyle w:val="ConsPlusNormal0"/>
              <w:jc w:val="center"/>
            </w:pPr>
            <w:r>
              <w:t>200.</w:t>
            </w:r>
          </w:p>
        </w:tc>
        <w:tc>
          <w:tcPr>
            <w:tcW w:w="1304" w:type="dxa"/>
            <w:vMerge/>
          </w:tcPr>
          <w:p w14:paraId="519891A8" w14:textId="77777777" w:rsidR="00616513" w:rsidRDefault="00616513">
            <w:pPr>
              <w:pStyle w:val="ConsPlusNormal0"/>
            </w:pPr>
          </w:p>
        </w:tc>
        <w:tc>
          <w:tcPr>
            <w:tcW w:w="3912" w:type="dxa"/>
            <w:vMerge/>
          </w:tcPr>
          <w:p w14:paraId="6518C7A6" w14:textId="77777777" w:rsidR="00616513" w:rsidRDefault="00616513">
            <w:pPr>
              <w:pStyle w:val="ConsPlusNormal0"/>
            </w:pPr>
          </w:p>
        </w:tc>
        <w:tc>
          <w:tcPr>
            <w:tcW w:w="3005" w:type="dxa"/>
          </w:tcPr>
          <w:p w14:paraId="02B0218C" w14:textId="77777777" w:rsidR="00616513" w:rsidRDefault="00000000">
            <w:pPr>
              <w:pStyle w:val="ConsPlusNormal0"/>
              <w:jc w:val="both"/>
            </w:pPr>
            <w:r>
              <w:t>пирибедил</w:t>
            </w:r>
          </w:p>
        </w:tc>
      </w:tr>
      <w:tr w:rsidR="00616513" w14:paraId="47A741A6" w14:textId="77777777">
        <w:tc>
          <w:tcPr>
            <w:tcW w:w="850" w:type="dxa"/>
          </w:tcPr>
          <w:p w14:paraId="37AEAC7D" w14:textId="77777777" w:rsidR="00616513" w:rsidRDefault="00000000">
            <w:pPr>
              <w:pStyle w:val="ConsPlusNormal0"/>
              <w:jc w:val="center"/>
            </w:pPr>
            <w:r>
              <w:t>201.</w:t>
            </w:r>
          </w:p>
        </w:tc>
        <w:tc>
          <w:tcPr>
            <w:tcW w:w="1304" w:type="dxa"/>
          </w:tcPr>
          <w:p w14:paraId="431C112D" w14:textId="77777777" w:rsidR="00616513" w:rsidRDefault="00000000">
            <w:pPr>
              <w:pStyle w:val="ConsPlusNormal0"/>
              <w:jc w:val="center"/>
            </w:pPr>
            <w:r>
              <w:t>C05CX</w:t>
            </w:r>
          </w:p>
        </w:tc>
        <w:tc>
          <w:tcPr>
            <w:tcW w:w="3912" w:type="dxa"/>
          </w:tcPr>
          <w:p w14:paraId="26CBB60E" w14:textId="77777777" w:rsidR="00616513" w:rsidRDefault="00000000">
            <w:pPr>
              <w:pStyle w:val="ConsPlusNormal0"/>
              <w:jc w:val="both"/>
            </w:pPr>
            <w:r>
              <w:t>прочие препараты, снижающие проницаемость</w:t>
            </w:r>
          </w:p>
        </w:tc>
        <w:tc>
          <w:tcPr>
            <w:tcW w:w="3005" w:type="dxa"/>
          </w:tcPr>
          <w:p w14:paraId="7013EE3B" w14:textId="77777777" w:rsidR="00616513" w:rsidRDefault="00000000">
            <w:pPr>
              <w:pStyle w:val="ConsPlusNormal0"/>
              <w:jc w:val="both"/>
            </w:pPr>
            <w:r>
              <w:t>метилэтилпиридинол</w:t>
            </w:r>
          </w:p>
        </w:tc>
      </w:tr>
      <w:tr w:rsidR="00616513" w14:paraId="1CD2BAAE" w14:textId="77777777">
        <w:tc>
          <w:tcPr>
            <w:tcW w:w="2154" w:type="dxa"/>
            <w:gridSpan w:val="2"/>
          </w:tcPr>
          <w:p w14:paraId="768E4CA7" w14:textId="77777777" w:rsidR="00616513" w:rsidRDefault="00000000">
            <w:pPr>
              <w:pStyle w:val="ConsPlusNormal0"/>
              <w:jc w:val="center"/>
            </w:pPr>
            <w:r>
              <w:t>C07</w:t>
            </w:r>
          </w:p>
        </w:tc>
        <w:tc>
          <w:tcPr>
            <w:tcW w:w="3912" w:type="dxa"/>
          </w:tcPr>
          <w:p w14:paraId="4C1F8A38" w14:textId="77777777" w:rsidR="00616513" w:rsidRDefault="00000000">
            <w:pPr>
              <w:pStyle w:val="ConsPlusNormal0"/>
              <w:jc w:val="both"/>
            </w:pPr>
            <w:r>
              <w:t>бета-адреноблокаторы</w:t>
            </w:r>
          </w:p>
        </w:tc>
        <w:tc>
          <w:tcPr>
            <w:tcW w:w="3005" w:type="dxa"/>
          </w:tcPr>
          <w:p w14:paraId="71066161" w14:textId="77777777" w:rsidR="00616513" w:rsidRDefault="00616513">
            <w:pPr>
              <w:pStyle w:val="ConsPlusNormal0"/>
            </w:pPr>
          </w:p>
        </w:tc>
      </w:tr>
      <w:tr w:rsidR="00616513" w14:paraId="0AD4536E" w14:textId="77777777">
        <w:tc>
          <w:tcPr>
            <w:tcW w:w="2154" w:type="dxa"/>
            <w:gridSpan w:val="2"/>
          </w:tcPr>
          <w:p w14:paraId="5B50632D" w14:textId="77777777" w:rsidR="00616513" w:rsidRDefault="00000000">
            <w:pPr>
              <w:pStyle w:val="ConsPlusNormal0"/>
              <w:jc w:val="center"/>
            </w:pPr>
            <w:r>
              <w:t>C07A</w:t>
            </w:r>
          </w:p>
        </w:tc>
        <w:tc>
          <w:tcPr>
            <w:tcW w:w="3912" w:type="dxa"/>
          </w:tcPr>
          <w:p w14:paraId="35F99781" w14:textId="77777777" w:rsidR="00616513" w:rsidRDefault="00000000">
            <w:pPr>
              <w:pStyle w:val="ConsPlusNormal0"/>
              <w:jc w:val="both"/>
            </w:pPr>
            <w:r>
              <w:t>бета-адреноблокаторы</w:t>
            </w:r>
          </w:p>
        </w:tc>
        <w:tc>
          <w:tcPr>
            <w:tcW w:w="3005" w:type="dxa"/>
          </w:tcPr>
          <w:p w14:paraId="433607C1" w14:textId="77777777" w:rsidR="00616513" w:rsidRDefault="00616513">
            <w:pPr>
              <w:pStyle w:val="ConsPlusNormal0"/>
            </w:pPr>
          </w:p>
        </w:tc>
      </w:tr>
      <w:tr w:rsidR="00616513" w14:paraId="1E6796AF" w14:textId="77777777">
        <w:tc>
          <w:tcPr>
            <w:tcW w:w="850" w:type="dxa"/>
          </w:tcPr>
          <w:p w14:paraId="0E914E0C" w14:textId="77777777" w:rsidR="00616513" w:rsidRDefault="00000000">
            <w:pPr>
              <w:pStyle w:val="ConsPlusNormal0"/>
              <w:jc w:val="center"/>
            </w:pPr>
            <w:r>
              <w:t>202.</w:t>
            </w:r>
          </w:p>
        </w:tc>
        <w:tc>
          <w:tcPr>
            <w:tcW w:w="1304" w:type="dxa"/>
            <w:vMerge w:val="restart"/>
          </w:tcPr>
          <w:p w14:paraId="776BE6D7" w14:textId="77777777" w:rsidR="00616513" w:rsidRDefault="00000000">
            <w:pPr>
              <w:pStyle w:val="ConsPlusNormal0"/>
              <w:jc w:val="center"/>
            </w:pPr>
            <w:r>
              <w:t>C07AA</w:t>
            </w:r>
          </w:p>
        </w:tc>
        <w:tc>
          <w:tcPr>
            <w:tcW w:w="3912" w:type="dxa"/>
            <w:vMerge w:val="restart"/>
          </w:tcPr>
          <w:p w14:paraId="0183C710" w14:textId="77777777" w:rsidR="00616513" w:rsidRDefault="00000000">
            <w:pPr>
              <w:pStyle w:val="ConsPlusNormal0"/>
              <w:jc w:val="both"/>
            </w:pPr>
            <w:r>
              <w:t>неселективные бета-адреноблокаторы</w:t>
            </w:r>
          </w:p>
        </w:tc>
        <w:tc>
          <w:tcPr>
            <w:tcW w:w="3005" w:type="dxa"/>
          </w:tcPr>
          <w:p w14:paraId="37785527" w14:textId="77777777" w:rsidR="00616513" w:rsidRDefault="00000000">
            <w:pPr>
              <w:pStyle w:val="ConsPlusNormal0"/>
              <w:jc w:val="both"/>
            </w:pPr>
            <w:r>
              <w:t>пропранолол</w:t>
            </w:r>
          </w:p>
        </w:tc>
      </w:tr>
      <w:tr w:rsidR="00616513" w14:paraId="524422BB" w14:textId="77777777">
        <w:tc>
          <w:tcPr>
            <w:tcW w:w="850" w:type="dxa"/>
          </w:tcPr>
          <w:p w14:paraId="070C6A87" w14:textId="77777777" w:rsidR="00616513" w:rsidRDefault="00000000">
            <w:pPr>
              <w:pStyle w:val="ConsPlusNormal0"/>
              <w:jc w:val="center"/>
            </w:pPr>
            <w:r>
              <w:t>203.</w:t>
            </w:r>
          </w:p>
        </w:tc>
        <w:tc>
          <w:tcPr>
            <w:tcW w:w="1304" w:type="dxa"/>
            <w:vMerge/>
          </w:tcPr>
          <w:p w14:paraId="025F844E" w14:textId="77777777" w:rsidR="00616513" w:rsidRDefault="00616513">
            <w:pPr>
              <w:pStyle w:val="ConsPlusNormal0"/>
            </w:pPr>
          </w:p>
        </w:tc>
        <w:tc>
          <w:tcPr>
            <w:tcW w:w="3912" w:type="dxa"/>
            <w:vMerge/>
          </w:tcPr>
          <w:p w14:paraId="25634DD9" w14:textId="77777777" w:rsidR="00616513" w:rsidRDefault="00616513">
            <w:pPr>
              <w:pStyle w:val="ConsPlusNormal0"/>
            </w:pPr>
          </w:p>
        </w:tc>
        <w:tc>
          <w:tcPr>
            <w:tcW w:w="3005" w:type="dxa"/>
          </w:tcPr>
          <w:p w14:paraId="6DAE496F" w14:textId="77777777" w:rsidR="00616513" w:rsidRDefault="00000000">
            <w:pPr>
              <w:pStyle w:val="ConsPlusNormal0"/>
              <w:jc w:val="both"/>
            </w:pPr>
            <w:r>
              <w:t>соталол</w:t>
            </w:r>
          </w:p>
        </w:tc>
      </w:tr>
      <w:tr w:rsidR="00616513" w14:paraId="254DCE58" w14:textId="77777777">
        <w:tc>
          <w:tcPr>
            <w:tcW w:w="850" w:type="dxa"/>
          </w:tcPr>
          <w:p w14:paraId="1AF54012" w14:textId="77777777" w:rsidR="00616513" w:rsidRDefault="00000000">
            <w:pPr>
              <w:pStyle w:val="ConsPlusNormal0"/>
              <w:jc w:val="center"/>
            </w:pPr>
            <w:r>
              <w:t>204.</w:t>
            </w:r>
          </w:p>
        </w:tc>
        <w:tc>
          <w:tcPr>
            <w:tcW w:w="1304" w:type="dxa"/>
            <w:vMerge w:val="restart"/>
          </w:tcPr>
          <w:p w14:paraId="4DA7A7BD" w14:textId="77777777" w:rsidR="00616513" w:rsidRDefault="00000000">
            <w:pPr>
              <w:pStyle w:val="ConsPlusNormal0"/>
              <w:jc w:val="center"/>
            </w:pPr>
            <w:r>
              <w:t>C07AB</w:t>
            </w:r>
          </w:p>
        </w:tc>
        <w:tc>
          <w:tcPr>
            <w:tcW w:w="3912" w:type="dxa"/>
            <w:vMerge w:val="restart"/>
          </w:tcPr>
          <w:p w14:paraId="33DAD627" w14:textId="77777777" w:rsidR="00616513" w:rsidRDefault="00000000">
            <w:pPr>
              <w:pStyle w:val="ConsPlusNormal0"/>
              <w:jc w:val="both"/>
            </w:pPr>
            <w:r>
              <w:t>селективные бета-адреноблокаторы</w:t>
            </w:r>
          </w:p>
        </w:tc>
        <w:tc>
          <w:tcPr>
            <w:tcW w:w="3005" w:type="dxa"/>
          </w:tcPr>
          <w:p w14:paraId="6D565D7F" w14:textId="77777777" w:rsidR="00616513" w:rsidRDefault="00000000">
            <w:pPr>
              <w:pStyle w:val="ConsPlusNormal0"/>
              <w:jc w:val="both"/>
            </w:pPr>
            <w:r>
              <w:t>атенолол</w:t>
            </w:r>
          </w:p>
        </w:tc>
      </w:tr>
      <w:tr w:rsidR="00616513" w14:paraId="22EB09A9" w14:textId="77777777">
        <w:tc>
          <w:tcPr>
            <w:tcW w:w="850" w:type="dxa"/>
          </w:tcPr>
          <w:p w14:paraId="34F1CD87" w14:textId="77777777" w:rsidR="00616513" w:rsidRDefault="00000000">
            <w:pPr>
              <w:pStyle w:val="ConsPlusNormal0"/>
              <w:jc w:val="center"/>
            </w:pPr>
            <w:r>
              <w:t>205.</w:t>
            </w:r>
          </w:p>
        </w:tc>
        <w:tc>
          <w:tcPr>
            <w:tcW w:w="1304" w:type="dxa"/>
            <w:vMerge/>
          </w:tcPr>
          <w:p w14:paraId="3B66796D" w14:textId="77777777" w:rsidR="00616513" w:rsidRDefault="00616513">
            <w:pPr>
              <w:pStyle w:val="ConsPlusNormal0"/>
            </w:pPr>
          </w:p>
        </w:tc>
        <w:tc>
          <w:tcPr>
            <w:tcW w:w="3912" w:type="dxa"/>
            <w:vMerge/>
          </w:tcPr>
          <w:p w14:paraId="654D2C14" w14:textId="77777777" w:rsidR="00616513" w:rsidRDefault="00616513">
            <w:pPr>
              <w:pStyle w:val="ConsPlusNormal0"/>
            </w:pPr>
          </w:p>
        </w:tc>
        <w:tc>
          <w:tcPr>
            <w:tcW w:w="3005" w:type="dxa"/>
          </w:tcPr>
          <w:p w14:paraId="5CA0E12B" w14:textId="77777777" w:rsidR="00616513" w:rsidRDefault="00000000">
            <w:pPr>
              <w:pStyle w:val="ConsPlusNormal0"/>
              <w:jc w:val="both"/>
            </w:pPr>
            <w:r>
              <w:t>бисопролол</w:t>
            </w:r>
          </w:p>
        </w:tc>
      </w:tr>
      <w:tr w:rsidR="00616513" w14:paraId="07C1A0C1" w14:textId="77777777">
        <w:tc>
          <w:tcPr>
            <w:tcW w:w="850" w:type="dxa"/>
          </w:tcPr>
          <w:p w14:paraId="2DDE6679" w14:textId="77777777" w:rsidR="00616513" w:rsidRDefault="00000000">
            <w:pPr>
              <w:pStyle w:val="ConsPlusNormal0"/>
              <w:jc w:val="center"/>
            </w:pPr>
            <w:r>
              <w:t>206.</w:t>
            </w:r>
          </w:p>
        </w:tc>
        <w:tc>
          <w:tcPr>
            <w:tcW w:w="1304" w:type="dxa"/>
            <w:vMerge/>
          </w:tcPr>
          <w:p w14:paraId="480DEDC6" w14:textId="77777777" w:rsidR="00616513" w:rsidRDefault="00616513">
            <w:pPr>
              <w:pStyle w:val="ConsPlusNormal0"/>
            </w:pPr>
          </w:p>
        </w:tc>
        <w:tc>
          <w:tcPr>
            <w:tcW w:w="3912" w:type="dxa"/>
            <w:vMerge/>
          </w:tcPr>
          <w:p w14:paraId="59679926" w14:textId="77777777" w:rsidR="00616513" w:rsidRDefault="00616513">
            <w:pPr>
              <w:pStyle w:val="ConsPlusNormal0"/>
            </w:pPr>
          </w:p>
        </w:tc>
        <w:tc>
          <w:tcPr>
            <w:tcW w:w="3005" w:type="dxa"/>
          </w:tcPr>
          <w:p w14:paraId="766B26EF" w14:textId="77777777" w:rsidR="00616513" w:rsidRDefault="00000000">
            <w:pPr>
              <w:pStyle w:val="ConsPlusNormal0"/>
              <w:jc w:val="both"/>
            </w:pPr>
            <w:r>
              <w:t>метопролол</w:t>
            </w:r>
          </w:p>
        </w:tc>
      </w:tr>
      <w:tr w:rsidR="00616513" w14:paraId="28990413" w14:textId="77777777">
        <w:tc>
          <w:tcPr>
            <w:tcW w:w="850" w:type="dxa"/>
          </w:tcPr>
          <w:p w14:paraId="2A40BE64" w14:textId="77777777" w:rsidR="00616513" w:rsidRDefault="00000000">
            <w:pPr>
              <w:pStyle w:val="ConsPlusNormal0"/>
              <w:jc w:val="center"/>
            </w:pPr>
            <w:r>
              <w:t>207.</w:t>
            </w:r>
          </w:p>
        </w:tc>
        <w:tc>
          <w:tcPr>
            <w:tcW w:w="1304" w:type="dxa"/>
          </w:tcPr>
          <w:p w14:paraId="10D4D79A" w14:textId="77777777" w:rsidR="00616513" w:rsidRDefault="00000000">
            <w:pPr>
              <w:pStyle w:val="ConsPlusNormal0"/>
              <w:jc w:val="center"/>
            </w:pPr>
            <w:r>
              <w:t>C07AG</w:t>
            </w:r>
          </w:p>
        </w:tc>
        <w:tc>
          <w:tcPr>
            <w:tcW w:w="3912" w:type="dxa"/>
          </w:tcPr>
          <w:p w14:paraId="505FD72E" w14:textId="77777777" w:rsidR="00616513" w:rsidRDefault="00000000">
            <w:pPr>
              <w:pStyle w:val="ConsPlusNormal0"/>
              <w:jc w:val="both"/>
            </w:pPr>
            <w:r>
              <w:t>альфа- и бета-адреноблокаторы</w:t>
            </w:r>
          </w:p>
        </w:tc>
        <w:tc>
          <w:tcPr>
            <w:tcW w:w="3005" w:type="dxa"/>
          </w:tcPr>
          <w:p w14:paraId="07CEEE4F" w14:textId="77777777" w:rsidR="00616513" w:rsidRDefault="00000000">
            <w:pPr>
              <w:pStyle w:val="ConsPlusNormal0"/>
              <w:jc w:val="both"/>
            </w:pPr>
            <w:r>
              <w:t>карведилол</w:t>
            </w:r>
          </w:p>
        </w:tc>
      </w:tr>
      <w:tr w:rsidR="00616513" w14:paraId="011B4DA1" w14:textId="77777777">
        <w:tc>
          <w:tcPr>
            <w:tcW w:w="2154" w:type="dxa"/>
            <w:gridSpan w:val="2"/>
          </w:tcPr>
          <w:p w14:paraId="113E094C" w14:textId="77777777" w:rsidR="00616513" w:rsidRDefault="00000000">
            <w:pPr>
              <w:pStyle w:val="ConsPlusNormal0"/>
              <w:jc w:val="center"/>
            </w:pPr>
            <w:r>
              <w:t>C08</w:t>
            </w:r>
          </w:p>
        </w:tc>
        <w:tc>
          <w:tcPr>
            <w:tcW w:w="3912" w:type="dxa"/>
          </w:tcPr>
          <w:p w14:paraId="13F76B86" w14:textId="77777777" w:rsidR="00616513" w:rsidRDefault="00000000">
            <w:pPr>
              <w:pStyle w:val="ConsPlusNormal0"/>
              <w:jc w:val="both"/>
            </w:pPr>
            <w:r>
              <w:t>блокаторы кальциевых каналов</w:t>
            </w:r>
          </w:p>
        </w:tc>
        <w:tc>
          <w:tcPr>
            <w:tcW w:w="3005" w:type="dxa"/>
          </w:tcPr>
          <w:p w14:paraId="15E4AF07" w14:textId="77777777" w:rsidR="00616513" w:rsidRDefault="00616513">
            <w:pPr>
              <w:pStyle w:val="ConsPlusNormal0"/>
            </w:pPr>
          </w:p>
        </w:tc>
      </w:tr>
      <w:tr w:rsidR="00616513" w14:paraId="05A6C254" w14:textId="77777777">
        <w:tc>
          <w:tcPr>
            <w:tcW w:w="2154" w:type="dxa"/>
            <w:gridSpan w:val="2"/>
          </w:tcPr>
          <w:p w14:paraId="0F7DC1CE" w14:textId="77777777" w:rsidR="00616513" w:rsidRDefault="00000000">
            <w:pPr>
              <w:pStyle w:val="ConsPlusNormal0"/>
              <w:jc w:val="center"/>
            </w:pPr>
            <w:r>
              <w:t>C08C</w:t>
            </w:r>
          </w:p>
        </w:tc>
        <w:tc>
          <w:tcPr>
            <w:tcW w:w="3912" w:type="dxa"/>
          </w:tcPr>
          <w:p w14:paraId="6680A4AC" w14:textId="77777777" w:rsidR="00616513" w:rsidRDefault="00000000">
            <w:pPr>
              <w:pStyle w:val="ConsPlusNormal0"/>
              <w:jc w:val="both"/>
            </w:pPr>
            <w:r>
              <w:t>селективные блокаторы кальциевых каналов преимущественно с сосудистым эффектом</w:t>
            </w:r>
          </w:p>
        </w:tc>
        <w:tc>
          <w:tcPr>
            <w:tcW w:w="3005" w:type="dxa"/>
          </w:tcPr>
          <w:p w14:paraId="703A3F99" w14:textId="77777777" w:rsidR="00616513" w:rsidRDefault="00616513">
            <w:pPr>
              <w:pStyle w:val="ConsPlusNormal0"/>
            </w:pPr>
          </w:p>
        </w:tc>
      </w:tr>
      <w:tr w:rsidR="00616513" w14:paraId="03E8F8C2" w14:textId="77777777">
        <w:tc>
          <w:tcPr>
            <w:tcW w:w="850" w:type="dxa"/>
          </w:tcPr>
          <w:p w14:paraId="6979B9CD" w14:textId="77777777" w:rsidR="00616513" w:rsidRDefault="00000000">
            <w:pPr>
              <w:pStyle w:val="ConsPlusNormal0"/>
              <w:jc w:val="center"/>
            </w:pPr>
            <w:r>
              <w:t>208.</w:t>
            </w:r>
          </w:p>
        </w:tc>
        <w:tc>
          <w:tcPr>
            <w:tcW w:w="1304" w:type="dxa"/>
            <w:vMerge w:val="restart"/>
          </w:tcPr>
          <w:p w14:paraId="7DD9CA88" w14:textId="77777777" w:rsidR="00616513" w:rsidRDefault="00000000">
            <w:pPr>
              <w:pStyle w:val="ConsPlusNormal0"/>
              <w:jc w:val="center"/>
            </w:pPr>
            <w:r>
              <w:t>C08CA</w:t>
            </w:r>
          </w:p>
        </w:tc>
        <w:tc>
          <w:tcPr>
            <w:tcW w:w="3912" w:type="dxa"/>
            <w:vMerge w:val="restart"/>
          </w:tcPr>
          <w:p w14:paraId="273BB42D" w14:textId="77777777" w:rsidR="00616513" w:rsidRDefault="00000000">
            <w:pPr>
              <w:pStyle w:val="ConsPlusNormal0"/>
              <w:jc w:val="both"/>
            </w:pPr>
            <w:r>
              <w:t>производные дигидропиридина</w:t>
            </w:r>
          </w:p>
        </w:tc>
        <w:tc>
          <w:tcPr>
            <w:tcW w:w="3005" w:type="dxa"/>
          </w:tcPr>
          <w:p w14:paraId="387BE410" w14:textId="77777777" w:rsidR="00616513" w:rsidRDefault="00000000">
            <w:pPr>
              <w:pStyle w:val="ConsPlusNormal0"/>
              <w:jc w:val="both"/>
            </w:pPr>
            <w:r>
              <w:t>амлодипин</w:t>
            </w:r>
          </w:p>
        </w:tc>
      </w:tr>
      <w:tr w:rsidR="00616513" w14:paraId="61ABF732" w14:textId="77777777">
        <w:tc>
          <w:tcPr>
            <w:tcW w:w="850" w:type="dxa"/>
          </w:tcPr>
          <w:p w14:paraId="1B9BCDC5" w14:textId="77777777" w:rsidR="00616513" w:rsidRDefault="00000000">
            <w:pPr>
              <w:pStyle w:val="ConsPlusNormal0"/>
              <w:jc w:val="center"/>
            </w:pPr>
            <w:r>
              <w:t>209.</w:t>
            </w:r>
          </w:p>
        </w:tc>
        <w:tc>
          <w:tcPr>
            <w:tcW w:w="1304" w:type="dxa"/>
            <w:vMerge/>
          </w:tcPr>
          <w:p w14:paraId="4331C73F" w14:textId="77777777" w:rsidR="00616513" w:rsidRDefault="00616513">
            <w:pPr>
              <w:pStyle w:val="ConsPlusNormal0"/>
            </w:pPr>
          </w:p>
        </w:tc>
        <w:tc>
          <w:tcPr>
            <w:tcW w:w="3912" w:type="dxa"/>
            <w:vMerge/>
          </w:tcPr>
          <w:p w14:paraId="67B59D11" w14:textId="77777777" w:rsidR="00616513" w:rsidRDefault="00616513">
            <w:pPr>
              <w:pStyle w:val="ConsPlusNormal0"/>
            </w:pPr>
          </w:p>
        </w:tc>
        <w:tc>
          <w:tcPr>
            <w:tcW w:w="3005" w:type="dxa"/>
          </w:tcPr>
          <w:p w14:paraId="3D578592" w14:textId="77777777" w:rsidR="00616513" w:rsidRDefault="00000000">
            <w:pPr>
              <w:pStyle w:val="ConsPlusNormal0"/>
              <w:jc w:val="both"/>
            </w:pPr>
            <w:r>
              <w:t>дилтиазем</w:t>
            </w:r>
          </w:p>
        </w:tc>
      </w:tr>
      <w:tr w:rsidR="00616513" w14:paraId="480A0E34" w14:textId="77777777">
        <w:tc>
          <w:tcPr>
            <w:tcW w:w="850" w:type="dxa"/>
          </w:tcPr>
          <w:p w14:paraId="1D372C1B" w14:textId="77777777" w:rsidR="00616513" w:rsidRDefault="00000000">
            <w:pPr>
              <w:pStyle w:val="ConsPlusNormal0"/>
              <w:jc w:val="center"/>
            </w:pPr>
            <w:r>
              <w:t>210.</w:t>
            </w:r>
          </w:p>
        </w:tc>
        <w:tc>
          <w:tcPr>
            <w:tcW w:w="1304" w:type="dxa"/>
            <w:vMerge/>
          </w:tcPr>
          <w:p w14:paraId="68A3D3B5" w14:textId="77777777" w:rsidR="00616513" w:rsidRDefault="00616513">
            <w:pPr>
              <w:pStyle w:val="ConsPlusNormal0"/>
            </w:pPr>
          </w:p>
        </w:tc>
        <w:tc>
          <w:tcPr>
            <w:tcW w:w="3912" w:type="dxa"/>
            <w:vMerge/>
          </w:tcPr>
          <w:p w14:paraId="6FFDC707" w14:textId="77777777" w:rsidR="00616513" w:rsidRDefault="00616513">
            <w:pPr>
              <w:pStyle w:val="ConsPlusNormal0"/>
            </w:pPr>
          </w:p>
        </w:tc>
        <w:tc>
          <w:tcPr>
            <w:tcW w:w="3005" w:type="dxa"/>
          </w:tcPr>
          <w:p w14:paraId="75C9568B" w14:textId="77777777" w:rsidR="00616513" w:rsidRDefault="00000000">
            <w:pPr>
              <w:pStyle w:val="ConsPlusNormal0"/>
              <w:jc w:val="both"/>
            </w:pPr>
            <w:r>
              <w:t>нимодипин</w:t>
            </w:r>
          </w:p>
        </w:tc>
      </w:tr>
      <w:tr w:rsidR="00616513" w14:paraId="2BC0C193" w14:textId="77777777">
        <w:tc>
          <w:tcPr>
            <w:tcW w:w="850" w:type="dxa"/>
          </w:tcPr>
          <w:p w14:paraId="44CFB689" w14:textId="77777777" w:rsidR="00616513" w:rsidRDefault="00000000">
            <w:pPr>
              <w:pStyle w:val="ConsPlusNormal0"/>
              <w:jc w:val="center"/>
            </w:pPr>
            <w:r>
              <w:t>211.</w:t>
            </w:r>
          </w:p>
        </w:tc>
        <w:tc>
          <w:tcPr>
            <w:tcW w:w="1304" w:type="dxa"/>
            <w:vMerge/>
          </w:tcPr>
          <w:p w14:paraId="6F9A70D8" w14:textId="77777777" w:rsidR="00616513" w:rsidRDefault="00616513">
            <w:pPr>
              <w:pStyle w:val="ConsPlusNormal0"/>
            </w:pPr>
          </w:p>
        </w:tc>
        <w:tc>
          <w:tcPr>
            <w:tcW w:w="3912" w:type="dxa"/>
            <w:vMerge/>
          </w:tcPr>
          <w:p w14:paraId="12E80ED3" w14:textId="77777777" w:rsidR="00616513" w:rsidRDefault="00616513">
            <w:pPr>
              <w:pStyle w:val="ConsPlusNormal0"/>
            </w:pPr>
          </w:p>
        </w:tc>
        <w:tc>
          <w:tcPr>
            <w:tcW w:w="3005" w:type="dxa"/>
          </w:tcPr>
          <w:p w14:paraId="6B8D6DF8" w14:textId="77777777" w:rsidR="00616513" w:rsidRDefault="00000000">
            <w:pPr>
              <w:pStyle w:val="ConsPlusNormal0"/>
              <w:jc w:val="both"/>
            </w:pPr>
            <w:r>
              <w:t>нифедипин</w:t>
            </w:r>
          </w:p>
        </w:tc>
      </w:tr>
      <w:tr w:rsidR="00616513" w14:paraId="7E53FA41" w14:textId="77777777">
        <w:tc>
          <w:tcPr>
            <w:tcW w:w="2154" w:type="dxa"/>
            <w:gridSpan w:val="2"/>
          </w:tcPr>
          <w:p w14:paraId="1CCEEF42" w14:textId="77777777" w:rsidR="00616513" w:rsidRDefault="00000000">
            <w:pPr>
              <w:pStyle w:val="ConsPlusNormal0"/>
              <w:jc w:val="center"/>
            </w:pPr>
            <w:r>
              <w:t>C08D</w:t>
            </w:r>
          </w:p>
        </w:tc>
        <w:tc>
          <w:tcPr>
            <w:tcW w:w="3912" w:type="dxa"/>
          </w:tcPr>
          <w:p w14:paraId="49BD7C0F" w14:textId="77777777" w:rsidR="00616513" w:rsidRDefault="00000000">
            <w:pPr>
              <w:pStyle w:val="ConsPlusNormal0"/>
              <w:jc w:val="both"/>
            </w:pPr>
            <w:r>
              <w:t>селективные блокаторы кальциевых каналов с прямым действием на сердце</w:t>
            </w:r>
          </w:p>
        </w:tc>
        <w:tc>
          <w:tcPr>
            <w:tcW w:w="3005" w:type="dxa"/>
          </w:tcPr>
          <w:p w14:paraId="054D376D" w14:textId="77777777" w:rsidR="00616513" w:rsidRDefault="00616513">
            <w:pPr>
              <w:pStyle w:val="ConsPlusNormal0"/>
            </w:pPr>
          </w:p>
        </w:tc>
      </w:tr>
      <w:tr w:rsidR="00616513" w14:paraId="014A2BF3" w14:textId="77777777">
        <w:tc>
          <w:tcPr>
            <w:tcW w:w="850" w:type="dxa"/>
          </w:tcPr>
          <w:p w14:paraId="76B48F83" w14:textId="77777777" w:rsidR="00616513" w:rsidRDefault="00000000">
            <w:pPr>
              <w:pStyle w:val="ConsPlusNormal0"/>
              <w:jc w:val="center"/>
            </w:pPr>
            <w:r>
              <w:t>212.</w:t>
            </w:r>
          </w:p>
        </w:tc>
        <w:tc>
          <w:tcPr>
            <w:tcW w:w="1304" w:type="dxa"/>
          </w:tcPr>
          <w:p w14:paraId="07F29732" w14:textId="77777777" w:rsidR="00616513" w:rsidRDefault="00000000">
            <w:pPr>
              <w:pStyle w:val="ConsPlusNormal0"/>
              <w:jc w:val="center"/>
            </w:pPr>
            <w:r>
              <w:t>C08DA</w:t>
            </w:r>
          </w:p>
        </w:tc>
        <w:tc>
          <w:tcPr>
            <w:tcW w:w="3912" w:type="dxa"/>
          </w:tcPr>
          <w:p w14:paraId="009EFD5C" w14:textId="77777777" w:rsidR="00616513" w:rsidRDefault="00000000">
            <w:pPr>
              <w:pStyle w:val="ConsPlusNormal0"/>
              <w:jc w:val="both"/>
            </w:pPr>
            <w:r>
              <w:t>производные фенилалкиламина</w:t>
            </w:r>
          </w:p>
        </w:tc>
        <w:tc>
          <w:tcPr>
            <w:tcW w:w="3005" w:type="dxa"/>
          </w:tcPr>
          <w:p w14:paraId="6E6A5BA1" w14:textId="77777777" w:rsidR="00616513" w:rsidRDefault="00000000">
            <w:pPr>
              <w:pStyle w:val="ConsPlusNormal0"/>
              <w:jc w:val="both"/>
            </w:pPr>
            <w:r>
              <w:t>верапамил</w:t>
            </w:r>
          </w:p>
        </w:tc>
      </w:tr>
      <w:tr w:rsidR="00616513" w14:paraId="23393055" w14:textId="77777777">
        <w:tc>
          <w:tcPr>
            <w:tcW w:w="2154" w:type="dxa"/>
            <w:gridSpan w:val="2"/>
          </w:tcPr>
          <w:p w14:paraId="1584BD0E" w14:textId="77777777" w:rsidR="00616513" w:rsidRDefault="00000000">
            <w:pPr>
              <w:pStyle w:val="ConsPlusNormal0"/>
              <w:jc w:val="center"/>
            </w:pPr>
            <w:r>
              <w:t>C09</w:t>
            </w:r>
          </w:p>
        </w:tc>
        <w:tc>
          <w:tcPr>
            <w:tcW w:w="3912" w:type="dxa"/>
          </w:tcPr>
          <w:p w14:paraId="20558945" w14:textId="77777777" w:rsidR="00616513" w:rsidRDefault="00000000">
            <w:pPr>
              <w:pStyle w:val="ConsPlusNormal0"/>
              <w:jc w:val="both"/>
            </w:pPr>
            <w:r>
              <w:t>средства, действующие на ренинангиотензиновую систему</w:t>
            </w:r>
          </w:p>
        </w:tc>
        <w:tc>
          <w:tcPr>
            <w:tcW w:w="3005" w:type="dxa"/>
          </w:tcPr>
          <w:p w14:paraId="0C7FF07A" w14:textId="77777777" w:rsidR="00616513" w:rsidRDefault="00616513">
            <w:pPr>
              <w:pStyle w:val="ConsPlusNormal0"/>
            </w:pPr>
          </w:p>
        </w:tc>
      </w:tr>
      <w:tr w:rsidR="00616513" w14:paraId="73219A48" w14:textId="77777777">
        <w:tc>
          <w:tcPr>
            <w:tcW w:w="2154" w:type="dxa"/>
            <w:gridSpan w:val="2"/>
          </w:tcPr>
          <w:p w14:paraId="63FFEAF5" w14:textId="77777777" w:rsidR="00616513" w:rsidRDefault="00000000">
            <w:pPr>
              <w:pStyle w:val="ConsPlusNormal0"/>
              <w:jc w:val="center"/>
            </w:pPr>
            <w:r>
              <w:t>C09A</w:t>
            </w:r>
          </w:p>
        </w:tc>
        <w:tc>
          <w:tcPr>
            <w:tcW w:w="3912" w:type="dxa"/>
          </w:tcPr>
          <w:p w14:paraId="6BE5926E" w14:textId="77777777" w:rsidR="00616513" w:rsidRDefault="00000000">
            <w:pPr>
              <w:pStyle w:val="ConsPlusNormal0"/>
              <w:jc w:val="both"/>
            </w:pPr>
            <w:r>
              <w:t>ингибиторы АПФ</w:t>
            </w:r>
          </w:p>
        </w:tc>
        <w:tc>
          <w:tcPr>
            <w:tcW w:w="3005" w:type="dxa"/>
          </w:tcPr>
          <w:p w14:paraId="612F6AD0" w14:textId="77777777" w:rsidR="00616513" w:rsidRDefault="00616513">
            <w:pPr>
              <w:pStyle w:val="ConsPlusNormal0"/>
            </w:pPr>
          </w:p>
        </w:tc>
      </w:tr>
      <w:tr w:rsidR="00616513" w14:paraId="7B60DA3A" w14:textId="77777777">
        <w:tc>
          <w:tcPr>
            <w:tcW w:w="850" w:type="dxa"/>
          </w:tcPr>
          <w:p w14:paraId="6B28AB7F" w14:textId="77777777" w:rsidR="00616513" w:rsidRDefault="00000000">
            <w:pPr>
              <w:pStyle w:val="ConsPlusNormal0"/>
              <w:jc w:val="center"/>
            </w:pPr>
            <w:r>
              <w:t>213.</w:t>
            </w:r>
          </w:p>
        </w:tc>
        <w:tc>
          <w:tcPr>
            <w:tcW w:w="1304" w:type="dxa"/>
            <w:vMerge w:val="restart"/>
          </w:tcPr>
          <w:p w14:paraId="12482458" w14:textId="77777777" w:rsidR="00616513" w:rsidRDefault="00000000">
            <w:pPr>
              <w:pStyle w:val="ConsPlusNormal0"/>
              <w:jc w:val="center"/>
            </w:pPr>
            <w:r>
              <w:t>C09AA</w:t>
            </w:r>
          </w:p>
        </w:tc>
        <w:tc>
          <w:tcPr>
            <w:tcW w:w="3912" w:type="dxa"/>
            <w:vMerge w:val="restart"/>
          </w:tcPr>
          <w:p w14:paraId="74A70B86" w14:textId="77777777" w:rsidR="00616513" w:rsidRDefault="00000000">
            <w:pPr>
              <w:pStyle w:val="ConsPlusNormal0"/>
              <w:jc w:val="both"/>
            </w:pPr>
            <w:r>
              <w:t>ингибиторы АПФ</w:t>
            </w:r>
          </w:p>
        </w:tc>
        <w:tc>
          <w:tcPr>
            <w:tcW w:w="3005" w:type="dxa"/>
          </w:tcPr>
          <w:p w14:paraId="4771FF6D" w14:textId="77777777" w:rsidR="00616513" w:rsidRDefault="00000000">
            <w:pPr>
              <w:pStyle w:val="ConsPlusNormal0"/>
              <w:jc w:val="both"/>
            </w:pPr>
            <w:r>
              <w:t>каптоприл</w:t>
            </w:r>
          </w:p>
        </w:tc>
      </w:tr>
      <w:tr w:rsidR="00616513" w14:paraId="18CCD572" w14:textId="77777777">
        <w:tc>
          <w:tcPr>
            <w:tcW w:w="850" w:type="dxa"/>
          </w:tcPr>
          <w:p w14:paraId="4DA0D6E9" w14:textId="77777777" w:rsidR="00616513" w:rsidRDefault="00000000">
            <w:pPr>
              <w:pStyle w:val="ConsPlusNormal0"/>
              <w:jc w:val="center"/>
            </w:pPr>
            <w:r>
              <w:t>214.</w:t>
            </w:r>
          </w:p>
        </w:tc>
        <w:tc>
          <w:tcPr>
            <w:tcW w:w="1304" w:type="dxa"/>
            <w:vMerge/>
          </w:tcPr>
          <w:p w14:paraId="2E617B97" w14:textId="77777777" w:rsidR="00616513" w:rsidRDefault="00616513">
            <w:pPr>
              <w:pStyle w:val="ConsPlusNormal0"/>
            </w:pPr>
          </w:p>
        </w:tc>
        <w:tc>
          <w:tcPr>
            <w:tcW w:w="3912" w:type="dxa"/>
            <w:vMerge/>
          </w:tcPr>
          <w:p w14:paraId="6CCF2C9D" w14:textId="77777777" w:rsidR="00616513" w:rsidRDefault="00616513">
            <w:pPr>
              <w:pStyle w:val="ConsPlusNormal0"/>
            </w:pPr>
          </w:p>
        </w:tc>
        <w:tc>
          <w:tcPr>
            <w:tcW w:w="3005" w:type="dxa"/>
          </w:tcPr>
          <w:p w14:paraId="62EF7E4A" w14:textId="77777777" w:rsidR="00616513" w:rsidRDefault="00000000">
            <w:pPr>
              <w:pStyle w:val="ConsPlusNormal0"/>
              <w:jc w:val="both"/>
            </w:pPr>
            <w:r>
              <w:t>лизиноприл</w:t>
            </w:r>
          </w:p>
        </w:tc>
      </w:tr>
      <w:tr w:rsidR="00616513" w14:paraId="479BE1A8" w14:textId="77777777">
        <w:tc>
          <w:tcPr>
            <w:tcW w:w="850" w:type="dxa"/>
          </w:tcPr>
          <w:p w14:paraId="052533DC" w14:textId="77777777" w:rsidR="00616513" w:rsidRDefault="00000000">
            <w:pPr>
              <w:pStyle w:val="ConsPlusNormal0"/>
              <w:jc w:val="center"/>
            </w:pPr>
            <w:r>
              <w:t>215.</w:t>
            </w:r>
          </w:p>
        </w:tc>
        <w:tc>
          <w:tcPr>
            <w:tcW w:w="1304" w:type="dxa"/>
            <w:vMerge/>
          </w:tcPr>
          <w:p w14:paraId="7F43304C" w14:textId="77777777" w:rsidR="00616513" w:rsidRDefault="00616513">
            <w:pPr>
              <w:pStyle w:val="ConsPlusNormal0"/>
            </w:pPr>
          </w:p>
        </w:tc>
        <w:tc>
          <w:tcPr>
            <w:tcW w:w="3912" w:type="dxa"/>
            <w:vMerge/>
          </w:tcPr>
          <w:p w14:paraId="4FA0C859" w14:textId="77777777" w:rsidR="00616513" w:rsidRDefault="00616513">
            <w:pPr>
              <w:pStyle w:val="ConsPlusNormal0"/>
            </w:pPr>
          </w:p>
        </w:tc>
        <w:tc>
          <w:tcPr>
            <w:tcW w:w="3005" w:type="dxa"/>
          </w:tcPr>
          <w:p w14:paraId="6632D82B" w14:textId="77777777" w:rsidR="00616513" w:rsidRDefault="00000000">
            <w:pPr>
              <w:pStyle w:val="ConsPlusNormal0"/>
              <w:jc w:val="both"/>
            </w:pPr>
            <w:r>
              <w:t>периндоприл</w:t>
            </w:r>
          </w:p>
        </w:tc>
      </w:tr>
      <w:tr w:rsidR="00616513" w14:paraId="5549E48B" w14:textId="77777777">
        <w:tc>
          <w:tcPr>
            <w:tcW w:w="850" w:type="dxa"/>
          </w:tcPr>
          <w:p w14:paraId="422CC36C" w14:textId="77777777" w:rsidR="00616513" w:rsidRDefault="00000000">
            <w:pPr>
              <w:pStyle w:val="ConsPlusNormal0"/>
              <w:jc w:val="center"/>
            </w:pPr>
            <w:r>
              <w:t>216.</w:t>
            </w:r>
          </w:p>
        </w:tc>
        <w:tc>
          <w:tcPr>
            <w:tcW w:w="1304" w:type="dxa"/>
            <w:vMerge/>
          </w:tcPr>
          <w:p w14:paraId="4A51D476" w14:textId="77777777" w:rsidR="00616513" w:rsidRDefault="00616513">
            <w:pPr>
              <w:pStyle w:val="ConsPlusNormal0"/>
            </w:pPr>
          </w:p>
        </w:tc>
        <w:tc>
          <w:tcPr>
            <w:tcW w:w="3912" w:type="dxa"/>
            <w:vMerge/>
          </w:tcPr>
          <w:p w14:paraId="40507E9F" w14:textId="77777777" w:rsidR="00616513" w:rsidRDefault="00616513">
            <w:pPr>
              <w:pStyle w:val="ConsPlusNormal0"/>
            </w:pPr>
          </w:p>
        </w:tc>
        <w:tc>
          <w:tcPr>
            <w:tcW w:w="3005" w:type="dxa"/>
          </w:tcPr>
          <w:p w14:paraId="6B1665BD" w14:textId="77777777" w:rsidR="00616513" w:rsidRDefault="00000000">
            <w:pPr>
              <w:pStyle w:val="ConsPlusNormal0"/>
              <w:jc w:val="both"/>
            </w:pPr>
            <w:r>
              <w:t>рамиприл</w:t>
            </w:r>
          </w:p>
        </w:tc>
      </w:tr>
      <w:tr w:rsidR="00616513" w14:paraId="3A956D14" w14:textId="77777777">
        <w:tc>
          <w:tcPr>
            <w:tcW w:w="850" w:type="dxa"/>
          </w:tcPr>
          <w:p w14:paraId="0ED17D18" w14:textId="77777777" w:rsidR="00616513" w:rsidRDefault="00000000">
            <w:pPr>
              <w:pStyle w:val="ConsPlusNormal0"/>
              <w:jc w:val="center"/>
            </w:pPr>
            <w:r>
              <w:t>217.</w:t>
            </w:r>
          </w:p>
        </w:tc>
        <w:tc>
          <w:tcPr>
            <w:tcW w:w="1304" w:type="dxa"/>
            <w:vMerge/>
          </w:tcPr>
          <w:p w14:paraId="15B8B7F8" w14:textId="77777777" w:rsidR="00616513" w:rsidRDefault="00616513">
            <w:pPr>
              <w:pStyle w:val="ConsPlusNormal0"/>
            </w:pPr>
          </w:p>
        </w:tc>
        <w:tc>
          <w:tcPr>
            <w:tcW w:w="3912" w:type="dxa"/>
            <w:vMerge/>
          </w:tcPr>
          <w:p w14:paraId="6A766C0C" w14:textId="77777777" w:rsidR="00616513" w:rsidRDefault="00616513">
            <w:pPr>
              <w:pStyle w:val="ConsPlusNormal0"/>
            </w:pPr>
          </w:p>
        </w:tc>
        <w:tc>
          <w:tcPr>
            <w:tcW w:w="3005" w:type="dxa"/>
          </w:tcPr>
          <w:p w14:paraId="5C1C0916" w14:textId="77777777" w:rsidR="00616513" w:rsidRDefault="00000000">
            <w:pPr>
              <w:pStyle w:val="ConsPlusNormal0"/>
              <w:jc w:val="both"/>
            </w:pPr>
            <w:r>
              <w:t>эналаприл</w:t>
            </w:r>
          </w:p>
        </w:tc>
      </w:tr>
      <w:tr w:rsidR="00616513" w14:paraId="01EBDF22" w14:textId="77777777">
        <w:tc>
          <w:tcPr>
            <w:tcW w:w="850" w:type="dxa"/>
          </w:tcPr>
          <w:p w14:paraId="11867B2D" w14:textId="77777777" w:rsidR="00616513" w:rsidRDefault="00000000">
            <w:pPr>
              <w:pStyle w:val="ConsPlusNormal0"/>
              <w:jc w:val="center"/>
            </w:pPr>
            <w:r>
              <w:t>218.</w:t>
            </w:r>
          </w:p>
        </w:tc>
        <w:tc>
          <w:tcPr>
            <w:tcW w:w="1304" w:type="dxa"/>
            <w:vMerge/>
          </w:tcPr>
          <w:p w14:paraId="6F3017D4" w14:textId="77777777" w:rsidR="00616513" w:rsidRDefault="00616513">
            <w:pPr>
              <w:pStyle w:val="ConsPlusNormal0"/>
            </w:pPr>
          </w:p>
        </w:tc>
        <w:tc>
          <w:tcPr>
            <w:tcW w:w="3912" w:type="dxa"/>
            <w:vMerge/>
          </w:tcPr>
          <w:p w14:paraId="230F1FD8" w14:textId="77777777" w:rsidR="00616513" w:rsidRDefault="00616513">
            <w:pPr>
              <w:pStyle w:val="ConsPlusNormal0"/>
            </w:pPr>
          </w:p>
        </w:tc>
        <w:tc>
          <w:tcPr>
            <w:tcW w:w="3005" w:type="dxa"/>
          </w:tcPr>
          <w:p w14:paraId="164576D1" w14:textId="77777777" w:rsidR="00616513" w:rsidRDefault="00000000">
            <w:pPr>
              <w:pStyle w:val="ConsPlusNormal0"/>
              <w:jc w:val="both"/>
            </w:pPr>
            <w:r>
              <w:t>эналаприлат</w:t>
            </w:r>
          </w:p>
        </w:tc>
      </w:tr>
      <w:tr w:rsidR="00616513" w14:paraId="6C69EB0D" w14:textId="77777777">
        <w:tc>
          <w:tcPr>
            <w:tcW w:w="2154" w:type="dxa"/>
            <w:gridSpan w:val="2"/>
          </w:tcPr>
          <w:p w14:paraId="50DBDF76" w14:textId="77777777" w:rsidR="00616513" w:rsidRDefault="00000000">
            <w:pPr>
              <w:pStyle w:val="ConsPlusNormal0"/>
              <w:jc w:val="center"/>
            </w:pPr>
            <w:r>
              <w:t>C09C</w:t>
            </w:r>
          </w:p>
        </w:tc>
        <w:tc>
          <w:tcPr>
            <w:tcW w:w="3912" w:type="dxa"/>
          </w:tcPr>
          <w:p w14:paraId="1E188FFB" w14:textId="77777777" w:rsidR="00616513" w:rsidRDefault="00000000">
            <w:pPr>
              <w:pStyle w:val="ConsPlusNormal0"/>
              <w:jc w:val="both"/>
            </w:pPr>
            <w:r>
              <w:t>антагонисты ангиотензина II</w:t>
            </w:r>
          </w:p>
        </w:tc>
        <w:tc>
          <w:tcPr>
            <w:tcW w:w="3005" w:type="dxa"/>
          </w:tcPr>
          <w:p w14:paraId="2F58600F" w14:textId="77777777" w:rsidR="00616513" w:rsidRDefault="00616513">
            <w:pPr>
              <w:pStyle w:val="ConsPlusNormal0"/>
            </w:pPr>
          </w:p>
        </w:tc>
      </w:tr>
      <w:tr w:rsidR="00616513" w14:paraId="0CF06E4B" w14:textId="77777777">
        <w:tc>
          <w:tcPr>
            <w:tcW w:w="850" w:type="dxa"/>
          </w:tcPr>
          <w:p w14:paraId="366B3621" w14:textId="77777777" w:rsidR="00616513" w:rsidRDefault="00000000">
            <w:pPr>
              <w:pStyle w:val="ConsPlusNormal0"/>
              <w:jc w:val="center"/>
            </w:pPr>
            <w:r>
              <w:t>219.</w:t>
            </w:r>
          </w:p>
        </w:tc>
        <w:tc>
          <w:tcPr>
            <w:tcW w:w="1304" w:type="dxa"/>
            <w:vMerge w:val="restart"/>
          </w:tcPr>
          <w:p w14:paraId="4A0852C0" w14:textId="77777777" w:rsidR="00616513" w:rsidRDefault="00000000">
            <w:pPr>
              <w:pStyle w:val="ConsPlusNormal0"/>
              <w:jc w:val="center"/>
            </w:pPr>
            <w:r>
              <w:t>C09CA</w:t>
            </w:r>
          </w:p>
        </w:tc>
        <w:tc>
          <w:tcPr>
            <w:tcW w:w="3912" w:type="dxa"/>
            <w:vMerge w:val="restart"/>
          </w:tcPr>
          <w:p w14:paraId="3C5B6385" w14:textId="77777777" w:rsidR="00616513" w:rsidRDefault="00000000">
            <w:pPr>
              <w:pStyle w:val="ConsPlusNormal0"/>
              <w:jc w:val="both"/>
            </w:pPr>
            <w:r>
              <w:t>антагонисты ангиотензина II</w:t>
            </w:r>
          </w:p>
        </w:tc>
        <w:tc>
          <w:tcPr>
            <w:tcW w:w="3005" w:type="dxa"/>
          </w:tcPr>
          <w:p w14:paraId="1905C201" w14:textId="77777777" w:rsidR="00616513" w:rsidRDefault="00000000">
            <w:pPr>
              <w:pStyle w:val="ConsPlusNormal0"/>
              <w:jc w:val="both"/>
            </w:pPr>
            <w:r>
              <w:t>лозартан</w:t>
            </w:r>
          </w:p>
        </w:tc>
      </w:tr>
      <w:tr w:rsidR="00616513" w14:paraId="1A1C8CCE" w14:textId="77777777">
        <w:tc>
          <w:tcPr>
            <w:tcW w:w="850" w:type="dxa"/>
          </w:tcPr>
          <w:p w14:paraId="7EC3E31F" w14:textId="77777777" w:rsidR="00616513" w:rsidRDefault="00000000">
            <w:pPr>
              <w:pStyle w:val="ConsPlusNormal0"/>
              <w:jc w:val="center"/>
            </w:pPr>
            <w:r>
              <w:t>220.</w:t>
            </w:r>
          </w:p>
        </w:tc>
        <w:tc>
          <w:tcPr>
            <w:tcW w:w="1304" w:type="dxa"/>
            <w:vMerge/>
          </w:tcPr>
          <w:p w14:paraId="3BED1F16" w14:textId="77777777" w:rsidR="00616513" w:rsidRDefault="00616513">
            <w:pPr>
              <w:pStyle w:val="ConsPlusNormal0"/>
            </w:pPr>
          </w:p>
        </w:tc>
        <w:tc>
          <w:tcPr>
            <w:tcW w:w="3912" w:type="dxa"/>
            <w:vMerge/>
          </w:tcPr>
          <w:p w14:paraId="12CE6E87" w14:textId="77777777" w:rsidR="00616513" w:rsidRDefault="00616513">
            <w:pPr>
              <w:pStyle w:val="ConsPlusNormal0"/>
            </w:pPr>
          </w:p>
        </w:tc>
        <w:tc>
          <w:tcPr>
            <w:tcW w:w="3005" w:type="dxa"/>
          </w:tcPr>
          <w:p w14:paraId="1472FB3A" w14:textId="77777777" w:rsidR="00616513" w:rsidRDefault="00000000">
            <w:pPr>
              <w:pStyle w:val="ConsPlusNormal0"/>
              <w:jc w:val="both"/>
            </w:pPr>
            <w:r>
              <w:t>валсартан</w:t>
            </w:r>
          </w:p>
        </w:tc>
      </w:tr>
      <w:tr w:rsidR="00616513" w14:paraId="676597C6" w14:textId="77777777">
        <w:tc>
          <w:tcPr>
            <w:tcW w:w="850" w:type="dxa"/>
          </w:tcPr>
          <w:p w14:paraId="54527F2B" w14:textId="77777777" w:rsidR="00616513" w:rsidRDefault="00000000">
            <w:pPr>
              <w:pStyle w:val="ConsPlusNormal0"/>
              <w:jc w:val="center"/>
            </w:pPr>
            <w:r>
              <w:t>221.</w:t>
            </w:r>
          </w:p>
        </w:tc>
        <w:tc>
          <w:tcPr>
            <w:tcW w:w="1304" w:type="dxa"/>
            <w:vMerge/>
          </w:tcPr>
          <w:p w14:paraId="7BE587A2" w14:textId="77777777" w:rsidR="00616513" w:rsidRDefault="00616513">
            <w:pPr>
              <w:pStyle w:val="ConsPlusNormal0"/>
            </w:pPr>
          </w:p>
        </w:tc>
        <w:tc>
          <w:tcPr>
            <w:tcW w:w="3912" w:type="dxa"/>
            <w:vMerge/>
          </w:tcPr>
          <w:p w14:paraId="2F914B16" w14:textId="77777777" w:rsidR="00616513" w:rsidRDefault="00616513">
            <w:pPr>
              <w:pStyle w:val="ConsPlusNormal0"/>
            </w:pPr>
          </w:p>
        </w:tc>
        <w:tc>
          <w:tcPr>
            <w:tcW w:w="3005" w:type="dxa"/>
          </w:tcPr>
          <w:p w14:paraId="73FA60EF" w14:textId="77777777" w:rsidR="00616513" w:rsidRDefault="00000000">
            <w:pPr>
              <w:pStyle w:val="ConsPlusNormal0"/>
              <w:jc w:val="both"/>
            </w:pPr>
            <w:r>
              <w:t>кандесартан</w:t>
            </w:r>
          </w:p>
        </w:tc>
      </w:tr>
      <w:tr w:rsidR="00616513" w14:paraId="1CE797C1" w14:textId="77777777">
        <w:tc>
          <w:tcPr>
            <w:tcW w:w="850" w:type="dxa"/>
          </w:tcPr>
          <w:p w14:paraId="3F7C76F3" w14:textId="77777777" w:rsidR="00616513" w:rsidRDefault="00000000">
            <w:pPr>
              <w:pStyle w:val="ConsPlusNormal0"/>
              <w:jc w:val="center"/>
            </w:pPr>
            <w:r>
              <w:t>222.</w:t>
            </w:r>
          </w:p>
        </w:tc>
        <w:tc>
          <w:tcPr>
            <w:tcW w:w="1304" w:type="dxa"/>
            <w:vMerge/>
          </w:tcPr>
          <w:p w14:paraId="24EC10F6" w14:textId="77777777" w:rsidR="00616513" w:rsidRDefault="00616513">
            <w:pPr>
              <w:pStyle w:val="ConsPlusNormal0"/>
            </w:pPr>
          </w:p>
        </w:tc>
        <w:tc>
          <w:tcPr>
            <w:tcW w:w="3912" w:type="dxa"/>
            <w:vMerge/>
          </w:tcPr>
          <w:p w14:paraId="0F536830" w14:textId="77777777" w:rsidR="00616513" w:rsidRDefault="00616513">
            <w:pPr>
              <w:pStyle w:val="ConsPlusNormal0"/>
            </w:pPr>
          </w:p>
        </w:tc>
        <w:tc>
          <w:tcPr>
            <w:tcW w:w="3005" w:type="dxa"/>
          </w:tcPr>
          <w:p w14:paraId="0DD0C378" w14:textId="77777777" w:rsidR="00616513" w:rsidRDefault="00000000">
            <w:pPr>
              <w:pStyle w:val="ConsPlusNormal0"/>
              <w:jc w:val="both"/>
            </w:pPr>
            <w:r>
              <w:t>телмисартан</w:t>
            </w:r>
          </w:p>
        </w:tc>
      </w:tr>
      <w:tr w:rsidR="00616513" w14:paraId="04F3435B" w14:textId="77777777">
        <w:tc>
          <w:tcPr>
            <w:tcW w:w="850" w:type="dxa"/>
          </w:tcPr>
          <w:p w14:paraId="7BB593B0" w14:textId="77777777" w:rsidR="00616513" w:rsidRDefault="00000000">
            <w:pPr>
              <w:pStyle w:val="ConsPlusNormal0"/>
              <w:jc w:val="center"/>
            </w:pPr>
            <w:r>
              <w:t>223.</w:t>
            </w:r>
          </w:p>
        </w:tc>
        <w:tc>
          <w:tcPr>
            <w:tcW w:w="1304" w:type="dxa"/>
          </w:tcPr>
          <w:p w14:paraId="7FEFB933" w14:textId="77777777" w:rsidR="00616513" w:rsidRDefault="00000000">
            <w:pPr>
              <w:pStyle w:val="ConsPlusNormal0"/>
              <w:jc w:val="center"/>
            </w:pPr>
            <w:r>
              <w:t>C09DX</w:t>
            </w:r>
          </w:p>
        </w:tc>
        <w:tc>
          <w:tcPr>
            <w:tcW w:w="3912" w:type="dxa"/>
          </w:tcPr>
          <w:p w14:paraId="2AA0D9E2" w14:textId="77777777" w:rsidR="00616513" w:rsidRDefault="00000000">
            <w:pPr>
              <w:pStyle w:val="ConsPlusNormal0"/>
              <w:jc w:val="both"/>
            </w:pPr>
            <w:r>
              <w:t>антагонисты рецепторов ангиотензина II в комбинации с другими средствами</w:t>
            </w:r>
          </w:p>
        </w:tc>
        <w:tc>
          <w:tcPr>
            <w:tcW w:w="3005" w:type="dxa"/>
          </w:tcPr>
          <w:p w14:paraId="77D36C6B" w14:textId="77777777" w:rsidR="00616513" w:rsidRDefault="00000000">
            <w:pPr>
              <w:pStyle w:val="ConsPlusNormal0"/>
              <w:jc w:val="both"/>
            </w:pPr>
            <w:r>
              <w:t>валсартан + сакубитрил</w:t>
            </w:r>
          </w:p>
        </w:tc>
      </w:tr>
      <w:tr w:rsidR="00616513" w14:paraId="5E06D8BF" w14:textId="77777777">
        <w:tc>
          <w:tcPr>
            <w:tcW w:w="850" w:type="dxa"/>
          </w:tcPr>
          <w:p w14:paraId="036B9E8D" w14:textId="77777777" w:rsidR="00616513" w:rsidRDefault="00000000">
            <w:pPr>
              <w:pStyle w:val="ConsPlusNormal0"/>
              <w:jc w:val="center"/>
            </w:pPr>
            <w:r>
              <w:t>224.</w:t>
            </w:r>
          </w:p>
        </w:tc>
        <w:tc>
          <w:tcPr>
            <w:tcW w:w="1304" w:type="dxa"/>
            <w:vMerge w:val="restart"/>
          </w:tcPr>
          <w:p w14:paraId="52AE4C4E" w14:textId="77777777" w:rsidR="00616513" w:rsidRDefault="00000000">
            <w:pPr>
              <w:pStyle w:val="ConsPlusNormal0"/>
              <w:jc w:val="center"/>
            </w:pPr>
            <w:r>
              <w:t>C09BA</w:t>
            </w:r>
          </w:p>
        </w:tc>
        <w:tc>
          <w:tcPr>
            <w:tcW w:w="3912" w:type="dxa"/>
            <w:vMerge w:val="restart"/>
          </w:tcPr>
          <w:p w14:paraId="03B23850" w14:textId="77777777" w:rsidR="00616513" w:rsidRDefault="00000000">
            <w:pPr>
              <w:pStyle w:val="ConsPlusNormal0"/>
              <w:jc w:val="both"/>
            </w:pPr>
            <w:r>
              <w:t>ингибиторы АПФ в комбинации с диуретиками</w:t>
            </w:r>
          </w:p>
        </w:tc>
        <w:tc>
          <w:tcPr>
            <w:tcW w:w="3005" w:type="dxa"/>
          </w:tcPr>
          <w:p w14:paraId="6726FEB8" w14:textId="77777777" w:rsidR="00616513" w:rsidRDefault="00000000">
            <w:pPr>
              <w:pStyle w:val="ConsPlusNormal0"/>
              <w:jc w:val="both"/>
            </w:pPr>
            <w:r>
              <w:t>периндоприл + индапамид</w:t>
            </w:r>
          </w:p>
        </w:tc>
      </w:tr>
      <w:tr w:rsidR="00616513" w14:paraId="61A6A990" w14:textId="77777777">
        <w:tc>
          <w:tcPr>
            <w:tcW w:w="850" w:type="dxa"/>
          </w:tcPr>
          <w:p w14:paraId="47B5F38C" w14:textId="77777777" w:rsidR="00616513" w:rsidRDefault="00000000">
            <w:pPr>
              <w:pStyle w:val="ConsPlusNormal0"/>
              <w:jc w:val="center"/>
            </w:pPr>
            <w:r>
              <w:t>225.</w:t>
            </w:r>
          </w:p>
        </w:tc>
        <w:tc>
          <w:tcPr>
            <w:tcW w:w="1304" w:type="dxa"/>
            <w:vMerge/>
          </w:tcPr>
          <w:p w14:paraId="2A4D2BBC" w14:textId="77777777" w:rsidR="00616513" w:rsidRDefault="00616513">
            <w:pPr>
              <w:pStyle w:val="ConsPlusNormal0"/>
            </w:pPr>
          </w:p>
        </w:tc>
        <w:tc>
          <w:tcPr>
            <w:tcW w:w="3912" w:type="dxa"/>
            <w:vMerge/>
          </w:tcPr>
          <w:p w14:paraId="6D939805" w14:textId="77777777" w:rsidR="00616513" w:rsidRDefault="00616513">
            <w:pPr>
              <w:pStyle w:val="ConsPlusNormal0"/>
            </w:pPr>
          </w:p>
        </w:tc>
        <w:tc>
          <w:tcPr>
            <w:tcW w:w="3005" w:type="dxa"/>
          </w:tcPr>
          <w:p w14:paraId="523BF805" w14:textId="77777777" w:rsidR="00616513" w:rsidRDefault="00000000">
            <w:pPr>
              <w:pStyle w:val="ConsPlusNormal0"/>
              <w:jc w:val="both"/>
            </w:pPr>
            <w:r>
              <w:t>лизиноприл + гидрохлоротиазид</w:t>
            </w:r>
          </w:p>
        </w:tc>
      </w:tr>
      <w:tr w:rsidR="00616513" w14:paraId="0C3193A5" w14:textId="77777777">
        <w:tc>
          <w:tcPr>
            <w:tcW w:w="850" w:type="dxa"/>
          </w:tcPr>
          <w:p w14:paraId="51C3D9AB" w14:textId="77777777" w:rsidR="00616513" w:rsidRDefault="00000000">
            <w:pPr>
              <w:pStyle w:val="ConsPlusNormal0"/>
              <w:jc w:val="center"/>
            </w:pPr>
            <w:r>
              <w:t>226.</w:t>
            </w:r>
          </w:p>
        </w:tc>
        <w:tc>
          <w:tcPr>
            <w:tcW w:w="1304" w:type="dxa"/>
          </w:tcPr>
          <w:p w14:paraId="61826596" w14:textId="77777777" w:rsidR="00616513" w:rsidRDefault="00000000">
            <w:pPr>
              <w:pStyle w:val="ConsPlusNormal0"/>
              <w:jc w:val="center"/>
            </w:pPr>
            <w:r>
              <w:t>C09DA</w:t>
            </w:r>
          </w:p>
        </w:tc>
        <w:tc>
          <w:tcPr>
            <w:tcW w:w="3912" w:type="dxa"/>
          </w:tcPr>
          <w:p w14:paraId="62801DFB" w14:textId="77777777" w:rsidR="00616513" w:rsidRDefault="00000000">
            <w:pPr>
              <w:pStyle w:val="ConsPlusNormal0"/>
              <w:jc w:val="both"/>
            </w:pPr>
            <w:r>
              <w:t>антагонисты рецепторов ангиотензина II в комбинации с диуретиками</w:t>
            </w:r>
          </w:p>
        </w:tc>
        <w:tc>
          <w:tcPr>
            <w:tcW w:w="3005" w:type="dxa"/>
          </w:tcPr>
          <w:p w14:paraId="680B1500" w14:textId="77777777" w:rsidR="00616513" w:rsidRDefault="00000000">
            <w:pPr>
              <w:pStyle w:val="ConsPlusNormal0"/>
              <w:jc w:val="both"/>
            </w:pPr>
            <w:r>
              <w:t>лозартан + гидрохлоротиазид</w:t>
            </w:r>
          </w:p>
        </w:tc>
      </w:tr>
      <w:tr w:rsidR="00616513" w14:paraId="7D7C905C" w14:textId="77777777">
        <w:tc>
          <w:tcPr>
            <w:tcW w:w="2154" w:type="dxa"/>
            <w:gridSpan w:val="2"/>
          </w:tcPr>
          <w:p w14:paraId="64F9D0F8" w14:textId="77777777" w:rsidR="00616513" w:rsidRDefault="00000000">
            <w:pPr>
              <w:pStyle w:val="ConsPlusNormal0"/>
              <w:jc w:val="center"/>
            </w:pPr>
            <w:r>
              <w:t>C10</w:t>
            </w:r>
          </w:p>
        </w:tc>
        <w:tc>
          <w:tcPr>
            <w:tcW w:w="3912" w:type="dxa"/>
          </w:tcPr>
          <w:p w14:paraId="5ED2A47E" w14:textId="77777777" w:rsidR="00616513" w:rsidRDefault="00000000">
            <w:pPr>
              <w:pStyle w:val="ConsPlusNormal0"/>
              <w:jc w:val="both"/>
            </w:pPr>
            <w:r>
              <w:t>гиполипидемические средства</w:t>
            </w:r>
          </w:p>
        </w:tc>
        <w:tc>
          <w:tcPr>
            <w:tcW w:w="3005" w:type="dxa"/>
          </w:tcPr>
          <w:p w14:paraId="51FD4CEA" w14:textId="77777777" w:rsidR="00616513" w:rsidRDefault="00616513">
            <w:pPr>
              <w:pStyle w:val="ConsPlusNormal0"/>
            </w:pPr>
          </w:p>
        </w:tc>
      </w:tr>
      <w:tr w:rsidR="00616513" w14:paraId="04F0F69D" w14:textId="77777777">
        <w:tc>
          <w:tcPr>
            <w:tcW w:w="2154" w:type="dxa"/>
            <w:gridSpan w:val="2"/>
          </w:tcPr>
          <w:p w14:paraId="2EBB1415" w14:textId="77777777" w:rsidR="00616513" w:rsidRDefault="00000000">
            <w:pPr>
              <w:pStyle w:val="ConsPlusNormal0"/>
              <w:jc w:val="center"/>
            </w:pPr>
            <w:r>
              <w:t>C10A</w:t>
            </w:r>
          </w:p>
        </w:tc>
        <w:tc>
          <w:tcPr>
            <w:tcW w:w="3912" w:type="dxa"/>
          </w:tcPr>
          <w:p w14:paraId="59FE2A71" w14:textId="77777777" w:rsidR="00616513" w:rsidRDefault="00000000">
            <w:pPr>
              <w:pStyle w:val="ConsPlusNormal0"/>
              <w:jc w:val="both"/>
            </w:pPr>
            <w:r>
              <w:t>гиполипидемические средства</w:t>
            </w:r>
          </w:p>
        </w:tc>
        <w:tc>
          <w:tcPr>
            <w:tcW w:w="3005" w:type="dxa"/>
          </w:tcPr>
          <w:p w14:paraId="06AF0F77" w14:textId="77777777" w:rsidR="00616513" w:rsidRDefault="00616513">
            <w:pPr>
              <w:pStyle w:val="ConsPlusNormal0"/>
            </w:pPr>
          </w:p>
        </w:tc>
      </w:tr>
      <w:tr w:rsidR="00616513" w14:paraId="382A21EF" w14:textId="77777777">
        <w:tc>
          <w:tcPr>
            <w:tcW w:w="850" w:type="dxa"/>
          </w:tcPr>
          <w:p w14:paraId="2B31A939" w14:textId="77777777" w:rsidR="00616513" w:rsidRDefault="00000000">
            <w:pPr>
              <w:pStyle w:val="ConsPlusNormal0"/>
              <w:jc w:val="center"/>
            </w:pPr>
            <w:r>
              <w:t>227.</w:t>
            </w:r>
          </w:p>
        </w:tc>
        <w:tc>
          <w:tcPr>
            <w:tcW w:w="1304" w:type="dxa"/>
            <w:vMerge w:val="restart"/>
          </w:tcPr>
          <w:p w14:paraId="2B35AE6C" w14:textId="77777777" w:rsidR="00616513" w:rsidRDefault="00000000">
            <w:pPr>
              <w:pStyle w:val="ConsPlusNormal0"/>
              <w:jc w:val="center"/>
            </w:pPr>
            <w:r>
              <w:t>C10AA</w:t>
            </w:r>
          </w:p>
        </w:tc>
        <w:tc>
          <w:tcPr>
            <w:tcW w:w="3912" w:type="dxa"/>
            <w:vMerge w:val="restart"/>
          </w:tcPr>
          <w:p w14:paraId="45714059" w14:textId="77777777" w:rsidR="00616513" w:rsidRDefault="00000000">
            <w:pPr>
              <w:pStyle w:val="ConsPlusNormal0"/>
              <w:jc w:val="both"/>
            </w:pPr>
            <w:r>
              <w:t>ингибиторы ГМГ-КоА-редуктазы</w:t>
            </w:r>
          </w:p>
        </w:tc>
        <w:tc>
          <w:tcPr>
            <w:tcW w:w="3005" w:type="dxa"/>
          </w:tcPr>
          <w:p w14:paraId="24BE6B61" w14:textId="77777777" w:rsidR="00616513" w:rsidRDefault="00000000">
            <w:pPr>
              <w:pStyle w:val="ConsPlusNormal0"/>
              <w:jc w:val="both"/>
            </w:pPr>
            <w:r>
              <w:t>аторвастатин</w:t>
            </w:r>
          </w:p>
        </w:tc>
      </w:tr>
      <w:tr w:rsidR="00616513" w14:paraId="0F3BB2A9" w14:textId="77777777">
        <w:tc>
          <w:tcPr>
            <w:tcW w:w="850" w:type="dxa"/>
          </w:tcPr>
          <w:p w14:paraId="4364A26B" w14:textId="77777777" w:rsidR="00616513" w:rsidRDefault="00000000">
            <w:pPr>
              <w:pStyle w:val="ConsPlusNormal0"/>
              <w:jc w:val="center"/>
            </w:pPr>
            <w:r>
              <w:t>228.</w:t>
            </w:r>
          </w:p>
        </w:tc>
        <w:tc>
          <w:tcPr>
            <w:tcW w:w="1304" w:type="dxa"/>
            <w:vMerge/>
          </w:tcPr>
          <w:p w14:paraId="06B7BF7C" w14:textId="77777777" w:rsidR="00616513" w:rsidRDefault="00616513">
            <w:pPr>
              <w:pStyle w:val="ConsPlusNormal0"/>
            </w:pPr>
          </w:p>
        </w:tc>
        <w:tc>
          <w:tcPr>
            <w:tcW w:w="3912" w:type="dxa"/>
            <w:vMerge/>
          </w:tcPr>
          <w:p w14:paraId="5239BF01" w14:textId="77777777" w:rsidR="00616513" w:rsidRDefault="00616513">
            <w:pPr>
              <w:pStyle w:val="ConsPlusNormal0"/>
            </w:pPr>
          </w:p>
        </w:tc>
        <w:tc>
          <w:tcPr>
            <w:tcW w:w="3005" w:type="dxa"/>
          </w:tcPr>
          <w:p w14:paraId="0C6163BB" w14:textId="77777777" w:rsidR="00616513" w:rsidRDefault="00000000">
            <w:pPr>
              <w:pStyle w:val="ConsPlusNormal0"/>
              <w:jc w:val="both"/>
            </w:pPr>
            <w:r>
              <w:t>розувастатин</w:t>
            </w:r>
          </w:p>
        </w:tc>
      </w:tr>
      <w:tr w:rsidR="00616513" w14:paraId="5BAD20A6" w14:textId="77777777">
        <w:tc>
          <w:tcPr>
            <w:tcW w:w="850" w:type="dxa"/>
          </w:tcPr>
          <w:p w14:paraId="0041B9F1" w14:textId="77777777" w:rsidR="00616513" w:rsidRDefault="00000000">
            <w:pPr>
              <w:pStyle w:val="ConsPlusNormal0"/>
              <w:jc w:val="center"/>
            </w:pPr>
            <w:r>
              <w:t>229.</w:t>
            </w:r>
          </w:p>
        </w:tc>
        <w:tc>
          <w:tcPr>
            <w:tcW w:w="1304" w:type="dxa"/>
            <w:vMerge/>
          </w:tcPr>
          <w:p w14:paraId="7486FD08" w14:textId="77777777" w:rsidR="00616513" w:rsidRDefault="00616513">
            <w:pPr>
              <w:pStyle w:val="ConsPlusNormal0"/>
            </w:pPr>
          </w:p>
        </w:tc>
        <w:tc>
          <w:tcPr>
            <w:tcW w:w="3912" w:type="dxa"/>
            <w:vMerge/>
          </w:tcPr>
          <w:p w14:paraId="79A61BBB" w14:textId="77777777" w:rsidR="00616513" w:rsidRDefault="00616513">
            <w:pPr>
              <w:pStyle w:val="ConsPlusNormal0"/>
            </w:pPr>
          </w:p>
        </w:tc>
        <w:tc>
          <w:tcPr>
            <w:tcW w:w="3005" w:type="dxa"/>
          </w:tcPr>
          <w:p w14:paraId="7482DEE0" w14:textId="77777777" w:rsidR="00616513" w:rsidRDefault="00000000">
            <w:pPr>
              <w:pStyle w:val="ConsPlusNormal0"/>
              <w:jc w:val="both"/>
            </w:pPr>
            <w:r>
              <w:t>симвастатин</w:t>
            </w:r>
          </w:p>
        </w:tc>
      </w:tr>
      <w:tr w:rsidR="00616513" w14:paraId="4885F705" w14:textId="77777777">
        <w:tc>
          <w:tcPr>
            <w:tcW w:w="850" w:type="dxa"/>
          </w:tcPr>
          <w:p w14:paraId="1BCA6217" w14:textId="77777777" w:rsidR="00616513" w:rsidRDefault="00000000">
            <w:pPr>
              <w:pStyle w:val="ConsPlusNormal0"/>
              <w:jc w:val="center"/>
            </w:pPr>
            <w:r>
              <w:t>230.</w:t>
            </w:r>
          </w:p>
        </w:tc>
        <w:tc>
          <w:tcPr>
            <w:tcW w:w="1304" w:type="dxa"/>
          </w:tcPr>
          <w:p w14:paraId="3E21C168" w14:textId="77777777" w:rsidR="00616513" w:rsidRDefault="00000000">
            <w:pPr>
              <w:pStyle w:val="ConsPlusNormal0"/>
              <w:jc w:val="center"/>
            </w:pPr>
            <w:r>
              <w:t>C10AB</w:t>
            </w:r>
          </w:p>
        </w:tc>
        <w:tc>
          <w:tcPr>
            <w:tcW w:w="3912" w:type="dxa"/>
          </w:tcPr>
          <w:p w14:paraId="30057D56" w14:textId="77777777" w:rsidR="00616513" w:rsidRDefault="00000000">
            <w:pPr>
              <w:pStyle w:val="ConsPlusNormal0"/>
              <w:jc w:val="both"/>
            </w:pPr>
            <w:r>
              <w:t>фибраты</w:t>
            </w:r>
          </w:p>
        </w:tc>
        <w:tc>
          <w:tcPr>
            <w:tcW w:w="3005" w:type="dxa"/>
          </w:tcPr>
          <w:p w14:paraId="5DA61BD1" w14:textId="77777777" w:rsidR="00616513" w:rsidRDefault="00000000">
            <w:pPr>
              <w:pStyle w:val="ConsPlusNormal0"/>
              <w:jc w:val="both"/>
            </w:pPr>
            <w:r>
              <w:t>фенофибрат</w:t>
            </w:r>
          </w:p>
        </w:tc>
      </w:tr>
      <w:tr w:rsidR="00616513" w14:paraId="76CBFB22" w14:textId="77777777">
        <w:tc>
          <w:tcPr>
            <w:tcW w:w="850" w:type="dxa"/>
          </w:tcPr>
          <w:p w14:paraId="56624957" w14:textId="77777777" w:rsidR="00616513" w:rsidRDefault="00000000">
            <w:pPr>
              <w:pStyle w:val="ConsPlusNormal0"/>
              <w:jc w:val="center"/>
            </w:pPr>
            <w:r>
              <w:t>231.</w:t>
            </w:r>
          </w:p>
        </w:tc>
        <w:tc>
          <w:tcPr>
            <w:tcW w:w="1304" w:type="dxa"/>
            <w:vMerge w:val="restart"/>
          </w:tcPr>
          <w:p w14:paraId="13A4763C" w14:textId="77777777" w:rsidR="00616513" w:rsidRDefault="00000000">
            <w:pPr>
              <w:pStyle w:val="ConsPlusNormal0"/>
              <w:jc w:val="center"/>
            </w:pPr>
            <w:r>
              <w:t>C10AD</w:t>
            </w:r>
          </w:p>
        </w:tc>
        <w:tc>
          <w:tcPr>
            <w:tcW w:w="3912" w:type="dxa"/>
            <w:vMerge w:val="restart"/>
          </w:tcPr>
          <w:p w14:paraId="2758974B" w14:textId="77777777" w:rsidR="00616513" w:rsidRDefault="00000000">
            <w:pPr>
              <w:pStyle w:val="ConsPlusNormal0"/>
              <w:jc w:val="both"/>
            </w:pPr>
            <w:r>
              <w:t>никотиновая кислота и ее производные</w:t>
            </w:r>
          </w:p>
        </w:tc>
        <w:tc>
          <w:tcPr>
            <w:tcW w:w="3005" w:type="dxa"/>
          </w:tcPr>
          <w:p w14:paraId="0CB0D444" w14:textId="77777777" w:rsidR="00616513" w:rsidRDefault="00000000">
            <w:pPr>
              <w:pStyle w:val="ConsPlusNormal0"/>
              <w:jc w:val="both"/>
            </w:pPr>
            <w:r>
              <w:t>никотиновая кислота</w:t>
            </w:r>
          </w:p>
        </w:tc>
      </w:tr>
      <w:tr w:rsidR="00616513" w14:paraId="24441F20" w14:textId="77777777">
        <w:tc>
          <w:tcPr>
            <w:tcW w:w="850" w:type="dxa"/>
          </w:tcPr>
          <w:p w14:paraId="0A6E3DAB" w14:textId="77777777" w:rsidR="00616513" w:rsidRDefault="00000000">
            <w:pPr>
              <w:pStyle w:val="ConsPlusNormal0"/>
              <w:jc w:val="center"/>
            </w:pPr>
            <w:r>
              <w:t>232.</w:t>
            </w:r>
          </w:p>
        </w:tc>
        <w:tc>
          <w:tcPr>
            <w:tcW w:w="1304" w:type="dxa"/>
            <w:vMerge/>
          </w:tcPr>
          <w:p w14:paraId="42407567" w14:textId="77777777" w:rsidR="00616513" w:rsidRDefault="00616513">
            <w:pPr>
              <w:pStyle w:val="ConsPlusNormal0"/>
            </w:pPr>
          </w:p>
        </w:tc>
        <w:tc>
          <w:tcPr>
            <w:tcW w:w="3912" w:type="dxa"/>
            <w:vMerge/>
          </w:tcPr>
          <w:p w14:paraId="3DE4D7AB" w14:textId="77777777" w:rsidR="00616513" w:rsidRDefault="00616513">
            <w:pPr>
              <w:pStyle w:val="ConsPlusNormal0"/>
            </w:pPr>
          </w:p>
        </w:tc>
        <w:tc>
          <w:tcPr>
            <w:tcW w:w="3005" w:type="dxa"/>
          </w:tcPr>
          <w:p w14:paraId="0F32A081" w14:textId="77777777" w:rsidR="00616513" w:rsidRDefault="00000000">
            <w:pPr>
              <w:pStyle w:val="ConsPlusNormal0"/>
              <w:jc w:val="both"/>
            </w:pPr>
            <w:r>
              <w:t>алирокумаб</w:t>
            </w:r>
          </w:p>
        </w:tc>
      </w:tr>
      <w:tr w:rsidR="00616513" w14:paraId="3717EBED" w14:textId="77777777">
        <w:tc>
          <w:tcPr>
            <w:tcW w:w="850" w:type="dxa"/>
          </w:tcPr>
          <w:p w14:paraId="646AD32F" w14:textId="77777777" w:rsidR="00616513" w:rsidRDefault="00000000">
            <w:pPr>
              <w:pStyle w:val="ConsPlusNormal0"/>
              <w:jc w:val="center"/>
            </w:pPr>
            <w:r>
              <w:t>233.</w:t>
            </w:r>
          </w:p>
        </w:tc>
        <w:tc>
          <w:tcPr>
            <w:tcW w:w="1304" w:type="dxa"/>
            <w:vMerge/>
          </w:tcPr>
          <w:p w14:paraId="713493A1" w14:textId="77777777" w:rsidR="00616513" w:rsidRDefault="00616513">
            <w:pPr>
              <w:pStyle w:val="ConsPlusNormal0"/>
            </w:pPr>
          </w:p>
        </w:tc>
        <w:tc>
          <w:tcPr>
            <w:tcW w:w="3912" w:type="dxa"/>
            <w:vMerge/>
          </w:tcPr>
          <w:p w14:paraId="0910745D" w14:textId="77777777" w:rsidR="00616513" w:rsidRDefault="00616513">
            <w:pPr>
              <w:pStyle w:val="ConsPlusNormal0"/>
            </w:pPr>
          </w:p>
        </w:tc>
        <w:tc>
          <w:tcPr>
            <w:tcW w:w="3005" w:type="dxa"/>
          </w:tcPr>
          <w:p w14:paraId="574CC46A" w14:textId="77777777" w:rsidR="00616513" w:rsidRDefault="00000000">
            <w:pPr>
              <w:pStyle w:val="ConsPlusNormal0"/>
              <w:jc w:val="both"/>
            </w:pPr>
            <w:r>
              <w:t>эволокумаб</w:t>
            </w:r>
          </w:p>
        </w:tc>
      </w:tr>
      <w:tr w:rsidR="00616513" w14:paraId="202EF961" w14:textId="77777777">
        <w:tc>
          <w:tcPr>
            <w:tcW w:w="2154" w:type="dxa"/>
            <w:gridSpan w:val="2"/>
          </w:tcPr>
          <w:p w14:paraId="2BC2BFA3" w14:textId="77777777" w:rsidR="00616513" w:rsidRDefault="00000000">
            <w:pPr>
              <w:pStyle w:val="ConsPlusNormal0"/>
              <w:jc w:val="center"/>
            </w:pPr>
            <w:r>
              <w:t>D</w:t>
            </w:r>
          </w:p>
        </w:tc>
        <w:tc>
          <w:tcPr>
            <w:tcW w:w="6917" w:type="dxa"/>
            <w:gridSpan w:val="2"/>
          </w:tcPr>
          <w:p w14:paraId="693E9034" w14:textId="77777777" w:rsidR="00616513" w:rsidRDefault="00000000">
            <w:pPr>
              <w:pStyle w:val="ConsPlusNormal0"/>
              <w:jc w:val="center"/>
            </w:pPr>
            <w:r>
              <w:t>Дерматологические препараты</w:t>
            </w:r>
          </w:p>
        </w:tc>
      </w:tr>
      <w:tr w:rsidR="00616513" w14:paraId="62F5813E" w14:textId="77777777">
        <w:tc>
          <w:tcPr>
            <w:tcW w:w="2154" w:type="dxa"/>
            <w:gridSpan w:val="2"/>
          </w:tcPr>
          <w:p w14:paraId="4521B396" w14:textId="77777777" w:rsidR="00616513" w:rsidRDefault="00000000">
            <w:pPr>
              <w:pStyle w:val="ConsPlusNormal0"/>
              <w:jc w:val="center"/>
            </w:pPr>
            <w:r>
              <w:t>D01</w:t>
            </w:r>
          </w:p>
        </w:tc>
        <w:tc>
          <w:tcPr>
            <w:tcW w:w="3912" w:type="dxa"/>
          </w:tcPr>
          <w:p w14:paraId="38F367EB" w14:textId="77777777" w:rsidR="00616513" w:rsidRDefault="00000000">
            <w:pPr>
              <w:pStyle w:val="ConsPlusNormal0"/>
              <w:jc w:val="both"/>
            </w:pPr>
            <w:r>
              <w:t>противогрибковые препараты для лечения заболеваний кожи</w:t>
            </w:r>
          </w:p>
        </w:tc>
        <w:tc>
          <w:tcPr>
            <w:tcW w:w="3005" w:type="dxa"/>
          </w:tcPr>
          <w:p w14:paraId="6CE687D2" w14:textId="77777777" w:rsidR="00616513" w:rsidRDefault="00616513">
            <w:pPr>
              <w:pStyle w:val="ConsPlusNormal0"/>
            </w:pPr>
          </w:p>
        </w:tc>
      </w:tr>
      <w:tr w:rsidR="00616513" w14:paraId="6DDF6DC5" w14:textId="77777777">
        <w:tc>
          <w:tcPr>
            <w:tcW w:w="2154" w:type="dxa"/>
            <w:gridSpan w:val="2"/>
          </w:tcPr>
          <w:p w14:paraId="7F6C0E65" w14:textId="77777777" w:rsidR="00616513" w:rsidRDefault="00000000">
            <w:pPr>
              <w:pStyle w:val="ConsPlusNormal0"/>
              <w:jc w:val="center"/>
            </w:pPr>
            <w:r>
              <w:t>D01A</w:t>
            </w:r>
          </w:p>
        </w:tc>
        <w:tc>
          <w:tcPr>
            <w:tcW w:w="3912" w:type="dxa"/>
          </w:tcPr>
          <w:p w14:paraId="6F7147F4" w14:textId="77777777" w:rsidR="00616513" w:rsidRDefault="00000000">
            <w:pPr>
              <w:pStyle w:val="ConsPlusNormal0"/>
              <w:jc w:val="both"/>
            </w:pPr>
            <w:r>
              <w:t>противогрибковые препараты для местного применения</w:t>
            </w:r>
          </w:p>
        </w:tc>
        <w:tc>
          <w:tcPr>
            <w:tcW w:w="3005" w:type="dxa"/>
          </w:tcPr>
          <w:p w14:paraId="67E240DE" w14:textId="77777777" w:rsidR="00616513" w:rsidRDefault="00616513">
            <w:pPr>
              <w:pStyle w:val="ConsPlusNormal0"/>
            </w:pPr>
          </w:p>
        </w:tc>
      </w:tr>
      <w:tr w:rsidR="00616513" w14:paraId="4C962C0C" w14:textId="77777777">
        <w:tc>
          <w:tcPr>
            <w:tcW w:w="850" w:type="dxa"/>
          </w:tcPr>
          <w:p w14:paraId="2F8318B3" w14:textId="77777777" w:rsidR="00616513" w:rsidRDefault="00000000">
            <w:pPr>
              <w:pStyle w:val="ConsPlusNormal0"/>
              <w:jc w:val="center"/>
            </w:pPr>
            <w:r>
              <w:t>234.</w:t>
            </w:r>
          </w:p>
        </w:tc>
        <w:tc>
          <w:tcPr>
            <w:tcW w:w="1304" w:type="dxa"/>
          </w:tcPr>
          <w:p w14:paraId="535767DD" w14:textId="77777777" w:rsidR="00616513" w:rsidRDefault="00000000">
            <w:pPr>
              <w:pStyle w:val="ConsPlusNormal0"/>
              <w:jc w:val="center"/>
            </w:pPr>
            <w:r>
              <w:t>D01AE</w:t>
            </w:r>
          </w:p>
        </w:tc>
        <w:tc>
          <w:tcPr>
            <w:tcW w:w="3912" w:type="dxa"/>
          </w:tcPr>
          <w:p w14:paraId="5B386525" w14:textId="77777777" w:rsidR="00616513" w:rsidRDefault="00000000">
            <w:pPr>
              <w:pStyle w:val="ConsPlusNormal0"/>
              <w:jc w:val="both"/>
            </w:pPr>
            <w:r>
              <w:t>прочие противогрибковые препараты для местного применения</w:t>
            </w:r>
          </w:p>
        </w:tc>
        <w:tc>
          <w:tcPr>
            <w:tcW w:w="3005" w:type="dxa"/>
          </w:tcPr>
          <w:p w14:paraId="1D8D30CF" w14:textId="77777777" w:rsidR="00616513" w:rsidRDefault="00000000">
            <w:pPr>
              <w:pStyle w:val="ConsPlusNormal0"/>
              <w:jc w:val="both"/>
            </w:pPr>
            <w:r>
              <w:t>салициловая кислота</w:t>
            </w:r>
          </w:p>
        </w:tc>
      </w:tr>
      <w:tr w:rsidR="00616513" w14:paraId="56D14BD3" w14:textId="77777777">
        <w:tc>
          <w:tcPr>
            <w:tcW w:w="850" w:type="dxa"/>
          </w:tcPr>
          <w:p w14:paraId="3824A0B3" w14:textId="77777777" w:rsidR="00616513" w:rsidRDefault="00000000">
            <w:pPr>
              <w:pStyle w:val="ConsPlusNormal0"/>
              <w:jc w:val="center"/>
            </w:pPr>
            <w:r>
              <w:t>235.</w:t>
            </w:r>
          </w:p>
        </w:tc>
        <w:tc>
          <w:tcPr>
            <w:tcW w:w="1304" w:type="dxa"/>
          </w:tcPr>
          <w:p w14:paraId="7035D2C8" w14:textId="77777777" w:rsidR="00616513" w:rsidRDefault="00000000">
            <w:pPr>
              <w:pStyle w:val="ConsPlusNormal0"/>
              <w:jc w:val="center"/>
            </w:pPr>
            <w:r>
              <w:t>D01BA</w:t>
            </w:r>
          </w:p>
        </w:tc>
        <w:tc>
          <w:tcPr>
            <w:tcW w:w="3912" w:type="dxa"/>
          </w:tcPr>
          <w:p w14:paraId="5BE4481A" w14:textId="77777777" w:rsidR="00616513" w:rsidRDefault="00000000">
            <w:pPr>
              <w:pStyle w:val="ConsPlusNormal0"/>
              <w:jc w:val="both"/>
            </w:pPr>
            <w:r>
              <w:t>противогрибковые препараты для системного применения</w:t>
            </w:r>
          </w:p>
        </w:tc>
        <w:tc>
          <w:tcPr>
            <w:tcW w:w="3005" w:type="dxa"/>
          </w:tcPr>
          <w:p w14:paraId="5FAEFA9D" w14:textId="77777777" w:rsidR="00616513" w:rsidRDefault="00000000">
            <w:pPr>
              <w:pStyle w:val="ConsPlusNormal0"/>
              <w:jc w:val="both"/>
            </w:pPr>
            <w:r>
              <w:t>тербинафин</w:t>
            </w:r>
          </w:p>
        </w:tc>
      </w:tr>
      <w:tr w:rsidR="00616513" w14:paraId="7FA99639" w14:textId="77777777">
        <w:tc>
          <w:tcPr>
            <w:tcW w:w="850" w:type="dxa"/>
          </w:tcPr>
          <w:p w14:paraId="3656C1FB" w14:textId="77777777" w:rsidR="00616513" w:rsidRDefault="00000000">
            <w:pPr>
              <w:pStyle w:val="ConsPlusNormal0"/>
              <w:jc w:val="center"/>
            </w:pPr>
            <w:r>
              <w:t>236.</w:t>
            </w:r>
          </w:p>
        </w:tc>
        <w:tc>
          <w:tcPr>
            <w:tcW w:w="1304" w:type="dxa"/>
          </w:tcPr>
          <w:p w14:paraId="395C9C57" w14:textId="77777777" w:rsidR="00616513" w:rsidRDefault="00000000">
            <w:pPr>
              <w:pStyle w:val="ConsPlusNormal0"/>
              <w:jc w:val="center"/>
            </w:pPr>
            <w:r>
              <w:t>D03AX</w:t>
            </w:r>
          </w:p>
        </w:tc>
        <w:tc>
          <w:tcPr>
            <w:tcW w:w="3912" w:type="dxa"/>
          </w:tcPr>
          <w:p w14:paraId="30E68D7F" w14:textId="77777777" w:rsidR="00616513" w:rsidRDefault="00000000">
            <w:pPr>
              <w:pStyle w:val="ConsPlusNormal0"/>
              <w:jc w:val="both"/>
            </w:pPr>
            <w:r>
              <w:t>другие препараты, способствующие нормальному рубцеванию</w:t>
            </w:r>
          </w:p>
        </w:tc>
        <w:tc>
          <w:tcPr>
            <w:tcW w:w="3005" w:type="dxa"/>
          </w:tcPr>
          <w:p w14:paraId="17CF1D73" w14:textId="77777777" w:rsidR="00616513" w:rsidRDefault="00000000">
            <w:pPr>
              <w:pStyle w:val="ConsPlusNormal0"/>
              <w:jc w:val="both"/>
            </w:pPr>
            <w:r>
              <w:t>фактор роста эпидермальный</w:t>
            </w:r>
          </w:p>
        </w:tc>
      </w:tr>
      <w:tr w:rsidR="00616513" w14:paraId="018EFA4C" w14:textId="77777777">
        <w:tc>
          <w:tcPr>
            <w:tcW w:w="2154" w:type="dxa"/>
            <w:gridSpan w:val="2"/>
          </w:tcPr>
          <w:p w14:paraId="27F4F38E" w14:textId="77777777" w:rsidR="00616513" w:rsidRDefault="00000000">
            <w:pPr>
              <w:pStyle w:val="ConsPlusNormal0"/>
              <w:jc w:val="center"/>
            </w:pPr>
            <w:r>
              <w:t>D06</w:t>
            </w:r>
          </w:p>
        </w:tc>
        <w:tc>
          <w:tcPr>
            <w:tcW w:w="3912" w:type="dxa"/>
          </w:tcPr>
          <w:p w14:paraId="7B306952" w14:textId="77777777" w:rsidR="00616513" w:rsidRDefault="00000000">
            <w:pPr>
              <w:pStyle w:val="ConsPlusNormal0"/>
              <w:jc w:val="both"/>
            </w:pPr>
            <w:r>
              <w:t>антибиотики и противомикробные средства, применяемые в дерматологии</w:t>
            </w:r>
          </w:p>
        </w:tc>
        <w:tc>
          <w:tcPr>
            <w:tcW w:w="3005" w:type="dxa"/>
          </w:tcPr>
          <w:p w14:paraId="0B456DB9" w14:textId="77777777" w:rsidR="00616513" w:rsidRDefault="00616513">
            <w:pPr>
              <w:pStyle w:val="ConsPlusNormal0"/>
            </w:pPr>
          </w:p>
        </w:tc>
      </w:tr>
      <w:tr w:rsidR="00616513" w14:paraId="0E404B83" w14:textId="77777777">
        <w:tc>
          <w:tcPr>
            <w:tcW w:w="850" w:type="dxa"/>
          </w:tcPr>
          <w:p w14:paraId="6524EFE7" w14:textId="77777777" w:rsidR="00616513" w:rsidRDefault="00000000">
            <w:pPr>
              <w:pStyle w:val="ConsPlusNormal0"/>
              <w:jc w:val="center"/>
            </w:pPr>
            <w:r>
              <w:t>237.</w:t>
            </w:r>
          </w:p>
        </w:tc>
        <w:tc>
          <w:tcPr>
            <w:tcW w:w="1304" w:type="dxa"/>
          </w:tcPr>
          <w:p w14:paraId="551456E5" w14:textId="77777777" w:rsidR="00616513" w:rsidRDefault="00000000">
            <w:pPr>
              <w:pStyle w:val="ConsPlusNormal0"/>
              <w:jc w:val="center"/>
            </w:pPr>
            <w:r>
              <w:t>D06C</w:t>
            </w:r>
          </w:p>
        </w:tc>
        <w:tc>
          <w:tcPr>
            <w:tcW w:w="3912" w:type="dxa"/>
          </w:tcPr>
          <w:p w14:paraId="08567CAA" w14:textId="77777777" w:rsidR="00616513" w:rsidRDefault="00000000">
            <w:pPr>
              <w:pStyle w:val="ConsPlusNormal0"/>
              <w:jc w:val="both"/>
            </w:pPr>
            <w:r>
              <w:t>антибиотики в комбинации с противомикробными средствами</w:t>
            </w:r>
          </w:p>
        </w:tc>
        <w:tc>
          <w:tcPr>
            <w:tcW w:w="3005" w:type="dxa"/>
          </w:tcPr>
          <w:p w14:paraId="78F947B1" w14:textId="77777777" w:rsidR="00616513" w:rsidRDefault="00000000">
            <w:pPr>
              <w:pStyle w:val="ConsPlusNormal0"/>
              <w:jc w:val="both"/>
            </w:pPr>
            <w:r>
              <w:t>диоксометилтетрагидропиримидин + сульфадиметоксин + тримекаин + хлорамфеникол</w:t>
            </w:r>
          </w:p>
        </w:tc>
      </w:tr>
      <w:tr w:rsidR="00616513" w14:paraId="1D4AC2B3" w14:textId="77777777">
        <w:tc>
          <w:tcPr>
            <w:tcW w:w="2154" w:type="dxa"/>
            <w:gridSpan w:val="2"/>
          </w:tcPr>
          <w:p w14:paraId="539D9DF5" w14:textId="77777777" w:rsidR="00616513" w:rsidRDefault="00000000">
            <w:pPr>
              <w:pStyle w:val="ConsPlusNormal0"/>
              <w:jc w:val="center"/>
            </w:pPr>
            <w:r>
              <w:t>D07</w:t>
            </w:r>
          </w:p>
        </w:tc>
        <w:tc>
          <w:tcPr>
            <w:tcW w:w="3912" w:type="dxa"/>
          </w:tcPr>
          <w:p w14:paraId="60C190C6" w14:textId="77777777" w:rsidR="00616513" w:rsidRDefault="00000000">
            <w:pPr>
              <w:pStyle w:val="ConsPlusNormal0"/>
              <w:jc w:val="both"/>
            </w:pPr>
            <w:r>
              <w:t>глюкокортикоиды, применяемые в дерматологии</w:t>
            </w:r>
          </w:p>
        </w:tc>
        <w:tc>
          <w:tcPr>
            <w:tcW w:w="3005" w:type="dxa"/>
          </w:tcPr>
          <w:p w14:paraId="7CDBF4C9" w14:textId="77777777" w:rsidR="00616513" w:rsidRDefault="00616513">
            <w:pPr>
              <w:pStyle w:val="ConsPlusNormal0"/>
            </w:pPr>
          </w:p>
        </w:tc>
      </w:tr>
      <w:tr w:rsidR="00616513" w14:paraId="4C23BBA6" w14:textId="77777777">
        <w:tc>
          <w:tcPr>
            <w:tcW w:w="2154" w:type="dxa"/>
            <w:gridSpan w:val="2"/>
          </w:tcPr>
          <w:p w14:paraId="581C1448" w14:textId="77777777" w:rsidR="00616513" w:rsidRDefault="00000000">
            <w:pPr>
              <w:pStyle w:val="ConsPlusNormal0"/>
              <w:jc w:val="center"/>
            </w:pPr>
            <w:r>
              <w:t>D07A</w:t>
            </w:r>
          </w:p>
        </w:tc>
        <w:tc>
          <w:tcPr>
            <w:tcW w:w="3912" w:type="dxa"/>
          </w:tcPr>
          <w:p w14:paraId="48430465" w14:textId="77777777" w:rsidR="00616513" w:rsidRDefault="00000000">
            <w:pPr>
              <w:pStyle w:val="ConsPlusNormal0"/>
              <w:jc w:val="both"/>
            </w:pPr>
            <w:r>
              <w:t>глюкокортикоиды</w:t>
            </w:r>
          </w:p>
        </w:tc>
        <w:tc>
          <w:tcPr>
            <w:tcW w:w="3005" w:type="dxa"/>
          </w:tcPr>
          <w:p w14:paraId="4E0C624B" w14:textId="77777777" w:rsidR="00616513" w:rsidRDefault="00616513">
            <w:pPr>
              <w:pStyle w:val="ConsPlusNormal0"/>
            </w:pPr>
          </w:p>
        </w:tc>
      </w:tr>
      <w:tr w:rsidR="00616513" w14:paraId="63B9E82E" w14:textId="77777777">
        <w:tc>
          <w:tcPr>
            <w:tcW w:w="850" w:type="dxa"/>
          </w:tcPr>
          <w:p w14:paraId="11E2B86F" w14:textId="77777777" w:rsidR="00616513" w:rsidRDefault="00000000">
            <w:pPr>
              <w:pStyle w:val="ConsPlusNormal0"/>
              <w:jc w:val="center"/>
            </w:pPr>
            <w:r>
              <w:t>238.</w:t>
            </w:r>
          </w:p>
        </w:tc>
        <w:tc>
          <w:tcPr>
            <w:tcW w:w="1304" w:type="dxa"/>
          </w:tcPr>
          <w:p w14:paraId="41CA27BB" w14:textId="77777777" w:rsidR="00616513" w:rsidRDefault="00000000">
            <w:pPr>
              <w:pStyle w:val="ConsPlusNormal0"/>
              <w:jc w:val="center"/>
            </w:pPr>
            <w:r>
              <w:t>D07AC</w:t>
            </w:r>
          </w:p>
        </w:tc>
        <w:tc>
          <w:tcPr>
            <w:tcW w:w="3912" w:type="dxa"/>
          </w:tcPr>
          <w:p w14:paraId="03630DA0" w14:textId="77777777" w:rsidR="00616513" w:rsidRDefault="00000000">
            <w:pPr>
              <w:pStyle w:val="ConsPlusNormal0"/>
              <w:jc w:val="both"/>
            </w:pPr>
            <w:r>
              <w:t>глюкокортикоиды с высокой активностью (группа III)</w:t>
            </w:r>
          </w:p>
        </w:tc>
        <w:tc>
          <w:tcPr>
            <w:tcW w:w="3005" w:type="dxa"/>
          </w:tcPr>
          <w:p w14:paraId="0A0E5AB1" w14:textId="77777777" w:rsidR="00616513" w:rsidRDefault="00000000">
            <w:pPr>
              <w:pStyle w:val="ConsPlusNormal0"/>
              <w:jc w:val="both"/>
            </w:pPr>
            <w:r>
              <w:t>мометазон</w:t>
            </w:r>
          </w:p>
        </w:tc>
      </w:tr>
      <w:tr w:rsidR="00616513" w14:paraId="1F355B53" w14:textId="77777777">
        <w:tc>
          <w:tcPr>
            <w:tcW w:w="2154" w:type="dxa"/>
            <w:gridSpan w:val="2"/>
          </w:tcPr>
          <w:p w14:paraId="6E0D092C" w14:textId="77777777" w:rsidR="00616513" w:rsidRDefault="00000000">
            <w:pPr>
              <w:pStyle w:val="ConsPlusNormal0"/>
              <w:jc w:val="center"/>
            </w:pPr>
            <w:r>
              <w:t>D08</w:t>
            </w:r>
          </w:p>
        </w:tc>
        <w:tc>
          <w:tcPr>
            <w:tcW w:w="3912" w:type="dxa"/>
          </w:tcPr>
          <w:p w14:paraId="0525BC5F" w14:textId="77777777" w:rsidR="00616513" w:rsidRDefault="00000000">
            <w:pPr>
              <w:pStyle w:val="ConsPlusNormal0"/>
              <w:jc w:val="both"/>
            </w:pPr>
            <w:r>
              <w:t>антисептики и дезинфицирующие средства</w:t>
            </w:r>
          </w:p>
        </w:tc>
        <w:tc>
          <w:tcPr>
            <w:tcW w:w="3005" w:type="dxa"/>
          </w:tcPr>
          <w:p w14:paraId="13B844D5" w14:textId="77777777" w:rsidR="00616513" w:rsidRDefault="00616513">
            <w:pPr>
              <w:pStyle w:val="ConsPlusNormal0"/>
            </w:pPr>
          </w:p>
        </w:tc>
      </w:tr>
      <w:tr w:rsidR="00616513" w14:paraId="4D122143" w14:textId="77777777">
        <w:tc>
          <w:tcPr>
            <w:tcW w:w="2154" w:type="dxa"/>
            <w:gridSpan w:val="2"/>
          </w:tcPr>
          <w:p w14:paraId="5CFD3E9D" w14:textId="77777777" w:rsidR="00616513" w:rsidRDefault="00000000">
            <w:pPr>
              <w:pStyle w:val="ConsPlusNormal0"/>
              <w:jc w:val="center"/>
            </w:pPr>
            <w:r>
              <w:t>D08A</w:t>
            </w:r>
          </w:p>
        </w:tc>
        <w:tc>
          <w:tcPr>
            <w:tcW w:w="3912" w:type="dxa"/>
          </w:tcPr>
          <w:p w14:paraId="7A580777" w14:textId="77777777" w:rsidR="00616513" w:rsidRDefault="00000000">
            <w:pPr>
              <w:pStyle w:val="ConsPlusNormal0"/>
              <w:jc w:val="both"/>
            </w:pPr>
            <w:r>
              <w:t>антисептики и дезинфицирующие средства</w:t>
            </w:r>
          </w:p>
        </w:tc>
        <w:tc>
          <w:tcPr>
            <w:tcW w:w="3005" w:type="dxa"/>
          </w:tcPr>
          <w:p w14:paraId="1E2358CB" w14:textId="77777777" w:rsidR="00616513" w:rsidRDefault="00616513">
            <w:pPr>
              <w:pStyle w:val="ConsPlusNormal0"/>
            </w:pPr>
          </w:p>
        </w:tc>
      </w:tr>
      <w:tr w:rsidR="00616513" w14:paraId="276E563D" w14:textId="77777777">
        <w:tc>
          <w:tcPr>
            <w:tcW w:w="850" w:type="dxa"/>
          </w:tcPr>
          <w:p w14:paraId="4B92E60C" w14:textId="77777777" w:rsidR="00616513" w:rsidRDefault="00000000">
            <w:pPr>
              <w:pStyle w:val="ConsPlusNormal0"/>
              <w:jc w:val="center"/>
            </w:pPr>
            <w:r>
              <w:t>239.</w:t>
            </w:r>
          </w:p>
        </w:tc>
        <w:tc>
          <w:tcPr>
            <w:tcW w:w="1304" w:type="dxa"/>
          </w:tcPr>
          <w:p w14:paraId="5D904AFA" w14:textId="77777777" w:rsidR="00616513" w:rsidRDefault="00000000">
            <w:pPr>
              <w:pStyle w:val="ConsPlusNormal0"/>
              <w:jc w:val="center"/>
            </w:pPr>
            <w:r>
              <w:t>D08AC</w:t>
            </w:r>
          </w:p>
        </w:tc>
        <w:tc>
          <w:tcPr>
            <w:tcW w:w="3912" w:type="dxa"/>
          </w:tcPr>
          <w:p w14:paraId="039932E3" w14:textId="77777777" w:rsidR="00616513" w:rsidRDefault="00000000">
            <w:pPr>
              <w:pStyle w:val="ConsPlusNormal0"/>
              <w:jc w:val="both"/>
            </w:pPr>
            <w:r>
              <w:t>бигуниды и амидины</w:t>
            </w:r>
          </w:p>
        </w:tc>
        <w:tc>
          <w:tcPr>
            <w:tcW w:w="3005" w:type="dxa"/>
          </w:tcPr>
          <w:p w14:paraId="2741EEAE" w14:textId="77777777" w:rsidR="00616513" w:rsidRDefault="00000000">
            <w:pPr>
              <w:pStyle w:val="ConsPlusNormal0"/>
              <w:jc w:val="both"/>
            </w:pPr>
            <w:r>
              <w:t>хлоргексидин</w:t>
            </w:r>
          </w:p>
        </w:tc>
      </w:tr>
      <w:tr w:rsidR="00616513" w14:paraId="32D2830A" w14:textId="77777777">
        <w:tc>
          <w:tcPr>
            <w:tcW w:w="850" w:type="dxa"/>
          </w:tcPr>
          <w:p w14:paraId="4EEF3182" w14:textId="77777777" w:rsidR="00616513" w:rsidRDefault="00000000">
            <w:pPr>
              <w:pStyle w:val="ConsPlusNormal0"/>
              <w:jc w:val="center"/>
            </w:pPr>
            <w:r>
              <w:t>240.</w:t>
            </w:r>
          </w:p>
        </w:tc>
        <w:tc>
          <w:tcPr>
            <w:tcW w:w="1304" w:type="dxa"/>
            <w:vMerge w:val="restart"/>
          </w:tcPr>
          <w:p w14:paraId="494B2FC7" w14:textId="77777777" w:rsidR="00616513" w:rsidRDefault="00000000">
            <w:pPr>
              <w:pStyle w:val="ConsPlusNormal0"/>
              <w:jc w:val="center"/>
            </w:pPr>
            <w:r>
              <w:t>D08AG</w:t>
            </w:r>
          </w:p>
        </w:tc>
        <w:tc>
          <w:tcPr>
            <w:tcW w:w="3912" w:type="dxa"/>
            <w:vMerge w:val="restart"/>
          </w:tcPr>
          <w:p w14:paraId="6474C02E" w14:textId="77777777" w:rsidR="00616513" w:rsidRDefault="00000000">
            <w:pPr>
              <w:pStyle w:val="ConsPlusNormal0"/>
              <w:jc w:val="both"/>
            </w:pPr>
            <w:r>
              <w:t>препараты йода</w:t>
            </w:r>
          </w:p>
        </w:tc>
        <w:tc>
          <w:tcPr>
            <w:tcW w:w="3005" w:type="dxa"/>
          </w:tcPr>
          <w:p w14:paraId="6DFD8B36" w14:textId="77777777" w:rsidR="00616513" w:rsidRDefault="00000000">
            <w:pPr>
              <w:pStyle w:val="ConsPlusNormal0"/>
              <w:jc w:val="both"/>
            </w:pPr>
            <w:r>
              <w:t>повидон-йод</w:t>
            </w:r>
          </w:p>
        </w:tc>
      </w:tr>
      <w:tr w:rsidR="00616513" w14:paraId="42FBA57D" w14:textId="77777777">
        <w:tc>
          <w:tcPr>
            <w:tcW w:w="850" w:type="dxa"/>
          </w:tcPr>
          <w:p w14:paraId="50F9EA2D" w14:textId="77777777" w:rsidR="00616513" w:rsidRDefault="00000000">
            <w:pPr>
              <w:pStyle w:val="ConsPlusNormal0"/>
              <w:jc w:val="center"/>
            </w:pPr>
            <w:r>
              <w:t>241.</w:t>
            </w:r>
          </w:p>
        </w:tc>
        <w:tc>
          <w:tcPr>
            <w:tcW w:w="1304" w:type="dxa"/>
            <w:vMerge/>
          </w:tcPr>
          <w:p w14:paraId="1E99AE7F" w14:textId="77777777" w:rsidR="00616513" w:rsidRDefault="00616513">
            <w:pPr>
              <w:pStyle w:val="ConsPlusNormal0"/>
            </w:pPr>
          </w:p>
        </w:tc>
        <w:tc>
          <w:tcPr>
            <w:tcW w:w="3912" w:type="dxa"/>
            <w:vMerge/>
          </w:tcPr>
          <w:p w14:paraId="08C7F211" w14:textId="77777777" w:rsidR="00616513" w:rsidRDefault="00616513">
            <w:pPr>
              <w:pStyle w:val="ConsPlusNormal0"/>
            </w:pPr>
          </w:p>
        </w:tc>
        <w:tc>
          <w:tcPr>
            <w:tcW w:w="3005" w:type="dxa"/>
          </w:tcPr>
          <w:p w14:paraId="799E24EE" w14:textId="77777777" w:rsidR="00616513" w:rsidRDefault="00000000">
            <w:pPr>
              <w:pStyle w:val="ConsPlusNormal0"/>
              <w:jc w:val="both"/>
            </w:pPr>
            <w:r>
              <w:t>йод + [калия йодид + этанол]</w:t>
            </w:r>
          </w:p>
        </w:tc>
      </w:tr>
      <w:tr w:rsidR="00616513" w14:paraId="02655732" w14:textId="77777777">
        <w:tc>
          <w:tcPr>
            <w:tcW w:w="850" w:type="dxa"/>
          </w:tcPr>
          <w:p w14:paraId="4B087CF5" w14:textId="77777777" w:rsidR="00616513" w:rsidRDefault="00000000">
            <w:pPr>
              <w:pStyle w:val="ConsPlusNormal0"/>
              <w:jc w:val="center"/>
            </w:pPr>
            <w:r>
              <w:t>242.</w:t>
            </w:r>
          </w:p>
        </w:tc>
        <w:tc>
          <w:tcPr>
            <w:tcW w:w="1304" w:type="dxa"/>
            <w:vMerge/>
          </w:tcPr>
          <w:p w14:paraId="1FAEA6F6" w14:textId="77777777" w:rsidR="00616513" w:rsidRDefault="00616513">
            <w:pPr>
              <w:pStyle w:val="ConsPlusNormal0"/>
            </w:pPr>
          </w:p>
        </w:tc>
        <w:tc>
          <w:tcPr>
            <w:tcW w:w="3912" w:type="dxa"/>
            <w:vMerge/>
          </w:tcPr>
          <w:p w14:paraId="0A47EAAF" w14:textId="77777777" w:rsidR="00616513" w:rsidRDefault="00616513">
            <w:pPr>
              <w:pStyle w:val="ConsPlusNormal0"/>
            </w:pPr>
          </w:p>
        </w:tc>
        <w:tc>
          <w:tcPr>
            <w:tcW w:w="3005" w:type="dxa"/>
          </w:tcPr>
          <w:p w14:paraId="040301B6" w14:textId="77777777" w:rsidR="00616513" w:rsidRDefault="00000000">
            <w:pPr>
              <w:pStyle w:val="ConsPlusNormal0"/>
              <w:jc w:val="both"/>
            </w:pPr>
            <w:r>
              <w:t>повидон-йод + [калия йодид]</w:t>
            </w:r>
          </w:p>
        </w:tc>
      </w:tr>
      <w:tr w:rsidR="00616513" w14:paraId="67EF6227" w14:textId="77777777">
        <w:tc>
          <w:tcPr>
            <w:tcW w:w="850" w:type="dxa"/>
          </w:tcPr>
          <w:p w14:paraId="04CED5DC" w14:textId="77777777" w:rsidR="00616513" w:rsidRDefault="00000000">
            <w:pPr>
              <w:pStyle w:val="ConsPlusNormal0"/>
              <w:jc w:val="center"/>
            </w:pPr>
            <w:r>
              <w:t>243.</w:t>
            </w:r>
          </w:p>
        </w:tc>
        <w:tc>
          <w:tcPr>
            <w:tcW w:w="1304" w:type="dxa"/>
            <w:vMerge w:val="restart"/>
          </w:tcPr>
          <w:p w14:paraId="0DEF1159" w14:textId="77777777" w:rsidR="00616513" w:rsidRDefault="00000000">
            <w:pPr>
              <w:pStyle w:val="ConsPlusNormal0"/>
              <w:jc w:val="center"/>
            </w:pPr>
            <w:r>
              <w:t>D08AX</w:t>
            </w:r>
          </w:p>
        </w:tc>
        <w:tc>
          <w:tcPr>
            <w:tcW w:w="3912" w:type="dxa"/>
            <w:vMerge w:val="restart"/>
          </w:tcPr>
          <w:p w14:paraId="27794530" w14:textId="77777777" w:rsidR="00616513" w:rsidRDefault="00000000">
            <w:pPr>
              <w:pStyle w:val="ConsPlusNormal0"/>
              <w:jc w:val="both"/>
            </w:pPr>
            <w:r>
              <w:t>другие антисептики и дезинфицирующие средства</w:t>
            </w:r>
          </w:p>
        </w:tc>
        <w:tc>
          <w:tcPr>
            <w:tcW w:w="3005" w:type="dxa"/>
          </w:tcPr>
          <w:p w14:paraId="72600010" w14:textId="77777777" w:rsidR="00616513" w:rsidRDefault="00000000">
            <w:pPr>
              <w:pStyle w:val="ConsPlusNormal0"/>
              <w:jc w:val="both"/>
            </w:pPr>
            <w:r>
              <w:t>водорода пероксид</w:t>
            </w:r>
          </w:p>
        </w:tc>
      </w:tr>
      <w:tr w:rsidR="00616513" w14:paraId="325E4CDD" w14:textId="77777777">
        <w:tc>
          <w:tcPr>
            <w:tcW w:w="850" w:type="dxa"/>
          </w:tcPr>
          <w:p w14:paraId="65956FD2" w14:textId="77777777" w:rsidR="00616513" w:rsidRDefault="00000000">
            <w:pPr>
              <w:pStyle w:val="ConsPlusNormal0"/>
              <w:jc w:val="center"/>
            </w:pPr>
            <w:r>
              <w:t>244.</w:t>
            </w:r>
          </w:p>
        </w:tc>
        <w:tc>
          <w:tcPr>
            <w:tcW w:w="1304" w:type="dxa"/>
            <w:vMerge/>
          </w:tcPr>
          <w:p w14:paraId="30EFBC95" w14:textId="77777777" w:rsidR="00616513" w:rsidRDefault="00616513">
            <w:pPr>
              <w:pStyle w:val="ConsPlusNormal0"/>
            </w:pPr>
          </w:p>
        </w:tc>
        <w:tc>
          <w:tcPr>
            <w:tcW w:w="3912" w:type="dxa"/>
            <w:vMerge/>
          </w:tcPr>
          <w:p w14:paraId="78226C2E" w14:textId="77777777" w:rsidR="00616513" w:rsidRDefault="00616513">
            <w:pPr>
              <w:pStyle w:val="ConsPlusNormal0"/>
            </w:pPr>
          </w:p>
        </w:tc>
        <w:tc>
          <w:tcPr>
            <w:tcW w:w="3005" w:type="dxa"/>
          </w:tcPr>
          <w:p w14:paraId="5B9D088F" w14:textId="77777777" w:rsidR="00616513" w:rsidRDefault="00000000">
            <w:pPr>
              <w:pStyle w:val="ConsPlusNormal0"/>
              <w:jc w:val="both"/>
            </w:pPr>
            <w:r>
              <w:t>калия перманганат</w:t>
            </w:r>
          </w:p>
        </w:tc>
      </w:tr>
      <w:tr w:rsidR="00616513" w14:paraId="29EFF2B7" w14:textId="77777777">
        <w:tc>
          <w:tcPr>
            <w:tcW w:w="850" w:type="dxa"/>
          </w:tcPr>
          <w:p w14:paraId="66B777E0" w14:textId="77777777" w:rsidR="00616513" w:rsidRDefault="00000000">
            <w:pPr>
              <w:pStyle w:val="ConsPlusNormal0"/>
              <w:jc w:val="center"/>
            </w:pPr>
            <w:r>
              <w:t>245.</w:t>
            </w:r>
          </w:p>
        </w:tc>
        <w:tc>
          <w:tcPr>
            <w:tcW w:w="1304" w:type="dxa"/>
            <w:vMerge/>
          </w:tcPr>
          <w:p w14:paraId="277EB20E" w14:textId="77777777" w:rsidR="00616513" w:rsidRDefault="00616513">
            <w:pPr>
              <w:pStyle w:val="ConsPlusNormal0"/>
            </w:pPr>
          </w:p>
        </w:tc>
        <w:tc>
          <w:tcPr>
            <w:tcW w:w="3912" w:type="dxa"/>
            <w:vMerge/>
          </w:tcPr>
          <w:p w14:paraId="42818938" w14:textId="77777777" w:rsidR="00616513" w:rsidRDefault="00616513">
            <w:pPr>
              <w:pStyle w:val="ConsPlusNormal0"/>
            </w:pPr>
          </w:p>
        </w:tc>
        <w:tc>
          <w:tcPr>
            <w:tcW w:w="3005" w:type="dxa"/>
          </w:tcPr>
          <w:p w14:paraId="7E7A03C7" w14:textId="77777777" w:rsidR="00616513" w:rsidRDefault="00000000">
            <w:pPr>
              <w:pStyle w:val="ConsPlusNormal0"/>
              <w:jc w:val="both"/>
            </w:pPr>
            <w:r>
              <w:t>этанол</w:t>
            </w:r>
          </w:p>
        </w:tc>
      </w:tr>
      <w:tr w:rsidR="00616513" w14:paraId="06330BBE" w14:textId="77777777">
        <w:tc>
          <w:tcPr>
            <w:tcW w:w="850" w:type="dxa"/>
          </w:tcPr>
          <w:p w14:paraId="753F0F0C" w14:textId="77777777" w:rsidR="00616513" w:rsidRDefault="00000000">
            <w:pPr>
              <w:pStyle w:val="ConsPlusNormal0"/>
              <w:jc w:val="center"/>
            </w:pPr>
            <w:r>
              <w:t>246.</w:t>
            </w:r>
          </w:p>
        </w:tc>
        <w:tc>
          <w:tcPr>
            <w:tcW w:w="1304" w:type="dxa"/>
            <w:vMerge/>
          </w:tcPr>
          <w:p w14:paraId="0F3144E3" w14:textId="77777777" w:rsidR="00616513" w:rsidRDefault="00616513">
            <w:pPr>
              <w:pStyle w:val="ConsPlusNormal0"/>
            </w:pPr>
          </w:p>
        </w:tc>
        <w:tc>
          <w:tcPr>
            <w:tcW w:w="3912" w:type="dxa"/>
            <w:vMerge/>
          </w:tcPr>
          <w:p w14:paraId="702C5FF3" w14:textId="77777777" w:rsidR="00616513" w:rsidRDefault="00616513">
            <w:pPr>
              <w:pStyle w:val="ConsPlusNormal0"/>
            </w:pPr>
          </w:p>
        </w:tc>
        <w:tc>
          <w:tcPr>
            <w:tcW w:w="3005" w:type="dxa"/>
          </w:tcPr>
          <w:p w14:paraId="7169E2E9" w14:textId="77777777" w:rsidR="00616513" w:rsidRDefault="00000000">
            <w:pPr>
              <w:pStyle w:val="ConsPlusNormal0"/>
              <w:jc w:val="both"/>
            </w:pPr>
            <w:r>
              <w:t>бриллиантовый зеленый</w:t>
            </w:r>
          </w:p>
        </w:tc>
      </w:tr>
      <w:tr w:rsidR="00616513" w14:paraId="7BAE08BF" w14:textId="77777777">
        <w:tc>
          <w:tcPr>
            <w:tcW w:w="2154" w:type="dxa"/>
            <w:gridSpan w:val="2"/>
          </w:tcPr>
          <w:p w14:paraId="6F563EAE" w14:textId="77777777" w:rsidR="00616513" w:rsidRDefault="00000000">
            <w:pPr>
              <w:pStyle w:val="ConsPlusNormal0"/>
              <w:jc w:val="center"/>
            </w:pPr>
            <w:r>
              <w:t>D11</w:t>
            </w:r>
          </w:p>
        </w:tc>
        <w:tc>
          <w:tcPr>
            <w:tcW w:w="3912" w:type="dxa"/>
          </w:tcPr>
          <w:p w14:paraId="5AAF7E10" w14:textId="77777777" w:rsidR="00616513" w:rsidRDefault="00000000">
            <w:pPr>
              <w:pStyle w:val="ConsPlusNormal0"/>
              <w:jc w:val="both"/>
            </w:pPr>
            <w:r>
              <w:t>другие дерматологические препараты</w:t>
            </w:r>
          </w:p>
        </w:tc>
        <w:tc>
          <w:tcPr>
            <w:tcW w:w="3005" w:type="dxa"/>
          </w:tcPr>
          <w:p w14:paraId="19841889" w14:textId="77777777" w:rsidR="00616513" w:rsidRDefault="00616513">
            <w:pPr>
              <w:pStyle w:val="ConsPlusNormal0"/>
            </w:pPr>
          </w:p>
        </w:tc>
      </w:tr>
      <w:tr w:rsidR="00616513" w14:paraId="622E1AEC" w14:textId="77777777">
        <w:tc>
          <w:tcPr>
            <w:tcW w:w="2154" w:type="dxa"/>
            <w:gridSpan w:val="2"/>
          </w:tcPr>
          <w:p w14:paraId="5E928471" w14:textId="77777777" w:rsidR="00616513" w:rsidRDefault="00000000">
            <w:pPr>
              <w:pStyle w:val="ConsPlusNormal0"/>
              <w:jc w:val="center"/>
            </w:pPr>
            <w:r>
              <w:t>D11A</w:t>
            </w:r>
          </w:p>
        </w:tc>
        <w:tc>
          <w:tcPr>
            <w:tcW w:w="3912" w:type="dxa"/>
          </w:tcPr>
          <w:p w14:paraId="35EFC309" w14:textId="77777777" w:rsidR="00616513" w:rsidRDefault="00000000">
            <w:pPr>
              <w:pStyle w:val="ConsPlusNormal0"/>
              <w:jc w:val="both"/>
            </w:pPr>
            <w:r>
              <w:t>другие дерматологические препараты</w:t>
            </w:r>
          </w:p>
        </w:tc>
        <w:tc>
          <w:tcPr>
            <w:tcW w:w="3005" w:type="dxa"/>
          </w:tcPr>
          <w:p w14:paraId="4A19FDE5" w14:textId="77777777" w:rsidR="00616513" w:rsidRDefault="00616513">
            <w:pPr>
              <w:pStyle w:val="ConsPlusNormal0"/>
            </w:pPr>
          </w:p>
        </w:tc>
      </w:tr>
      <w:tr w:rsidR="00616513" w14:paraId="42EA6BCE" w14:textId="77777777">
        <w:tc>
          <w:tcPr>
            <w:tcW w:w="850" w:type="dxa"/>
          </w:tcPr>
          <w:p w14:paraId="1DCBBCAF" w14:textId="77777777" w:rsidR="00616513" w:rsidRDefault="00000000">
            <w:pPr>
              <w:pStyle w:val="ConsPlusNormal0"/>
              <w:jc w:val="center"/>
            </w:pPr>
            <w:r>
              <w:t>247.</w:t>
            </w:r>
          </w:p>
        </w:tc>
        <w:tc>
          <w:tcPr>
            <w:tcW w:w="1304" w:type="dxa"/>
          </w:tcPr>
          <w:p w14:paraId="2C123D19" w14:textId="77777777" w:rsidR="00616513" w:rsidRDefault="00000000">
            <w:pPr>
              <w:pStyle w:val="ConsPlusNormal0"/>
              <w:jc w:val="center"/>
            </w:pPr>
            <w:r>
              <w:t>D11AN</w:t>
            </w:r>
          </w:p>
        </w:tc>
        <w:tc>
          <w:tcPr>
            <w:tcW w:w="3912" w:type="dxa"/>
          </w:tcPr>
          <w:p w14:paraId="52BEB269" w14:textId="77777777" w:rsidR="00616513" w:rsidRDefault="00000000">
            <w:pPr>
              <w:pStyle w:val="ConsPlusNormal0"/>
              <w:jc w:val="both"/>
            </w:pPr>
            <w:r>
              <w:t>препараты для лечения дерматита, кроме глюкокортикоидов</w:t>
            </w:r>
          </w:p>
        </w:tc>
        <w:tc>
          <w:tcPr>
            <w:tcW w:w="3005" w:type="dxa"/>
          </w:tcPr>
          <w:p w14:paraId="78CF472C" w14:textId="77777777" w:rsidR="00616513" w:rsidRDefault="00000000">
            <w:pPr>
              <w:pStyle w:val="ConsPlusNormal0"/>
              <w:jc w:val="both"/>
            </w:pPr>
            <w:r>
              <w:t>дупилумаб</w:t>
            </w:r>
          </w:p>
        </w:tc>
      </w:tr>
      <w:tr w:rsidR="00616513" w14:paraId="1F02C56C" w14:textId="77777777">
        <w:tc>
          <w:tcPr>
            <w:tcW w:w="850" w:type="dxa"/>
          </w:tcPr>
          <w:p w14:paraId="36368B63" w14:textId="77777777" w:rsidR="00616513" w:rsidRDefault="00000000">
            <w:pPr>
              <w:pStyle w:val="ConsPlusNormal0"/>
              <w:jc w:val="center"/>
            </w:pPr>
            <w:r>
              <w:t>248.</w:t>
            </w:r>
          </w:p>
        </w:tc>
        <w:tc>
          <w:tcPr>
            <w:tcW w:w="1304" w:type="dxa"/>
            <w:vMerge w:val="restart"/>
          </w:tcPr>
          <w:p w14:paraId="658E2EBA" w14:textId="77777777" w:rsidR="00616513" w:rsidRDefault="00000000">
            <w:pPr>
              <w:pStyle w:val="ConsPlusNormal0"/>
              <w:jc w:val="center"/>
            </w:pPr>
            <w:r>
              <w:t>D11AX</w:t>
            </w:r>
          </w:p>
        </w:tc>
        <w:tc>
          <w:tcPr>
            <w:tcW w:w="3912" w:type="dxa"/>
            <w:vMerge w:val="restart"/>
          </w:tcPr>
          <w:p w14:paraId="1AA386A4" w14:textId="77777777" w:rsidR="00616513" w:rsidRDefault="00000000">
            <w:pPr>
              <w:pStyle w:val="ConsPlusNormal0"/>
              <w:jc w:val="both"/>
            </w:pPr>
            <w:r>
              <w:t>прочие дерматологические препараты</w:t>
            </w:r>
          </w:p>
        </w:tc>
        <w:tc>
          <w:tcPr>
            <w:tcW w:w="3005" w:type="dxa"/>
          </w:tcPr>
          <w:p w14:paraId="0E70F8BB" w14:textId="77777777" w:rsidR="00616513" w:rsidRDefault="00000000">
            <w:pPr>
              <w:pStyle w:val="ConsPlusNormal0"/>
              <w:jc w:val="both"/>
            </w:pPr>
            <w:r>
              <w:t>пимекролимус</w:t>
            </w:r>
          </w:p>
        </w:tc>
      </w:tr>
      <w:tr w:rsidR="00616513" w14:paraId="63351E2E" w14:textId="77777777">
        <w:tc>
          <w:tcPr>
            <w:tcW w:w="850" w:type="dxa"/>
          </w:tcPr>
          <w:p w14:paraId="485C8F82" w14:textId="77777777" w:rsidR="00616513" w:rsidRDefault="00000000">
            <w:pPr>
              <w:pStyle w:val="ConsPlusNormal0"/>
              <w:jc w:val="center"/>
            </w:pPr>
            <w:r>
              <w:t>249.</w:t>
            </w:r>
          </w:p>
        </w:tc>
        <w:tc>
          <w:tcPr>
            <w:tcW w:w="1304" w:type="dxa"/>
            <w:vMerge/>
          </w:tcPr>
          <w:p w14:paraId="21FA4ED0" w14:textId="77777777" w:rsidR="00616513" w:rsidRDefault="00616513">
            <w:pPr>
              <w:pStyle w:val="ConsPlusNormal0"/>
            </w:pPr>
          </w:p>
        </w:tc>
        <w:tc>
          <w:tcPr>
            <w:tcW w:w="3912" w:type="dxa"/>
            <w:vMerge/>
          </w:tcPr>
          <w:p w14:paraId="1AAE3A36" w14:textId="77777777" w:rsidR="00616513" w:rsidRDefault="00616513">
            <w:pPr>
              <w:pStyle w:val="ConsPlusNormal0"/>
            </w:pPr>
          </w:p>
        </w:tc>
        <w:tc>
          <w:tcPr>
            <w:tcW w:w="3005" w:type="dxa"/>
          </w:tcPr>
          <w:p w14:paraId="28FBE962" w14:textId="77777777" w:rsidR="00616513" w:rsidRDefault="00000000">
            <w:pPr>
              <w:pStyle w:val="ConsPlusNormal0"/>
              <w:jc w:val="both"/>
            </w:pPr>
            <w:r>
              <w:t>вазелин</w:t>
            </w:r>
          </w:p>
        </w:tc>
      </w:tr>
      <w:tr w:rsidR="00616513" w14:paraId="19F26FCF" w14:textId="77777777">
        <w:tc>
          <w:tcPr>
            <w:tcW w:w="2154" w:type="dxa"/>
            <w:gridSpan w:val="2"/>
          </w:tcPr>
          <w:p w14:paraId="07D3B2CA" w14:textId="77777777" w:rsidR="00616513" w:rsidRDefault="00000000">
            <w:pPr>
              <w:pStyle w:val="ConsPlusNormal0"/>
              <w:jc w:val="center"/>
            </w:pPr>
            <w:r>
              <w:t>G</w:t>
            </w:r>
          </w:p>
        </w:tc>
        <w:tc>
          <w:tcPr>
            <w:tcW w:w="6917" w:type="dxa"/>
            <w:gridSpan w:val="2"/>
          </w:tcPr>
          <w:p w14:paraId="5F7EAE52" w14:textId="77777777" w:rsidR="00616513" w:rsidRDefault="00000000">
            <w:pPr>
              <w:pStyle w:val="ConsPlusNormal0"/>
              <w:jc w:val="center"/>
            </w:pPr>
            <w:r>
              <w:t>Мочеполовая система и половые гормоны</w:t>
            </w:r>
          </w:p>
        </w:tc>
      </w:tr>
      <w:tr w:rsidR="00616513" w14:paraId="17D8475D" w14:textId="77777777">
        <w:tc>
          <w:tcPr>
            <w:tcW w:w="2154" w:type="dxa"/>
            <w:gridSpan w:val="2"/>
          </w:tcPr>
          <w:p w14:paraId="04B820E2" w14:textId="77777777" w:rsidR="00616513" w:rsidRDefault="00000000">
            <w:pPr>
              <w:pStyle w:val="ConsPlusNormal0"/>
              <w:jc w:val="center"/>
            </w:pPr>
            <w:r>
              <w:t>G01</w:t>
            </w:r>
          </w:p>
        </w:tc>
        <w:tc>
          <w:tcPr>
            <w:tcW w:w="3912" w:type="dxa"/>
          </w:tcPr>
          <w:p w14:paraId="26D238EC" w14:textId="77777777" w:rsidR="00616513" w:rsidRDefault="00000000">
            <w:pPr>
              <w:pStyle w:val="ConsPlusNormal0"/>
              <w:jc w:val="both"/>
            </w:pPr>
            <w:r>
              <w:t>противомикробные препараты и антисептики, применяемые в гинекологии</w:t>
            </w:r>
          </w:p>
        </w:tc>
        <w:tc>
          <w:tcPr>
            <w:tcW w:w="3005" w:type="dxa"/>
          </w:tcPr>
          <w:p w14:paraId="69DE7FC3" w14:textId="77777777" w:rsidR="00616513" w:rsidRDefault="00616513">
            <w:pPr>
              <w:pStyle w:val="ConsPlusNormal0"/>
            </w:pPr>
          </w:p>
        </w:tc>
      </w:tr>
      <w:tr w:rsidR="00616513" w14:paraId="0E77AED7" w14:textId="77777777">
        <w:tc>
          <w:tcPr>
            <w:tcW w:w="2154" w:type="dxa"/>
            <w:gridSpan w:val="2"/>
          </w:tcPr>
          <w:p w14:paraId="5F36875C" w14:textId="77777777" w:rsidR="00616513" w:rsidRDefault="00000000">
            <w:pPr>
              <w:pStyle w:val="ConsPlusNormal0"/>
              <w:jc w:val="center"/>
            </w:pPr>
            <w:r>
              <w:t>G01A</w:t>
            </w:r>
          </w:p>
        </w:tc>
        <w:tc>
          <w:tcPr>
            <w:tcW w:w="3912" w:type="dxa"/>
          </w:tcPr>
          <w:p w14:paraId="49F3C6B0" w14:textId="77777777" w:rsidR="00616513" w:rsidRDefault="00000000">
            <w:pPr>
              <w:pStyle w:val="ConsPlusNormal0"/>
              <w:jc w:val="both"/>
            </w:pPr>
            <w:r>
              <w:t>противомикробные препараты и антисептики, кроме комбинированных препаратов с глюкокортикоидами</w:t>
            </w:r>
          </w:p>
        </w:tc>
        <w:tc>
          <w:tcPr>
            <w:tcW w:w="3005" w:type="dxa"/>
          </w:tcPr>
          <w:p w14:paraId="281A27DA" w14:textId="77777777" w:rsidR="00616513" w:rsidRDefault="00616513">
            <w:pPr>
              <w:pStyle w:val="ConsPlusNormal0"/>
            </w:pPr>
          </w:p>
        </w:tc>
      </w:tr>
      <w:tr w:rsidR="00616513" w14:paraId="102A5AE9" w14:textId="77777777">
        <w:tc>
          <w:tcPr>
            <w:tcW w:w="850" w:type="dxa"/>
          </w:tcPr>
          <w:p w14:paraId="207B1D03" w14:textId="77777777" w:rsidR="00616513" w:rsidRDefault="00000000">
            <w:pPr>
              <w:pStyle w:val="ConsPlusNormal0"/>
              <w:jc w:val="center"/>
            </w:pPr>
            <w:r>
              <w:t>250.</w:t>
            </w:r>
          </w:p>
        </w:tc>
        <w:tc>
          <w:tcPr>
            <w:tcW w:w="1304" w:type="dxa"/>
          </w:tcPr>
          <w:p w14:paraId="2E14CAB1" w14:textId="77777777" w:rsidR="00616513" w:rsidRDefault="00000000">
            <w:pPr>
              <w:pStyle w:val="ConsPlusNormal0"/>
              <w:jc w:val="center"/>
            </w:pPr>
            <w:r>
              <w:t>G01AA</w:t>
            </w:r>
          </w:p>
        </w:tc>
        <w:tc>
          <w:tcPr>
            <w:tcW w:w="3912" w:type="dxa"/>
          </w:tcPr>
          <w:p w14:paraId="6EB0B087" w14:textId="77777777" w:rsidR="00616513" w:rsidRDefault="00000000">
            <w:pPr>
              <w:pStyle w:val="ConsPlusNormal0"/>
              <w:jc w:val="both"/>
            </w:pPr>
            <w:r>
              <w:t>антибактериальные препараты</w:t>
            </w:r>
          </w:p>
        </w:tc>
        <w:tc>
          <w:tcPr>
            <w:tcW w:w="3005" w:type="dxa"/>
          </w:tcPr>
          <w:p w14:paraId="0B712F25" w14:textId="77777777" w:rsidR="00616513" w:rsidRDefault="00000000">
            <w:pPr>
              <w:pStyle w:val="ConsPlusNormal0"/>
              <w:jc w:val="both"/>
            </w:pPr>
            <w:r>
              <w:t>натамицин</w:t>
            </w:r>
          </w:p>
        </w:tc>
      </w:tr>
      <w:tr w:rsidR="00616513" w14:paraId="315BBC56" w14:textId="77777777">
        <w:tc>
          <w:tcPr>
            <w:tcW w:w="850" w:type="dxa"/>
          </w:tcPr>
          <w:p w14:paraId="43EE6686" w14:textId="77777777" w:rsidR="00616513" w:rsidRDefault="00000000">
            <w:pPr>
              <w:pStyle w:val="ConsPlusNormal0"/>
              <w:jc w:val="center"/>
            </w:pPr>
            <w:r>
              <w:t>251.</w:t>
            </w:r>
          </w:p>
        </w:tc>
        <w:tc>
          <w:tcPr>
            <w:tcW w:w="1304" w:type="dxa"/>
          </w:tcPr>
          <w:p w14:paraId="2BE00044" w14:textId="77777777" w:rsidR="00616513" w:rsidRDefault="00000000">
            <w:pPr>
              <w:pStyle w:val="ConsPlusNormal0"/>
              <w:jc w:val="center"/>
            </w:pPr>
            <w:r>
              <w:t>G01AX</w:t>
            </w:r>
          </w:p>
        </w:tc>
        <w:tc>
          <w:tcPr>
            <w:tcW w:w="3912" w:type="dxa"/>
          </w:tcPr>
          <w:p w14:paraId="4B770586" w14:textId="77777777" w:rsidR="00616513" w:rsidRDefault="00000000">
            <w:pPr>
              <w:pStyle w:val="ConsPlusNormal0"/>
              <w:jc w:val="both"/>
            </w:pPr>
            <w:r>
              <w:t>фуразолидон</w:t>
            </w:r>
          </w:p>
        </w:tc>
        <w:tc>
          <w:tcPr>
            <w:tcW w:w="3005" w:type="dxa"/>
          </w:tcPr>
          <w:p w14:paraId="301BB0D6" w14:textId="77777777" w:rsidR="00616513" w:rsidRDefault="00000000">
            <w:pPr>
              <w:pStyle w:val="ConsPlusNormal0"/>
              <w:jc w:val="both"/>
            </w:pPr>
            <w:r>
              <w:t>фуразолидон</w:t>
            </w:r>
          </w:p>
        </w:tc>
      </w:tr>
      <w:tr w:rsidR="00616513" w14:paraId="2A5AADF6" w14:textId="77777777">
        <w:tc>
          <w:tcPr>
            <w:tcW w:w="850" w:type="dxa"/>
          </w:tcPr>
          <w:p w14:paraId="27550ABB" w14:textId="77777777" w:rsidR="00616513" w:rsidRDefault="00000000">
            <w:pPr>
              <w:pStyle w:val="ConsPlusNormal0"/>
              <w:jc w:val="center"/>
            </w:pPr>
            <w:r>
              <w:t>252.</w:t>
            </w:r>
          </w:p>
        </w:tc>
        <w:tc>
          <w:tcPr>
            <w:tcW w:w="1304" w:type="dxa"/>
          </w:tcPr>
          <w:p w14:paraId="04897976" w14:textId="77777777" w:rsidR="00616513" w:rsidRDefault="00000000">
            <w:pPr>
              <w:pStyle w:val="ConsPlusNormal0"/>
              <w:jc w:val="center"/>
            </w:pPr>
            <w:r>
              <w:t>G01AF</w:t>
            </w:r>
          </w:p>
        </w:tc>
        <w:tc>
          <w:tcPr>
            <w:tcW w:w="3912" w:type="dxa"/>
          </w:tcPr>
          <w:p w14:paraId="290548F5" w14:textId="77777777" w:rsidR="00616513" w:rsidRDefault="00000000">
            <w:pPr>
              <w:pStyle w:val="ConsPlusNormal0"/>
              <w:jc w:val="both"/>
            </w:pPr>
            <w:r>
              <w:t>производные имидазола</w:t>
            </w:r>
          </w:p>
        </w:tc>
        <w:tc>
          <w:tcPr>
            <w:tcW w:w="3005" w:type="dxa"/>
          </w:tcPr>
          <w:p w14:paraId="4ACCB579" w14:textId="77777777" w:rsidR="00616513" w:rsidRDefault="00000000">
            <w:pPr>
              <w:pStyle w:val="ConsPlusNormal0"/>
              <w:jc w:val="both"/>
            </w:pPr>
            <w:r>
              <w:t>клотримазол</w:t>
            </w:r>
          </w:p>
        </w:tc>
      </w:tr>
      <w:tr w:rsidR="00616513" w14:paraId="357AD20E" w14:textId="77777777">
        <w:tc>
          <w:tcPr>
            <w:tcW w:w="2154" w:type="dxa"/>
            <w:gridSpan w:val="2"/>
          </w:tcPr>
          <w:p w14:paraId="73D08963" w14:textId="77777777" w:rsidR="00616513" w:rsidRDefault="00000000">
            <w:pPr>
              <w:pStyle w:val="ConsPlusNormal0"/>
              <w:jc w:val="center"/>
            </w:pPr>
            <w:r>
              <w:t>G02</w:t>
            </w:r>
          </w:p>
        </w:tc>
        <w:tc>
          <w:tcPr>
            <w:tcW w:w="3912" w:type="dxa"/>
          </w:tcPr>
          <w:p w14:paraId="22337EB2" w14:textId="77777777" w:rsidR="00616513" w:rsidRDefault="00000000">
            <w:pPr>
              <w:pStyle w:val="ConsPlusNormal0"/>
              <w:jc w:val="both"/>
            </w:pPr>
            <w:r>
              <w:t>другие препараты, применяемые в гинекологии</w:t>
            </w:r>
          </w:p>
        </w:tc>
        <w:tc>
          <w:tcPr>
            <w:tcW w:w="3005" w:type="dxa"/>
          </w:tcPr>
          <w:p w14:paraId="2C904383" w14:textId="77777777" w:rsidR="00616513" w:rsidRDefault="00616513">
            <w:pPr>
              <w:pStyle w:val="ConsPlusNormal0"/>
            </w:pPr>
          </w:p>
        </w:tc>
      </w:tr>
      <w:tr w:rsidR="00616513" w14:paraId="67E027BB" w14:textId="77777777">
        <w:tc>
          <w:tcPr>
            <w:tcW w:w="2154" w:type="dxa"/>
            <w:gridSpan w:val="2"/>
          </w:tcPr>
          <w:p w14:paraId="43D93848" w14:textId="77777777" w:rsidR="00616513" w:rsidRDefault="00000000">
            <w:pPr>
              <w:pStyle w:val="ConsPlusNormal0"/>
              <w:jc w:val="center"/>
            </w:pPr>
            <w:r>
              <w:t>G02A</w:t>
            </w:r>
          </w:p>
        </w:tc>
        <w:tc>
          <w:tcPr>
            <w:tcW w:w="3912" w:type="dxa"/>
          </w:tcPr>
          <w:p w14:paraId="7F50E9C9" w14:textId="77777777" w:rsidR="00616513" w:rsidRDefault="00000000">
            <w:pPr>
              <w:pStyle w:val="ConsPlusNormal0"/>
              <w:jc w:val="both"/>
            </w:pPr>
            <w:r>
              <w:t>утеротонизирующие препараты</w:t>
            </w:r>
          </w:p>
        </w:tc>
        <w:tc>
          <w:tcPr>
            <w:tcW w:w="3005" w:type="dxa"/>
          </w:tcPr>
          <w:p w14:paraId="5E25B6BC" w14:textId="77777777" w:rsidR="00616513" w:rsidRDefault="00616513">
            <w:pPr>
              <w:pStyle w:val="ConsPlusNormal0"/>
            </w:pPr>
          </w:p>
        </w:tc>
      </w:tr>
      <w:tr w:rsidR="00616513" w14:paraId="285DA8EB" w14:textId="77777777">
        <w:tc>
          <w:tcPr>
            <w:tcW w:w="850" w:type="dxa"/>
          </w:tcPr>
          <w:p w14:paraId="1D611E2E" w14:textId="77777777" w:rsidR="00616513" w:rsidRDefault="00000000">
            <w:pPr>
              <w:pStyle w:val="ConsPlusNormal0"/>
              <w:jc w:val="center"/>
            </w:pPr>
            <w:r>
              <w:t>253.</w:t>
            </w:r>
          </w:p>
        </w:tc>
        <w:tc>
          <w:tcPr>
            <w:tcW w:w="1304" w:type="dxa"/>
          </w:tcPr>
          <w:p w14:paraId="31CF9E1B" w14:textId="77777777" w:rsidR="00616513" w:rsidRDefault="00000000">
            <w:pPr>
              <w:pStyle w:val="ConsPlusNormal0"/>
              <w:jc w:val="center"/>
            </w:pPr>
            <w:r>
              <w:t>G02AB</w:t>
            </w:r>
          </w:p>
        </w:tc>
        <w:tc>
          <w:tcPr>
            <w:tcW w:w="3912" w:type="dxa"/>
          </w:tcPr>
          <w:p w14:paraId="04F15205" w14:textId="77777777" w:rsidR="00616513" w:rsidRDefault="00000000">
            <w:pPr>
              <w:pStyle w:val="ConsPlusNormal0"/>
              <w:jc w:val="both"/>
            </w:pPr>
            <w:r>
              <w:t>алкалоиды спорыньи</w:t>
            </w:r>
          </w:p>
        </w:tc>
        <w:tc>
          <w:tcPr>
            <w:tcW w:w="3005" w:type="dxa"/>
          </w:tcPr>
          <w:p w14:paraId="38E445FC" w14:textId="77777777" w:rsidR="00616513" w:rsidRDefault="00000000">
            <w:pPr>
              <w:pStyle w:val="ConsPlusNormal0"/>
              <w:jc w:val="both"/>
            </w:pPr>
            <w:r>
              <w:t>метилэргометрин</w:t>
            </w:r>
          </w:p>
        </w:tc>
      </w:tr>
      <w:tr w:rsidR="00616513" w14:paraId="0D48067D" w14:textId="77777777">
        <w:tc>
          <w:tcPr>
            <w:tcW w:w="850" w:type="dxa"/>
          </w:tcPr>
          <w:p w14:paraId="2C260714" w14:textId="77777777" w:rsidR="00616513" w:rsidRDefault="00000000">
            <w:pPr>
              <w:pStyle w:val="ConsPlusNormal0"/>
              <w:jc w:val="center"/>
            </w:pPr>
            <w:r>
              <w:t>254.</w:t>
            </w:r>
          </w:p>
        </w:tc>
        <w:tc>
          <w:tcPr>
            <w:tcW w:w="1304" w:type="dxa"/>
            <w:vMerge w:val="restart"/>
          </w:tcPr>
          <w:p w14:paraId="49EA5D96" w14:textId="77777777" w:rsidR="00616513" w:rsidRDefault="00000000">
            <w:pPr>
              <w:pStyle w:val="ConsPlusNormal0"/>
              <w:jc w:val="center"/>
            </w:pPr>
            <w:r>
              <w:t>G02AD</w:t>
            </w:r>
          </w:p>
        </w:tc>
        <w:tc>
          <w:tcPr>
            <w:tcW w:w="3912" w:type="dxa"/>
            <w:vMerge w:val="restart"/>
          </w:tcPr>
          <w:p w14:paraId="3F151CBB" w14:textId="77777777" w:rsidR="00616513" w:rsidRDefault="00000000">
            <w:pPr>
              <w:pStyle w:val="ConsPlusNormal0"/>
              <w:jc w:val="both"/>
            </w:pPr>
            <w:r>
              <w:t>простагландины</w:t>
            </w:r>
          </w:p>
        </w:tc>
        <w:tc>
          <w:tcPr>
            <w:tcW w:w="3005" w:type="dxa"/>
          </w:tcPr>
          <w:p w14:paraId="27FC1896" w14:textId="77777777" w:rsidR="00616513" w:rsidRDefault="00000000">
            <w:pPr>
              <w:pStyle w:val="ConsPlusNormal0"/>
              <w:jc w:val="both"/>
            </w:pPr>
            <w:r>
              <w:t>динопростон</w:t>
            </w:r>
          </w:p>
        </w:tc>
      </w:tr>
      <w:tr w:rsidR="00616513" w14:paraId="79BB68FE" w14:textId="77777777">
        <w:tc>
          <w:tcPr>
            <w:tcW w:w="850" w:type="dxa"/>
          </w:tcPr>
          <w:p w14:paraId="1F2DB4A4" w14:textId="77777777" w:rsidR="00616513" w:rsidRDefault="00000000">
            <w:pPr>
              <w:pStyle w:val="ConsPlusNormal0"/>
              <w:jc w:val="center"/>
            </w:pPr>
            <w:r>
              <w:t>255.</w:t>
            </w:r>
          </w:p>
        </w:tc>
        <w:tc>
          <w:tcPr>
            <w:tcW w:w="1304" w:type="dxa"/>
            <w:vMerge/>
          </w:tcPr>
          <w:p w14:paraId="3777B924" w14:textId="77777777" w:rsidR="00616513" w:rsidRDefault="00616513">
            <w:pPr>
              <w:pStyle w:val="ConsPlusNormal0"/>
            </w:pPr>
          </w:p>
        </w:tc>
        <w:tc>
          <w:tcPr>
            <w:tcW w:w="3912" w:type="dxa"/>
            <w:vMerge/>
          </w:tcPr>
          <w:p w14:paraId="07067173" w14:textId="77777777" w:rsidR="00616513" w:rsidRDefault="00616513">
            <w:pPr>
              <w:pStyle w:val="ConsPlusNormal0"/>
            </w:pPr>
          </w:p>
        </w:tc>
        <w:tc>
          <w:tcPr>
            <w:tcW w:w="3005" w:type="dxa"/>
          </w:tcPr>
          <w:p w14:paraId="1D3AF450" w14:textId="77777777" w:rsidR="00616513" w:rsidRDefault="00000000">
            <w:pPr>
              <w:pStyle w:val="ConsPlusNormal0"/>
              <w:jc w:val="both"/>
            </w:pPr>
            <w:r>
              <w:t>мизопростол</w:t>
            </w:r>
          </w:p>
        </w:tc>
      </w:tr>
      <w:tr w:rsidR="00616513" w14:paraId="2753EEFD" w14:textId="77777777">
        <w:tc>
          <w:tcPr>
            <w:tcW w:w="2154" w:type="dxa"/>
            <w:gridSpan w:val="2"/>
          </w:tcPr>
          <w:p w14:paraId="25B7C080" w14:textId="77777777" w:rsidR="00616513" w:rsidRDefault="00000000">
            <w:pPr>
              <w:pStyle w:val="ConsPlusNormal0"/>
              <w:jc w:val="center"/>
            </w:pPr>
            <w:r>
              <w:t>G02C</w:t>
            </w:r>
          </w:p>
        </w:tc>
        <w:tc>
          <w:tcPr>
            <w:tcW w:w="3912" w:type="dxa"/>
          </w:tcPr>
          <w:p w14:paraId="1560BB74" w14:textId="77777777" w:rsidR="00616513" w:rsidRDefault="00000000">
            <w:pPr>
              <w:pStyle w:val="ConsPlusNormal0"/>
              <w:jc w:val="both"/>
            </w:pPr>
            <w:r>
              <w:t>другие препараты, применяемые в гинекологии</w:t>
            </w:r>
          </w:p>
        </w:tc>
        <w:tc>
          <w:tcPr>
            <w:tcW w:w="3005" w:type="dxa"/>
          </w:tcPr>
          <w:p w14:paraId="3B041986" w14:textId="77777777" w:rsidR="00616513" w:rsidRDefault="00616513">
            <w:pPr>
              <w:pStyle w:val="ConsPlusNormal0"/>
            </w:pPr>
          </w:p>
        </w:tc>
      </w:tr>
      <w:tr w:rsidR="00616513" w14:paraId="24B10683" w14:textId="77777777">
        <w:tc>
          <w:tcPr>
            <w:tcW w:w="850" w:type="dxa"/>
          </w:tcPr>
          <w:p w14:paraId="5A043A6C" w14:textId="77777777" w:rsidR="00616513" w:rsidRDefault="00000000">
            <w:pPr>
              <w:pStyle w:val="ConsPlusNormal0"/>
              <w:jc w:val="center"/>
            </w:pPr>
            <w:r>
              <w:t>256.</w:t>
            </w:r>
          </w:p>
        </w:tc>
        <w:tc>
          <w:tcPr>
            <w:tcW w:w="1304" w:type="dxa"/>
          </w:tcPr>
          <w:p w14:paraId="6F422B41" w14:textId="77777777" w:rsidR="00616513" w:rsidRDefault="00000000">
            <w:pPr>
              <w:pStyle w:val="ConsPlusNormal0"/>
              <w:jc w:val="center"/>
            </w:pPr>
            <w:r>
              <w:t>G02CA</w:t>
            </w:r>
          </w:p>
        </w:tc>
        <w:tc>
          <w:tcPr>
            <w:tcW w:w="3912" w:type="dxa"/>
          </w:tcPr>
          <w:p w14:paraId="58825DA3" w14:textId="77777777" w:rsidR="00616513" w:rsidRDefault="00000000">
            <w:pPr>
              <w:pStyle w:val="ConsPlusNormal0"/>
              <w:jc w:val="both"/>
            </w:pPr>
            <w:r>
              <w:t>адреномиметики, токолитические средства</w:t>
            </w:r>
          </w:p>
        </w:tc>
        <w:tc>
          <w:tcPr>
            <w:tcW w:w="3005" w:type="dxa"/>
          </w:tcPr>
          <w:p w14:paraId="1C4F2E54" w14:textId="77777777" w:rsidR="00616513" w:rsidRDefault="00000000">
            <w:pPr>
              <w:pStyle w:val="ConsPlusNormal0"/>
              <w:jc w:val="both"/>
            </w:pPr>
            <w:r>
              <w:t>гексопреналин</w:t>
            </w:r>
          </w:p>
        </w:tc>
      </w:tr>
      <w:tr w:rsidR="00616513" w14:paraId="689C3803" w14:textId="77777777">
        <w:tc>
          <w:tcPr>
            <w:tcW w:w="850" w:type="dxa"/>
          </w:tcPr>
          <w:p w14:paraId="365399B2" w14:textId="77777777" w:rsidR="00616513" w:rsidRDefault="00000000">
            <w:pPr>
              <w:pStyle w:val="ConsPlusNormal0"/>
              <w:jc w:val="center"/>
            </w:pPr>
            <w:r>
              <w:t>257.</w:t>
            </w:r>
          </w:p>
        </w:tc>
        <w:tc>
          <w:tcPr>
            <w:tcW w:w="1304" w:type="dxa"/>
          </w:tcPr>
          <w:p w14:paraId="403C0DCB" w14:textId="77777777" w:rsidR="00616513" w:rsidRDefault="00000000">
            <w:pPr>
              <w:pStyle w:val="ConsPlusNormal0"/>
              <w:jc w:val="center"/>
            </w:pPr>
            <w:r>
              <w:t>G02CB</w:t>
            </w:r>
          </w:p>
        </w:tc>
        <w:tc>
          <w:tcPr>
            <w:tcW w:w="3912" w:type="dxa"/>
          </w:tcPr>
          <w:p w14:paraId="5AE9ED33" w14:textId="77777777" w:rsidR="00616513" w:rsidRDefault="00000000">
            <w:pPr>
              <w:pStyle w:val="ConsPlusNormal0"/>
              <w:jc w:val="both"/>
            </w:pPr>
            <w:r>
              <w:t>ингибиторы пролактина</w:t>
            </w:r>
          </w:p>
        </w:tc>
        <w:tc>
          <w:tcPr>
            <w:tcW w:w="3005" w:type="dxa"/>
          </w:tcPr>
          <w:p w14:paraId="5B3DB02B" w14:textId="77777777" w:rsidR="00616513" w:rsidRDefault="00000000">
            <w:pPr>
              <w:pStyle w:val="ConsPlusNormal0"/>
              <w:jc w:val="both"/>
            </w:pPr>
            <w:r>
              <w:t>бромокриптин</w:t>
            </w:r>
          </w:p>
        </w:tc>
      </w:tr>
      <w:tr w:rsidR="00616513" w14:paraId="4F7DA38D" w14:textId="77777777">
        <w:tc>
          <w:tcPr>
            <w:tcW w:w="850" w:type="dxa"/>
          </w:tcPr>
          <w:p w14:paraId="4C1DB57D" w14:textId="77777777" w:rsidR="00616513" w:rsidRDefault="00000000">
            <w:pPr>
              <w:pStyle w:val="ConsPlusNormal0"/>
              <w:jc w:val="center"/>
            </w:pPr>
            <w:r>
              <w:t>258.</w:t>
            </w:r>
          </w:p>
        </w:tc>
        <w:tc>
          <w:tcPr>
            <w:tcW w:w="1304" w:type="dxa"/>
          </w:tcPr>
          <w:p w14:paraId="2AC8538E" w14:textId="77777777" w:rsidR="00616513" w:rsidRDefault="00000000">
            <w:pPr>
              <w:pStyle w:val="ConsPlusNormal0"/>
              <w:jc w:val="center"/>
            </w:pPr>
            <w:r>
              <w:t>G02CX</w:t>
            </w:r>
          </w:p>
        </w:tc>
        <w:tc>
          <w:tcPr>
            <w:tcW w:w="3912" w:type="dxa"/>
          </w:tcPr>
          <w:p w14:paraId="623A2B93" w14:textId="77777777" w:rsidR="00616513" w:rsidRDefault="00000000">
            <w:pPr>
              <w:pStyle w:val="ConsPlusNormal0"/>
              <w:jc w:val="both"/>
            </w:pPr>
            <w:r>
              <w:t>прочие препараты, применяемые в гинекологии</w:t>
            </w:r>
          </w:p>
        </w:tc>
        <w:tc>
          <w:tcPr>
            <w:tcW w:w="3005" w:type="dxa"/>
          </w:tcPr>
          <w:p w14:paraId="6CA6A10F" w14:textId="77777777" w:rsidR="00616513" w:rsidRDefault="00000000">
            <w:pPr>
              <w:pStyle w:val="ConsPlusNormal0"/>
              <w:jc w:val="both"/>
            </w:pPr>
            <w:r>
              <w:t>атозибан</w:t>
            </w:r>
          </w:p>
        </w:tc>
      </w:tr>
      <w:tr w:rsidR="00616513" w14:paraId="00C8AF6E" w14:textId="77777777">
        <w:tc>
          <w:tcPr>
            <w:tcW w:w="2154" w:type="dxa"/>
            <w:gridSpan w:val="2"/>
          </w:tcPr>
          <w:p w14:paraId="21F82FAB" w14:textId="77777777" w:rsidR="00616513" w:rsidRDefault="00000000">
            <w:pPr>
              <w:pStyle w:val="ConsPlusNormal0"/>
              <w:jc w:val="center"/>
            </w:pPr>
            <w:r>
              <w:t>G03</w:t>
            </w:r>
          </w:p>
        </w:tc>
        <w:tc>
          <w:tcPr>
            <w:tcW w:w="3912" w:type="dxa"/>
          </w:tcPr>
          <w:p w14:paraId="4949659F" w14:textId="77777777" w:rsidR="00616513" w:rsidRDefault="00000000">
            <w:pPr>
              <w:pStyle w:val="ConsPlusNormal0"/>
              <w:jc w:val="both"/>
            </w:pPr>
            <w:r>
              <w:t>половые гормоны и модуляторы функции половых органов</w:t>
            </w:r>
          </w:p>
        </w:tc>
        <w:tc>
          <w:tcPr>
            <w:tcW w:w="3005" w:type="dxa"/>
          </w:tcPr>
          <w:p w14:paraId="1FCC6EF0" w14:textId="77777777" w:rsidR="00616513" w:rsidRDefault="00616513">
            <w:pPr>
              <w:pStyle w:val="ConsPlusNormal0"/>
            </w:pPr>
          </w:p>
        </w:tc>
      </w:tr>
      <w:tr w:rsidR="00616513" w14:paraId="7282D753" w14:textId="77777777">
        <w:tc>
          <w:tcPr>
            <w:tcW w:w="2154" w:type="dxa"/>
            <w:gridSpan w:val="2"/>
          </w:tcPr>
          <w:p w14:paraId="2DFEB1F4" w14:textId="77777777" w:rsidR="00616513" w:rsidRDefault="00000000">
            <w:pPr>
              <w:pStyle w:val="ConsPlusNormal0"/>
              <w:jc w:val="center"/>
            </w:pPr>
            <w:r>
              <w:t>G03A</w:t>
            </w:r>
          </w:p>
        </w:tc>
        <w:tc>
          <w:tcPr>
            <w:tcW w:w="3912" w:type="dxa"/>
          </w:tcPr>
          <w:p w14:paraId="1EFDB0D1" w14:textId="77777777" w:rsidR="00616513" w:rsidRDefault="00000000">
            <w:pPr>
              <w:pStyle w:val="ConsPlusNormal0"/>
              <w:jc w:val="both"/>
            </w:pPr>
            <w:r>
              <w:t>гормональные контрацептивы системного действия</w:t>
            </w:r>
          </w:p>
        </w:tc>
        <w:tc>
          <w:tcPr>
            <w:tcW w:w="3005" w:type="dxa"/>
          </w:tcPr>
          <w:p w14:paraId="0574F25F" w14:textId="77777777" w:rsidR="00616513" w:rsidRDefault="00616513">
            <w:pPr>
              <w:pStyle w:val="ConsPlusNormal0"/>
            </w:pPr>
          </w:p>
        </w:tc>
      </w:tr>
      <w:tr w:rsidR="00616513" w14:paraId="1A4FC15B" w14:textId="77777777">
        <w:tc>
          <w:tcPr>
            <w:tcW w:w="850" w:type="dxa"/>
          </w:tcPr>
          <w:p w14:paraId="208B852D" w14:textId="77777777" w:rsidR="00616513" w:rsidRDefault="00000000">
            <w:pPr>
              <w:pStyle w:val="ConsPlusNormal0"/>
              <w:jc w:val="center"/>
            </w:pPr>
            <w:r>
              <w:t>259.</w:t>
            </w:r>
          </w:p>
        </w:tc>
        <w:tc>
          <w:tcPr>
            <w:tcW w:w="1304" w:type="dxa"/>
          </w:tcPr>
          <w:p w14:paraId="2380CE84" w14:textId="77777777" w:rsidR="00616513" w:rsidRDefault="00000000">
            <w:pPr>
              <w:pStyle w:val="ConsPlusNormal0"/>
              <w:jc w:val="center"/>
            </w:pPr>
            <w:r>
              <w:t>G03AA</w:t>
            </w:r>
          </w:p>
        </w:tc>
        <w:tc>
          <w:tcPr>
            <w:tcW w:w="3912" w:type="dxa"/>
          </w:tcPr>
          <w:p w14:paraId="1F7F5627" w14:textId="77777777" w:rsidR="00616513" w:rsidRDefault="00000000">
            <w:pPr>
              <w:pStyle w:val="ConsPlusNormal0"/>
              <w:jc w:val="both"/>
            </w:pPr>
            <w:r>
              <w:t>эстрогены и гестагены в фиксированных комбинациях</w:t>
            </w:r>
          </w:p>
        </w:tc>
        <w:tc>
          <w:tcPr>
            <w:tcW w:w="3005" w:type="dxa"/>
          </w:tcPr>
          <w:p w14:paraId="7318D27C" w14:textId="77777777" w:rsidR="00616513" w:rsidRDefault="00000000">
            <w:pPr>
              <w:pStyle w:val="ConsPlusNormal0"/>
              <w:jc w:val="both"/>
            </w:pPr>
            <w:r>
              <w:t>дезогестрел + этинилэстрадиол</w:t>
            </w:r>
          </w:p>
        </w:tc>
      </w:tr>
      <w:tr w:rsidR="00616513" w14:paraId="71ACB12E" w14:textId="77777777">
        <w:tc>
          <w:tcPr>
            <w:tcW w:w="2154" w:type="dxa"/>
            <w:gridSpan w:val="2"/>
          </w:tcPr>
          <w:p w14:paraId="00B97F87" w14:textId="77777777" w:rsidR="00616513" w:rsidRDefault="00000000">
            <w:pPr>
              <w:pStyle w:val="ConsPlusNormal0"/>
              <w:jc w:val="center"/>
            </w:pPr>
            <w:r>
              <w:t>G03B</w:t>
            </w:r>
          </w:p>
        </w:tc>
        <w:tc>
          <w:tcPr>
            <w:tcW w:w="3912" w:type="dxa"/>
          </w:tcPr>
          <w:p w14:paraId="675E0BBF" w14:textId="77777777" w:rsidR="00616513" w:rsidRDefault="00000000">
            <w:pPr>
              <w:pStyle w:val="ConsPlusNormal0"/>
              <w:jc w:val="both"/>
            </w:pPr>
            <w:r>
              <w:t>андрогены</w:t>
            </w:r>
          </w:p>
        </w:tc>
        <w:tc>
          <w:tcPr>
            <w:tcW w:w="3005" w:type="dxa"/>
          </w:tcPr>
          <w:p w14:paraId="1DF596F3" w14:textId="77777777" w:rsidR="00616513" w:rsidRDefault="00616513">
            <w:pPr>
              <w:pStyle w:val="ConsPlusNormal0"/>
            </w:pPr>
          </w:p>
        </w:tc>
      </w:tr>
      <w:tr w:rsidR="00616513" w14:paraId="1CF6A1ED" w14:textId="77777777">
        <w:tc>
          <w:tcPr>
            <w:tcW w:w="850" w:type="dxa"/>
          </w:tcPr>
          <w:p w14:paraId="091627CD" w14:textId="77777777" w:rsidR="00616513" w:rsidRDefault="00000000">
            <w:pPr>
              <w:pStyle w:val="ConsPlusNormal0"/>
              <w:jc w:val="center"/>
            </w:pPr>
            <w:r>
              <w:t>260.</w:t>
            </w:r>
          </w:p>
        </w:tc>
        <w:tc>
          <w:tcPr>
            <w:tcW w:w="1304" w:type="dxa"/>
            <w:vMerge w:val="restart"/>
          </w:tcPr>
          <w:p w14:paraId="3201A124" w14:textId="77777777" w:rsidR="00616513" w:rsidRDefault="00000000">
            <w:pPr>
              <w:pStyle w:val="ConsPlusNormal0"/>
              <w:jc w:val="center"/>
            </w:pPr>
            <w:r>
              <w:t>G03BA</w:t>
            </w:r>
          </w:p>
        </w:tc>
        <w:tc>
          <w:tcPr>
            <w:tcW w:w="3912" w:type="dxa"/>
            <w:vMerge w:val="restart"/>
          </w:tcPr>
          <w:p w14:paraId="038FA85D" w14:textId="77777777" w:rsidR="00616513" w:rsidRDefault="00000000">
            <w:pPr>
              <w:pStyle w:val="ConsPlusNormal0"/>
              <w:jc w:val="both"/>
            </w:pPr>
            <w:r>
              <w:t>производные 3-оксоандрост-4-ена</w:t>
            </w:r>
          </w:p>
        </w:tc>
        <w:tc>
          <w:tcPr>
            <w:tcW w:w="3005" w:type="dxa"/>
          </w:tcPr>
          <w:p w14:paraId="393AB9CC" w14:textId="77777777" w:rsidR="00616513" w:rsidRDefault="00000000">
            <w:pPr>
              <w:pStyle w:val="ConsPlusNormal0"/>
              <w:jc w:val="both"/>
            </w:pPr>
            <w:r>
              <w:t>тестостерон</w:t>
            </w:r>
          </w:p>
        </w:tc>
      </w:tr>
      <w:tr w:rsidR="00616513" w14:paraId="113CCFC2" w14:textId="77777777">
        <w:tc>
          <w:tcPr>
            <w:tcW w:w="850" w:type="dxa"/>
          </w:tcPr>
          <w:p w14:paraId="3CAEBA45" w14:textId="77777777" w:rsidR="00616513" w:rsidRDefault="00000000">
            <w:pPr>
              <w:pStyle w:val="ConsPlusNormal0"/>
              <w:jc w:val="center"/>
            </w:pPr>
            <w:r>
              <w:t>261.</w:t>
            </w:r>
          </w:p>
        </w:tc>
        <w:tc>
          <w:tcPr>
            <w:tcW w:w="1304" w:type="dxa"/>
            <w:vMerge/>
          </w:tcPr>
          <w:p w14:paraId="162CB340" w14:textId="77777777" w:rsidR="00616513" w:rsidRDefault="00616513">
            <w:pPr>
              <w:pStyle w:val="ConsPlusNormal0"/>
            </w:pPr>
          </w:p>
        </w:tc>
        <w:tc>
          <w:tcPr>
            <w:tcW w:w="3912" w:type="dxa"/>
            <w:vMerge/>
          </w:tcPr>
          <w:p w14:paraId="4BE54AFB" w14:textId="77777777" w:rsidR="00616513" w:rsidRDefault="00616513">
            <w:pPr>
              <w:pStyle w:val="ConsPlusNormal0"/>
            </w:pPr>
          </w:p>
        </w:tc>
        <w:tc>
          <w:tcPr>
            <w:tcW w:w="3005" w:type="dxa"/>
          </w:tcPr>
          <w:p w14:paraId="367A69E2" w14:textId="77777777" w:rsidR="00616513" w:rsidRDefault="00000000">
            <w:pPr>
              <w:pStyle w:val="ConsPlusNormal0"/>
              <w:jc w:val="both"/>
            </w:pPr>
            <w:r>
              <w:t>тестостерон (смесь эфиров)</w:t>
            </w:r>
          </w:p>
        </w:tc>
      </w:tr>
      <w:tr w:rsidR="00616513" w14:paraId="4FF59582" w14:textId="77777777">
        <w:tc>
          <w:tcPr>
            <w:tcW w:w="2154" w:type="dxa"/>
            <w:gridSpan w:val="2"/>
          </w:tcPr>
          <w:p w14:paraId="64FAF1FB" w14:textId="77777777" w:rsidR="00616513" w:rsidRDefault="00000000">
            <w:pPr>
              <w:pStyle w:val="ConsPlusNormal0"/>
              <w:jc w:val="center"/>
            </w:pPr>
            <w:r>
              <w:t>G03C</w:t>
            </w:r>
          </w:p>
        </w:tc>
        <w:tc>
          <w:tcPr>
            <w:tcW w:w="3912" w:type="dxa"/>
          </w:tcPr>
          <w:p w14:paraId="0A222658" w14:textId="77777777" w:rsidR="00616513" w:rsidRDefault="00000000">
            <w:pPr>
              <w:pStyle w:val="ConsPlusNormal0"/>
              <w:jc w:val="both"/>
            </w:pPr>
            <w:r>
              <w:t>эстрогены</w:t>
            </w:r>
          </w:p>
        </w:tc>
        <w:tc>
          <w:tcPr>
            <w:tcW w:w="3005" w:type="dxa"/>
          </w:tcPr>
          <w:p w14:paraId="5B25B09E" w14:textId="77777777" w:rsidR="00616513" w:rsidRDefault="00616513">
            <w:pPr>
              <w:pStyle w:val="ConsPlusNormal0"/>
            </w:pPr>
          </w:p>
        </w:tc>
      </w:tr>
      <w:tr w:rsidR="00616513" w14:paraId="7103BAAE" w14:textId="77777777">
        <w:tc>
          <w:tcPr>
            <w:tcW w:w="850" w:type="dxa"/>
          </w:tcPr>
          <w:p w14:paraId="1B757C96" w14:textId="77777777" w:rsidR="00616513" w:rsidRDefault="00000000">
            <w:pPr>
              <w:pStyle w:val="ConsPlusNormal0"/>
              <w:jc w:val="center"/>
            </w:pPr>
            <w:r>
              <w:t>262.</w:t>
            </w:r>
          </w:p>
        </w:tc>
        <w:tc>
          <w:tcPr>
            <w:tcW w:w="1304" w:type="dxa"/>
          </w:tcPr>
          <w:p w14:paraId="0539509A" w14:textId="77777777" w:rsidR="00616513" w:rsidRDefault="00000000">
            <w:pPr>
              <w:pStyle w:val="ConsPlusNormal0"/>
              <w:jc w:val="center"/>
            </w:pPr>
            <w:r>
              <w:t>G03CA</w:t>
            </w:r>
          </w:p>
        </w:tc>
        <w:tc>
          <w:tcPr>
            <w:tcW w:w="3912" w:type="dxa"/>
          </w:tcPr>
          <w:p w14:paraId="02D5C9B7" w14:textId="77777777" w:rsidR="00616513" w:rsidRDefault="00000000">
            <w:pPr>
              <w:pStyle w:val="ConsPlusNormal0"/>
              <w:jc w:val="both"/>
            </w:pPr>
            <w:r>
              <w:t>природные и полусинтетические эстрогены</w:t>
            </w:r>
          </w:p>
        </w:tc>
        <w:tc>
          <w:tcPr>
            <w:tcW w:w="3005" w:type="dxa"/>
          </w:tcPr>
          <w:p w14:paraId="5EA81392" w14:textId="77777777" w:rsidR="00616513" w:rsidRDefault="00000000">
            <w:pPr>
              <w:pStyle w:val="ConsPlusNormal0"/>
              <w:jc w:val="both"/>
            </w:pPr>
            <w:r>
              <w:t>эстрадиол</w:t>
            </w:r>
          </w:p>
        </w:tc>
      </w:tr>
      <w:tr w:rsidR="00616513" w14:paraId="2587A3C7" w14:textId="77777777">
        <w:tc>
          <w:tcPr>
            <w:tcW w:w="2154" w:type="dxa"/>
            <w:gridSpan w:val="2"/>
          </w:tcPr>
          <w:p w14:paraId="371D929B" w14:textId="77777777" w:rsidR="00616513" w:rsidRDefault="00000000">
            <w:pPr>
              <w:pStyle w:val="ConsPlusNormal0"/>
              <w:jc w:val="center"/>
            </w:pPr>
            <w:r>
              <w:t>G03D</w:t>
            </w:r>
          </w:p>
        </w:tc>
        <w:tc>
          <w:tcPr>
            <w:tcW w:w="3912" w:type="dxa"/>
          </w:tcPr>
          <w:p w14:paraId="048E25A5" w14:textId="77777777" w:rsidR="00616513" w:rsidRDefault="00000000">
            <w:pPr>
              <w:pStyle w:val="ConsPlusNormal0"/>
              <w:jc w:val="both"/>
            </w:pPr>
            <w:r>
              <w:t>гестагены</w:t>
            </w:r>
          </w:p>
        </w:tc>
        <w:tc>
          <w:tcPr>
            <w:tcW w:w="3005" w:type="dxa"/>
          </w:tcPr>
          <w:p w14:paraId="5C46DC8B" w14:textId="77777777" w:rsidR="00616513" w:rsidRDefault="00616513">
            <w:pPr>
              <w:pStyle w:val="ConsPlusNormal0"/>
            </w:pPr>
          </w:p>
        </w:tc>
      </w:tr>
      <w:tr w:rsidR="00616513" w14:paraId="1005ECD6" w14:textId="77777777">
        <w:tc>
          <w:tcPr>
            <w:tcW w:w="850" w:type="dxa"/>
          </w:tcPr>
          <w:p w14:paraId="5FA2D69E" w14:textId="77777777" w:rsidR="00616513" w:rsidRDefault="00000000">
            <w:pPr>
              <w:pStyle w:val="ConsPlusNormal0"/>
              <w:jc w:val="center"/>
            </w:pPr>
            <w:r>
              <w:t>263.</w:t>
            </w:r>
          </w:p>
        </w:tc>
        <w:tc>
          <w:tcPr>
            <w:tcW w:w="1304" w:type="dxa"/>
          </w:tcPr>
          <w:p w14:paraId="051056A0" w14:textId="77777777" w:rsidR="00616513" w:rsidRDefault="00000000">
            <w:pPr>
              <w:pStyle w:val="ConsPlusNormal0"/>
              <w:jc w:val="center"/>
            </w:pPr>
            <w:r>
              <w:t>G03DA</w:t>
            </w:r>
          </w:p>
        </w:tc>
        <w:tc>
          <w:tcPr>
            <w:tcW w:w="3912" w:type="dxa"/>
          </w:tcPr>
          <w:p w14:paraId="5ED7E8D4" w14:textId="77777777" w:rsidR="00616513" w:rsidRDefault="00000000">
            <w:pPr>
              <w:pStyle w:val="ConsPlusNormal0"/>
              <w:jc w:val="both"/>
            </w:pPr>
            <w:r>
              <w:t>производные прегнадиена</w:t>
            </w:r>
          </w:p>
        </w:tc>
        <w:tc>
          <w:tcPr>
            <w:tcW w:w="3005" w:type="dxa"/>
          </w:tcPr>
          <w:p w14:paraId="1C0BE968" w14:textId="77777777" w:rsidR="00616513" w:rsidRDefault="00000000">
            <w:pPr>
              <w:pStyle w:val="ConsPlusNormal0"/>
              <w:jc w:val="both"/>
            </w:pPr>
            <w:r>
              <w:t>прогестерон</w:t>
            </w:r>
          </w:p>
        </w:tc>
      </w:tr>
      <w:tr w:rsidR="00616513" w14:paraId="611708E2" w14:textId="77777777">
        <w:tc>
          <w:tcPr>
            <w:tcW w:w="850" w:type="dxa"/>
          </w:tcPr>
          <w:p w14:paraId="4E5B8E1B" w14:textId="77777777" w:rsidR="00616513" w:rsidRDefault="00000000">
            <w:pPr>
              <w:pStyle w:val="ConsPlusNormal0"/>
              <w:jc w:val="center"/>
            </w:pPr>
            <w:r>
              <w:t>264.</w:t>
            </w:r>
          </w:p>
        </w:tc>
        <w:tc>
          <w:tcPr>
            <w:tcW w:w="1304" w:type="dxa"/>
          </w:tcPr>
          <w:p w14:paraId="29677CC6" w14:textId="77777777" w:rsidR="00616513" w:rsidRDefault="00000000">
            <w:pPr>
              <w:pStyle w:val="ConsPlusNormal0"/>
              <w:jc w:val="center"/>
            </w:pPr>
            <w:r>
              <w:t>G03DB</w:t>
            </w:r>
          </w:p>
        </w:tc>
        <w:tc>
          <w:tcPr>
            <w:tcW w:w="3912" w:type="dxa"/>
          </w:tcPr>
          <w:p w14:paraId="022A7F0A" w14:textId="77777777" w:rsidR="00616513" w:rsidRDefault="00000000">
            <w:pPr>
              <w:pStyle w:val="ConsPlusNormal0"/>
              <w:jc w:val="both"/>
            </w:pPr>
            <w:r>
              <w:t>производные прегнадиена</w:t>
            </w:r>
          </w:p>
        </w:tc>
        <w:tc>
          <w:tcPr>
            <w:tcW w:w="3005" w:type="dxa"/>
          </w:tcPr>
          <w:p w14:paraId="33586492" w14:textId="77777777" w:rsidR="00616513" w:rsidRDefault="00000000">
            <w:pPr>
              <w:pStyle w:val="ConsPlusNormal0"/>
              <w:jc w:val="both"/>
            </w:pPr>
            <w:r>
              <w:t>дидрогестерон</w:t>
            </w:r>
          </w:p>
        </w:tc>
      </w:tr>
      <w:tr w:rsidR="00616513" w14:paraId="3F7D5512" w14:textId="77777777">
        <w:tc>
          <w:tcPr>
            <w:tcW w:w="850" w:type="dxa"/>
          </w:tcPr>
          <w:p w14:paraId="4BBCC0C2" w14:textId="77777777" w:rsidR="00616513" w:rsidRDefault="00000000">
            <w:pPr>
              <w:pStyle w:val="ConsPlusNormal0"/>
              <w:jc w:val="center"/>
            </w:pPr>
            <w:r>
              <w:t>265.</w:t>
            </w:r>
          </w:p>
        </w:tc>
        <w:tc>
          <w:tcPr>
            <w:tcW w:w="1304" w:type="dxa"/>
          </w:tcPr>
          <w:p w14:paraId="233BB994" w14:textId="77777777" w:rsidR="00616513" w:rsidRDefault="00000000">
            <w:pPr>
              <w:pStyle w:val="ConsPlusNormal0"/>
              <w:jc w:val="center"/>
            </w:pPr>
            <w:r>
              <w:t>G03DC</w:t>
            </w:r>
          </w:p>
        </w:tc>
        <w:tc>
          <w:tcPr>
            <w:tcW w:w="3912" w:type="dxa"/>
          </w:tcPr>
          <w:p w14:paraId="454B3A35" w14:textId="77777777" w:rsidR="00616513" w:rsidRDefault="00000000">
            <w:pPr>
              <w:pStyle w:val="ConsPlusNormal0"/>
              <w:jc w:val="both"/>
            </w:pPr>
            <w:r>
              <w:t>производные эстрена</w:t>
            </w:r>
          </w:p>
        </w:tc>
        <w:tc>
          <w:tcPr>
            <w:tcW w:w="3005" w:type="dxa"/>
          </w:tcPr>
          <w:p w14:paraId="7204DC1E" w14:textId="77777777" w:rsidR="00616513" w:rsidRDefault="00000000">
            <w:pPr>
              <w:pStyle w:val="ConsPlusNormal0"/>
              <w:jc w:val="both"/>
            </w:pPr>
            <w:r>
              <w:t>норэтистерон</w:t>
            </w:r>
          </w:p>
        </w:tc>
      </w:tr>
      <w:tr w:rsidR="00616513" w14:paraId="32A52EA5" w14:textId="77777777">
        <w:tc>
          <w:tcPr>
            <w:tcW w:w="2154" w:type="dxa"/>
            <w:gridSpan w:val="2"/>
          </w:tcPr>
          <w:p w14:paraId="46357C37" w14:textId="77777777" w:rsidR="00616513" w:rsidRDefault="00000000">
            <w:pPr>
              <w:pStyle w:val="ConsPlusNormal0"/>
              <w:jc w:val="center"/>
            </w:pPr>
            <w:r>
              <w:t>G03G</w:t>
            </w:r>
          </w:p>
        </w:tc>
        <w:tc>
          <w:tcPr>
            <w:tcW w:w="3912" w:type="dxa"/>
          </w:tcPr>
          <w:p w14:paraId="0CEB1A4F" w14:textId="77777777" w:rsidR="00616513" w:rsidRDefault="00000000">
            <w:pPr>
              <w:pStyle w:val="ConsPlusNormal0"/>
              <w:jc w:val="both"/>
            </w:pPr>
            <w:r>
              <w:t>гонадотропины и другие стимуляторы овуляции</w:t>
            </w:r>
          </w:p>
        </w:tc>
        <w:tc>
          <w:tcPr>
            <w:tcW w:w="3005" w:type="dxa"/>
          </w:tcPr>
          <w:p w14:paraId="325CF163" w14:textId="77777777" w:rsidR="00616513" w:rsidRDefault="00616513">
            <w:pPr>
              <w:pStyle w:val="ConsPlusNormal0"/>
            </w:pPr>
          </w:p>
        </w:tc>
      </w:tr>
      <w:tr w:rsidR="00616513" w14:paraId="47812266" w14:textId="77777777">
        <w:tc>
          <w:tcPr>
            <w:tcW w:w="850" w:type="dxa"/>
          </w:tcPr>
          <w:p w14:paraId="05FB34F4" w14:textId="77777777" w:rsidR="00616513" w:rsidRDefault="00000000">
            <w:pPr>
              <w:pStyle w:val="ConsPlusNormal0"/>
              <w:jc w:val="center"/>
            </w:pPr>
            <w:r>
              <w:t>266.</w:t>
            </w:r>
          </w:p>
        </w:tc>
        <w:tc>
          <w:tcPr>
            <w:tcW w:w="1304" w:type="dxa"/>
            <w:vMerge w:val="restart"/>
          </w:tcPr>
          <w:p w14:paraId="112B3349" w14:textId="77777777" w:rsidR="00616513" w:rsidRDefault="00000000">
            <w:pPr>
              <w:pStyle w:val="ConsPlusNormal0"/>
              <w:jc w:val="center"/>
            </w:pPr>
            <w:r>
              <w:t>G03GA</w:t>
            </w:r>
          </w:p>
        </w:tc>
        <w:tc>
          <w:tcPr>
            <w:tcW w:w="3912" w:type="dxa"/>
            <w:vMerge w:val="restart"/>
          </w:tcPr>
          <w:p w14:paraId="415B254D" w14:textId="77777777" w:rsidR="00616513" w:rsidRDefault="00000000">
            <w:pPr>
              <w:pStyle w:val="ConsPlusNormal0"/>
              <w:jc w:val="both"/>
            </w:pPr>
            <w:r>
              <w:t>гонадотропины</w:t>
            </w:r>
          </w:p>
        </w:tc>
        <w:tc>
          <w:tcPr>
            <w:tcW w:w="3005" w:type="dxa"/>
          </w:tcPr>
          <w:p w14:paraId="60B2D423" w14:textId="77777777" w:rsidR="00616513" w:rsidRDefault="00000000">
            <w:pPr>
              <w:pStyle w:val="ConsPlusNormal0"/>
              <w:jc w:val="both"/>
            </w:pPr>
            <w:r>
              <w:t>гонадотропин хорионический</w:t>
            </w:r>
          </w:p>
        </w:tc>
      </w:tr>
      <w:tr w:rsidR="00616513" w14:paraId="668DCEE8" w14:textId="77777777">
        <w:tc>
          <w:tcPr>
            <w:tcW w:w="850" w:type="dxa"/>
          </w:tcPr>
          <w:p w14:paraId="40117B2C" w14:textId="77777777" w:rsidR="00616513" w:rsidRDefault="00000000">
            <w:pPr>
              <w:pStyle w:val="ConsPlusNormal0"/>
              <w:jc w:val="center"/>
            </w:pPr>
            <w:r>
              <w:t>267.</w:t>
            </w:r>
          </w:p>
        </w:tc>
        <w:tc>
          <w:tcPr>
            <w:tcW w:w="1304" w:type="dxa"/>
            <w:vMerge/>
          </w:tcPr>
          <w:p w14:paraId="79AF11D6" w14:textId="77777777" w:rsidR="00616513" w:rsidRDefault="00616513">
            <w:pPr>
              <w:pStyle w:val="ConsPlusNormal0"/>
            </w:pPr>
          </w:p>
        </w:tc>
        <w:tc>
          <w:tcPr>
            <w:tcW w:w="3912" w:type="dxa"/>
            <w:vMerge/>
          </w:tcPr>
          <w:p w14:paraId="4C4C2A30" w14:textId="77777777" w:rsidR="00616513" w:rsidRDefault="00616513">
            <w:pPr>
              <w:pStyle w:val="ConsPlusNormal0"/>
            </w:pPr>
          </w:p>
        </w:tc>
        <w:tc>
          <w:tcPr>
            <w:tcW w:w="3005" w:type="dxa"/>
          </w:tcPr>
          <w:p w14:paraId="20FB5F90" w14:textId="77777777" w:rsidR="00616513" w:rsidRDefault="00000000">
            <w:pPr>
              <w:pStyle w:val="ConsPlusNormal0"/>
              <w:jc w:val="both"/>
            </w:pPr>
            <w:r>
              <w:t>фоллитропин альфа</w:t>
            </w:r>
          </w:p>
        </w:tc>
      </w:tr>
      <w:tr w:rsidR="00616513" w14:paraId="1CD449D1" w14:textId="77777777">
        <w:tc>
          <w:tcPr>
            <w:tcW w:w="850" w:type="dxa"/>
          </w:tcPr>
          <w:p w14:paraId="694791F1" w14:textId="77777777" w:rsidR="00616513" w:rsidRDefault="00000000">
            <w:pPr>
              <w:pStyle w:val="ConsPlusNormal0"/>
              <w:jc w:val="center"/>
            </w:pPr>
            <w:r>
              <w:t>268.</w:t>
            </w:r>
          </w:p>
        </w:tc>
        <w:tc>
          <w:tcPr>
            <w:tcW w:w="1304" w:type="dxa"/>
            <w:vMerge/>
          </w:tcPr>
          <w:p w14:paraId="79B6A775" w14:textId="77777777" w:rsidR="00616513" w:rsidRDefault="00616513">
            <w:pPr>
              <w:pStyle w:val="ConsPlusNormal0"/>
            </w:pPr>
          </w:p>
        </w:tc>
        <w:tc>
          <w:tcPr>
            <w:tcW w:w="3912" w:type="dxa"/>
            <w:vMerge/>
          </w:tcPr>
          <w:p w14:paraId="6F433CB2" w14:textId="77777777" w:rsidR="00616513" w:rsidRDefault="00616513">
            <w:pPr>
              <w:pStyle w:val="ConsPlusNormal0"/>
            </w:pPr>
          </w:p>
        </w:tc>
        <w:tc>
          <w:tcPr>
            <w:tcW w:w="3005" w:type="dxa"/>
          </w:tcPr>
          <w:p w14:paraId="017C68FC" w14:textId="77777777" w:rsidR="00616513" w:rsidRDefault="00000000">
            <w:pPr>
              <w:pStyle w:val="ConsPlusNormal0"/>
              <w:jc w:val="both"/>
            </w:pPr>
            <w:r>
              <w:t>корифоллитропин альфа</w:t>
            </w:r>
          </w:p>
        </w:tc>
      </w:tr>
      <w:tr w:rsidR="00616513" w14:paraId="3BFCFF47" w14:textId="77777777">
        <w:tc>
          <w:tcPr>
            <w:tcW w:w="850" w:type="dxa"/>
          </w:tcPr>
          <w:p w14:paraId="1720883C" w14:textId="77777777" w:rsidR="00616513" w:rsidRDefault="00000000">
            <w:pPr>
              <w:pStyle w:val="ConsPlusNormal0"/>
              <w:jc w:val="center"/>
            </w:pPr>
            <w:r>
              <w:t>269.</w:t>
            </w:r>
          </w:p>
        </w:tc>
        <w:tc>
          <w:tcPr>
            <w:tcW w:w="1304" w:type="dxa"/>
            <w:vMerge/>
          </w:tcPr>
          <w:p w14:paraId="56171257" w14:textId="77777777" w:rsidR="00616513" w:rsidRDefault="00616513">
            <w:pPr>
              <w:pStyle w:val="ConsPlusNormal0"/>
            </w:pPr>
          </w:p>
        </w:tc>
        <w:tc>
          <w:tcPr>
            <w:tcW w:w="3912" w:type="dxa"/>
            <w:vMerge/>
          </w:tcPr>
          <w:p w14:paraId="4E278010" w14:textId="77777777" w:rsidR="00616513" w:rsidRDefault="00616513">
            <w:pPr>
              <w:pStyle w:val="ConsPlusNormal0"/>
            </w:pPr>
          </w:p>
        </w:tc>
        <w:tc>
          <w:tcPr>
            <w:tcW w:w="3005" w:type="dxa"/>
          </w:tcPr>
          <w:p w14:paraId="5C68CFE9" w14:textId="77777777" w:rsidR="00616513" w:rsidRDefault="00000000">
            <w:pPr>
              <w:pStyle w:val="ConsPlusNormal0"/>
              <w:jc w:val="both"/>
            </w:pPr>
            <w:r>
              <w:t>фоллитропин альфа + лутропин альфа</w:t>
            </w:r>
          </w:p>
        </w:tc>
      </w:tr>
      <w:tr w:rsidR="00616513" w14:paraId="3665BAF7" w14:textId="77777777">
        <w:tc>
          <w:tcPr>
            <w:tcW w:w="850" w:type="dxa"/>
          </w:tcPr>
          <w:p w14:paraId="73DA1444" w14:textId="77777777" w:rsidR="00616513" w:rsidRDefault="00000000">
            <w:pPr>
              <w:pStyle w:val="ConsPlusNormal0"/>
              <w:jc w:val="center"/>
            </w:pPr>
            <w:r>
              <w:t>270.</w:t>
            </w:r>
          </w:p>
        </w:tc>
        <w:tc>
          <w:tcPr>
            <w:tcW w:w="1304" w:type="dxa"/>
          </w:tcPr>
          <w:p w14:paraId="10486DDE" w14:textId="77777777" w:rsidR="00616513" w:rsidRDefault="00000000">
            <w:pPr>
              <w:pStyle w:val="ConsPlusNormal0"/>
              <w:jc w:val="center"/>
            </w:pPr>
            <w:r>
              <w:t>G03GB</w:t>
            </w:r>
          </w:p>
        </w:tc>
        <w:tc>
          <w:tcPr>
            <w:tcW w:w="3912" w:type="dxa"/>
          </w:tcPr>
          <w:p w14:paraId="45AB862F" w14:textId="77777777" w:rsidR="00616513" w:rsidRDefault="00000000">
            <w:pPr>
              <w:pStyle w:val="ConsPlusNormal0"/>
              <w:jc w:val="both"/>
            </w:pPr>
            <w:r>
              <w:t>синтетические стимуляторы овуляции</w:t>
            </w:r>
          </w:p>
        </w:tc>
        <w:tc>
          <w:tcPr>
            <w:tcW w:w="3005" w:type="dxa"/>
          </w:tcPr>
          <w:p w14:paraId="60479D2D" w14:textId="77777777" w:rsidR="00616513" w:rsidRDefault="00000000">
            <w:pPr>
              <w:pStyle w:val="ConsPlusNormal0"/>
              <w:jc w:val="both"/>
            </w:pPr>
            <w:r>
              <w:t>кломифен</w:t>
            </w:r>
          </w:p>
        </w:tc>
      </w:tr>
      <w:tr w:rsidR="00616513" w14:paraId="134B7DC5" w14:textId="77777777">
        <w:tc>
          <w:tcPr>
            <w:tcW w:w="2154" w:type="dxa"/>
            <w:gridSpan w:val="2"/>
          </w:tcPr>
          <w:p w14:paraId="77C2539E" w14:textId="77777777" w:rsidR="00616513" w:rsidRDefault="00000000">
            <w:pPr>
              <w:pStyle w:val="ConsPlusNormal0"/>
              <w:jc w:val="center"/>
            </w:pPr>
            <w:r>
              <w:t>G03H</w:t>
            </w:r>
          </w:p>
        </w:tc>
        <w:tc>
          <w:tcPr>
            <w:tcW w:w="3912" w:type="dxa"/>
          </w:tcPr>
          <w:p w14:paraId="750ED5F2" w14:textId="77777777" w:rsidR="00616513" w:rsidRDefault="00000000">
            <w:pPr>
              <w:pStyle w:val="ConsPlusNormal0"/>
              <w:jc w:val="both"/>
            </w:pPr>
            <w:r>
              <w:t>антиандрогены</w:t>
            </w:r>
          </w:p>
        </w:tc>
        <w:tc>
          <w:tcPr>
            <w:tcW w:w="3005" w:type="dxa"/>
          </w:tcPr>
          <w:p w14:paraId="5532A75D" w14:textId="77777777" w:rsidR="00616513" w:rsidRDefault="00616513">
            <w:pPr>
              <w:pStyle w:val="ConsPlusNormal0"/>
            </w:pPr>
          </w:p>
        </w:tc>
      </w:tr>
      <w:tr w:rsidR="00616513" w14:paraId="09584FB8" w14:textId="77777777">
        <w:tc>
          <w:tcPr>
            <w:tcW w:w="850" w:type="dxa"/>
          </w:tcPr>
          <w:p w14:paraId="5224A005" w14:textId="77777777" w:rsidR="00616513" w:rsidRDefault="00000000">
            <w:pPr>
              <w:pStyle w:val="ConsPlusNormal0"/>
              <w:jc w:val="center"/>
            </w:pPr>
            <w:r>
              <w:t>271.</w:t>
            </w:r>
          </w:p>
        </w:tc>
        <w:tc>
          <w:tcPr>
            <w:tcW w:w="1304" w:type="dxa"/>
          </w:tcPr>
          <w:p w14:paraId="621BB528" w14:textId="77777777" w:rsidR="00616513" w:rsidRDefault="00000000">
            <w:pPr>
              <w:pStyle w:val="ConsPlusNormal0"/>
              <w:jc w:val="center"/>
            </w:pPr>
            <w:r>
              <w:t>G03HA</w:t>
            </w:r>
          </w:p>
        </w:tc>
        <w:tc>
          <w:tcPr>
            <w:tcW w:w="3912" w:type="dxa"/>
          </w:tcPr>
          <w:p w14:paraId="5C01BB76" w14:textId="77777777" w:rsidR="00616513" w:rsidRDefault="00000000">
            <w:pPr>
              <w:pStyle w:val="ConsPlusNormal0"/>
              <w:jc w:val="both"/>
            </w:pPr>
            <w:r>
              <w:t>антиандрогены</w:t>
            </w:r>
          </w:p>
        </w:tc>
        <w:tc>
          <w:tcPr>
            <w:tcW w:w="3005" w:type="dxa"/>
          </w:tcPr>
          <w:p w14:paraId="49818857" w14:textId="77777777" w:rsidR="00616513" w:rsidRDefault="00000000">
            <w:pPr>
              <w:pStyle w:val="ConsPlusNormal0"/>
              <w:jc w:val="both"/>
            </w:pPr>
            <w:r>
              <w:t>ципротерон</w:t>
            </w:r>
          </w:p>
        </w:tc>
      </w:tr>
      <w:tr w:rsidR="00616513" w14:paraId="18D4B8E1" w14:textId="77777777">
        <w:tc>
          <w:tcPr>
            <w:tcW w:w="2154" w:type="dxa"/>
            <w:gridSpan w:val="2"/>
          </w:tcPr>
          <w:p w14:paraId="1BF6FEB8" w14:textId="77777777" w:rsidR="00616513" w:rsidRDefault="00000000">
            <w:pPr>
              <w:pStyle w:val="ConsPlusNormal0"/>
              <w:jc w:val="center"/>
            </w:pPr>
            <w:r>
              <w:t>G04</w:t>
            </w:r>
          </w:p>
        </w:tc>
        <w:tc>
          <w:tcPr>
            <w:tcW w:w="3912" w:type="dxa"/>
          </w:tcPr>
          <w:p w14:paraId="6D968726" w14:textId="77777777" w:rsidR="00616513" w:rsidRDefault="00000000">
            <w:pPr>
              <w:pStyle w:val="ConsPlusNormal0"/>
              <w:jc w:val="both"/>
            </w:pPr>
            <w:r>
              <w:t>препараты, применяемые в урологии</w:t>
            </w:r>
          </w:p>
        </w:tc>
        <w:tc>
          <w:tcPr>
            <w:tcW w:w="3005" w:type="dxa"/>
          </w:tcPr>
          <w:p w14:paraId="42CBA062" w14:textId="77777777" w:rsidR="00616513" w:rsidRDefault="00616513">
            <w:pPr>
              <w:pStyle w:val="ConsPlusNormal0"/>
            </w:pPr>
          </w:p>
        </w:tc>
      </w:tr>
      <w:tr w:rsidR="00616513" w14:paraId="24C3A559" w14:textId="77777777">
        <w:tc>
          <w:tcPr>
            <w:tcW w:w="850" w:type="dxa"/>
          </w:tcPr>
          <w:p w14:paraId="33C54B15" w14:textId="77777777" w:rsidR="00616513" w:rsidRDefault="00000000">
            <w:pPr>
              <w:pStyle w:val="ConsPlusNormal0"/>
              <w:jc w:val="center"/>
            </w:pPr>
            <w:r>
              <w:t>272.</w:t>
            </w:r>
          </w:p>
        </w:tc>
        <w:tc>
          <w:tcPr>
            <w:tcW w:w="1304" w:type="dxa"/>
          </w:tcPr>
          <w:p w14:paraId="32DE3913" w14:textId="77777777" w:rsidR="00616513" w:rsidRDefault="00000000">
            <w:pPr>
              <w:pStyle w:val="ConsPlusNormal0"/>
              <w:jc w:val="center"/>
            </w:pPr>
            <w:r>
              <w:t>G04BD</w:t>
            </w:r>
          </w:p>
        </w:tc>
        <w:tc>
          <w:tcPr>
            <w:tcW w:w="3912" w:type="dxa"/>
          </w:tcPr>
          <w:p w14:paraId="12405C95" w14:textId="77777777" w:rsidR="00616513" w:rsidRDefault="00000000">
            <w:pPr>
              <w:pStyle w:val="ConsPlusNormal0"/>
              <w:jc w:val="both"/>
            </w:pPr>
            <w:r>
              <w:t>средства для лечения учащенного мочеиспускания и недержания мочи</w:t>
            </w:r>
          </w:p>
        </w:tc>
        <w:tc>
          <w:tcPr>
            <w:tcW w:w="3005" w:type="dxa"/>
          </w:tcPr>
          <w:p w14:paraId="4A2C68F7" w14:textId="77777777" w:rsidR="00616513" w:rsidRDefault="00000000">
            <w:pPr>
              <w:pStyle w:val="ConsPlusNormal0"/>
              <w:jc w:val="both"/>
            </w:pPr>
            <w:r>
              <w:t>солифенацин</w:t>
            </w:r>
          </w:p>
        </w:tc>
      </w:tr>
      <w:tr w:rsidR="00616513" w14:paraId="7309BE3F" w14:textId="77777777">
        <w:tc>
          <w:tcPr>
            <w:tcW w:w="2154" w:type="dxa"/>
            <w:gridSpan w:val="2"/>
          </w:tcPr>
          <w:p w14:paraId="00AB041A" w14:textId="77777777" w:rsidR="00616513" w:rsidRDefault="00000000">
            <w:pPr>
              <w:pStyle w:val="ConsPlusNormal0"/>
              <w:jc w:val="center"/>
            </w:pPr>
            <w:r>
              <w:t>G04C</w:t>
            </w:r>
          </w:p>
        </w:tc>
        <w:tc>
          <w:tcPr>
            <w:tcW w:w="3912" w:type="dxa"/>
          </w:tcPr>
          <w:p w14:paraId="3BC918D6" w14:textId="77777777" w:rsidR="00616513" w:rsidRDefault="00000000">
            <w:pPr>
              <w:pStyle w:val="ConsPlusNormal0"/>
              <w:jc w:val="both"/>
            </w:pPr>
            <w:r>
              <w:t>препараты для лечения доброкачественной гиперплазии предстательной железы</w:t>
            </w:r>
          </w:p>
        </w:tc>
        <w:tc>
          <w:tcPr>
            <w:tcW w:w="3005" w:type="dxa"/>
          </w:tcPr>
          <w:p w14:paraId="2CCA96D9" w14:textId="77777777" w:rsidR="00616513" w:rsidRDefault="00616513">
            <w:pPr>
              <w:pStyle w:val="ConsPlusNormal0"/>
            </w:pPr>
          </w:p>
        </w:tc>
      </w:tr>
      <w:tr w:rsidR="00616513" w14:paraId="72457439" w14:textId="77777777">
        <w:tc>
          <w:tcPr>
            <w:tcW w:w="850" w:type="dxa"/>
            <w:vMerge w:val="restart"/>
          </w:tcPr>
          <w:p w14:paraId="57D478A9" w14:textId="77777777" w:rsidR="00616513" w:rsidRDefault="00000000">
            <w:pPr>
              <w:pStyle w:val="ConsPlusNormal0"/>
              <w:jc w:val="center"/>
            </w:pPr>
            <w:r>
              <w:t>273.</w:t>
            </w:r>
          </w:p>
        </w:tc>
        <w:tc>
          <w:tcPr>
            <w:tcW w:w="1304" w:type="dxa"/>
            <w:vMerge w:val="restart"/>
          </w:tcPr>
          <w:p w14:paraId="0D25DC51" w14:textId="77777777" w:rsidR="00616513" w:rsidRDefault="00000000">
            <w:pPr>
              <w:pStyle w:val="ConsPlusNormal0"/>
              <w:jc w:val="center"/>
            </w:pPr>
            <w:r>
              <w:t>G04CA</w:t>
            </w:r>
          </w:p>
        </w:tc>
        <w:tc>
          <w:tcPr>
            <w:tcW w:w="3912" w:type="dxa"/>
            <w:vMerge w:val="restart"/>
          </w:tcPr>
          <w:p w14:paraId="0081B8A4" w14:textId="77777777" w:rsidR="00616513" w:rsidRDefault="00000000">
            <w:pPr>
              <w:pStyle w:val="ConsPlusNormal0"/>
              <w:jc w:val="both"/>
            </w:pPr>
            <w:r>
              <w:t>альфа-адреноблокаторы</w:t>
            </w:r>
          </w:p>
        </w:tc>
        <w:tc>
          <w:tcPr>
            <w:tcW w:w="3005" w:type="dxa"/>
          </w:tcPr>
          <w:p w14:paraId="0B951B50" w14:textId="77777777" w:rsidR="00616513" w:rsidRDefault="00000000">
            <w:pPr>
              <w:pStyle w:val="ConsPlusNormal0"/>
              <w:jc w:val="both"/>
            </w:pPr>
            <w:r>
              <w:t>алфузозин</w:t>
            </w:r>
          </w:p>
        </w:tc>
      </w:tr>
      <w:tr w:rsidR="00616513" w14:paraId="6380EE39" w14:textId="77777777">
        <w:tc>
          <w:tcPr>
            <w:tcW w:w="850" w:type="dxa"/>
            <w:vMerge/>
          </w:tcPr>
          <w:p w14:paraId="6D88A1D5" w14:textId="77777777" w:rsidR="00616513" w:rsidRDefault="00616513">
            <w:pPr>
              <w:pStyle w:val="ConsPlusNormal0"/>
            </w:pPr>
          </w:p>
        </w:tc>
        <w:tc>
          <w:tcPr>
            <w:tcW w:w="1304" w:type="dxa"/>
            <w:vMerge/>
          </w:tcPr>
          <w:p w14:paraId="2DB558FF" w14:textId="77777777" w:rsidR="00616513" w:rsidRDefault="00616513">
            <w:pPr>
              <w:pStyle w:val="ConsPlusNormal0"/>
            </w:pPr>
          </w:p>
        </w:tc>
        <w:tc>
          <w:tcPr>
            <w:tcW w:w="3912" w:type="dxa"/>
            <w:vMerge/>
          </w:tcPr>
          <w:p w14:paraId="212408C7" w14:textId="77777777" w:rsidR="00616513" w:rsidRDefault="00616513">
            <w:pPr>
              <w:pStyle w:val="ConsPlusNormal0"/>
            </w:pPr>
          </w:p>
        </w:tc>
        <w:tc>
          <w:tcPr>
            <w:tcW w:w="3005" w:type="dxa"/>
          </w:tcPr>
          <w:p w14:paraId="7E718179" w14:textId="77777777" w:rsidR="00616513" w:rsidRDefault="00000000">
            <w:pPr>
              <w:pStyle w:val="ConsPlusNormal0"/>
              <w:jc w:val="both"/>
            </w:pPr>
            <w:r>
              <w:t>тамсулозин</w:t>
            </w:r>
          </w:p>
        </w:tc>
      </w:tr>
      <w:tr w:rsidR="00616513" w14:paraId="2A62107A" w14:textId="77777777">
        <w:tc>
          <w:tcPr>
            <w:tcW w:w="850" w:type="dxa"/>
          </w:tcPr>
          <w:p w14:paraId="643FF6DE" w14:textId="77777777" w:rsidR="00616513" w:rsidRDefault="00000000">
            <w:pPr>
              <w:pStyle w:val="ConsPlusNormal0"/>
              <w:jc w:val="center"/>
            </w:pPr>
            <w:r>
              <w:t>274.</w:t>
            </w:r>
          </w:p>
        </w:tc>
        <w:tc>
          <w:tcPr>
            <w:tcW w:w="1304" w:type="dxa"/>
          </w:tcPr>
          <w:p w14:paraId="04EE8DA6" w14:textId="77777777" w:rsidR="00616513" w:rsidRDefault="00000000">
            <w:pPr>
              <w:pStyle w:val="ConsPlusNormal0"/>
              <w:jc w:val="center"/>
            </w:pPr>
            <w:r>
              <w:t>G04CB</w:t>
            </w:r>
          </w:p>
        </w:tc>
        <w:tc>
          <w:tcPr>
            <w:tcW w:w="3912" w:type="dxa"/>
          </w:tcPr>
          <w:p w14:paraId="4EBCDB77" w14:textId="77777777" w:rsidR="00616513" w:rsidRDefault="00000000">
            <w:pPr>
              <w:pStyle w:val="ConsPlusNormal0"/>
              <w:jc w:val="both"/>
            </w:pPr>
            <w:r>
              <w:t>ингибиторы тестостерон-5-альфа-редуктазы</w:t>
            </w:r>
          </w:p>
        </w:tc>
        <w:tc>
          <w:tcPr>
            <w:tcW w:w="3005" w:type="dxa"/>
          </w:tcPr>
          <w:p w14:paraId="3E3C4CFB" w14:textId="77777777" w:rsidR="00616513" w:rsidRDefault="00000000">
            <w:pPr>
              <w:pStyle w:val="ConsPlusNormal0"/>
              <w:jc w:val="both"/>
            </w:pPr>
            <w:r>
              <w:t>финастерид</w:t>
            </w:r>
          </w:p>
        </w:tc>
      </w:tr>
      <w:tr w:rsidR="00616513" w14:paraId="4EC3A3D3" w14:textId="77777777">
        <w:tc>
          <w:tcPr>
            <w:tcW w:w="2154" w:type="dxa"/>
            <w:gridSpan w:val="2"/>
          </w:tcPr>
          <w:p w14:paraId="0F1EE340" w14:textId="77777777" w:rsidR="00616513" w:rsidRDefault="00000000">
            <w:pPr>
              <w:pStyle w:val="ConsPlusNormal0"/>
              <w:jc w:val="center"/>
            </w:pPr>
            <w:r>
              <w:t>H</w:t>
            </w:r>
          </w:p>
        </w:tc>
        <w:tc>
          <w:tcPr>
            <w:tcW w:w="6917" w:type="dxa"/>
            <w:gridSpan w:val="2"/>
          </w:tcPr>
          <w:p w14:paraId="2F00DA4E" w14:textId="77777777" w:rsidR="00616513" w:rsidRDefault="00000000">
            <w:pPr>
              <w:pStyle w:val="ConsPlusNormal0"/>
              <w:jc w:val="center"/>
            </w:pPr>
            <w:r>
              <w:t>Гормональные препараты системного действия, кроме половых гормонов и инсулинов</w:t>
            </w:r>
          </w:p>
        </w:tc>
      </w:tr>
      <w:tr w:rsidR="00616513" w14:paraId="18C59F97" w14:textId="77777777">
        <w:tc>
          <w:tcPr>
            <w:tcW w:w="2154" w:type="dxa"/>
            <w:gridSpan w:val="2"/>
          </w:tcPr>
          <w:p w14:paraId="4270A60D" w14:textId="77777777" w:rsidR="00616513" w:rsidRDefault="00000000">
            <w:pPr>
              <w:pStyle w:val="ConsPlusNormal0"/>
              <w:jc w:val="center"/>
            </w:pPr>
            <w:r>
              <w:t>H01</w:t>
            </w:r>
          </w:p>
        </w:tc>
        <w:tc>
          <w:tcPr>
            <w:tcW w:w="3912" w:type="dxa"/>
          </w:tcPr>
          <w:p w14:paraId="769F16BD" w14:textId="77777777" w:rsidR="00616513" w:rsidRDefault="00000000">
            <w:pPr>
              <w:pStyle w:val="ConsPlusNormal0"/>
              <w:jc w:val="both"/>
            </w:pPr>
            <w:r>
              <w:t>гормоны гипофиза и гипоталамуса и их аналоги</w:t>
            </w:r>
          </w:p>
        </w:tc>
        <w:tc>
          <w:tcPr>
            <w:tcW w:w="3005" w:type="dxa"/>
          </w:tcPr>
          <w:p w14:paraId="50383E94" w14:textId="77777777" w:rsidR="00616513" w:rsidRDefault="00616513">
            <w:pPr>
              <w:pStyle w:val="ConsPlusNormal0"/>
            </w:pPr>
          </w:p>
        </w:tc>
      </w:tr>
      <w:tr w:rsidR="00616513" w14:paraId="15430FAC" w14:textId="77777777">
        <w:tc>
          <w:tcPr>
            <w:tcW w:w="2154" w:type="dxa"/>
            <w:gridSpan w:val="2"/>
          </w:tcPr>
          <w:p w14:paraId="708825F1" w14:textId="77777777" w:rsidR="00616513" w:rsidRDefault="00000000">
            <w:pPr>
              <w:pStyle w:val="ConsPlusNormal0"/>
              <w:jc w:val="center"/>
            </w:pPr>
            <w:r>
              <w:t>H01A</w:t>
            </w:r>
          </w:p>
        </w:tc>
        <w:tc>
          <w:tcPr>
            <w:tcW w:w="3912" w:type="dxa"/>
          </w:tcPr>
          <w:p w14:paraId="32247055" w14:textId="77777777" w:rsidR="00616513" w:rsidRDefault="00000000">
            <w:pPr>
              <w:pStyle w:val="ConsPlusNormal0"/>
              <w:jc w:val="both"/>
            </w:pPr>
            <w:r>
              <w:t>гормоны передней доли гипофиза и их аналоги</w:t>
            </w:r>
          </w:p>
        </w:tc>
        <w:tc>
          <w:tcPr>
            <w:tcW w:w="3005" w:type="dxa"/>
          </w:tcPr>
          <w:p w14:paraId="3AF6485E" w14:textId="77777777" w:rsidR="00616513" w:rsidRDefault="00616513">
            <w:pPr>
              <w:pStyle w:val="ConsPlusNormal0"/>
            </w:pPr>
          </w:p>
        </w:tc>
      </w:tr>
      <w:tr w:rsidR="00616513" w14:paraId="78B5F39C" w14:textId="77777777">
        <w:tc>
          <w:tcPr>
            <w:tcW w:w="850" w:type="dxa"/>
          </w:tcPr>
          <w:p w14:paraId="48BD04F0" w14:textId="77777777" w:rsidR="00616513" w:rsidRDefault="00000000">
            <w:pPr>
              <w:pStyle w:val="ConsPlusNormal0"/>
              <w:jc w:val="center"/>
            </w:pPr>
            <w:r>
              <w:t>275.</w:t>
            </w:r>
          </w:p>
        </w:tc>
        <w:tc>
          <w:tcPr>
            <w:tcW w:w="1304" w:type="dxa"/>
          </w:tcPr>
          <w:p w14:paraId="167341A8" w14:textId="77777777" w:rsidR="00616513" w:rsidRDefault="00000000">
            <w:pPr>
              <w:pStyle w:val="ConsPlusNormal0"/>
              <w:jc w:val="center"/>
            </w:pPr>
            <w:r>
              <w:t>H01AC</w:t>
            </w:r>
          </w:p>
        </w:tc>
        <w:tc>
          <w:tcPr>
            <w:tcW w:w="3912" w:type="dxa"/>
          </w:tcPr>
          <w:p w14:paraId="5EAA9508" w14:textId="77777777" w:rsidR="00616513" w:rsidRDefault="00000000">
            <w:pPr>
              <w:pStyle w:val="ConsPlusNormal0"/>
              <w:jc w:val="both"/>
            </w:pPr>
            <w:r>
              <w:t>соматропин и его агонисты</w:t>
            </w:r>
          </w:p>
        </w:tc>
        <w:tc>
          <w:tcPr>
            <w:tcW w:w="3005" w:type="dxa"/>
          </w:tcPr>
          <w:p w14:paraId="51244D4A" w14:textId="77777777" w:rsidR="00616513" w:rsidRDefault="00000000">
            <w:pPr>
              <w:pStyle w:val="ConsPlusNormal0"/>
              <w:jc w:val="both"/>
            </w:pPr>
            <w:r>
              <w:t>соматропин</w:t>
            </w:r>
          </w:p>
        </w:tc>
      </w:tr>
      <w:tr w:rsidR="00616513" w14:paraId="53C0BB38" w14:textId="77777777">
        <w:tc>
          <w:tcPr>
            <w:tcW w:w="850" w:type="dxa"/>
          </w:tcPr>
          <w:p w14:paraId="774F9ECE" w14:textId="77777777" w:rsidR="00616513" w:rsidRDefault="00000000">
            <w:pPr>
              <w:pStyle w:val="ConsPlusNormal0"/>
              <w:jc w:val="center"/>
            </w:pPr>
            <w:r>
              <w:t>276.</w:t>
            </w:r>
          </w:p>
        </w:tc>
        <w:tc>
          <w:tcPr>
            <w:tcW w:w="1304" w:type="dxa"/>
          </w:tcPr>
          <w:p w14:paraId="448C3DD8" w14:textId="77777777" w:rsidR="00616513" w:rsidRDefault="00000000">
            <w:pPr>
              <w:pStyle w:val="ConsPlusNormal0"/>
              <w:jc w:val="center"/>
            </w:pPr>
            <w:r>
              <w:t>H01AX</w:t>
            </w:r>
          </w:p>
        </w:tc>
        <w:tc>
          <w:tcPr>
            <w:tcW w:w="3912" w:type="dxa"/>
          </w:tcPr>
          <w:p w14:paraId="532D6ECB" w14:textId="77777777" w:rsidR="00616513" w:rsidRDefault="00000000">
            <w:pPr>
              <w:pStyle w:val="ConsPlusNormal0"/>
              <w:jc w:val="both"/>
            </w:pPr>
            <w:r>
              <w:t>другие гормоны передней доли гипофиза и их аналоги</w:t>
            </w:r>
          </w:p>
        </w:tc>
        <w:tc>
          <w:tcPr>
            <w:tcW w:w="3005" w:type="dxa"/>
          </w:tcPr>
          <w:p w14:paraId="11004E18" w14:textId="77777777" w:rsidR="00616513" w:rsidRDefault="00000000">
            <w:pPr>
              <w:pStyle w:val="ConsPlusNormal0"/>
              <w:jc w:val="both"/>
            </w:pPr>
            <w:r>
              <w:t>пэгвисомант</w:t>
            </w:r>
          </w:p>
        </w:tc>
      </w:tr>
      <w:tr w:rsidR="00616513" w14:paraId="36F3D4C3" w14:textId="77777777">
        <w:tc>
          <w:tcPr>
            <w:tcW w:w="2154" w:type="dxa"/>
            <w:gridSpan w:val="2"/>
          </w:tcPr>
          <w:p w14:paraId="23DB3EA5" w14:textId="77777777" w:rsidR="00616513" w:rsidRDefault="00000000">
            <w:pPr>
              <w:pStyle w:val="ConsPlusNormal0"/>
              <w:jc w:val="center"/>
            </w:pPr>
            <w:r>
              <w:t>H01B</w:t>
            </w:r>
          </w:p>
        </w:tc>
        <w:tc>
          <w:tcPr>
            <w:tcW w:w="3912" w:type="dxa"/>
          </w:tcPr>
          <w:p w14:paraId="2CFEF79D" w14:textId="77777777" w:rsidR="00616513" w:rsidRDefault="00000000">
            <w:pPr>
              <w:pStyle w:val="ConsPlusNormal0"/>
              <w:jc w:val="both"/>
            </w:pPr>
            <w:r>
              <w:t>гормоны задней доли гипофиза</w:t>
            </w:r>
          </w:p>
        </w:tc>
        <w:tc>
          <w:tcPr>
            <w:tcW w:w="3005" w:type="dxa"/>
          </w:tcPr>
          <w:p w14:paraId="4C6E1A4D" w14:textId="77777777" w:rsidR="00616513" w:rsidRDefault="00616513">
            <w:pPr>
              <w:pStyle w:val="ConsPlusNormal0"/>
            </w:pPr>
          </w:p>
        </w:tc>
      </w:tr>
      <w:tr w:rsidR="00616513" w14:paraId="7BE5FDE0" w14:textId="77777777">
        <w:tc>
          <w:tcPr>
            <w:tcW w:w="850" w:type="dxa"/>
          </w:tcPr>
          <w:p w14:paraId="4336200C" w14:textId="77777777" w:rsidR="00616513" w:rsidRDefault="00000000">
            <w:pPr>
              <w:pStyle w:val="ConsPlusNormal0"/>
              <w:jc w:val="center"/>
            </w:pPr>
            <w:r>
              <w:t>277.</w:t>
            </w:r>
          </w:p>
        </w:tc>
        <w:tc>
          <w:tcPr>
            <w:tcW w:w="1304" w:type="dxa"/>
            <w:vMerge w:val="restart"/>
          </w:tcPr>
          <w:p w14:paraId="0E7832B8" w14:textId="77777777" w:rsidR="00616513" w:rsidRDefault="00000000">
            <w:pPr>
              <w:pStyle w:val="ConsPlusNormal0"/>
              <w:jc w:val="center"/>
            </w:pPr>
            <w:r>
              <w:t>H01BA</w:t>
            </w:r>
          </w:p>
        </w:tc>
        <w:tc>
          <w:tcPr>
            <w:tcW w:w="3912" w:type="dxa"/>
            <w:vMerge w:val="restart"/>
          </w:tcPr>
          <w:p w14:paraId="343E85D3" w14:textId="77777777" w:rsidR="00616513" w:rsidRDefault="00000000">
            <w:pPr>
              <w:pStyle w:val="ConsPlusNormal0"/>
              <w:jc w:val="both"/>
            </w:pPr>
            <w:r>
              <w:t>вазопрессин и его аналоги</w:t>
            </w:r>
          </w:p>
        </w:tc>
        <w:tc>
          <w:tcPr>
            <w:tcW w:w="3005" w:type="dxa"/>
          </w:tcPr>
          <w:p w14:paraId="5DA0C658" w14:textId="77777777" w:rsidR="00616513" w:rsidRDefault="00000000">
            <w:pPr>
              <w:pStyle w:val="ConsPlusNormal0"/>
              <w:jc w:val="both"/>
            </w:pPr>
            <w:r>
              <w:t>десмопрессин</w:t>
            </w:r>
          </w:p>
        </w:tc>
      </w:tr>
      <w:tr w:rsidR="00616513" w14:paraId="5C97DF44" w14:textId="77777777">
        <w:tc>
          <w:tcPr>
            <w:tcW w:w="850" w:type="dxa"/>
          </w:tcPr>
          <w:p w14:paraId="41496765" w14:textId="77777777" w:rsidR="00616513" w:rsidRDefault="00000000">
            <w:pPr>
              <w:pStyle w:val="ConsPlusNormal0"/>
              <w:jc w:val="center"/>
            </w:pPr>
            <w:r>
              <w:t>278.</w:t>
            </w:r>
          </w:p>
        </w:tc>
        <w:tc>
          <w:tcPr>
            <w:tcW w:w="1304" w:type="dxa"/>
            <w:vMerge/>
          </w:tcPr>
          <w:p w14:paraId="3810729F" w14:textId="77777777" w:rsidR="00616513" w:rsidRDefault="00616513">
            <w:pPr>
              <w:pStyle w:val="ConsPlusNormal0"/>
            </w:pPr>
          </w:p>
        </w:tc>
        <w:tc>
          <w:tcPr>
            <w:tcW w:w="3912" w:type="dxa"/>
            <w:vMerge/>
          </w:tcPr>
          <w:p w14:paraId="6A0A0AF0" w14:textId="77777777" w:rsidR="00616513" w:rsidRDefault="00616513">
            <w:pPr>
              <w:pStyle w:val="ConsPlusNormal0"/>
            </w:pPr>
          </w:p>
        </w:tc>
        <w:tc>
          <w:tcPr>
            <w:tcW w:w="3005" w:type="dxa"/>
          </w:tcPr>
          <w:p w14:paraId="1E52767A" w14:textId="77777777" w:rsidR="00616513" w:rsidRDefault="00000000">
            <w:pPr>
              <w:pStyle w:val="ConsPlusNormal0"/>
              <w:jc w:val="both"/>
            </w:pPr>
            <w:r>
              <w:t>терлипрессин</w:t>
            </w:r>
          </w:p>
        </w:tc>
      </w:tr>
      <w:tr w:rsidR="00616513" w14:paraId="13B37B0A" w14:textId="77777777">
        <w:tc>
          <w:tcPr>
            <w:tcW w:w="850" w:type="dxa"/>
          </w:tcPr>
          <w:p w14:paraId="495D0F57" w14:textId="77777777" w:rsidR="00616513" w:rsidRDefault="00000000">
            <w:pPr>
              <w:pStyle w:val="ConsPlusNormal0"/>
              <w:jc w:val="center"/>
            </w:pPr>
            <w:r>
              <w:t>279.</w:t>
            </w:r>
          </w:p>
        </w:tc>
        <w:tc>
          <w:tcPr>
            <w:tcW w:w="1304" w:type="dxa"/>
            <w:vMerge w:val="restart"/>
          </w:tcPr>
          <w:p w14:paraId="12225C11" w14:textId="77777777" w:rsidR="00616513" w:rsidRDefault="00000000">
            <w:pPr>
              <w:pStyle w:val="ConsPlusNormal0"/>
              <w:jc w:val="center"/>
            </w:pPr>
            <w:r>
              <w:t>H01BB</w:t>
            </w:r>
          </w:p>
        </w:tc>
        <w:tc>
          <w:tcPr>
            <w:tcW w:w="3912" w:type="dxa"/>
            <w:vMerge w:val="restart"/>
          </w:tcPr>
          <w:p w14:paraId="4B32BB63" w14:textId="77777777" w:rsidR="00616513" w:rsidRDefault="00000000">
            <w:pPr>
              <w:pStyle w:val="ConsPlusNormal0"/>
              <w:jc w:val="both"/>
            </w:pPr>
            <w:r>
              <w:t>окситоцин и его аналоги</w:t>
            </w:r>
          </w:p>
        </w:tc>
        <w:tc>
          <w:tcPr>
            <w:tcW w:w="3005" w:type="dxa"/>
          </w:tcPr>
          <w:p w14:paraId="744B9C2E" w14:textId="77777777" w:rsidR="00616513" w:rsidRDefault="00000000">
            <w:pPr>
              <w:pStyle w:val="ConsPlusNormal0"/>
              <w:jc w:val="both"/>
            </w:pPr>
            <w:r>
              <w:t>окситоцин</w:t>
            </w:r>
          </w:p>
        </w:tc>
      </w:tr>
      <w:tr w:rsidR="00616513" w14:paraId="540D7C53" w14:textId="77777777">
        <w:tc>
          <w:tcPr>
            <w:tcW w:w="850" w:type="dxa"/>
          </w:tcPr>
          <w:p w14:paraId="6783D884" w14:textId="77777777" w:rsidR="00616513" w:rsidRDefault="00000000">
            <w:pPr>
              <w:pStyle w:val="ConsPlusNormal0"/>
              <w:jc w:val="center"/>
            </w:pPr>
            <w:r>
              <w:t>280.</w:t>
            </w:r>
          </w:p>
        </w:tc>
        <w:tc>
          <w:tcPr>
            <w:tcW w:w="1304" w:type="dxa"/>
            <w:vMerge/>
          </w:tcPr>
          <w:p w14:paraId="48162E66" w14:textId="77777777" w:rsidR="00616513" w:rsidRDefault="00616513">
            <w:pPr>
              <w:pStyle w:val="ConsPlusNormal0"/>
            </w:pPr>
          </w:p>
        </w:tc>
        <w:tc>
          <w:tcPr>
            <w:tcW w:w="3912" w:type="dxa"/>
            <w:vMerge/>
          </w:tcPr>
          <w:p w14:paraId="15FECEDB" w14:textId="77777777" w:rsidR="00616513" w:rsidRDefault="00616513">
            <w:pPr>
              <w:pStyle w:val="ConsPlusNormal0"/>
            </w:pPr>
          </w:p>
        </w:tc>
        <w:tc>
          <w:tcPr>
            <w:tcW w:w="3005" w:type="dxa"/>
          </w:tcPr>
          <w:p w14:paraId="6B526C31" w14:textId="77777777" w:rsidR="00616513" w:rsidRDefault="00000000">
            <w:pPr>
              <w:pStyle w:val="ConsPlusNormal0"/>
              <w:jc w:val="both"/>
            </w:pPr>
            <w:r>
              <w:t>карбетоцин</w:t>
            </w:r>
          </w:p>
        </w:tc>
      </w:tr>
      <w:tr w:rsidR="00616513" w14:paraId="2359021E" w14:textId="77777777">
        <w:tc>
          <w:tcPr>
            <w:tcW w:w="2154" w:type="dxa"/>
            <w:gridSpan w:val="2"/>
          </w:tcPr>
          <w:p w14:paraId="246764FB" w14:textId="77777777" w:rsidR="00616513" w:rsidRDefault="00000000">
            <w:pPr>
              <w:pStyle w:val="ConsPlusNormal0"/>
              <w:jc w:val="center"/>
            </w:pPr>
            <w:r>
              <w:t>H01C</w:t>
            </w:r>
          </w:p>
        </w:tc>
        <w:tc>
          <w:tcPr>
            <w:tcW w:w="3912" w:type="dxa"/>
          </w:tcPr>
          <w:p w14:paraId="2D99A915" w14:textId="77777777" w:rsidR="00616513" w:rsidRDefault="00000000">
            <w:pPr>
              <w:pStyle w:val="ConsPlusNormal0"/>
              <w:jc w:val="both"/>
            </w:pPr>
            <w:r>
              <w:t>гормоны гипоталамуса</w:t>
            </w:r>
          </w:p>
        </w:tc>
        <w:tc>
          <w:tcPr>
            <w:tcW w:w="3005" w:type="dxa"/>
          </w:tcPr>
          <w:p w14:paraId="7AF8516F" w14:textId="77777777" w:rsidR="00616513" w:rsidRDefault="00616513">
            <w:pPr>
              <w:pStyle w:val="ConsPlusNormal0"/>
            </w:pPr>
          </w:p>
        </w:tc>
      </w:tr>
      <w:tr w:rsidR="00616513" w14:paraId="337A90AE" w14:textId="77777777">
        <w:tc>
          <w:tcPr>
            <w:tcW w:w="850" w:type="dxa"/>
          </w:tcPr>
          <w:p w14:paraId="28B2F6DE" w14:textId="77777777" w:rsidR="00616513" w:rsidRDefault="00000000">
            <w:pPr>
              <w:pStyle w:val="ConsPlusNormal0"/>
              <w:jc w:val="center"/>
            </w:pPr>
            <w:r>
              <w:t>281.</w:t>
            </w:r>
          </w:p>
        </w:tc>
        <w:tc>
          <w:tcPr>
            <w:tcW w:w="1304" w:type="dxa"/>
            <w:vMerge w:val="restart"/>
          </w:tcPr>
          <w:p w14:paraId="74B55E70" w14:textId="77777777" w:rsidR="00616513" w:rsidRDefault="00000000">
            <w:pPr>
              <w:pStyle w:val="ConsPlusNormal0"/>
              <w:jc w:val="center"/>
            </w:pPr>
            <w:r>
              <w:t>H01CB</w:t>
            </w:r>
          </w:p>
        </w:tc>
        <w:tc>
          <w:tcPr>
            <w:tcW w:w="3912" w:type="dxa"/>
            <w:vMerge w:val="restart"/>
          </w:tcPr>
          <w:p w14:paraId="6CF4ECF0" w14:textId="77777777" w:rsidR="00616513" w:rsidRDefault="00000000">
            <w:pPr>
              <w:pStyle w:val="ConsPlusNormal0"/>
              <w:jc w:val="both"/>
            </w:pPr>
            <w:r>
              <w:t>гормоны, замедляющие рост</w:t>
            </w:r>
          </w:p>
        </w:tc>
        <w:tc>
          <w:tcPr>
            <w:tcW w:w="3005" w:type="dxa"/>
          </w:tcPr>
          <w:p w14:paraId="0B32B5F1" w14:textId="77777777" w:rsidR="00616513" w:rsidRDefault="00000000">
            <w:pPr>
              <w:pStyle w:val="ConsPlusNormal0"/>
              <w:jc w:val="both"/>
            </w:pPr>
            <w:r>
              <w:t>октреотид</w:t>
            </w:r>
          </w:p>
        </w:tc>
      </w:tr>
      <w:tr w:rsidR="00616513" w14:paraId="7BAF7599" w14:textId="77777777">
        <w:tc>
          <w:tcPr>
            <w:tcW w:w="850" w:type="dxa"/>
          </w:tcPr>
          <w:p w14:paraId="000D2A8C" w14:textId="77777777" w:rsidR="00616513" w:rsidRDefault="00000000">
            <w:pPr>
              <w:pStyle w:val="ConsPlusNormal0"/>
              <w:jc w:val="center"/>
            </w:pPr>
            <w:r>
              <w:t>282.</w:t>
            </w:r>
          </w:p>
        </w:tc>
        <w:tc>
          <w:tcPr>
            <w:tcW w:w="1304" w:type="dxa"/>
            <w:vMerge/>
          </w:tcPr>
          <w:p w14:paraId="1425ED57" w14:textId="77777777" w:rsidR="00616513" w:rsidRDefault="00616513">
            <w:pPr>
              <w:pStyle w:val="ConsPlusNormal0"/>
            </w:pPr>
          </w:p>
        </w:tc>
        <w:tc>
          <w:tcPr>
            <w:tcW w:w="3912" w:type="dxa"/>
            <w:vMerge/>
          </w:tcPr>
          <w:p w14:paraId="0E0EEA18" w14:textId="77777777" w:rsidR="00616513" w:rsidRDefault="00616513">
            <w:pPr>
              <w:pStyle w:val="ConsPlusNormal0"/>
            </w:pPr>
          </w:p>
        </w:tc>
        <w:tc>
          <w:tcPr>
            <w:tcW w:w="3005" w:type="dxa"/>
          </w:tcPr>
          <w:p w14:paraId="6D37406D" w14:textId="77777777" w:rsidR="00616513" w:rsidRDefault="00000000">
            <w:pPr>
              <w:pStyle w:val="ConsPlusNormal0"/>
              <w:jc w:val="both"/>
            </w:pPr>
            <w:r>
              <w:t>пасиреотид</w:t>
            </w:r>
          </w:p>
        </w:tc>
      </w:tr>
      <w:tr w:rsidR="00616513" w14:paraId="347D27D9" w14:textId="77777777">
        <w:tc>
          <w:tcPr>
            <w:tcW w:w="850" w:type="dxa"/>
          </w:tcPr>
          <w:p w14:paraId="153F5ADB" w14:textId="77777777" w:rsidR="00616513" w:rsidRDefault="00000000">
            <w:pPr>
              <w:pStyle w:val="ConsPlusNormal0"/>
              <w:jc w:val="center"/>
            </w:pPr>
            <w:r>
              <w:t>283.</w:t>
            </w:r>
          </w:p>
        </w:tc>
        <w:tc>
          <w:tcPr>
            <w:tcW w:w="1304" w:type="dxa"/>
            <w:vMerge/>
          </w:tcPr>
          <w:p w14:paraId="3A8D492B" w14:textId="77777777" w:rsidR="00616513" w:rsidRDefault="00616513">
            <w:pPr>
              <w:pStyle w:val="ConsPlusNormal0"/>
            </w:pPr>
          </w:p>
        </w:tc>
        <w:tc>
          <w:tcPr>
            <w:tcW w:w="3912" w:type="dxa"/>
            <w:vMerge/>
          </w:tcPr>
          <w:p w14:paraId="593CC6A5" w14:textId="77777777" w:rsidR="00616513" w:rsidRDefault="00616513">
            <w:pPr>
              <w:pStyle w:val="ConsPlusNormal0"/>
            </w:pPr>
          </w:p>
        </w:tc>
        <w:tc>
          <w:tcPr>
            <w:tcW w:w="3005" w:type="dxa"/>
          </w:tcPr>
          <w:p w14:paraId="0B9D817C" w14:textId="77777777" w:rsidR="00616513" w:rsidRDefault="00000000">
            <w:pPr>
              <w:pStyle w:val="ConsPlusNormal0"/>
              <w:jc w:val="both"/>
            </w:pPr>
            <w:r>
              <w:t>ланреотид</w:t>
            </w:r>
          </w:p>
        </w:tc>
      </w:tr>
      <w:tr w:rsidR="00616513" w14:paraId="283C3429" w14:textId="77777777">
        <w:tc>
          <w:tcPr>
            <w:tcW w:w="850" w:type="dxa"/>
          </w:tcPr>
          <w:p w14:paraId="406E7358" w14:textId="77777777" w:rsidR="00616513" w:rsidRDefault="00000000">
            <w:pPr>
              <w:pStyle w:val="ConsPlusNormal0"/>
              <w:jc w:val="center"/>
            </w:pPr>
            <w:r>
              <w:t>284.</w:t>
            </w:r>
          </w:p>
        </w:tc>
        <w:tc>
          <w:tcPr>
            <w:tcW w:w="1304" w:type="dxa"/>
          </w:tcPr>
          <w:p w14:paraId="684BC3B1" w14:textId="77777777" w:rsidR="00616513" w:rsidRDefault="00000000">
            <w:pPr>
              <w:pStyle w:val="ConsPlusNormal0"/>
              <w:jc w:val="center"/>
            </w:pPr>
            <w:r>
              <w:t>H01CC</w:t>
            </w:r>
          </w:p>
        </w:tc>
        <w:tc>
          <w:tcPr>
            <w:tcW w:w="3912" w:type="dxa"/>
          </w:tcPr>
          <w:p w14:paraId="3D9F5D81" w14:textId="77777777" w:rsidR="00616513" w:rsidRDefault="00000000">
            <w:pPr>
              <w:pStyle w:val="ConsPlusNormal0"/>
              <w:jc w:val="both"/>
            </w:pPr>
            <w:r>
              <w:t>антигонадотропин-рилизинг гормоны</w:t>
            </w:r>
          </w:p>
        </w:tc>
        <w:tc>
          <w:tcPr>
            <w:tcW w:w="3005" w:type="dxa"/>
          </w:tcPr>
          <w:p w14:paraId="25D2EF89" w14:textId="77777777" w:rsidR="00616513" w:rsidRDefault="00000000">
            <w:pPr>
              <w:pStyle w:val="ConsPlusNormal0"/>
              <w:jc w:val="both"/>
            </w:pPr>
            <w:r>
              <w:t>ганиреликс</w:t>
            </w:r>
          </w:p>
        </w:tc>
      </w:tr>
      <w:tr w:rsidR="00616513" w14:paraId="7F5DA7FC" w14:textId="77777777">
        <w:tc>
          <w:tcPr>
            <w:tcW w:w="850" w:type="dxa"/>
          </w:tcPr>
          <w:p w14:paraId="28A9D71F" w14:textId="77777777" w:rsidR="00616513" w:rsidRDefault="00000000">
            <w:pPr>
              <w:pStyle w:val="ConsPlusNormal0"/>
              <w:jc w:val="center"/>
            </w:pPr>
            <w:r>
              <w:t>285.</w:t>
            </w:r>
          </w:p>
        </w:tc>
        <w:tc>
          <w:tcPr>
            <w:tcW w:w="1304" w:type="dxa"/>
          </w:tcPr>
          <w:p w14:paraId="16AE8C04" w14:textId="77777777" w:rsidR="00616513" w:rsidRDefault="00000000">
            <w:pPr>
              <w:pStyle w:val="ConsPlusNormal0"/>
              <w:jc w:val="center"/>
            </w:pPr>
            <w:r>
              <w:t>H01CC</w:t>
            </w:r>
          </w:p>
        </w:tc>
        <w:tc>
          <w:tcPr>
            <w:tcW w:w="3912" w:type="dxa"/>
          </w:tcPr>
          <w:p w14:paraId="413E416E" w14:textId="77777777" w:rsidR="00616513" w:rsidRDefault="00000000">
            <w:pPr>
              <w:pStyle w:val="ConsPlusNormal0"/>
              <w:jc w:val="both"/>
            </w:pPr>
            <w:r>
              <w:t>антигонадотропин-рилизинг гормоны</w:t>
            </w:r>
          </w:p>
        </w:tc>
        <w:tc>
          <w:tcPr>
            <w:tcW w:w="3005" w:type="dxa"/>
          </w:tcPr>
          <w:p w14:paraId="0C60F9D9" w14:textId="77777777" w:rsidR="00616513" w:rsidRDefault="00000000">
            <w:pPr>
              <w:pStyle w:val="ConsPlusNormal0"/>
              <w:jc w:val="both"/>
            </w:pPr>
            <w:r>
              <w:t>цетрореликс</w:t>
            </w:r>
          </w:p>
        </w:tc>
      </w:tr>
      <w:tr w:rsidR="00616513" w14:paraId="1D9443E3" w14:textId="77777777">
        <w:tc>
          <w:tcPr>
            <w:tcW w:w="2154" w:type="dxa"/>
            <w:gridSpan w:val="2"/>
          </w:tcPr>
          <w:p w14:paraId="47026A8E" w14:textId="77777777" w:rsidR="00616513" w:rsidRDefault="00000000">
            <w:pPr>
              <w:pStyle w:val="ConsPlusNormal0"/>
              <w:jc w:val="center"/>
            </w:pPr>
            <w:r>
              <w:t>H02</w:t>
            </w:r>
          </w:p>
        </w:tc>
        <w:tc>
          <w:tcPr>
            <w:tcW w:w="3912" w:type="dxa"/>
          </w:tcPr>
          <w:p w14:paraId="42BE94BD" w14:textId="77777777" w:rsidR="00616513" w:rsidRDefault="00000000">
            <w:pPr>
              <w:pStyle w:val="ConsPlusNormal0"/>
              <w:jc w:val="both"/>
            </w:pPr>
            <w:r>
              <w:t>кортикостероиды системного действия</w:t>
            </w:r>
          </w:p>
        </w:tc>
        <w:tc>
          <w:tcPr>
            <w:tcW w:w="3005" w:type="dxa"/>
          </w:tcPr>
          <w:p w14:paraId="245CF79F" w14:textId="77777777" w:rsidR="00616513" w:rsidRDefault="00616513">
            <w:pPr>
              <w:pStyle w:val="ConsPlusNormal0"/>
            </w:pPr>
          </w:p>
        </w:tc>
      </w:tr>
      <w:tr w:rsidR="00616513" w14:paraId="1CF76F9E" w14:textId="77777777">
        <w:tc>
          <w:tcPr>
            <w:tcW w:w="2154" w:type="dxa"/>
            <w:gridSpan w:val="2"/>
          </w:tcPr>
          <w:p w14:paraId="5BFD2CFC" w14:textId="77777777" w:rsidR="00616513" w:rsidRDefault="00000000">
            <w:pPr>
              <w:pStyle w:val="ConsPlusNormal0"/>
              <w:jc w:val="center"/>
            </w:pPr>
            <w:r>
              <w:t>H02A</w:t>
            </w:r>
          </w:p>
        </w:tc>
        <w:tc>
          <w:tcPr>
            <w:tcW w:w="3912" w:type="dxa"/>
          </w:tcPr>
          <w:p w14:paraId="1AB3B15E" w14:textId="77777777" w:rsidR="00616513" w:rsidRDefault="00000000">
            <w:pPr>
              <w:pStyle w:val="ConsPlusNormal0"/>
              <w:jc w:val="both"/>
            </w:pPr>
            <w:r>
              <w:t>кортикостероиды системного действия</w:t>
            </w:r>
          </w:p>
        </w:tc>
        <w:tc>
          <w:tcPr>
            <w:tcW w:w="3005" w:type="dxa"/>
          </w:tcPr>
          <w:p w14:paraId="7AA81340" w14:textId="77777777" w:rsidR="00616513" w:rsidRDefault="00616513">
            <w:pPr>
              <w:pStyle w:val="ConsPlusNormal0"/>
            </w:pPr>
          </w:p>
        </w:tc>
      </w:tr>
      <w:tr w:rsidR="00616513" w14:paraId="5DBA4E4A" w14:textId="77777777">
        <w:tc>
          <w:tcPr>
            <w:tcW w:w="850" w:type="dxa"/>
          </w:tcPr>
          <w:p w14:paraId="5B81D37E" w14:textId="77777777" w:rsidR="00616513" w:rsidRDefault="00000000">
            <w:pPr>
              <w:pStyle w:val="ConsPlusNormal0"/>
              <w:jc w:val="center"/>
            </w:pPr>
            <w:r>
              <w:t>286.</w:t>
            </w:r>
          </w:p>
        </w:tc>
        <w:tc>
          <w:tcPr>
            <w:tcW w:w="1304" w:type="dxa"/>
          </w:tcPr>
          <w:p w14:paraId="1E9B7379" w14:textId="77777777" w:rsidR="00616513" w:rsidRDefault="00000000">
            <w:pPr>
              <w:pStyle w:val="ConsPlusNormal0"/>
              <w:jc w:val="center"/>
            </w:pPr>
            <w:r>
              <w:t>H02AA</w:t>
            </w:r>
          </w:p>
        </w:tc>
        <w:tc>
          <w:tcPr>
            <w:tcW w:w="3912" w:type="dxa"/>
          </w:tcPr>
          <w:p w14:paraId="4CA9B59C" w14:textId="77777777" w:rsidR="00616513" w:rsidRDefault="00000000">
            <w:pPr>
              <w:pStyle w:val="ConsPlusNormal0"/>
              <w:jc w:val="both"/>
            </w:pPr>
            <w:r>
              <w:t>минералокортикоиды</w:t>
            </w:r>
          </w:p>
        </w:tc>
        <w:tc>
          <w:tcPr>
            <w:tcW w:w="3005" w:type="dxa"/>
          </w:tcPr>
          <w:p w14:paraId="25A8F48B" w14:textId="77777777" w:rsidR="00616513" w:rsidRDefault="00000000">
            <w:pPr>
              <w:pStyle w:val="ConsPlusNormal0"/>
              <w:jc w:val="both"/>
            </w:pPr>
            <w:r>
              <w:t>флудрокортизон</w:t>
            </w:r>
          </w:p>
        </w:tc>
      </w:tr>
      <w:tr w:rsidR="00616513" w14:paraId="7E3339BF" w14:textId="77777777">
        <w:tc>
          <w:tcPr>
            <w:tcW w:w="850" w:type="dxa"/>
          </w:tcPr>
          <w:p w14:paraId="4F5A45E6" w14:textId="77777777" w:rsidR="00616513" w:rsidRDefault="00000000">
            <w:pPr>
              <w:pStyle w:val="ConsPlusNormal0"/>
              <w:jc w:val="center"/>
            </w:pPr>
            <w:r>
              <w:t>287.</w:t>
            </w:r>
          </w:p>
        </w:tc>
        <w:tc>
          <w:tcPr>
            <w:tcW w:w="1304" w:type="dxa"/>
            <w:vMerge w:val="restart"/>
          </w:tcPr>
          <w:p w14:paraId="55385A4D" w14:textId="77777777" w:rsidR="00616513" w:rsidRDefault="00000000">
            <w:pPr>
              <w:pStyle w:val="ConsPlusNormal0"/>
              <w:jc w:val="center"/>
            </w:pPr>
            <w:r>
              <w:t>H02AB</w:t>
            </w:r>
          </w:p>
        </w:tc>
        <w:tc>
          <w:tcPr>
            <w:tcW w:w="3912" w:type="dxa"/>
            <w:vMerge w:val="restart"/>
          </w:tcPr>
          <w:p w14:paraId="6DED1C54" w14:textId="77777777" w:rsidR="00616513" w:rsidRDefault="00000000">
            <w:pPr>
              <w:pStyle w:val="ConsPlusNormal0"/>
              <w:jc w:val="both"/>
            </w:pPr>
            <w:r>
              <w:t>глюкокортикоиды</w:t>
            </w:r>
          </w:p>
        </w:tc>
        <w:tc>
          <w:tcPr>
            <w:tcW w:w="3005" w:type="dxa"/>
          </w:tcPr>
          <w:p w14:paraId="3C64B2FC" w14:textId="77777777" w:rsidR="00616513" w:rsidRDefault="00000000">
            <w:pPr>
              <w:pStyle w:val="ConsPlusNormal0"/>
              <w:jc w:val="both"/>
            </w:pPr>
            <w:r>
              <w:t>бетаметазон</w:t>
            </w:r>
          </w:p>
        </w:tc>
      </w:tr>
      <w:tr w:rsidR="00616513" w14:paraId="0AD82EC3" w14:textId="77777777">
        <w:tc>
          <w:tcPr>
            <w:tcW w:w="850" w:type="dxa"/>
          </w:tcPr>
          <w:p w14:paraId="0E3B4A2D" w14:textId="77777777" w:rsidR="00616513" w:rsidRDefault="00000000">
            <w:pPr>
              <w:pStyle w:val="ConsPlusNormal0"/>
              <w:jc w:val="center"/>
            </w:pPr>
            <w:r>
              <w:t>288.</w:t>
            </w:r>
          </w:p>
        </w:tc>
        <w:tc>
          <w:tcPr>
            <w:tcW w:w="1304" w:type="dxa"/>
            <w:vMerge/>
          </w:tcPr>
          <w:p w14:paraId="13996882" w14:textId="77777777" w:rsidR="00616513" w:rsidRDefault="00616513">
            <w:pPr>
              <w:pStyle w:val="ConsPlusNormal0"/>
            </w:pPr>
          </w:p>
        </w:tc>
        <w:tc>
          <w:tcPr>
            <w:tcW w:w="3912" w:type="dxa"/>
            <w:vMerge/>
          </w:tcPr>
          <w:p w14:paraId="7F4AF3A0" w14:textId="77777777" w:rsidR="00616513" w:rsidRDefault="00616513">
            <w:pPr>
              <w:pStyle w:val="ConsPlusNormal0"/>
            </w:pPr>
          </w:p>
        </w:tc>
        <w:tc>
          <w:tcPr>
            <w:tcW w:w="3005" w:type="dxa"/>
          </w:tcPr>
          <w:p w14:paraId="79714E5D" w14:textId="77777777" w:rsidR="00616513" w:rsidRDefault="00000000">
            <w:pPr>
              <w:pStyle w:val="ConsPlusNormal0"/>
              <w:jc w:val="both"/>
            </w:pPr>
            <w:r>
              <w:t>гидрокортизон</w:t>
            </w:r>
          </w:p>
        </w:tc>
      </w:tr>
      <w:tr w:rsidR="00616513" w14:paraId="64BC5EBF" w14:textId="77777777">
        <w:tc>
          <w:tcPr>
            <w:tcW w:w="850" w:type="dxa"/>
          </w:tcPr>
          <w:p w14:paraId="2286B4C0" w14:textId="77777777" w:rsidR="00616513" w:rsidRDefault="00000000">
            <w:pPr>
              <w:pStyle w:val="ConsPlusNormal0"/>
              <w:jc w:val="center"/>
            </w:pPr>
            <w:r>
              <w:t>289.</w:t>
            </w:r>
          </w:p>
        </w:tc>
        <w:tc>
          <w:tcPr>
            <w:tcW w:w="1304" w:type="dxa"/>
            <w:vMerge/>
          </w:tcPr>
          <w:p w14:paraId="24D0EF49" w14:textId="77777777" w:rsidR="00616513" w:rsidRDefault="00616513">
            <w:pPr>
              <w:pStyle w:val="ConsPlusNormal0"/>
            </w:pPr>
          </w:p>
        </w:tc>
        <w:tc>
          <w:tcPr>
            <w:tcW w:w="3912" w:type="dxa"/>
            <w:vMerge/>
          </w:tcPr>
          <w:p w14:paraId="7E788C92" w14:textId="77777777" w:rsidR="00616513" w:rsidRDefault="00616513">
            <w:pPr>
              <w:pStyle w:val="ConsPlusNormal0"/>
            </w:pPr>
          </w:p>
        </w:tc>
        <w:tc>
          <w:tcPr>
            <w:tcW w:w="3005" w:type="dxa"/>
          </w:tcPr>
          <w:p w14:paraId="71B5C10F" w14:textId="77777777" w:rsidR="00616513" w:rsidRDefault="00000000">
            <w:pPr>
              <w:pStyle w:val="ConsPlusNormal0"/>
              <w:jc w:val="both"/>
            </w:pPr>
            <w:r>
              <w:t>дексаметазон</w:t>
            </w:r>
          </w:p>
        </w:tc>
      </w:tr>
      <w:tr w:rsidR="00616513" w14:paraId="461D684E" w14:textId="77777777">
        <w:tc>
          <w:tcPr>
            <w:tcW w:w="850" w:type="dxa"/>
          </w:tcPr>
          <w:p w14:paraId="298BC0CC" w14:textId="77777777" w:rsidR="00616513" w:rsidRDefault="00000000">
            <w:pPr>
              <w:pStyle w:val="ConsPlusNormal0"/>
              <w:jc w:val="center"/>
            </w:pPr>
            <w:r>
              <w:t>290.</w:t>
            </w:r>
          </w:p>
        </w:tc>
        <w:tc>
          <w:tcPr>
            <w:tcW w:w="1304" w:type="dxa"/>
            <w:vMerge/>
          </w:tcPr>
          <w:p w14:paraId="71700BCD" w14:textId="77777777" w:rsidR="00616513" w:rsidRDefault="00616513">
            <w:pPr>
              <w:pStyle w:val="ConsPlusNormal0"/>
            </w:pPr>
          </w:p>
        </w:tc>
        <w:tc>
          <w:tcPr>
            <w:tcW w:w="3912" w:type="dxa"/>
            <w:vMerge/>
          </w:tcPr>
          <w:p w14:paraId="7281B26D" w14:textId="77777777" w:rsidR="00616513" w:rsidRDefault="00616513">
            <w:pPr>
              <w:pStyle w:val="ConsPlusNormal0"/>
            </w:pPr>
          </w:p>
        </w:tc>
        <w:tc>
          <w:tcPr>
            <w:tcW w:w="3005" w:type="dxa"/>
          </w:tcPr>
          <w:p w14:paraId="74A702A5" w14:textId="77777777" w:rsidR="00616513" w:rsidRDefault="00000000">
            <w:pPr>
              <w:pStyle w:val="ConsPlusNormal0"/>
              <w:jc w:val="both"/>
            </w:pPr>
            <w:r>
              <w:t>метилпреднизолон</w:t>
            </w:r>
          </w:p>
        </w:tc>
      </w:tr>
      <w:tr w:rsidR="00616513" w14:paraId="15981349" w14:textId="77777777">
        <w:tc>
          <w:tcPr>
            <w:tcW w:w="850" w:type="dxa"/>
          </w:tcPr>
          <w:p w14:paraId="7137559E" w14:textId="77777777" w:rsidR="00616513" w:rsidRDefault="00000000">
            <w:pPr>
              <w:pStyle w:val="ConsPlusNormal0"/>
              <w:jc w:val="center"/>
            </w:pPr>
            <w:r>
              <w:t>291.</w:t>
            </w:r>
          </w:p>
        </w:tc>
        <w:tc>
          <w:tcPr>
            <w:tcW w:w="1304" w:type="dxa"/>
            <w:vMerge/>
          </w:tcPr>
          <w:p w14:paraId="72DC9411" w14:textId="77777777" w:rsidR="00616513" w:rsidRDefault="00616513">
            <w:pPr>
              <w:pStyle w:val="ConsPlusNormal0"/>
            </w:pPr>
          </w:p>
        </w:tc>
        <w:tc>
          <w:tcPr>
            <w:tcW w:w="3912" w:type="dxa"/>
            <w:vMerge/>
          </w:tcPr>
          <w:p w14:paraId="1329522E" w14:textId="77777777" w:rsidR="00616513" w:rsidRDefault="00616513">
            <w:pPr>
              <w:pStyle w:val="ConsPlusNormal0"/>
            </w:pPr>
          </w:p>
        </w:tc>
        <w:tc>
          <w:tcPr>
            <w:tcW w:w="3005" w:type="dxa"/>
          </w:tcPr>
          <w:p w14:paraId="334267E2" w14:textId="77777777" w:rsidR="00616513" w:rsidRDefault="00000000">
            <w:pPr>
              <w:pStyle w:val="ConsPlusNormal0"/>
              <w:jc w:val="both"/>
            </w:pPr>
            <w:r>
              <w:t>преднизолон</w:t>
            </w:r>
          </w:p>
        </w:tc>
      </w:tr>
      <w:tr w:rsidR="00616513" w14:paraId="6A2EAAAB" w14:textId="77777777">
        <w:tc>
          <w:tcPr>
            <w:tcW w:w="850" w:type="dxa"/>
          </w:tcPr>
          <w:p w14:paraId="06288441" w14:textId="77777777" w:rsidR="00616513" w:rsidRDefault="00000000">
            <w:pPr>
              <w:pStyle w:val="ConsPlusNormal0"/>
              <w:jc w:val="center"/>
            </w:pPr>
            <w:r>
              <w:t>292.</w:t>
            </w:r>
          </w:p>
        </w:tc>
        <w:tc>
          <w:tcPr>
            <w:tcW w:w="1304" w:type="dxa"/>
            <w:vMerge/>
          </w:tcPr>
          <w:p w14:paraId="5B6675F2" w14:textId="77777777" w:rsidR="00616513" w:rsidRDefault="00616513">
            <w:pPr>
              <w:pStyle w:val="ConsPlusNormal0"/>
            </w:pPr>
          </w:p>
        </w:tc>
        <w:tc>
          <w:tcPr>
            <w:tcW w:w="3912" w:type="dxa"/>
            <w:vMerge/>
          </w:tcPr>
          <w:p w14:paraId="04C7B7EF" w14:textId="77777777" w:rsidR="00616513" w:rsidRDefault="00616513">
            <w:pPr>
              <w:pStyle w:val="ConsPlusNormal0"/>
            </w:pPr>
          </w:p>
        </w:tc>
        <w:tc>
          <w:tcPr>
            <w:tcW w:w="3005" w:type="dxa"/>
          </w:tcPr>
          <w:p w14:paraId="7CE7F854" w14:textId="77777777" w:rsidR="00616513" w:rsidRDefault="00000000">
            <w:pPr>
              <w:pStyle w:val="ConsPlusNormal0"/>
              <w:jc w:val="both"/>
            </w:pPr>
            <w:r>
              <w:t>триамцинолон</w:t>
            </w:r>
          </w:p>
        </w:tc>
      </w:tr>
      <w:tr w:rsidR="00616513" w14:paraId="291BDD32" w14:textId="77777777">
        <w:tc>
          <w:tcPr>
            <w:tcW w:w="2154" w:type="dxa"/>
            <w:gridSpan w:val="2"/>
          </w:tcPr>
          <w:p w14:paraId="1B566194" w14:textId="77777777" w:rsidR="00616513" w:rsidRDefault="00000000">
            <w:pPr>
              <w:pStyle w:val="ConsPlusNormal0"/>
              <w:jc w:val="center"/>
            </w:pPr>
            <w:r>
              <w:t>H03</w:t>
            </w:r>
          </w:p>
        </w:tc>
        <w:tc>
          <w:tcPr>
            <w:tcW w:w="3912" w:type="dxa"/>
          </w:tcPr>
          <w:p w14:paraId="5BEA1D1E" w14:textId="77777777" w:rsidR="00616513" w:rsidRDefault="00000000">
            <w:pPr>
              <w:pStyle w:val="ConsPlusNormal0"/>
              <w:jc w:val="both"/>
            </w:pPr>
            <w:r>
              <w:t>препараты для лечения заболеваний щитовидной железы</w:t>
            </w:r>
          </w:p>
        </w:tc>
        <w:tc>
          <w:tcPr>
            <w:tcW w:w="3005" w:type="dxa"/>
          </w:tcPr>
          <w:p w14:paraId="3F6BE423" w14:textId="77777777" w:rsidR="00616513" w:rsidRDefault="00616513">
            <w:pPr>
              <w:pStyle w:val="ConsPlusNormal0"/>
            </w:pPr>
          </w:p>
        </w:tc>
      </w:tr>
      <w:tr w:rsidR="00616513" w14:paraId="464119FC" w14:textId="77777777">
        <w:tc>
          <w:tcPr>
            <w:tcW w:w="2154" w:type="dxa"/>
            <w:gridSpan w:val="2"/>
          </w:tcPr>
          <w:p w14:paraId="2D018FC5" w14:textId="77777777" w:rsidR="00616513" w:rsidRDefault="00000000">
            <w:pPr>
              <w:pStyle w:val="ConsPlusNormal0"/>
              <w:jc w:val="center"/>
            </w:pPr>
            <w:r>
              <w:t>H03A</w:t>
            </w:r>
          </w:p>
        </w:tc>
        <w:tc>
          <w:tcPr>
            <w:tcW w:w="3912" w:type="dxa"/>
          </w:tcPr>
          <w:p w14:paraId="2FF552C8" w14:textId="77777777" w:rsidR="00616513" w:rsidRDefault="00000000">
            <w:pPr>
              <w:pStyle w:val="ConsPlusNormal0"/>
              <w:jc w:val="both"/>
            </w:pPr>
            <w:r>
              <w:t>препараты щитовидной железы</w:t>
            </w:r>
          </w:p>
        </w:tc>
        <w:tc>
          <w:tcPr>
            <w:tcW w:w="3005" w:type="dxa"/>
          </w:tcPr>
          <w:p w14:paraId="717590CE" w14:textId="77777777" w:rsidR="00616513" w:rsidRDefault="00616513">
            <w:pPr>
              <w:pStyle w:val="ConsPlusNormal0"/>
            </w:pPr>
          </w:p>
        </w:tc>
      </w:tr>
      <w:tr w:rsidR="00616513" w14:paraId="5E0E174A" w14:textId="77777777">
        <w:tc>
          <w:tcPr>
            <w:tcW w:w="850" w:type="dxa"/>
          </w:tcPr>
          <w:p w14:paraId="4A8EA8CB" w14:textId="77777777" w:rsidR="00616513" w:rsidRDefault="00000000">
            <w:pPr>
              <w:pStyle w:val="ConsPlusNormal0"/>
              <w:jc w:val="center"/>
            </w:pPr>
            <w:r>
              <w:t>293.</w:t>
            </w:r>
          </w:p>
        </w:tc>
        <w:tc>
          <w:tcPr>
            <w:tcW w:w="1304" w:type="dxa"/>
          </w:tcPr>
          <w:p w14:paraId="5DEE6230" w14:textId="77777777" w:rsidR="00616513" w:rsidRDefault="00000000">
            <w:pPr>
              <w:pStyle w:val="ConsPlusNormal0"/>
              <w:jc w:val="center"/>
            </w:pPr>
            <w:r>
              <w:t>H03AA</w:t>
            </w:r>
          </w:p>
        </w:tc>
        <w:tc>
          <w:tcPr>
            <w:tcW w:w="3912" w:type="dxa"/>
          </w:tcPr>
          <w:p w14:paraId="1D39C19A" w14:textId="77777777" w:rsidR="00616513" w:rsidRDefault="00000000">
            <w:pPr>
              <w:pStyle w:val="ConsPlusNormal0"/>
              <w:jc w:val="both"/>
            </w:pPr>
            <w:r>
              <w:t>гормоны щитовидной железы</w:t>
            </w:r>
          </w:p>
        </w:tc>
        <w:tc>
          <w:tcPr>
            <w:tcW w:w="3005" w:type="dxa"/>
          </w:tcPr>
          <w:p w14:paraId="4BC4F594" w14:textId="77777777" w:rsidR="00616513" w:rsidRDefault="00000000">
            <w:pPr>
              <w:pStyle w:val="ConsPlusNormal0"/>
              <w:jc w:val="both"/>
            </w:pPr>
            <w:r>
              <w:t>левотироксин натрия</w:t>
            </w:r>
          </w:p>
        </w:tc>
      </w:tr>
      <w:tr w:rsidR="00616513" w14:paraId="0B449691" w14:textId="77777777">
        <w:tc>
          <w:tcPr>
            <w:tcW w:w="2154" w:type="dxa"/>
            <w:gridSpan w:val="2"/>
          </w:tcPr>
          <w:p w14:paraId="5DA05AA2" w14:textId="77777777" w:rsidR="00616513" w:rsidRDefault="00000000">
            <w:pPr>
              <w:pStyle w:val="ConsPlusNormal0"/>
              <w:jc w:val="center"/>
            </w:pPr>
            <w:r>
              <w:t>H03B</w:t>
            </w:r>
          </w:p>
        </w:tc>
        <w:tc>
          <w:tcPr>
            <w:tcW w:w="3912" w:type="dxa"/>
          </w:tcPr>
          <w:p w14:paraId="6BC1D024" w14:textId="77777777" w:rsidR="00616513" w:rsidRDefault="00000000">
            <w:pPr>
              <w:pStyle w:val="ConsPlusNormal0"/>
              <w:jc w:val="both"/>
            </w:pPr>
            <w:r>
              <w:t>антитиреоидные препараты</w:t>
            </w:r>
          </w:p>
        </w:tc>
        <w:tc>
          <w:tcPr>
            <w:tcW w:w="3005" w:type="dxa"/>
          </w:tcPr>
          <w:p w14:paraId="055AE660" w14:textId="77777777" w:rsidR="00616513" w:rsidRDefault="00616513">
            <w:pPr>
              <w:pStyle w:val="ConsPlusNormal0"/>
            </w:pPr>
          </w:p>
        </w:tc>
      </w:tr>
      <w:tr w:rsidR="00616513" w14:paraId="3A461D9E" w14:textId="77777777">
        <w:tc>
          <w:tcPr>
            <w:tcW w:w="850" w:type="dxa"/>
          </w:tcPr>
          <w:p w14:paraId="6150FA29" w14:textId="77777777" w:rsidR="00616513" w:rsidRDefault="00000000">
            <w:pPr>
              <w:pStyle w:val="ConsPlusNormal0"/>
              <w:jc w:val="center"/>
            </w:pPr>
            <w:r>
              <w:t>294.</w:t>
            </w:r>
          </w:p>
        </w:tc>
        <w:tc>
          <w:tcPr>
            <w:tcW w:w="1304" w:type="dxa"/>
          </w:tcPr>
          <w:p w14:paraId="7A99EDA7" w14:textId="77777777" w:rsidR="00616513" w:rsidRDefault="00000000">
            <w:pPr>
              <w:pStyle w:val="ConsPlusNormal0"/>
              <w:jc w:val="center"/>
            </w:pPr>
            <w:r>
              <w:t>H03BB</w:t>
            </w:r>
          </w:p>
        </w:tc>
        <w:tc>
          <w:tcPr>
            <w:tcW w:w="3912" w:type="dxa"/>
          </w:tcPr>
          <w:p w14:paraId="7E3F1C0C" w14:textId="77777777" w:rsidR="00616513" w:rsidRDefault="00000000">
            <w:pPr>
              <w:pStyle w:val="ConsPlusNormal0"/>
              <w:jc w:val="both"/>
            </w:pPr>
            <w:r>
              <w:t>серосодержащие производные имидазола</w:t>
            </w:r>
          </w:p>
        </w:tc>
        <w:tc>
          <w:tcPr>
            <w:tcW w:w="3005" w:type="dxa"/>
          </w:tcPr>
          <w:p w14:paraId="5623E647" w14:textId="77777777" w:rsidR="00616513" w:rsidRDefault="00000000">
            <w:pPr>
              <w:pStyle w:val="ConsPlusNormal0"/>
              <w:jc w:val="both"/>
            </w:pPr>
            <w:r>
              <w:t>тиамазол</w:t>
            </w:r>
          </w:p>
        </w:tc>
      </w:tr>
      <w:tr w:rsidR="00616513" w14:paraId="0E3BE485" w14:textId="77777777">
        <w:tc>
          <w:tcPr>
            <w:tcW w:w="2154" w:type="dxa"/>
            <w:gridSpan w:val="2"/>
          </w:tcPr>
          <w:p w14:paraId="2EEAF87D" w14:textId="77777777" w:rsidR="00616513" w:rsidRDefault="00000000">
            <w:pPr>
              <w:pStyle w:val="ConsPlusNormal0"/>
              <w:jc w:val="center"/>
            </w:pPr>
            <w:r>
              <w:t>H03C</w:t>
            </w:r>
          </w:p>
        </w:tc>
        <w:tc>
          <w:tcPr>
            <w:tcW w:w="3912" w:type="dxa"/>
          </w:tcPr>
          <w:p w14:paraId="074B8ED5" w14:textId="77777777" w:rsidR="00616513" w:rsidRDefault="00000000">
            <w:pPr>
              <w:pStyle w:val="ConsPlusNormal0"/>
              <w:jc w:val="both"/>
            </w:pPr>
            <w:r>
              <w:t>препараты йода</w:t>
            </w:r>
          </w:p>
        </w:tc>
        <w:tc>
          <w:tcPr>
            <w:tcW w:w="3005" w:type="dxa"/>
          </w:tcPr>
          <w:p w14:paraId="78B3366D" w14:textId="77777777" w:rsidR="00616513" w:rsidRDefault="00616513">
            <w:pPr>
              <w:pStyle w:val="ConsPlusNormal0"/>
            </w:pPr>
          </w:p>
        </w:tc>
      </w:tr>
      <w:tr w:rsidR="00616513" w14:paraId="2960BC3F" w14:textId="77777777">
        <w:tc>
          <w:tcPr>
            <w:tcW w:w="850" w:type="dxa"/>
          </w:tcPr>
          <w:p w14:paraId="2ABA6B9B" w14:textId="77777777" w:rsidR="00616513" w:rsidRDefault="00000000">
            <w:pPr>
              <w:pStyle w:val="ConsPlusNormal0"/>
              <w:jc w:val="center"/>
            </w:pPr>
            <w:r>
              <w:t>295.</w:t>
            </w:r>
          </w:p>
        </w:tc>
        <w:tc>
          <w:tcPr>
            <w:tcW w:w="1304" w:type="dxa"/>
          </w:tcPr>
          <w:p w14:paraId="4CBED001" w14:textId="77777777" w:rsidR="00616513" w:rsidRDefault="00000000">
            <w:pPr>
              <w:pStyle w:val="ConsPlusNormal0"/>
              <w:jc w:val="center"/>
            </w:pPr>
            <w:r>
              <w:t>H03CA</w:t>
            </w:r>
          </w:p>
        </w:tc>
        <w:tc>
          <w:tcPr>
            <w:tcW w:w="3912" w:type="dxa"/>
          </w:tcPr>
          <w:p w14:paraId="4F3EA721" w14:textId="77777777" w:rsidR="00616513" w:rsidRDefault="00000000">
            <w:pPr>
              <w:pStyle w:val="ConsPlusNormal0"/>
              <w:jc w:val="both"/>
            </w:pPr>
            <w:r>
              <w:t>препараты йода</w:t>
            </w:r>
          </w:p>
        </w:tc>
        <w:tc>
          <w:tcPr>
            <w:tcW w:w="3005" w:type="dxa"/>
          </w:tcPr>
          <w:p w14:paraId="319E84FD" w14:textId="77777777" w:rsidR="00616513" w:rsidRDefault="00000000">
            <w:pPr>
              <w:pStyle w:val="ConsPlusNormal0"/>
              <w:jc w:val="both"/>
            </w:pPr>
            <w:r>
              <w:t>калия йодид</w:t>
            </w:r>
          </w:p>
        </w:tc>
      </w:tr>
      <w:tr w:rsidR="00616513" w14:paraId="37EDEC89" w14:textId="77777777">
        <w:tc>
          <w:tcPr>
            <w:tcW w:w="2154" w:type="dxa"/>
            <w:gridSpan w:val="2"/>
          </w:tcPr>
          <w:p w14:paraId="7F228AA9" w14:textId="77777777" w:rsidR="00616513" w:rsidRDefault="00000000">
            <w:pPr>
              <w:pStyle w:val="ConsPlusNormal0"/>
              <w:jc w:val="center"/>
            </w:pPr>
            <w:r>
              <w:t>H04</w:t>
            </w:r>
          </w:p>
        </w:tc>
        <w:tc>
          <w:tcPr>
            <w:tcW w:w="3912" w:type="dxa"/>
          </w:tcPr>
          <w:p w14:paraId="6B2E6410" w14:textId="77777777" w:rsidR="00616513" w:rsidRDefault="00000000">
            <w:pPr>
              <w:pStyle w:val="ConsPlusNormal0"/>
              <w:jc w:val="both"/>
            </w:pPr>
            <w:r>
              <w:t>гормоны поджелудочной железы</w:t>
            </w:r>
          </w:p>
        </w:tc>
        <w:tc>
          <w:tcPr>
            <w:tcW w:w="3005" w:type="dxa"/>
          </w:tcPr>
          <w:p w14:paraId="6DC19E97" w14:textId="77777777" w:rsidR="00616513" w:rsidRDefault="00616513">
            <w:pPr>
              <w:pStyle w:val="ConsPlusNormal0"/>
            </w:pPr>
          </w:p>
        </w:tc>
      </w:tr>
      <w:tr w:rsidR="00616513" w14:paraId="38C19A86" w14:textId="77777777">
        <w:tc>
          <w:tcPr>
            <w:tcW w:w="2154" w:type="dxa"/>
            <w:gridSpan w:val="2"/>
          </w:tcPr>
          <w:p w14:paraId="3D9809FA" w14:textId="77777777" w:rsidR="00616513" w:rsidRDefault="00000000">
            <w:pPr>
              <w:pStyle w:val="ConsPlusNormal0"/>
              <w:jc w:val="center"/>
            </w:pPr>
            <w:r>
              <w:t>H04A</w:t>
            </w:r>
          </w:p>
        </w:tc>
        <w:tc>
          <w:tcPr>
            <w:tcW w:w="3912" w:type="dxa"/>
          </w:tcPr>
          <w:p w14:paraId="0CC39D3B" w14:textId="77777777" w:rsidR="00616513" w:rsidRDefault="00000000">
            <w:pPr>
              <w:pStyle w:val="ConsPlusNormal0"/>
              <w:jc w:val="both"/>
            </w:pPr>
            <w:r>
              <w:t>гормоны, расщепляющие гликоген</w:t>
            </w:r>
          </w:p>
        </w:tc>
        <w:tc>
          <w:tcPr>
            <w:tcW w:w="3005" w:type="dxa"/>
          </w:tcPr>
          <w:p w14:paraId="47739901" w14:textId="77777777" w:rsidR="00616513" w:rsidRDefault="00616513">
            <w:pPr>
              <w:pStyle w:val="ConsPlusNormal0"/>
            </w:pPr>
          </w:p>
        </w:tc>
      </w:tr>
      <w:tr w:rsidR="00616513" w14:paraId="43D9D481" w14:textId="77777777">
        <w:tc>
          <w:tcPr>
            <w:tcW w:w="850" w:type="dxa"/>
          </w:tcPr>
          <w:p w14:paraId="7651D461" w14:textId="77777777" w:rsidR="00616513" w:rsidRDefault="00000000">
            <w:pPr>
              <w:pStyle w:val="ConsPlusNormal0"/>
              <w:jc w:val="center"/>
            </w:pPr>
            <w:r>
              <w:t>296.</w:t>
            </w:r>
          </w:p>
        </w:tc>
        <w:tc>
          <w:tcPr>
            <w:tcW w:w="1304" w:type="dxa"/>
          </w:tcPr>
          <w:p w14:paraId="3C4D74F1" w14:textId="77777777" w:rsidR="00616513" w:rsidRDefault="00000000">
            <w:pPr>
              <w:pStyle w:val="ConsPlusNormal0"/>
              <w:jc w:val="center"/>
            </w:pPr>
            <w:r>
              <w:t>H04AA</w:t>
            </w:r>
          </w:p>
        </w:tc>
        <w:tc>
          <w:tcPr>
            <w:tcW w:w="3912" w:type="dxa"/>
          </w:tcPr>
          <w:p w14:paraId="028C0404" w14:textId="77777777" w:rsidR="00616513" w:rsidRDefault="00000000">
            <w:pPr>
              <w:pStyle w:val="ConsPlusNormal0"/>
              <w:jc w:val="both"/>
            </w:pPr>
            <w:r>
              <w:t>гормоны, расщепляющие гликоген</w:t>
            </w:r>
          </w:p>
        </w:tc>
        <w:tc>
          <w:tcPr>
            <w:tcW w:w="3005" w:type="dxa"/>
          </w:tcPr>
          <w:p w14:paraId="5082C559" w14:textId="77777777" w:rsidR="00616513" w:rsidRDefault="00000000">
            <w:pPr>
              <w:pStyle w:val="ConsPlusNormal0"/>
              <w:jc w:val="both"/>
            </w:pPr>
            <w:r>
              <w:t>глюкагон</w:t>
            </w:r>
          </w:p>
        </w:tc>
      </w:tr>
      <w:tr w:rsidR="00616513" w14:paraId="1FF0F313" w14:textId="77777777">
        <w:tc>
          <w:tcPr>
            <w:tcW w:w="2154" w:type="dxa"/>
            <w:gridSpan w:val="2"/>
          </w:tcPr>
          <w:p w14:paraId="16BA3C4C" w14:textId="77777777" w:rsidR="00616513" w:rsidRDefault="00000000">
            <w:pPr>
              <w:pStyle w:val="ConsPlusNormal0"/>
              <w:jc w:val="center"/>
            </w:pPr>
            <w:r>
              <w:t>H05</w:t>
            </w:r>
          </w:p>
        </w:tc>
        <w:tc>
          <w:tcPr>
            <w:tcW w:w="3912" w:type="dxa"/>
          </w:tcPr>
          <w:p w14:paraId="01A7E483" w14:textId="77777777" w:rsidR="00616513" w:rsidRDefault="00000000">
            <w:pPr>
              <w:pStyle w:val="ConsPlusNormal0"/>
              <w:jc w:val="both"/>
            </w:pPr>
            <w:r>
              <w:t>препараты, регулирующие обмен кальция</w:t>
            </w:r>
          </w:p>
        </w:tc>
        <w:tc>
          <w:tcPr>
            <w:tcW w:w="3005" w:type="dxa"/>
          </w:tcPr>
          <w:p w14:paraId="20F63236" w14:textId="77777777" w:rsidR="00616513" w:rsidRDefault="00616513">
            <w:pPr>
              <w:pStyle w:val="ConsPlusNormal0"/>
            </w:pPr>
          </w:p>
        </w:tc>
      </w:tr>
      <w:tr w:rsidR="00616513" w14:paraId="1F87C5D7" w14:textId="77777777">
        <w:tc>
          <w:tcPr>
            <w:tcW w:w="850" w:type="dxa"/>
          </w:tcPr>
          <w:p w14:paraId="79A9DA61" w14:textId="77777777" w:rsidR="00616513" w:rsidRDefault="00000000">
            <w:pPr>
              <w:pStyle w:val="ConsPlusNormal0"/>
              <w:jc w:val="center"/>
            </w:pPr>
            <w:r>
              <w:t>297.</w:t>
            </w:r>
          </w:p>
        </w:tc>
        <w:tc>
          <w:tcPr>
            <w:tcW w:w="1304" w:type="dxa"/>
          </w:tcPr>
          <w:p w14:paraId="042BC5D2" w14:textId="77777777" w:rsidR="00616513" w:rsidRDefault="00000000">
            <w:pPr>
              <w:pStyle w:val="ConsPlusNormal0"/>
              <w:jc w:val="center"/>
            </w:pPr>
            <w:r>
              <w:t>H05AA</w:t>
            </w:r>
          </w:p>
        </w:tc>
        <w:tc>
          <w:tcPr>
            <w:tcW w:w="3912" w:type="dxa"/>
          </w:tcPr>
          <w:p w14:paraId="1E50CDDA" w14:textId="77777777" w:rsidR="00616513" w:rsidRDefault="00000000">
            <w:pPr>
              <w:pStyle w:val="ConsPlusNormal0"/>
              <w:jc w:val="both"/>
            </w:pPr>
            <w:r>
              <w:t>паратиреоидные гормоны и их аналоги</w:t>
            </w:r>
          </w:p>
        </w:tc>
        <w:tc>
          <w:tcPr>
            <w:tcW w:w="3005" w:type="dxa"/>
          </w:tcPr>
          <w:p w14:paraId="1CF5DF64" w14:textId="77777777" w:rsidR="00616513" w:rsidRDefault="00000000">
            <w:pPr>
              <w:pStyle w:val="ConsPlusNormal0"/>
              <w:jc w:val="both"/>
            </w:pPr>
            <w:r>
              <w:t>терипаратид</w:t>
            </w:r>
          </w:p>
        </w:tc>
      </w:tr>
      <w:tr w:rsidR="00616513" w14:paraId="1B63DA9B" w14:textId="77777777">
        <w:tc>
          <w:tcPr>
            <w:tcW w:w="2154" w:type="dxa"/>
            <w:gridSpan w:val="2"/>
          </w:tcPr>
          <w:p w14:paraId="36BD79A9" w14:textId="77777777" w:rsidR="00616513" w:rsidRDefault="00000000">
            <w:pPr>
              <w:pStyle w:val="ConsPlusNormal0"/>
              <w:jc w:val="center"/>
            </w:pPr>
            <w:r>
              <w:t>H05B</w:t>
            </w:r>
          </w:p>
        </w:tc>
        <w:tc>
          <w:tcPr>
            <w:tcW w:w="3912" w:type="dxa"/>
          </w:tcPr>
          <w:p w14:paraId="1DF116D9" w14:textId="77777777" w:rsidR="00616513" w:rsidRDefault="00000000">
            <w:pPr>
              <w:pStyle w:val="ConsPlusNormal0"/>
              <w:jc w:val="both"/>
            </w:pPr>
            <w:r>
              <w:t>антипаратиреоидные средства</w:t>
            </w:r>
          </w:p>
        </w:tc>
        <w:tc>
          <w:tcPr>
            <w:tcW w:w="3005" w:type="dxa"/>
          </w:tcPr>
          <w:p w14:paraId="45063D20" w14:textId="77777777" w:rsidR="00616513" w:rsidRDefault="00616513">
            <w:pPr>
              <w:pStyle w:val="ConsPlusNormal0"/>
            </w:pPr>
          </w:p>
        </w:tc>
      </w:tr>
      <w:tr w:rsidR="00616513" w14:paraId="60F9D404" w14:textId="77777777">
        <w:tc>
          <w:tcPr>
            <w:tcW w:w="850" w:type="dxa"/>
          </w:tcPr>
          <w:p w14:paraId="60C627F3" w14:textId="77777777" w:rsidR="00616513" w:rsidRDefault="00000000">
            <w:pPr>
              <w:pStyle w:val="ConsPlusNormal0"/>
              <w:jc w:val="center"/>
            </w:pPr>
            <w:r>
              <w:t>298.</w:t>
            </w:r>
          </w:p>
        </w:tc>
        <w:tc>
          <w:tcPr>
            <w:tcW w:w="1304" w:type="dxa"/>
          </w:tcPr>
          <w:p w14:paraId="2CF78599" w14:textId="77777777" w:rsidR="00616513" w:rsidRDefault="00000000">
            <w:pPr>
              <w:pStyle w:val="ConsPlusNormal0"/>
              <w:jc w:val="center"/>
            </w:pPr>
            <w:r>
              <w:t>H05BA</w:t>
            </w:r>
          </w:p>
        </w:tc>
        <w:tc>
          <w:tcPr>
            <w:tcW w:w="3912" w:type="dxa"/>
          </w:tcPr>
          <w:p w14:paraId="2ECCFCC6" w14:textId="77777777" w:rsidR="00616513" w:rsidRDefault="00000000">
            <w:pPr>
              <w:pStyle w:val="ConsPlusNormal0"/>
              <w:jc w:val="both"/>
            </w:pPr>
            <w:r>
              <w:t>препараты кальцитонина</w:t>
            </w:r>
          </w:p>
        </w:tc>
        <w:tc>
          <w:tcPr>
            <w:tcW w:w="3005" w:type="dxa"/>
          </w:tcPr>
          <w:p w14:paraId="090A08A2" w14:textId="77777777" w:rsidR="00616513" w:rsidRDefault="00000000">
            <w:pPr>
              <w:pStyle w:val="ConsPlusNormal0"/>
              <w:jc w:val="both"/>
            </w:pPr>
            <w:r>
              <w:t>кальцитонин</w:t>
            </w:r>
          </w:p>
        </w:tc>
      </w:tr>
      <w:tr w:rsidR="00616513" w14:paraId="28411593" w14:textId="77777777">
        <w:tc>
          <w:tcPr>
            <w:tcW w:w="850" w:type="dxa"/>
          </w:tcPr>
          <w:p w14:paraId="6B477AE3" w14:textId="77777777" w:rsidR="00616513" w:rsidRDefault="00000000">
            <w:pPr>
              <w:pStyle w:val="ConsPlusNormal0"/>
              <w:jc w:val="center"/>
            </w:pPr>
            <w:r>
              <w:t>299.</w:t>
            </w:r>
          </w:p>
        </w:tc>
        <w:tc>
          <w:tcPr>
            <w:tcW w:w="1304" w:type="dxa"/>
            <w:vMerge w:val="restart"/>
          </w:tcPr>
          <w:p w14:paraId="304243B6" w14:textId="77777777" w:rsidR="00616513" w:rsidRDefault="00000000">
            <w:pPr>
              <w:pStyle w:val="ConsPlusNormal0"/>
              <w:jc w:val="center"/>
            </w:pPr>
            <w:r>
              <w:t>H05BX</w:t>
            </w:r>
          </w:p>
        </w:tc>
        <w:tc>
          <w:tcPr>
            <w:tcW w:w="3912" w:type="dxa"/>
            <w:vMerge w:val="restart"/>
          </w:tcPr>
          <w:p w14:paraId="792C70A9" w14:textId="77777777" w:rsidR="00616513" w:rsidRDefault="00000000">
            <w:pPr>
              <w:pStyle w:val="ConsPlusNormal0"/>
              <w:jc w:val="both"/>
            </w:pPr>
            <w:r>
              <w:t>прочие антипаратиреоидные препараты</w:t>
            </w:r>
          </w:p>
        </w:tc>
        <w:tc>
          <w:tcPr>
            <w:tcW w:w="3005" w:type="dxa"/>
          </w:tcPr>
          <w:p w14:paraId="38EAF18A" w14:textId="77777777" w:rsidR="00616513" w:rsidRDefault="00000000">
            <w:pPr>
              <w:pStyle w:val="ConsPlusNormal0"/>
              <w:jc w:val="both"/>
            </w:pPr>
            <w:r>
              <w:t>цинакалцет</w:t>
            </w:r>
          </w:p>
        </w:tc>
      </w:tr>
      <w:tr w:rsidR="00616513" w14:paraId="2A7352C7" w14:textId="77777777">
        <w:tc>
          <w:tcPr>
            <w:tcW w:w="850" w:type="dxa"/>
          </w:tcPr>
          <w:p w14:paraId="63E56518" w14:textId="77777777" w:rsidR="00616513" w:rsidRDefault="00000000">
            <w:pPr>
              <w:pStyle w:val="ConsPlusNormal0"/>
              <w:jc w:val="center"/>
            </w:pPr>
            <w:r>
              <w:t>300.</w:t>
            </w:r>
          </w:p>
        </w:tc>
        <w:tc>
          <w:tcPr>
            <w:tcW w:w="1304" w:type="dxa"/>
            <w:vMerge/>
          </w:tcPr>
          <w:p w14:paraId="72642880" w14:textId="77777777" w:rsidR="00616513" w:rsidRDefault="00616513">
            <w:pPr>
              <w:pStyle w:val="ConsPlusNormal0"/>
            </w:pPr>
          </w:p>
        </w:tc>
        <w:tc>
          <w:tcPr>
            <w:tcW w:w="3912" w:type="dxa"/>
            <w:vMerge/>
          </w:tcPr>
          <w:p w14:paraId="0772AE17" w14:textId="77777777" w:rsidR="00616513" w:rsidRDefault="00616513">
            <w:pPr>
              <w:pStyle w:val="ConsPlusNormal0"/>
            </w:pPr>
          </w:p>
        </w:tc>
        <w:tc>
          <w:tcPr>
            <w:tcW w:w="3005" w:type="dxa"/>
          </w:tcPr>
          <w:p w14:paraId="558D57EF" w14:textId="77777777" w:rsidR="00616513" w:rsidRDefault="00000000">
            <w:pPr>
              <w:pStyle w:val="ConsPlusNormal0"/>
              <w:jc w:val="both"/>
            </w:pPr>
            <w:r>
              <w:t>парикальцитол</w:t>
            </w:r>
          </w:p>
        </w:tc>
      </w:tr>
      <w:tr w:rsidR="00616513" w14:paraId="52B2E7E2" w14:textId="77777777">
        <w:tc>
          <w:tcPr>
            <w:tcW w:w="850" w:type="dxa"/>
          </w:tcPr>
          <w:p w14:paraId="253B65CD" w14:textId="77777777" w:rsidR="00616513" w:rsidRDefault="00000000">
            <w:pPr>
              <w:pStyle w:val="ConsPlusNormal0"/>
              <w:jc w:val="center"/>
            </w:pPr>
            <w:r>
              <w:t>301.</w:t>
            </w:r>
          </w:p>
        </w:tc>
        <w:tc>
          <w:tcPr>
            <w:tcW w:w="1304" w:type="dxa"/>
            <w:vMerge/>
          </w:tcPr>
          <w:p w14:paraId="72BD2437" w14:textId="77777777" w:rsidR="00616513" w:rsidRDefault="00616513">
            <w:pPr>
              <w:pStyle w:val="ConsPlusNormal0"/>
            </w:pPr>
          </w:p>
        </w:tc>
        <w:tc>
          <w:tcPr>
            <w:tcW w:w="3912" w:type="dxa"/>
            <w:vMerge/>
          </w:tcPr>
          <w:p w14:paraId="5D233B67" w14:textId="77777777" w:rsidR="00616513" w:rsidRDefault="00616513">
            <w:pPr>
              <w:pStyle w:val="ConsPlusNormal0"/>
            </w:pPr>
          </w:p>
        </w:tc>
        <w:tc>
          <w:tcPr>
            <w:tcW w:w="3005" w:type="dxa"/>
          </w:tcPr>
          <w:p w14:paraId="2BAACE23" w14:textId="77777777" w:rsidR="00616513" w:rsidRDefault="00000000">
            <w:pPr>
              <w:pStyle w:val="ConsPlusNormal0"/>
              <w:jc w:val="both"/>
            </w:pPr>
            <w:r>
              <w:t>этелкальцетид</w:t>
            </w:r>
          </w:p>
        </w:tc>
      </w:tr>
      <w:tr w:rsidR="00616513" w14:paraId="5F8CF253" w14:textId="77777777">
        <w:tc>
          <w:tcPr>
            <w:tcW w:w="2154" w:type="dxa"/>
            <w:gridSpan w:val="2"/>
          </w:tcPr>
          <w:p w14:paraId="3476BAC5" w14:textId="77777777" w:rsidR="00616513" w:rsidRDefault="00000000">
            <w:pPr>
              <w:pStyle w:val="ConsPlusNormal0"/>
              <w:jc w:val="center"/>
            </w:pPr>
            <w:r>
              <w:t>J</w:t>
            </w:r>
          </w:p>
        </w:tc>
        <w:tc>
          <w:tcPr>
            <w:tcW w:w="6917" w:type="dxa"/>
            <w:gridSpan w:val="2"/>
          </w:tcPr>
          <w:p w14:paraId="49E7E019" w14:textId="77777777" w:rsidR="00616513" w:rsidRDefault="00000000">
            <w:pPr>
              <w:pStyle w:val="ConsPlusNormal0"/>
              <w:jc w:val="center"/>
            </w:pPr>
            <w:r>
              <w:t>Противомикробные препараты системного действия</w:t>
            </w:r>
          </w:p>
        </w:tc>
      </w:tr>
      <w:tr w:rsidR="00616513" w14:paraId="46C872E6" w14:textId="77777777">
        <w:tc>
          <w:tcPr>
            <w:tcW w:w="2154" w:type="dxa"/>
            <w:gridSpan w:val="2"/>
          </w:tcPr>
          <w:p w14:paraId="3D3952CA" w14:textId="77777777" w:rsidR="00616513" w:rsidRDefault="00000000">
            <w:pPr>
              <w:pStyle w:val="ConsPlusNormal0"/>
              <w:jc w:val="center"/>
            </w:pPr>
            <w:r>
              <w:t>J01</w:t>
            </w:r>
          </w:p>
        </w:tc>
        <w:tc>
          <w:tcPr>
            <w:tcW w:w="3912" w:type="dxa"/>
          </w:tcPr>
          <w:p w14:paraId="5B29D3CA" w14:textId="77777777" w:rsidR="00616513" w:rsidRDefault="00000000">
            <w:pPr>
              <w:pStyle w:val="ConsPlusNormal0"/>
              <w:jc w:val="both"/>
            </w:pPr>
            <w:r>
              <w:t>антибактериальные препараты системного действия</w:t>
            </w:r>
          </w:p>
        </w:tc>
        <w:tc>
          <w:tcPr>
            <w:tcW w:w="3005" w:type="dxa"/>
          </w:tcPr>
          <w:p w14:paraId="6EAEE65D" w14:textId="77777777" w:rsidR="00616513" w:rsidRDefault="00616513">
            <w:pPr>
              <w:pStyle w:val="ConsPlusNormal0"/>
            </w:pPr>
          </w:p>
        </w:tc>
      </w:tr>
      <w:tr w:rsidR="00616513" w14:paraId="3923C2D7" w14:textId="77777777">
        <w:tc>
          <w:tcPr>
            <w:tcW w:w="2154" w:type="dxa"/>
            <w:gridSpan w:val="2"/>
          </w:tcPr>
          <w:p w14:paraId="12ECB7CD" w14:textId="77777777" w:rsidR="00616513" w:rsidRDefault="00000000">
            <w:pPr>
              <w:pStyle w:val="ConsPlusNormal0"/>
              <w:jc w:val="center"/>
            </w:pPr>
            <w:r>
              <w:t>J01A</w:t>
            </w:r>
          </w:p>
        </w:tc>
        <w:tc>
          <w:tcPr>
            <w:tcW w:w="3912" w:type="dxa"/>
          </w:tcPr>
          <w:p w14:paraId="1E53E993" w14:textId="77777777" w:rsidR="00616513" w:rsidRDefault="00000000">
            <w:pPr>
              <w:pStyle w:val="ConsPlusNormal0"/>
              <w:jc w:val="both"/>
            </w:pPr>
            <w:r>
              <w:t>тетрациклины</w:t>
            </w:r>
          </w:p>
        </w:tc>
        <w:tc>
          <w:tcPr>
            <w:tcW w:w="3005" w:type="dxa"/>
          </w:tcPr>
          <w:p w14:paraId="1434656D" w14:textId="77777777" w:rsidR="00616513" w:rsidRDefault="00616513">
            <w:pPr>
              <w:pStyle w:val="ConsPlusNormal0"/>
            </w:pPr>
          </w:p>
        </w:tc>
      </w:tr>
      <w:tr w:rsidR="00616513" w14:paraId="62BBC0A5" w14:textId="77777777">
        <w:tc>
          <w:tcPr>
            <w:tcW w:w="850" w:type="dxa"/>
          </w:tcPr>
          <w:p w14:paraId="2BF68D72" w14:textId="77777777" w:rsidR="00616513" w:rsidRDefault="00000000">
            <w:pPr>
              <w:pStyle w:val="ConsPlusNormal0"/>
              <w:jc w:val="center"/>
            </w:pPr>
            <w:r>
              <w:t>302.</w:t>
            </w:r>
          </w:p>
        </w:tc>
        <w:tc>
          <w:tcPr>
            <w:tcW w:w="1304" w:type="dxa"/>
            <w:vMerge w:val="restart"/>
          </w:tcPr>
          <w:p w14:paraId="2C9D1200" w14:textId="77777777" w:rsidR="00616513" w:rsidRDefault="00000000">
            <w:pPr>
              <w:pStyle w:val="ConsPlusNormal0"/>
              <w:jc w:val="center"/>
            </w:pPr>
            <w:r>
              <w:t>J01AA</w:t>
            </w:r>
          </w:p>
        </w:tc>
        <w:tc>
          <w:tcPr>
            <w:tcW w:w="3912" w:type="dxa"/>
            <w:vMerge w:val="restart"/>
          </w:tcPr>
          <w:p w14:paraId="20C85DB2" w14:textId="77777777" w:rsidR="00616513" w:rsidRDefault="00000000">
            <w:pPr>
              <w:pStyle w:val="ConsPlusNormal0"/>
              <w:jc w:val="both"/>
            </w:pPr>
            <w:r>
              <w:t>тетрациклины</w:t>
            </w:r>
          </w:p>
        </w:tc>
        <w:tc>
          <w:tcPr>
            <w:tcW w:w="3005" w:type="dxa"/>
          </w:tcPr>
          <w:p w14:paraId="41BF4B62" w14:textId="77777777" w:rsidR="00616513" w:rsidRDefault="00000000">
            <w:pPr>
              <w:pStyle w:val="ConsPlusNormal0"/>
              <w:jc w:val="both"/>
            </w:pPr>
            <w:r>
              <w:t>доксициклин</w:t>
            </w:r>
          </w:p>
        </w:tc>
      </w:tr>
      <w:tr w:rsidR="00616513" w14:paraId="30AA5359" w14:textId="77777777">
        <w:tc>
          <w:tcPr>
            <w:tcW w:w="850" w:type="dxa"/>
          </w:tcPr>
          <w:p w14:paraId="57DA762C" w14:textId="77777777" w:rsidR="00616513" w:rsidRDefault="00000000">
            <w:pPr>
              <w:pStyle w:val="ConsPlusNormal0"/>
              <w:jc w:val="center"/>
            </w:pPr>
            <w:r>
              <w:t>303.</w:t>
            </w:r>
          </w:p>
        </w:tc>
        <w:tc>
          <w:tcPr>
            <w:tcW w:w="1304" w:type="dxa"/>
            <w:vMerge/>
          </w:tcPr>
          <w:p w14:paraId="72F455F7" w14:textId="77777777" w:rsidR="00616513" w:rsidRDefault="00616513">
            <w:pPr>
              <w:pStyle w:val="ConsPlusNormal0"/>
            </w:pPr>
          </w:p>
        </w:tc>
        <w:tc>
          <w:tcPr>
            <w:tcW w:w="3912" w:type="dxa"/>
            <w:vMerge/>
          </w:tcPr>
          <w:p w14:paraId="2292D8B9" w14:textId="77777777" w:rsidR="00616513" w:rsidRDefault="00616513">
            <w:pPr>
              <w:pStyle w:val="ConsPlusNormal0"/>
            </w:pPr>
          </w:p>
        </w:tc>
        <w:tc>
          <w:tcPr>
            <w:tcW w:w="3005" w:type="dxa"/>
          </w:tcPr>
          <w:p w14:paraId="7690EB93" w14:textId="77777777" w:rsidR="00616513" w:rsidRDefault="00000000">
            <w:pPr>
              <w:pStyle w:val="ConsPlusNormal0"/>
              <w:jc w:val="both"/>
            </w:pPr>
            <w:r>
              <w:t>тигециклин</w:t>
            </w:r>
          </w:p>
        </w:tc>
      </w:tr>
      <w:tr w:rsidR="00616513" w14:paraId="72BADAD0" w14:textId="77777777">
        <w:tc>
          <w:tcPr>
            <w:tcW w:w="2154" w:type="dxa"/>
            <w:gridSpan w:val="2"/>
          </w:tcPr>
          <w:p w14:paraId="114C5B5F" w14:textId="77777777" w:rsidR="00616513" w:rsidRDefault="00000000">
            <w:pPr>
              <w:pStyle w:val="ConsPlusNormal0"/>
              <w:jc w:val="center"/>
            </w:pPr>
            <w:r>
              <w:t>J01B</w:t>
            </w:r>
          </w:p>
        </w:tc>
        <w:tc>
          <w:tcPr>
            <w:tcW w:w="3912" w:type="dxa"/>
          </w:tcPr>
          <w:p w14:paraId="3959FD6A" w14:textId="77777777" w:rsidR="00616513" w:rsidRDefault="00000000">
            <w:pPr>
              <w:pStyle w:val="ConsPlusNormal0"/>
              <w:jc w:val="both"/>
            </w:pPr>
            <w:r>
              <w:t>амфениколы</w:t>
            </w:r>
          </w:p>
        </w:tc>
        <w:tc>
          <w:tcPr>
            <w:tcW w:w="3005" w:type="dxa"/>
          </w:tcPr>
          <w:p w14:paraId="4C5BA44C" w14:textId="77777777" w:rsidR="00616513" w:rsidRDefault="00616513">
            <w:pPr>
              <w:pStyle w:val="ConsPlusNormal0"/>
            </w:pPr>
          </w:p>
        </w:tc>
      </w:tr>
      <w:tr w:rsidR="00616513" w14:paraId="32854BFA" w14:textId="77777777">
        <w:tc>
          <w:tcPr>
            <w:tcW w:w="850" w:type="dxa"/>
          </w:tcPr>
          <w:p w14:paraId="05694A4A" w14:textId="77777777" w:rsidR="00616513" w:rsidRDefault="00000000">
            <w:pPr>
              <w:pStyle w:val="ConsPlusNormal0"/>
              <w:jc w:val="center"/>
            </w:pPr>
            <w:r>
              <w:t>304.</w:t>
            </w:r>
          </w:p>
        </w:tc>
        <w:tc>
          <w:tcPr>
            <w:tcW w:w="1304" w:type="dxa"/>
          </w:tcPr>
          <w:p w14:paraId="33539B93" w14:textId="77777777" w:rsidR="00616513" w:rsidRDefault="00000000">
            <w:pPr>
              <w:pStyle w:val="ConsPlusNormal0"/>
              <w:jc w:val="center"/>
            </w:pPr>
            <w:r>
              <w:t>J01BA</w:t>
            </w:r>
          </w:p>
        </w:tc>
        <w:tc>
          <w:tcPr>
            <w:tcW w:w="3912" w:type="dxa"/>
          </w:tcPr>
          <w:p w14:paraId="29843410" w14:textId="77777777" w:rsidR="00616513" w:rsidRDefault="00000000">
            <w:pPr>
              <w:pStyle w:val="ConsPlusNormal0"/>
              <w:jc w:val="both"/>
            </w:pPr>
            <w:r>
              <w:t>амфениколы</w:t>
            </w:r>
          </w:p>
        </w:tc>
        <w:tc>
          <w:tcPr>
            <w:tcW w:w="3005" w:type="dxa"/>
          </w:tcPr>
          <w:p w14:paraId="4FCE2599" w14:textId="77777777" w:rsidR="00616513" w:rsidRDefault="00000000">
            <w:pPr>
              <w:pStyle w:val="ConsPlusNormal0"/>
              <w:jc w:val="both"/>
            </w:pPr>
            <w:r>
              <w:t>хлорамфеникол</w:t>
            </w:r>
          </w:p>
        </w:tc>
      </w:tr>
      <w:tr w:rsidR="00616513" w14:paraId="1E466641" w14:textId="77777777">
        <w:tc>
          <w:tcPr>
            <w:tcW w:w="2154" w:type="dxa"/>
            <w:gridSpan w:val="2"/>
          </w:tcPr>
          <w:p w14:paraId="3EC09727" w14:textId="77777777" w:rsidR="00616513" w:rsidRDefault="00000000">
            <w:pPr>
              <w:pStyle w:val="ConsPlusNormal0"/>
              <w:jc w:val="center"/>
            </w:pPr>
            <w:r>
              <w:t>J01C</w:t>
            </w:r>
          </w:p>
        </w:tc>
        <w:tc>
          <w:tcPr>
            <w:tcW w:w="3912" w:type="dxa"/>
          </w:tcPr>
          <w:p w14:paraId="7D738B21" w14:textId="77777777" w:rsidR="00616513" w:rsidRDefault="00000000">
            <w:pPr>
              <w:pStyle w:val="ConsPlusNormal0"/>
              <w:jc w:val="both"/>
            </w:pPr>
            <w:r>
              <w:t>бета-лактамные антибактериальные препараты: пенициллины</w:t>
            </w:r>
          </w:p>
        </w:tc>
        <w:tc>
          <w:tcPr>
            <w:tcW w:w="3005" w:type="dxa"/>
          </w:tcPr>
          <w:p w14:paraId="54AD7AA1" w14:textId="77777777" w:rsidR="00616513" w:rsidRDefault="00616513">
            <w:pPr>
              <w:pStyle w:val="ConsPlusNormal0"/>
            </w:pPr>
          </w:p>
        </w:tc>
      </w:tr>
      <w:tr w:rsidR="00616513" w14:paraId="13CCBC67" w14:textId="77777777">
        <w:tc>
          <w:tcPr>
            <w:tcW w:w="850" w:type="dxa"/>
          </w:tcPr>
          <w:p w14:paraId="0DCD9772" w14:textId="77777777" w:rsidR="00616513" w:rsidRDefault="00000000">
            <w:pPr>
              <w:pStyle w:val="ConsPlusNormal0"/>
              <w:jc w:val="center"/>
            </w:pPr>
            <w:r>
              <w:t>305.</w:t>
            </w:r>
          </w:p>
        </w:tc>
        <w:tc>
          <w:tcPr>
            <w:tcW w:w="1304" w:type="dxa"/>
            <w:vMerge w:val="restart"/>
          </w:tcPr>
          <w:p w14:paraId="23379D00" w14:textId="77777777" w:rsidR="00616513" w:rsidRDefault="00000000">
            <w:pPr>
              <w:pStyle w:val="ConsPlusNormal0"/>
              <w:jc w:val="center"/>
            </w:pPr>
            <w:r>
              <w:t>J01CA</w:t>
            </w:r>
          </w:p>
        </w:tc>
        <w:tc>
          <w:tcPr>
            <w:tcW w:w="3912" w:type="dxa"/>
            <w:vMerge w:val="restart"/>
          </w:tcPr>
          <w:p w14:paraId="278EBF66" w14:textId="77777777" w:rsidR="00616513" w:rsidRDefault="00000000">
            <w:pPr>
              <w:pStyle w:val="ConsPlusNormal0"/>
              <w:jc w:val="both"/>
            </w:pPr>
            <w:r>
              <w:t>пенициллины широкого спектра действия</w:t>
            </w:r>
          </w:p>
        </w:tc>
        <w:tc>
          <w:tcPr>
            <w:tcW w:w="3005" w:type="dxa"/>
          </w:tcPr>
          <w:p w14:paraId="2A5180F3" w14:textId="77777777" w:rsidR="00616513" w:rsidRDefault="00000000">
            <w:pPr>
              <w:pStyle w:val="ConsPlusNormal0"/>
              <w:jc w:val="both"/>
            </w:pPr>
            <w:r>
              <w:t>амоксициллин</w:t>
            </w:r>
          </w:p>
        </w:tc>
      </w:tr>
      <w:tr w:rsidR="00616513" w14:paraId="5B32A16A" w14:textId="77777777">
        <w:tc>
          <w:tcPr>
            <w:tcW w:w="850" w:type="dxa"/>
          </w:tcPr>
          <w:p w14:paraId="306471E4" w14:textId="77777777" w:rsidR="00616513" w:rsidRDefault="00000000">
            <w:pPr>
              <w:pStyle w:val="ConsPlusNormal0"/>
              <w:jc w:val="center"/>
            </w:pPr>
            <w:r>
              <w:t>306.</w:t>
            </w:r>
          </w:p>
        </w:tc>
        <w:tc>
          <w:tcPr>
            <w:tcW w:w="1304" w:type="dxa"/>
            <w:vMerge/>
          </w:tcPr>
          <w:p w14:paraId="187213B1" w14:textId="77777777" w:rsidR="00616513" w:rsidRDefault="00616513">
            <w:pPr>
              <w:pStyle w:val="ConsPlusNormal0"/>
            </w:pPr>
          </w:p>
        </w:tc>
        <w:tc>
          <w:tcPr>
            <w:tcW w:w="3912" w:type="dxa"/>
            <w:vMerge/>
          </w:tcPr>
          <w:p w14:paraId="6B6A3B4C" w14:textId="77777777" w:rsidR="00616513" w:rsidRDefault="00616513">
            <w:pPr>
              <w:pStyle w:val="ConsPlusNormal0"/>
            </w:pPr>
          </w:p>
        </w:tc>
        <w:tc>
          <w:tcPr>
            <w:tcW w:w="3005" w:type="dxa"/>
          </w:tcPr>
          <w:p w14:paraId="6571D62E" w14:textId="77777777" w:rsidR="00616513" w:rsidRDefault="00000000">
            <w:pPr>
              <w:pStyle w:val="ConsPlusNormal0"/>
              <w:jc w:val="both"/>
            </w:pPr>
            <w:r>
              <w:t>ампициллин</w:t>
            </w:r>
          </w:p>
        </w:tc>
      </w:tr>
      <w:tr w:rsidR="00616513" w14:paraId="77EF6581" w14:textId="77777777">
        <w:tc>
          <w:tcPr>
            <w:tcW w:w="850" w:type="dxa"/>
          </w:tcPr>
          <w:p w14:paraId="40673F44" w14:textId="77777777" w:rsidR="00616513" w:rsidRDefault="00000000">
            <w:pPr>
              <w:pStyle w:val="ConsPlusNormal0"/>
              <w:jc w:val="center"/>
            </w:pPr>
            <w:r>
              <w:t>307.</w:t>
            </w:r>
          </w:p>
        </w:tc>
        <w:tc>
          <w:tcPr>
            <w:tcW w:w="1304" w:type="dxa"/>
            <w:vMerge w:val="restart"/>
          </w:tcPr>
          <w:p w14:paraId="53F2F2C9" w14:textId="77777777" w:rsidR="00616513" w:rsidRDefault="00000000">
            <w:pPr>
              <w:pStyle w:val="ConsPlusNormal0"/>
              <w:jc w:val="center"/>
            </w:pPr>
            <w:r>
              <w:t>J01CE</w:t>
            </w:r>
          </w:p>
        </w:tc>
        <w:tc>
          <w:tcPr>
            <w:tcW w:w="3912" w:type="dxa"/>
            <w:vMerge w:val="restart"/>
          </w:tcPr>
          <w:p w14:paraId="2A58F61E" w14:textId="77777777" w:rsidR="00616513" w:rsidRDefault="00000000">
            <w:pPr>
              <w:pStyle w:val="ConsPlusNormal0"/>
              <w:jc w:val="both"/>
            </w:pPr>
            <w:r>
              <w:t>пенициллины, чувствительные к бета-лактамазам</w:t>
            </w:r>
          </w:p>
        </w:tc>
        <w:tc>
          <w:tcPr>
            <w:tcW w:w="3005" w:type="dxa"/>
          </w:tcPr>
          <w:p w14:paraId="31E6A25C" w14:textId="77777777" w:rsidR="00616513" w:rsidRDefault="00000000">
            <w:pPr>
              <w:pStyle w:val="ConsPlusNormal0"/>
              <w:jc w:val="both"/>
            </w:pPr>
            <w:r>
              <w:t>бензатина бензилпенициллин</w:t>
            </w:r>
          </w:p>
        </w:tc>
      </w:tr>
      <w:tr w:rsidR="00616513" w14:paraId="494596E5" w14:textId="77777777">
        <w:tc>
          <w:tcPr>
            <w:tcW w:w="850" w:type="dxa"/>
          </w:tcPr>
          <w:p w14:paraId="36160E02" w14:textId="77777777" w:rsidR="00616513" w:rsidRDefault="00000000">
            <w:pPr>
              <w:pStyle w:val="ConsPlusNormal0"/>
              <w:jc w:val="center"/>
            </w:pPr>
            <w:r>
              <w:t>308.</w:t>
            </w:r>
          </w:p>
        </w:tc>
        <w:tc>
          <w:tcPr>
            <w:tcW w:w="1304" w:type="dxa"/>
            <w:vMerge/>
          </w:tcPr>
          <w:p w14:paraId="07243E38" w14:textId="77777777" w:rsidR="00616513" w:rsidRDefault="00616513">
            <w:pPr>
              <w:pStyle w:val="ConsPlusNormal0"/>
            </w:pPr>
          </w:p>
        </w:tc>
        <w:tc>
          <w:tcPr>
            <w:tcW w:w="3912" w:type="dxa"/>
            <w:vMerge/>
          </w:tcPr>
          <w:p w14:paraId="14739581" w14:textId="77777777" w:rsidR="00616513" w:rsidRDefault="00616513">
            <w:pPr>
              <w:pStyle w:val="ConsPlusNormal0"/>
            </w:pPr>
          </w:p>
        </w:tc>
        <w:tc>
          <w:tcPr>
            <w:tcW w:w="3005" w:type="dxa"/>
          </w:tcPr>
          <w:p w14:paraId="313B4151" w14:textId="77777777" w:rsidR="00616513" w:rsidRDefault="00000000">
            <w:pPr>
              <w:pStyle w:val="ConsPlusNormal0"/>
              <w:jc w:val="both"/>
            </w:pPr>
            <w:r>
              <w:t>бензилпенициллин</w:t>
            </w:r>
          </w:p>
        </w:tc>
      </w:tr>
      <w:tr w:rsidR="00616513" w14:paraId="3453F32B" w14:textId="77777777">
        <w:tc>
          <w:tcPr>
            <w:tcW w:w="850" w:type="dxa"/>
          </w:tcPr>
          <w:p w14:paraId="0DBA9A33" w14:textId="77777777" w:rsidR="00616513" w:rsidRDefault="00000000">
            <w:pPr>
              <w:pStyle w:val="ConsPlusNormal0"/>
              <w:jc w:val="center"/>
            </w:pPr>
            <w:r>
              <w:t>309.</w:t>
            </w:r>
          </w:p>
        </w:tc>
        <w:tc>
          <w:tcPr>
            <w:tcW w:w="1304" w:type="dxa"/>
            <w:vMerge/>
          </w:tcPr>
          <w:p w14:paraId="4ABA432F" w14:textId="77777777" w:rsidR="00616513" w:rsidRDefault="00616513">
            <w:pPr>
              <w:pStyle w:val="ConsPlusNormal0"/>
            </w:pPr>
          </w:p>
        </w:tc>
        <w:tc>
          <w:tcPr>
            <w:tcW w:w="3912" w:type="dxa"/>
            <w:vMerge/>
          </w:tcPr>
          <w:p w14:paraId="66B045CD" w14:textId="77777777" w:rsidR="00616513" w:rsidRDefault="00616513">
            <w:pPr>
              <w:pStyle w:val="ConsPlusNormal0"/>
            </w:pPr>
          </w:p>
        </w:tc>
        <w:tc>
          <w:tcPr>
            <w:tcW w:w="3005" w:type="dxa"/>
          </w:tcPr>
          <w:p w14:paraId="1372C09D" w14:textId="77777777" w:rsidR="00616513" w:rsidRDefault="00000000">
            <w:pPr>
              <w:pStyle w:val="ConsPlusNormal0"/>
              <w:jc w:val="both"/>
            </w:pPr>
            <w:r>
              <w:t>феноксиметилпенициллин</w:t>
            </w:r>
          </w:p>
        </w:tc>
      </w:tr>
      <w:tr w:rsidR="00616513" w14:paraId="4BF77773" w14:textId="77777777">
        <w:tc>
          <w:tcPr>
            <w:tcW w:w="850" w:type="dxa"/>
          </w:tcPr>
          <w:p w14:paraId="13A491F0" w14:textId="77777777" w:rsidR="00616513" w:rsidRDefault="00000000">
            <w:pPr>
              <w:pStyle w:val="ConsPlusNormal0"/>
              <w:jc w:val="center"/>
            </w:pPr>
            <w:r>
              <w:t>310.</w:t>
            </w:r>
          </w:p>
        </w:tc>
        <w:tc>
          <w:tcPr>
            <w:tcW w:w="1304" w:type="dxa"/>
          </w:tcPr>
          <w:p w14:paraId="2B7F6B72" w14:textId="77777777" w:rsidR="00616513" w:rsidRDefault="00000000">
            <w:pPr>
              <w:pStyle w:val="ConsPlusNormal0"/>
              <w:jc w:val="center"/>
            </w:pPr>
            <w:r>
              <w:t>J01CF</w:t>
            </w:r>
          </w:p>
        </w:tc>
        <w:tc>
          <w:tcPr>
            <w:tcW w:w="3912" w:type="dxa"/>
          </w:tcPr>
          <w:p w14:paraId="5249C449" w14:textId="77777777" w:rsidR="00616513" w:rsidRDefault="00000000">
            <w:pPr>
              <w:pStyle w:val="ConsPlusNormal0"/>
              <w:jc w:val="both"/>
            </w:pPr>
            <w:r>
              <w:t>пенициллины, устойчивые к бета-лактамазам</w:t>
            </w:r>
          </w:p>
        </w:tc>
        <w:tc>
          <w:tcPr>
            <w:tcW w:w="3005" w:type="dxa"/>
          </w:tcPr>
          <w:p w14:paraId="72FC167C" w14:textId="77777777" w:rsidR="00616513" w:rsidRDefault="00000000">
            <w:pPr>
              <w:pStyle w:val="ConsPlusNormal0"/>
              <w:jc w:val="both"/>
            </w:pPr>
            <w:r>
              <w:t>оксациллин</w:t>
            </w:r>
          </w:p>
        </w:tc>
      </w:tr>
      <w:tr w:rsidR="00616513" w14:paraId="478C24BF" w14:textId="77777777">
        <w:tc>
          <w:tcPr>
            <w:tcW w:w="850" w:type="dxa"/>
          </w:tcPr>
          <w:p w14:paraId="6FAE5FE6" w14:textId="77777777" w:rsidR="00616513" w:rsidRDefault="00000000">
            <w:pPr>
              <w:pStyle w:val="ConsPlusNormal0"/>
              <w:jc w:val="center"/>
            </w:pPr>
            <w:r>
              <w:t>311.</w:t>
            </w:r>
          </w:p>
        </w:tc>
        <w:tc>
          <w:tcPr>
            <w:tcW w:w="1304" w:type="dxa"/>
            <w:vMerge w:val="restart"/>
          </w:tcPr>
          <w:p w14:paraId="0FA1F4B1" w14:textId="77777777" w:rsidR="00616513" w:rsidRDefault="00000000">
            <w:pPr>
              <w:pStyle w:val="ConsPlusNormal0"/>
              <w:jc w:val="center"/>
            </w:pPr>
            <w:r>
              <w:t>J01CR</w:t>
            </w:r>
          </w:p>
        </w:tc>
        <w:tc>
          <w:tcPr>
            <w:tcW w:w="3912" w:type="dxa"/>
            <w:vMerge w:val="restart"/>
          </w:tcPr>
          <w:p w14:paraId="5334E0C6" w14:textId="77777777" w:rsidR="00616513" w:rsidRDefault="00000000">
            <w:pPr>
              <w:pStyle w:val="ConsPlusNormal0"/>
              <w:jc w:val="both"/>
            </w:pPr>
            <w:r>
              <w:t>комбинации пенициллинов, включая комбинации с ингибиторами бета-лактамаз</w:t>
            </w:r>
          </w:p>
        </w:tc>
        <w:tc>
          <w:tcPr>
            <w:tcW w:w="3005" w:type="dxa"/>
          </w:tcPr>
          <w:p w14:paraId="2E9FE7CB" w14:textId="77777777" w:rsidR="00616513" w:rsidRDefault="00000000">
            <w:pPr>
              <w:pStyle w:val="ConsPlusNormal0"/>
              <w:jc w:val="both"/>
            </w:pPr>
            <w:r>
              <w:t>амоксициллин + клавулановая кислота</w:t>
            </w:r>
          </w:p>
        </w:tc>
      </w:tr>
      <w:tr w:rsidR="00616513" w14:paraId="7AA9CCA7" w14:textId="77777777">
        <w:tc>
          <w:tcPr>
            <w:tcW w:w="850" w:type="dxa"/>
          </w:tcPr>
          <w:p w14:paraId="666A9098" w14:textId="77777777" w:rsidR="00616513" w:rsidRDefault="00000000">
            <w:pPr>
              <w:pStyle w:val="ConsPlusNormal0"/>
              <w:jc w:val="center"/>
            </w:pPr>
            <w:r>
              <w:t>312.</w:t>
            </w:r>
          </w:p>
        </w:tc>
        <w:tc>
          <w:tcPr>
            <w:tcW w:w="1304" w:type="dxa"/>
            <w:vMerge/>
          </w:tcPr>
          <w:p w14:paraId="213A15ED" w14:textId="77777777" w:rsidR="00616513" w:rsidRDefault="00616513">
            <w:pPr>
              <w:pStyle w:val="ConsPlusNormal0"/>
            </w:pPr>
          </w:p>
        </w:tc>
        <w:tc>
          <w:tcPr>
            <w:tcW w:w="3912" w:type="dxa"/>
            <w:vMerge/>
          </w:tcPr>
          <w:p w14:paraId="4C67DE7E" w14:textId="77777777" w:rsidR="00616513" w:rsidRDefault="00616513">
            <w:pPr>
              <w:pStyle w:val="ConsPlusNormal0"/>
            </w:pPr>
          </w:p>
        </w:tc>
        <w:tc>
          <w:tcPr>
            <w:tcW w:w="3005" w:type="dxa"/>
          </w:tcPr>
          <w:p w14:paraId="47CF66DB" w14:textId="77777777" w:rsidR="00616513" w:rsidRDefault="00000000">
            <w:pPr>
              <w:pStyle w:val="ConsPlusNormal0"/>
              <w:jc w:val="both"/>
            </w:pPr>
            <w:r>
              <w:t>ампициллин + сульбактам</w:t>
            </w:r>
          </w:p>
        </w:tc>
      </w:tr>
      <w:tr w:rsidR="00616513" w14:paraId="13FB54D9" w14:textId="77777777">
        <w:tc>
          <w:tcPr>
            <w:tcW w:w="2154" w:type="dxa"/>
            <w:gridSpan w:val="2"/>
          </w:tcPr>
          <w:p w14:paraId="5F1D0E7D" w14:textId="77777777" w:rsidR="00616513" w:rsidRDefault="00000000">
            <w:pPr>
              <w:pStyle w:val="ConsPlusNormal0"/>
              <w:jc w:val="center"/>
            </w:pPr>
            <w:r>
              <w:t>J01D</w:t>
            </w:r>
          </w:p>
        </w:tc>
        <w:tc>
          <w:tcPr>
            <w:tcW w:w="3912" w:type="dxa"/>
          </w:tcPr>
          <w:p w14:paraId="78C1B9EF" w14:textId="77777777" w:rsidR="00616513" w:rsidRDefault="00000000">
            <w:pPr>
              <w:pStyle w:val="ConsPlusNormal0"/>
              <w:jc w:val="both"/>
            </w:pPr>
            <w:r>
              <w:t>другие бета-лактамные антибактериальные препараты</w:t>
            </w:r>
          </w:p>
        </w:tc>
        <w:tc>
          <w:tcPr>
            <w:tcW w:w="3005" w:type="dxa"/>
          </w:tcPr>
          <w:p w14:paraId="3B06EE93" w14:textId="77777777" w:rsidR="00616513" w:rsidRDefault="00616513">
            <w:pPr>
              <w:pStyle w:val="ConsPlusNormal0"/>
            </w:pPr>
          </w:p>
        </w:tc>
      </w:tr>
      <w:tr w:rsidR="00616513" w14:paraId="6E78E478" w14:textId="77777777">
        <w:tc>
          <w:tcPr>
            <w:tcW w:w="850" w:type="dxa"/>
          </w:tcPr>
          <w:p w14:paraId="2BF2BB56" w14:textId="77777777" w:rsidR="00616513" w:rsidRDefault="00000000">
            <w:pPr>
              <w:pStyle w:val="ConsPlusNormal0"/>
              <w:jc w:val="center"/>
            </w:pPr>
            <w:r>
              <w:t>313.</w:t>
            </w:r>
          </w:p>
        </w:tc>
        <w:tc>
          <w:tcPr>
            <w:tcW w:w="1304" w:type="dxa"/>
            <w:vMerge w:val="restart"/>
          </w:tcPr>
          <w:p w14:paraId="1A09960E" w14:textId="77777777" w:rsidR="00616513" w:rsidRDefault="00000000">
            <w:pPr>
              <w:pStyle w:val="ConsPlusNormal0"/>
              <w:jc w:val="center"/>
            </w:pPr>
            <w:r>
              <w:t>J01DB</w:t>
            </w:r>
          </w:p>
        </w:tc>
        <w:tc>
          <w:tcPr>
            <w:tcW w:w="3912" w:type="dxa"/>
            <w:vMerge w:val="restart"/>
          </w:tcPr>
          <w:p w14:paraId="7CCE5952" w14:textId="77777777" w:rsidR="00616513" w:rsidRDefault="00000000">
            <w:pPr>
              <w:pStyle w:val="ConsPlusNormal0"/>
              <w:jc w:val="both"/>
            </w:pPr>
            <w:r>
              <w:t>цефалоспорины 1-го поколения</w:t>
            </w:r>
          </w:p>
        </w:tc>
        <w:tc>
          <w:tcPr>
            <w:tcW w:w="3005" w:type="dxa"/>
          </w:tcPr>
          <w:p w14:paraId="13458E83" w14:textId="77777777" w:rsidR="00616513" w:rsidRDefault="00000000">
            <w:pPr>
              <w:pStyle w:val="ConsPlusNormal0"/>
              <w:jc w:val="both"/>
            </w:pPr>
            <w:r>
              <w:t>цефазолин</w:t>
            </w:r>
          </w:p>
        </w:tc>
      </w:tr>
      <w:tr w:rsidR="00616513" w14:paraId="29EDB062" w14:textId="77777777">
        <w:tc>
          <w:tcPr>
            <w:tcW w:w="850" w:type="dxa"/>
          </w:tcPr>
          <w:p w14:paraId="2EE1C83B" w14:textId="77777777" w:rsidR="00616513" w:rsidRDefault="00000000">
            <w:pPr>
              <w:pStyle w:val="ConsPlusNormal0"/>
              <w:jc w:val="center"/>
            </w:pPr>
            <w:r>
              <w:t>314.</w:t>
            </w:r>
          </w:p>
        </w:tc>
        <w:tc>
          <w:tcPr>
            <w:tcW w:w="1304" w:type="dxa"/>
            <w:vMerge/>
          </w:tcPr>
          <w:p w14:paraId="26CB43FF" w14:textId="77777777" w:rsidR="00616513" w:rsidRDefault="00616513">
            <w:pPr>
              <w:pStyle w:val="ConsPlusNormal0"/>
            </w:pPr>
          </w:p>
        </w:tc>
        <w:tc>
          <w:tcPr>
            <w:tcW w:w="3912" w:type="dxa"/>
            <w:vMerge/>
          </w:tcPr>
          <w:p w14:paraId="5EFC48D4" w14:textId="77777777" w:rsidR="00616513" w:rsidRDefault="00616513">
            <w:pPr>
              <w:pStyle w:val="ConsPlusNormal0"/>
            </w:pPr>
          </w:p>
        </w:tc>
        <w:tc>
          <w:tcPr>
            <w:tcW w:w="3005" w:type="dxa"/>
          </w:tcPr>
          <w:p w14:paraId="0F82D9E4" w14:textId="77777777" w:rsidR="00616513" w:rsidRDefault="00000000">
            <w:pPr>
              <w:pStyle w:val="ConsPlusNormal0"/>
              <w:jc w:val="both"/>
            </w:pPr>
            <w:r>
              <w:t>цефалексин</w:t>
            </w:r>
          </w:p>
        </w:tc>
      </w:tr>
      <w:tr w:rsidR="00616513" w14:paraId="63880ADD" w14:textId="77777777">
        <w:tc>
          <w:tcPr>
            <w:tcW w:w="850" w:type="dxa"/>
          </w:tcPr>
          <w:p w14:paraId="1E946E0E" w14:textId="77777777" w:rsidR="00616513" w:rsidRDefault="00000000">
            <w:pPr>
              <w:pStyle w:val="ConsPlusNormal0"/>
              <w:jc w:val="center"/>
            </w:pPr>
            <w:r>
              <w:t>315.</w:t>
            </w:r>
          </w:p>
        </w:tc>
        <w:tc>
          <w:tcPr>
            <w:tcW w:w="1304" w:type="dxa"/>
          </w:tcPr>
          <w:p w14:paraId="3F4EC961" w14:textId="77777777" w:rsidR="00616513" w:rsidRDefault="00000000">
            <w:pPr>
              <w:pStyle w:val="ConsPlusNormal0"/>
              <w:jc w:val="center"/>
            </w:pPr>
            <w:r>
              <w:t>J01DC</w:t>
            </w:r>
          </w:p>
        </w:tc>
        <w:tc>
          <w:tcPr>
            <w:tcW w:w="3912" w:type="dxa"/>
          </w:tcPr>
          <w:p w14:paraId="4C907437" w14:textId="77777777" w:rsidR="00616513" w:rsidRDefault="00000000">
            <w:pPr>
              <w:pStyle w:val="ConsPlusNormal0"/>
              <w:jc w:val="both"/>
            </w:pPr>
            <w:r>
              <w:t>цефалоспорины 2-го поколения</w:t>
            </w:r>
          </w:p>
        </w:tc>
        <w:tc>
          <w:tcPr>
            <w:tcW w:w="3005" w:type="dxa"/>
          </w:tcPr>
          <w:p w14:paraId="5CC743FC" w14:textId="77777777" w:rsidR="00616513" w:rsidRDefault="00000000">
            <w:pPr>
              <w:pStyle w:val="ConsPlusNormal0"/>
              <w:jc w:val="both"/>
            </w:pPr>
            <w:r>
              <w:t>цефуроксим</w:t>
            </w:r>
          </w:p>
        </w:tc>
      </w:tr>
      <w:tr w:rsidR="00616513" w14:paraId="5E18BA7A" w14:textId="77777777">
        <w:tc>
          <w:tcPr>
            <w:tcW w:w="850" w:type="dxa"/>
          </w:tcPr>
          <w:p w14:paraId="7515A4D6" w14:textId="77777777" w:rsidR="00616513" w:rsidRDefault="00000000">
            <w:pPr>
              <w:pStyle w:val="ConsPlusNormal0"/>
              <w:jc w:val="center"/>
            </w:pPr>
            <w:r>
              <w:t>316.</w:t>
            </w:r>
          </w:p>
        </w:tc>
        <w:tc>
          <w:tcPr>
            <w:tcW w:w="1304" w:type="dxa"/>
            <w:vMerge w:val="restart"/>
          </w:tcPr>
          <w:p w14:paraId="5A619CCD" w14:textId="77777777" w:rsidR="00616513" w:rsidRDefault="00000000">
            <w:pPr>
              <w:pStyle w:val="ConsPlusNormal0"/>
              <w:jc w:val="center"/>
            </w:pPr>
            <w:r>
              <w:t>J01DD</w:t>
            </w:r>
          </w:p>
        </w:tc>
        <w:tc>
          <w:tcPr>
            <w:tcW w:w="3912" w:type="dxa"/>
            <w:vMerge w:val="restart"/>
          </w:tcPr>
          <w:p w14:paraId="6DC95670" w14:textId="77777777" w:rsidR="00616513" w:rsidRDefault="00000000">
            <w:pPr>
              <w:pStyle w:val="ConsPlusNormal0"/>
              <w:jc w:val="both"/>
            </w:pPr>
            <w:r>
              <w:t>цефалоспорины 3-го поколения</w:t>
            </w:r>
          </w:p>
        </w:tc>
        <w:tc>
          <w:tcPr>
            <w:tcW w:w="3005" w:type="dxa"/>
          </w:tcPr>
          <w:p w14:paraId="6005EB17" w14:textId="77777777" w:rsidR="00616513" w:rsidRDefault="00000000">
            <w:pPr>
              <w:pStyle w:val="ConsPlusNormal0"/>
              <w:jc w:val="both"/>
            </w:pPr>
            <w:r>
              <w:t>цефотаксим</w:t>
            </w:r>
          </w:p>
        </w:tc>
      </w:tr>
      <w:tr w:rsidR="00616513" w14:paraId="45AAFC18" w14:textId="77777777">
        <w:tc>
          <w:tcPr>
            <w:tcW w:w="850" w:type="dxa"/>
          </w:tcPr>
          <w:p w14:paraId="75B6D473" w14:textId="77777777" w:rsidR="00616513" w:rsidRDefault="00000000">
            <w:pPr>
              <w:pStyle w:val="ConsPlusNormal0"/>
              <w:jc w:val="center"/>
            </w:pPr>
            <w:r>
              <w:t>317.</w:t>
            </w:r>
          </w:p>
        </w:tc>
        <w:tc>
          <w:tcPr>
            <w:tcW w:w="1304" w:type="dxa"/>
            <w:vMerge/>
          </w:tcPr>
          <w:p w14:paraId="020142D5" w14:textId="77777777" w:rsidR="00616513" w:rsidRDefault="00616513">
            <w:pPr>
              <w:pStyle w:val="ConsPlusNormal0"/>
            </w:pPr>
          </w:p>
        </w:tc>
        <w:tc>
          <w:tcPr>
            <w:tcW w:w="3912" w:type="dxa"/>
            <w:vMerge/>
          </w:tcPr>
          <w:p w14:paraId="056D8D05" w14:textId="77777777" w:rsidR="00616513" w:rsidRDefault="00616513">
            <w:pPr>
              <w:pStyle w:val="ConsPlusNormal0"/>
            </w:pPr>
          </w:p>
        </w:tc>
        <w:tc>
          <w:tcPr>
            <w:tcW w:w="3005" w:type="dxa"/>
          </w:tcPr>
          <w:p w14:paraId="56C7AFAA" w14:textId="77777777" w:rsidR="00616513" w:rsidRDefault="00000000">
            <w:pPr>
              <w:pStyle w:val="ConsPlusNormal0"/>
              <w:jc w:val="both"/>
            </w:pPr>
            <w:r>
              <w:t>цефтазидим</w:t>
            </w:r>
          </w:p>
        </w:tc>
      </w:tr>
      <w:tr w:rsidR="00616513" w14:paraId="5205B5AC" w14:textId="77777777">
        <w:tc>
          <w:tcPr>
            <w:tcW w:w="850" w:type="dxa"/>
          </w:tcPr>
          <w:p w14:paraId="4B95EC20" w14:textId="77777777" w:rsidR="00616513" w:rsidRDefault="00000000">
            <w:pPr>
              <w:pStyle w:val="ConsPlusNormal0"/>
              <w:jc w:val="center"/>
            </w:pPr>
            <w:r>
              <w:t>318.</w:t>
            </w:r>
          </w:p>
        </w:tc>
        <w:tc>
          <w:tcPr>
            <w:tcW w:w="1304" w:type="dxa"/>
            <w:vMerge/>
          </w:tcPr>
          <w:p w14:paraId="5190656F" w14:textId="77777777" w:rsidR="00616513" w:rsidRDefault="00616513">
            <w:pPr>
              <w:pStyle w:val="ConsPlusNormal0"/>
            </w:pPr>
          </w:p>
        </w:tc>
        <w:tc>
          <w:tcPr>
            <w:tcW w:w="3912" w:type="dxa"/>
            <w:vMerge/>
          </w:tcPr>
          <w:p w14:paraId="2B903D0D" w14:textId="77777777" w:rsidR="00616513" w:rsidRDefault="00616513">
            <w:pPr>
              <w:pStyle w:val="ConsPlusNormal0"/>
            </w:pPr>
          </w:p>
        </w:tc>
        <w:tc>
          <w:tcPr>
            <w:tcW w:w="3005" w:type="dxa"/>
          </w:tcPr>
          <w:p w14:paraId="5782DA83" w14:textId="77777777" w:rsidR="00616513" w:rsidRDefault="00000000">
            <w:pPr>
              <w:pStyle w:val="ConsPlusNormal0"/>
              <w:jc w:val="both"/>
            </w:pPr>
            <w:r>
              <w:t>цефтриаксон</w:t>
            </w:r>
          </w:p>
        </w:tc>
      </w:tr>
      <w:tr w:rsidR="00616513" w14:paraId="62AF0B8C" w14:textId="77777777">
        <w:tc>
          <w:tcPr>
            <w:tcW w:w="850" w:type="dxa"/>
          </w:tcPr>
          <w:p w14:paraId="40175868" w14:textId="77777777" w:rsidR="00616513" w:rsidRDefault="00000000">
            <w:pPr>
              <w:pStyle w:val="ConsPlusNormal0"/>
              <w:jc w:val="center"/>
            </w:pPr>
            <w:r>
              <w:t>319.</w:t>
            </w:r>
          </w:p>
        </w:tc>
        <w:tc>
          <w:tcPr>
            <w:tcW w:w="1304" w:type="dxa"/>
            <w:vMerge/>
          </w:tcPr>
          <w:p w14:paraId="5AA76E36" w14:textId="77777777" w:rsidR="00616513" w:rsidRDefault="00616513">
            <w:pPr>
              <w:pStyle w:val="ConsPlusNormal0"/>
            </w:pPr>
          </w:p>
        </w:tc>
        <w:tc>
          <w:tcPr>
            <w:tcW w:w="3912" w:type="dxa"/>
            <w:vMerge/>
          </w:tcPr>
          <w:p w14:paraId="643C050D" w14:textId="77777777" w:rsidR="00616513" w:rsidRDefault="00616513">
            <w:pPr>
              <w:pStyle w:val="ConsPlusNormal0"/>
            </w:pPr>
          </w:p>
        </w:tc>
        <w:tc>
          <w:tcPr>
            <w:tcW w:w="3005" w:type="dxa"/>
          </w:tcPr>
          <w:p w14:paraId="6D9AB217" w14:textId="77777777" w:rsidR="00616513" w:rsidRDefault="00000000">
            <w:pPr>
              <w:pStyle w:val="ConsPlusNormal0"/>
              <w:jc w:val="both"/>
            </w:pPr>
            <w:r>
              <w:t>цефоперазон + сульбактам</w:t>
            </w:r>
          </w:p>
        </w:tc>
      </w:tr>
      <w:tr w:rsidR="00616513" w14:paraId="3483E969" w14:textId="77777777">
        <w:tc>
          <w:tcPr>
            <w:tcW w:w="850" w:type="dxa"/>
          </w:tcPr>
          <w:p w14:paraId="705AE8FA" w14:textId="77777777" w:rsidR="00616513" w:rsidRDefault="00000000">
            <w:pPr>
              <w:pStyle w:val="ConsPlusNormal0"/>
              <w:jc w:val="center"/>
            </w:pPr>
            <w:r>
              <w:t>320.</w:t>
            </w:r>
          </w:p>
        </w:tc>
        <w:tc>
          <w:tcPr>
            <w:tcW w:w="1304" w:type="dxa"/>
            <w:vMerge/>
          </w:tcPr>
          <w:p w14:paraId="6AA8A6F8" w14:textId="77777777" w:rsidR="00616513" w:rsidRDefault="00616513">
            <w:pPr>
              <w:pStyle w:val="ConsPlusNormal0"/>
            </w:pPr>
          </w:p>
        </w:tc>
        <w:tc>
          <w:tcPr>
            <w:tcW w:w="3912" w:type="dxa"/>
            <w:vMerge/>
          </w:tcPr>
          <w:p w14:paraId="631A6483" w14:textId="77777777" w:rsidR="00616513" w:rsidRDefault="00616513">
            <w:pPr>
              <w:pStyle w:val="ConsPlusNormal0"/>
            </w:pPr>
          </w:p>
        </w:tc>
        <w:tc>
          <w:tcPr>
            <w:tcW w:w="3005" w:type="dxa"/>
          </w:tcPr>
          <w:p w14:paraId="068EEF6D" w14:textId="77777777" w:rsidR="00616513" w:rsidRDefault="00000000">
            <w:pPr>
              <w:pStyle w:val="ConsPlusNormal0"/>
              <w:jc w:val="both"/>
            </w:pPr>
            <w:r>
              <w:t>цефтазидим + авибактам</w:t>
            </w:r>
          </w:p>
        </w:tc>
      </w:tr>
      <w:tr w:rsidR="00616513" w14:paraId="10112C05" w14:textId="77777777">
        <w:tc>
          <w:tcPr>
            <w:tcW w:w="850" w:type="dxa"/>
          </w:tcPr>
          <w:p w14:paraId="439E3F8E" w14:textId="77777777" w:rsidR="00616513" w:rsidRDefault="00000000">
            <w:pPr>
              <w:pStyle w:val="ConsPlusNormal0"/>
              <w:jc w:val="center"/>
            </w:pPr>
            <w:r>
              <w:t>321.</w:t>
            </w:r>
          </w:p>
        </w:tc>
        <w:tc>
          <w:tcPr>
            <w:tcW w:w="1304" w:type="dxa"/>
          </w:tcPr>
          <w:p w14:paraId="28F8FF55" w14:textId="77777777" w:rsidR="00616513" w:rsidRDefault="00000000">
            <w:pPr>
              <w:pStyle w:val="ConsPlusNormal0"/>
              <w:jc w:val="center"/>
            </w:pPr>
            <w:r>
              <w:t>J01DE</w:t>
            </w:r>
          </w:p>
        </w:tc>
        <w:tc>
          <w:tcPr>
            <w:tcW w:w="3912" w:type="dxa"/>
          </w:tcPr>
          <w:p w14:paraId="73682410" w14:textId="77777777" w:rsidR="00616513" w:rsidRDefault="00000000">
            <w:pPr>
              <w:pStyle w:val="ConsPlusNormal0"/>
              <w:jc w:val="both"/>
            </w:pPr>
            <w:r>
              <w:t>цефалоспорины 4-го поколения</w:t>
            </w:r>
          </w:p>
        </w:tc>
        <w:tc>
          <w:tcPr>
            <w:tcW w:w="3005" w:type="dxa"/>
          </w:tcPr>
          <w:p w14:paraId="7D3C5EE3" w14:textId="77777777" w:rsidR="00616513" w:rsidRDefault="00000000">
            <w:pPr>
              <w:pStyle w:val="ConsPlusNormal0"/>
              <w:jc w:val="both"/>
            </w:pPr>
            <w:r>
              <w:t>цефепим</w:t>
            </w:r>
          </w:p>
        </w:tc>
      </w:tr>
      <w:tr w:rsidR="00616513" w14:paraId="61A194FF" w14:textId="77777777">
        <w:tc>
          <w:tcPr>
            <w:tcW w:w="850" w:type="dxa"/>
          </w:tcPr>
          <w:p w14:paraId="7DD27189" w14:textId="77777777" w:rsidR="00616513" w:rsidRDefault="00000000">
            <w:pPr>
              <w:pStyle w:val="ConsPlusNormal0"/>
              <w:jc w:val="center"/>
            </w:pPr>
            <w:r>
              <w:t>322.</w:t>
            </w:r>
          </w:p>
        </w:tc>
        <w:tc>
          <w:tcPr>
            <w:tcW w:w="1304" w:type="dxa"/>
            <w:vMerge w:val="restart"/>
          </w:tcPr>
          <w:p w14:paraId="0D5A9E0B" w14:textId="77777777" w:rsidR="00616513" w:rsidRDefault="00000000">
            <w:pPr>
              <w:pStyle w:val="ConsPlusNormal0"/>
              <w:jc w:val="center"/>
            </w:pPr>
            <w:r>
              <w:t>J01DH</w:t>
            </w:r>
          </w:p>
        </w:tc>
        <w:tc>
          <w:tcPr>
            <w:tcW w:w="3912" w:type="dxa"/>
            <w:vMerge w:val="restart"/>
          </w:tcPr>
          <w:p w14:paraId="686DB67A" w14:textId="77777777" w:rsidR="00616513" w:rsidRDefault="00000000">
            <w:pPr>
              <w:pStyle w:val="ConsPlusNormal0"/>
              <w:jc w:val="both"/>
            </w:pPr>
            <w:r>
              <w:t>карбапенемы</w:t>
            </w:r>
          </w:p>
        </w:tc>
        <w:tc>
          <w:tcPr>
            <w:tcW w:w="3005" w:type="dxa"/>
          </w:tcPr>
          <w:p w14:paraId="53FE6626" w14:textId="77777777" w:rsidR="00616513" w:rsidRDefault="00000000">
            <w:pPr>
              <w:pStyle w:val="ConsPlusNormal0"/>
              <w:jc w:val="both"/>
            </w:pPr>
            <w:r>
              <w:t>имипенем + циластатин</w:t>
            </w:r>
          </w:p>
        </w:tc>
      </w:tr>
      <w:tr w:rsidR="00616513" w14:paraId="3733EA4D" w14:textId="77777777">
        <w:tc>
          <w:tcPr>
            <w:tcW w:w="850" w:type="dxa"/>
          </w:tcPr>
          <w:p w14:paraId="0EDDE8A3" w14:textId="77777777" w:rsidR="00616513" w:rsidRDefault="00000000">
            <w:pPr>
              <w:pStyle w:val="ConsPlusNormal0"/>
              <w:jc w:val="center"/>
            </w:pPr>
            <w:r>
              <w:t>323.</w:t>
            </w:r>
          </w:p>
        </w:tc>
        <w:tc>
          <w:tcPr>
            <w:tcW w:w="1304" w:type="dxa"/>
            <w:vMerge/>
          </w:tcPr>
          <w:p w14:paraId="72325B33" w14:textId="77777777" w:rsidR="00616513" w:rsidRDefault="00616513">
            <w:pPr>
              <w:pStyle w:val="ConsPlusNormal0"/>
            </w:pPr>
          </w:p>
        </w:tc>
        <w:tc>
          <w:tcPr>
            <w:tcW w:w="3912" w:type="dxa"/>
            <w:vMerge/>
          </w:tcPr>
          <w:p w14:paraId="10E1B741" w14:textId="77777777" w:rsidR="00616513" w:rsidRDefault="00616513">
            <w:pPr>
              <w:pStyle w:val="ConsPlusNormal0"/>
            </w:pPr>
          </w:p>
        </w:tc>
        <w:tc>
          <w:tcPr>
            <w:tcW w:w="3005" w:type="dxa"/>
          </w:tcPr>
          <w:p w14:paraId="3E3FF8AD" w14:textId="77777777" w:rsidR="00616513" w:rsidRDefault="00000000">
            <w:pPr>
              <w:pStyle w:val="ConsPlusNormal0"/>
              <w:jc w:val="both"/>
            </w:pPr>
            <w:r>
              <w:t>меропенем</w:t>
            </w:r>
          </w:p>
        </w:tc>
      </w:tr>
      <w:tr w:rsidR="00616513" w14:paraId="7174E070" w14:textId="77777777">
        <w:tc>
          <w:tcPr>
            <w:tcW w:w="850" w:type="dxa"/>
          </w:tcPr>
          <w:p w14:paraId="5DB06390" w14:textId="77777777" w:rsidR="00616513" w:rsidRDefault="00000000">
            <w:pPr>
              <w:pStyle w:val="ConsPlusNormal0"/>
              <w:jc w:val="center"/>
            </w:pPr>
            <w:r>
              <w:t>324.</w:t>
            </w:r>
          </w:p>
        </w:tc>
        <w:tc>
          <w:tcPr>
            <w:tcW w:w="1304" w:type="dxa"/>
            <w:vMerge/>
          </w:tcPr>
          <w:p w14:paraId="52E8721D" w14:textId="77777777" w:rsidR="00616513" w:rsidRDefault="00616513">
            <w:pPr>
              <w:pStyle w:val="ConsPlusNormal0"/>
            </w:pPr>
          </w:p>
        </w:tc>
        <w:tc>
          <w:tcPr>
            <w:tcW w:w="3912" w:type="dxa"/>
            <w:vMerge/>
          </w:tcPr>
          <w:p w14:paraId="3A6EA478" w14:textId="77777777" w:rsidR="00616513" w:rsidRDefault="00616513">
            <w:pPr>
              <w:pStyle w:val="ConsPlusNormal0"/>
            </w:pPr>
          </w:p>
        </w:tc>
        <w:tc>
          <w:tcPr>
            <w:tcW w:w="3005" w:type="dxa"/>
          </w:tcPr>
          <w:p w14:paraId="41A85294" w14:textId="77777777" w:rsidR="00616513" w:rsidRDefault="00000000">
            <w:pPr>
              <w:pStyle w:val="ConsPlusNormal0"/>
              <w:jc w:val="both"/>
            </w:pPr>
            <w:r>
              <w:t>эртапенем</w:t>
            </w:r>
          </w:p>
        </w:tc>
      </w:tr>
      <w:tr w:rsidR="00616513" w14:paraId="01E194FB" w14:textId="77777777">
        <w:tc>
          <w:tcPr>
            <w:tcW w:w="850" w:type="dxa"/>
          </w:tcPr>
          <w:p w14:paraId="2BD31F60" w14:textId="77777777" w:rsidR="00616513" w:rsidRDefault="00000000">
            <w:pPr>
              <w:pStyle w:val="ConsPlusNormal0"/>
              <w:jc w:val="center"/>
            </w:pPr>
            <w:r>
              <w:t>325.</w:t>
            </w:r>
          </w:p>
        </w:tc>
        <w:tc>
          <w:tcPr>
            <w:tcW w:w="1304" w:type="dxa"/>
            <w:vMerge w:val="restart"/>
          </w:tcPr>
          <w:p w14:paraId="5D6774EC" w14:textId="77777777" w:rsidR="00616513" w:rsidRDefault="00000000">
            <w:pPr>
              <w:pStyle w:val="ConsPlusNormal0"/>
              <w:jc w:val="center"/>
            </w:pPr>
            <w:r>
              <w:t>J01DI</w:t>
            </w:r>
          </w:p>
        </w:tc>
        <w:tc>
          <w:tcPr>
            <w:tcW w:w="3912" w:type="dxa"/>
            <w:vMerge w:val="restart"/>
          </w:tcPr>
          <w:p w14:paraId="64FD73C6" w14:textId="77777777" w:rsidR="00616513" w:rsidRDefault="00000000">
            <w:pPr>
              <w:pStyle w:val="ConsPlusNormal0"/>
              <w:jc w:val="both"/>
            </w:pPr>
            <w:r>
              <w:t>другие цефалоспорины и пенемы</w:t>
            </w:r>
          </w:p>
        </w:tc>
        <w:tc>
          <w:tcPr>
            <w:tcW w:w="3005" w:type="dxa"/>
          </w:tcPr>
          <w:p w14:paraId="6A4F5E4D" w14:textId="77777777" w:rsidR="00616513" w:rsidRDefault="00000000">
            <w:pPr>
              <w:pStyle w:val="ConsPlusNormal0"/>
              <w:jc w:val="both"/>
            </w:pPr>
            <w:r>
              <w:t>цефтаролина фосамил</w:t>
            </w:r>
          </w:p>
        </w:tc>
      </w:tr>
      <w:tr w:rsidR="00616513" w14:paraId="19B33810" w14:textId="77777777">
        <w:tc>
          <w:tcPr>
            <w:tcW w:w="850" w:type="dxa"/>
          </w:tcPr>
          <w:p w14:paraId="461D0EF7" w14:textId="77777777" w:rsidR="00616513" w:rsidRDefault="00000000">
            <w:pPr>
              <w:pStyle w:val="ConsPlusNormal0"/>
              <w:jc w:val="center"/>
            </w:pPr>
            <w:r>
              <w:t>326.</w:t>
            </w:r>
          </w:p>
        </w:tc>
        <w:tc>
          <w:tcPr>
            <w:tcW w:w="1304" w:type="dxa"/>
            <w:vMerge/>
          </w:tcPr>
          <w:p w14:paraId="63D3F2E5" w14:textId="77777777" w:rsidR="00616513" w:rsidRDefault="00616513">
            <w:pPr>
              <w:pStyle w:val="ConsPlusNormal0"/>
            </w:pPr>
          </w:p>
        </w:tc>
        <w:tc>
          <w:tcPr>
            <w:tcW w:w="3912" w:type="dxa"/>
            <w:vMerge/>
          </w:tcPr>
          <w:p w14:paraId="551A31E0" w14:textId="77777777" w:rsidR="00616513" w:rsidRDefault="00616513">
            <w:pPr>
              <w:pStyle w:val="ConsPlusNormal0"/>
            </w:pPr>
          </w:p>
        </w:tc>
        <w:tc>
          <w:tcPr>
            <w:tcW w:w="3005" w:type="dxa"/>
          </w:tcPr>
          <w:p w14:paraId="68F853C9" w14:textId="77777777" w:rsidR="00616513" w:rsidRDefault="00000000">
            <w:pPr>
              <w:pStyle w:val="ConsPlusNormal0"/>
              <w:jc w:val="both"/>
            </w:pPr>
            <w:r>
              <w:t>цефтолозан + [тазобактам]</w:t>
            </w:r>
          </w:p>
        </w:tc>
      </w:tr>
      <w:tr w:rsidR="00616513" w14:paraId="13D29192" w14:textId="77777777">
        <w:tc>
          <w:tcPr>
            <w:tcW w:w="2154" w:type="dxa"/>
            <w:gridSpan w:val="2"/>
          </w:tcPr>
          <w:p w14:paraId="0B7A82D3" w14:textId="77777777" w:rsidR="00616513" w:rsidRDefault="00000000">
            <w:pPr>
              <w:pStyle w:val="ConsPlusNormal0"/>
              <w:jc w:val="center"/>
            </w:pPr>
            <w:r>
              <w:t>J01E</w:t>
            </w:r>
          </w:p>
        </w:tc>
        <w:tc>
          <w:tcPr>
            <w:tcW w:w="3912" w:type="dxa"/>
          </w:tcPr>
          <w:p w14:paraId="75F9974A" w14:textId="77777777" w:rsidR="00616513" w:rsidRDefault="00000000">
            <w:pPr>
              <w:pStyle w:val="ConsPlusNormal0"/>
              <w:jc w:val="both"/>
            </w:pPr>
            <w:r>
              <w:t>сульфаниламиды и триметоприм</w:t>
            </w:r>
          </w:p>
        </w:tc>
        <w:tc>
          <w:tcPr>
            <w:tcW w:w="3005" w:type="dxa"/>
          </w:tcPr>
          <w:p w14:paraId="032DEC65" w14:textId="77777777" w:rsidR="00616513" w:rsidRDefault="00616513">
            <w:pPr>
              <w:pStyle w:val="ConsPlusNormal0"/>
            </w:pPr>
          </w:p>
        </w:tc>
      </w:tr>
      <w:tr w:rsidR="00616513" w14:paraId="5030F1CF" w14:textId="77777777">
        <w:tc>
          <w:tcPr>
            <w:tcW w:w="850" w:type="dxa"/>
          </w:tcPr>
          <w:p w14:paraId="10274E55" w14:textId="77777777" w:rsidR="00616513" w:rsidRDefault="00000000">
            <w:pPr>
              <w:pStyle w:val="ConsPlusNormal0"/>
              <w:jc w:val="center"/>
            </w:pPr>
            <w:r>
              <w:t>327.</w:t>
            </w:r>
          </w:p>
        </w:tc>
        <w:tc>
          <w:tcPr>
            <w:tcW w:w="1304" w:type="dxa"/>
          </w:tcPr>
          <w:p w14:paraId="4EF4D783" w14:textId="77777777" w:rsidR="00616513" w:rsidRDefault="00000000">
            <w:pPr>
              <w:pStyle w:val="ConsPlusNormal0"/>
              <w:jc w:val="center"/>
            </w:pPr>
            <w:r>
              <w:t>J01EE</w:t>
            </w:r>
          </w:p>
        </w:tc>
        <w:tc>
          <w:tcPr>
            <w:tcW w:w="3912" w:type="dxa"/>
          </w:tcPr>
          <w:p w14:paraId="21FCA51E" w14:textId="77777777" w:rsidR="00616513" w:rsidRDefault="00000000">
            <w:pPr>
              <w:pStyle w:val="ConsPlusNormal0"/>
              <w:jc w:val="both"/>
            </w:pPr>
            <w:r>
              <w:t>комбинированные препараты сульфаниламидов и триметоприма, включая производные</w:t>
            </w:r>
          </w:p>
        </w:tc>
        <w:tc>
          <w:tcPr>
            <w:tcW w:w="3005" w:type="dxa"/>
          </w:tcPr>
          <w:p w14:paraId="74573248" w14:textId="77777777" w:rsidR="00616513" w:rsidRDefault="00000000">
            <w:pPr>
              <w:pStyle w:val="ConsPlusNormal0"/>
              <w:jc w:val="both"/>
            </w:pPr>
            <w:r>
              <w:t>ко-тримоксазол</w:t>
            </w:r>
          </w:p>
        </w:tc>
      </w:tr>
      <w:tr w:rsidR="00616513" w14:paraId="460C92EE" w14:textId="77777777">
        <w:tc>
          <w:tcPr>
            <w:tcW w:w="2154" w:type="dxa"/>
            <w:gridSpan w:val="2"/>
          </w:tcPr>
          <w:p w14:paraId="00B98392" w14:textId="77777777" w:rsidR="00616513" w:rsidRDefault="00000000">
            <w:pPr>
              <w:pStyle w:val="ConsPlusNormal0"/>
              <w:jc w:val="center"/>
            </w:pPr>
            <w:r>
              <w:t>J01F</w:t>
            </w:r>
          </w:p>
        </w:tc>
        <w:tc>
          <w:tcPr>
            <w:tcW w:w="3912" w:type="dxa"/>
          </w:tcPr>
          <w:p w14:paraId="67F924B2" w14:textId="77777777" w:rsidR="00616513" w:rsidRDefault="00000000">
            <w:pPr>
              <w:pStyle w:val="ConsPlusNormal0"/>
              <w:jc w:val="both"/>
            </w:pPr>
            <w:r>
              <w:t>макролиды, линкозамиды и стрептограмины</w:t>
            </w:r>
          </w:p>
        </w:tc>
        <w:tc>
          <w:tcPr>
            <w:tcW w:w="3005" w:type="dxa"/>
          </w:tcPr>
          <w:p w14:paraId="5C01A465" w14:textId="77777777" w:rsidR="00616513" w:rsidRDefault="00616513">
            <w:pPr>
              <w:pStyle w:val="ConsPlusNormal0"/>
            </w:pPr>
          </w:p>
        </w:tc>
      </w:tr>
      <w:tr w:rsidR="00616513" w14:paraId="30A069CF" w14:textId="77777777">
        <w:tc>
          <w:tcPr>
            <w:tcW w:w="850" w:type="dxa"/>
          </w:tcPr>
          <w:p w14:paraId="6B6D7EF0" w14:textId="77777777" w:rsidR="00616513" w:rsidRDefault="00000000">
            <w:pPr>
              <w:pStyle w:val="ConsPlusNormal0"/>
              <w:jc w:val="center"/>
            </w:pPr>
            <w:r>
              <w:t>328.</w:t>
            </w:r>
          </w:p>
        </w:tc>
        <w:tc>
          <w:tcPr>
            <w:tcW w:w="1304" w:type="dxa"/>
            <w:vMerge w:val="restart"/>
          </w:tcPr>
          <w:p w14:paraId="62ABAC28" w14:textId="77777777" w:rsidR="00616513" w:rsidRDefault="00000000">
            <w:pPr>
              <w:pStyle w:val="ConsPlusNormal0"/>
              <w:jc w:val="center"/>
            </w:pPr>
            <w:r>
              <w:t>J01FA</w:t>
            </w:r>
          </w:p>
        </w:tc>
        <w:tc>
          <w:tcPr>
            <w:tcW w:w="3912" w:type="dxa"/>
            <w:vMerge w:val="restart"/>
          </w:tcPr>
          <w:p w14:paraId="6EF854D1" w14:textId="77777777" w:rsidR="00616513" w:rsidRDefault="00000000">
            <w:pPr>
              <w:pStyle w:val="ConsPlusNormal0"/>
              <w:jc w:val="both"/>
            </w:pPr>
            <w:r>
              <w:t>макролиды</w:t>
            </w:r>
          </w:p>
        </w:tc>
        <w:tc>
          <w:tcPr>
            <w:tcW w:w="3005" w:type="dxa"/>
          </w:tcPr>
          <w:p w14:paraId="47DAD168" w14:textId="77777777" w:rsidR="00616513" w:rsidRDefault="00000000">
            <w:pPr>
              <w:pStyle w:val="ConsPlusNormal0"/>
              <w:jc w:val="both"/>
            </w:pPr>
            <w:r>
              <w:t>азитромицин</w:t>
            </w:r>
          </w:p>
        </w:tc>
      </w:tr>
      <w:tr w:rsidR="00616513" w14:paraId="3F3677BD" w14:textId="77777777">
        <w:tc>
          <w:tcPr>
            <w:tcW w:w="850" w:type="dxa"/>
          </w:tcPr>
          <w:p w14:paraId="1507FAAD" w14:textId="77777777" w:rsidR="00616513" w:rsidRDefault="00000000">
            <w:pPr>
              <w:pStyle w:val="ConsPlusNormal0"/>
              <w:jc w:val="center"/>
            </w:pPr>
            <w:r>
              <w:t>329.</w:t>
            </w:r>
          </w:p>
        </w:tc>
        <w:tc>
          <w:tcPr>
            <w:tcW w:w="1304" w:type="dxa"/>
            <w:vMerge/>
          </w:tcPr>
          <w:p w14:paraId="6E287578" w14:textId="77777777" w:rsidR="00616513" w:rsidRDefault="00616513">
            <w:pPr>
              <w:pStyle w:val="ConsPlusNormal0"/>
            </w:pPr>
          </w:p>
        </w:tc>
        <w:tc>
          <w:tcPr>
            <w:tcW w:w="3912" w:type="dxa"/>
            <w:vMerge/>
          </w:tcPr>
          <w:p w14:paraId="212F6665" w14:textId="77777777" w:rsidR="00616513" w:rsidRDefault="00616513">
            <w:pPr>
              <w:pStyle w:val="ConsPlusNormal0"/>
            </w:pPr>
          </w:p>
        </w:tc>
        <w:tc>
          <w:tcPr>
            <w:tcW w:w="3005" w:type="dxa"/>
          </w:tcPr>
          <w:p w14:paraId="3277F673" w14:textId="77777777" w:rsidR="00616513" w:rsidRDefault="00000000">
            <w:pPr>
              <w:pStyle w:val="ConsPlusNormal0"/>
              <w:jc w:val="both"/>
            </w:pPr>
            <w:r>
              <w:t>джозамицин</w:t>
            </w:r>
          </w:p>
        </w:tc>
      </w:tr>
      <w:tr w:rsidR="00616513" w14:paraId="21096622" w14:textId="77777777">
        <w:tc>
          <w:tcPr>
            <w:tcW w:w="850" w:type="dxa"/>
          </w:tcPr>
          <w:p w14:paraId="279C5EF6" w14:textId="77777777" w:rsidR="00616513" w:rsidRDefault="00000000">
            <w:pPr>
              <w:pStyle w:val="ConsPlusNormal0"/>
              <w:jc w:val="center"/>
            </w:pPr>
            <w:r>
              <w:t>330.</w:t>
            </w:r>
          </w:p>
        </w:tc>
        <w:tc>
          <w:tcPr>
            <w:tcW w:w="1304" w:type="dxa"/>
            <w:vMerge/>
          </w:tcPr>
          <w:p w14:paraId="34F3B9EA" w14:textId="77777777" w:rsidR="00616513" w:rsidRDefault="00616513">
            <w:pPr>
              <w:pStyle w:val="ConsPlusNormal0"/>
            </w:pPr>
          </w:p>
        </w:tc>
        <w:tc>
          <w:tcPr>
            <w:tcW w:w="3912" w:type="dxa"/>
            <w:vMerge/>
          </w:tcPr>
          <w:p w14:paraId="053028D8" w14:textId="77777777" w:rsidR="00616513" w:rsidRDefault="00616513">
            <w:pPr>
              <w:pStyle w:val="ConsPlusNormal0"/>
            </w:pPr>
          </w:p>
        </w:tc>
        <w:tc>
          <w:tcPr>
            <w:tcW w:w="3005" w:type="dxa"/>
          </w:tcPr>
          <w:p w14:paraId="239B89FD" w14:textId="77777777" w:rsidR="00616513" w:rsidRDefault="00000000">
            <w:pPr>
              <w:pStyle w:val="ConsPlusNormal0"/>
              <w:jc w:val="both"/>
            </w:pPr>
            <w:r>
              <w:t>кларитромицин</w:t>
            </w:r>
          </w:p>
        </w:tc>
      </w:tr>
      <w:tr w:rsidR="00616513" w14:paraId="7F490C20" w14:textId="77777777">
        <w:tc>
          <w:tcPr>
            <w:tcW w:w="850" w:type="dxa"/>
          </w:tcPr>
          <w:p w14:paraId="009FFB2D" w14:textId="77777777" w:rsidR="00616513" w:rsidRDefault="00000000">
            <w:pPr>
              <w:pStyle w:val="ConsPlusNormal0"/>
              <w:jc w:val="center"/>
            </w:pPr>
            <w:r>
              <w:t>331.</w:t>
            </w:r>
          </w:p>
        </w:tc>
        <w:tc>
          <w:tcPr>
            <w:tcW w:w="1304" w:type="dxa"/>
            <w:vMerge w:val="restart"/>
          </w:tcPr>
          <w:p w14:paraId="14739224" w14:textId="77777777" w:rsidR="00616513" w:rsidRDefault="00000000">
            <w:pPr>
              <w:pStyle w:val="ConsPlusNormal0"/>
              <w:jc w:val="center"/>
            </w:pPr>
            <w:r>
              <w:t>J01FF</w:t>
            </w:r>
          </w:p>
        </w:tc>
        <w:tc>
          <w:tcPr>
            <w:tcW w:w="3912" w:type="dxa"/>
            <w:vMerge w:val="restart"/>
          </w:tcPr>
          <w:p w14:paraId="30BA29AD" w14:textId="77777777" w:rsidR="00616513" w:rsidRDefault="00000000">
            <w:pPr>
              <w:pStyle w:val="ConsPlusNormal0"/>
              <w:jc w:val="both"/>
            </w:pPr>
            <w:r>
              <w:t>линкозамиды</w:t>
            </w:r>
          </w:p>
        </w:tc>
        <w:tc>
          <w:tcPr>
            <w:tcW w:w="3005" w:type="dxa"/>
          </w:tcPr>
          <w:p w14:paraId="70DD9278" w14:textId="77777777" w:rsidR="00616513" w:rsidRDefault="00000000">
            <w:pPr>
              <w:pStyle w:val="ConsPlusNormal0"/>
              <w:jc w:val="both"/>
            </w:pPr>
            <w:r>
              <w:t>клиндамицин</w:t>
            </w:r>
          </w:p>
        </w:tc>
      </w:tr>
      <w:tr w:rsidR="00616513" w14:paraId="7D3DF458" w14:textId="77777777">
        <w:tc>
          <w:tcPr>
            <w:tcW w:w="850" w:type="dxa"/>
          </w:tcPr>
          <w:p w14:paraId="306319E4" w14:textId="77777777" w:rsidR="00616513" w:rsidRDefault="00000000">
            <w:pPr>
              <w:pStyle w:val="ConsPlusNormal0"/>
              <w:jc w:val="center"/>
            </w:pPr>
            <w:r>
              <w:t>332.</w:t>
            </w:r>
          </w:p>
        </w:tc>
        <w:tc>
          <w:tcPr>
            <w:tcW w:w="1304" w:type="dxa"/>
            <w:vMerge/>
          </w:tcPr>
          <w:p w14:paraId="64E519D1" w14:textId="77777777" w:rsidR="00616513" w:rsidRDefault="00616513">
            <w:pPr>
              <w:pStyle w:val="ConsPlusNormal0"/>
            </w:pPr>
          </w:p>
        </w:tc>
        <w:tc>
          <w:tcPr>
            <w:tcW w:w="3912" w:type="dxa"/>
            <w:vMerge/>
          </w:tcPr>
          <w:p w14:paraId="441C4689" w14:textId="77777777" w:rsidR="00616513" w:rsidRDefault="00616513">
            <w:pPr>
              <w:pStyle w:val="ConsPlusNormal0"/>
            </w:pPr>
          </w:p>
        </w:tc>
        <w:tc>
          <w:tcPr>
            <w:tcW w:w="3005" w:type="dxa"/>
          </w:tcPr>
          <w:p w14:paraId="0BCAC6EC" w14:textId="77777777" w:rsidR="00616513" w:rsidRDefault="00000000">
            <w:pPr>
              <w:pStyle w:val="ConsPlusNormal0"/>
              <w:jc w:val="both"/>
            </w:pPr>
            <w:r>
              <w:t>линкомицин</w:t>
            </w:r>
          </w:p>
        </w:tc>
      </w:tr>
      <w:tr w:rsidR="00616513" w14:paraId="108CD12C" w14:textId="77777777">
        <w:tc>
          <w:tcPr>
            <w:tcW w:w="2154" w:type="dxa"/>
            <w:gridSpan w:val="2"/>
          </w:tcPr>
          <w:p w14:paraId="4CD3BF0A" w14:textId="77777777" w:rsidR="00616513" w:rsidRDefault="00000000">
            <w:pPr>
              <w:pStyle w:val="ConsPlusNormal0"/>
              <w:jc w:val="center"/>
            </w:pPr>
            <w:r>
              <w:t>J01G</w:t>
            </w:r>
          </w:p>
        </w:tc>
        <w:tc>
          <w:tcPr>
            <w:tcW w:w="3912" w:type="dxa"/>
          </w:tcPr>
          <w:p w14:paraId="7254D233" w14:textId="77777777" w:rsidR="00616513" w:rsidRDefault="00000000">
            <w:pPr>
              <w:pStyle w:val="ConsPlusNormal0"/>
              <w:jc w:val="both"/>
            </w:pPr>
            <w:r>
              <w:t>аминогликозиды</w:t>
            </w:r>
          </w:p>
        </w:tc>
        <w:tc>
          <w:tcPr>
            <w:tcW w:w="3005" w:type="dxa"/>
          </w:tcPr>
          <w:p w14:paraId="3B10DA20" w14:textId="77777777" w:rsidR="00616513" w:rsidRDefault="00616513">
            <w:pPr>
              <w:pStyle w:val="ConsPlusNormal0"/>
            </w:pPr>
          </w:p>
        </w:tc>
      </w:tr>
      <w:tr w:rsidR="00616513" w14:paraId="064EDE09" w14:textId="77777777">
        <w:tc>
          <w:tcPr>
            <w:tcW w:w="850" w:type="dxa"/>
          </w:tcPr>
          <w:p w14:paraId="05414CC5" w14:textId="77777777" w:rsidR="00616513" w:rsidRDefault="00000000">
            <w:pPr>
              <w:pStyle w:val="ConsPlusNormal0"/>
              <w:jc w:val="center"/>
            </w:pPr>
            <w:r>
              <w:t>333.</w:t>
            </w:r>
          </w:p>
        </w:tc>
        <w:tc>
          <w:tcPr>
            <w:tcW w:w="1304" w:type="dxa"/>
          </w:tcPr>
          <w:p w14:paraId="352AD57E" w14:textId="77777777" w:rsidR="00616513" w:rsidRDefault="00000000">
            <w:pPr>
              <w:pStyle w:val="ConsPlusNormal0"/>
              <w:jc w:val="center"/>
            </w:pPr>
            <w:r>
              <w:t>J01GA</w:t>
            </w:r>
          </w:p>
        </w:tc>
        <w:tc>
          <w:tcPr>
            <w:tcW w:w="3912" w:type="dxa"/>
          </w:tcPr>
          <w:p w14:paraId="474D17E4" w14:textId="77777777" w:rsidR="00616513" w:rsidRDefault="00000000">
            <w:pPr>
              <w:pStyle w:val="ConsPlusNormal0"/>
              <w:jc w:val="both"/>
            </w:pPr>
            <w:r>
              <w:t>стрептомицины</w:t>
            </w:r>
          </w:p>
        </w:tc>
        <w:tc>
          <w:tcPr>
            <w:tcW w:w="3005" w:type="dxa"/>
          </w:tcPr>
          <w:p w14:paraId="739A6CDA" w14:textId="77777777" w:rsidR="00616513" w:rsidRDefault="00000000">
            <w:pPr>
              <w:pStyle w:val="ConsPlusNormal0"/>
              <w:jc w:val="both"/>
            </w:pPr>
            <w:r>
              <w:t>стрептомицин</w:t>
            </w:r>
          </w:p>
        </w:tc>
      </w:tr>
      <w:tr w:rsidR="00616513" w14:paraId="06FE19DF" w14:textId="77777777">
        <w:tc>
          <w:tcPr>
            <w:tcW w:w="850" w:type="dxa"/>
          </w:tcPr>
          <w:p w14:paraId="1AA8B60B" w14:textId="77777777" w:rsidR="00616513" w:rsidRDefault="00000000">
            <w:pPr>
              <w:pStyle w:val="ConsPlusNormal0"/>
              <w:jc w:val="center"/>
            </w:pPr>
            <w:r>
              <w:t>334.</w:t>
            </w:r>
          </w:p>
        </w:tc>
        <w:tc>
          <w:tcPr>
            <w:tcW w:w="1304" w:type="dxa"/>
            <w:vMerge w:val="restart"/>
          </w:tcPr>
          <w:p w14:paraId="555C955E" w14:textId="77777777" w:rsidR="00616513" w:rsidRDefault="00000000">
            <w:pPr>
              <w:pStyle w:val="ConsPlusNormal0"/>
              <w:jc w:val="center"/>
            </w:pPr>
            <w:r>
              <w:t>J01GB</w:t>
            </w:r>
          </w:p>
        </w:tc>
        <w:tc>
          <w:tcPr>
            <w:tcW w:w="3912" w:type="dxa"/>
            <w:vMerge w:val="restart"/>
          </w:tcPr>
          <w:p w14:paraId="5BDB1B07" w14:textId="77777777" w:rsidR="00616513" w:rsidRDefault="00000000">
            <w:pPr>
              <w:pStyle w:val="ConsPlusNormal0"/>
              <w:jc w:val="both"/>
            </w:pPr>
            <w:r>
              <w:t>другие аминогликозиды</w:t>
            </w:r>
          </w:p>
        </w:tc>
        <w:tc>
          <w:tcPr>
            <w:tcW w:w="3005" w:type="dxa"/>
          </w:tcPr>
          <w:p w14:paraId="7FA8BA40" w14:textId="77777777" w:rsidR="00616513" w:rsidRDefault="00000000">
            <w:pPr>
              <w:pStyle w:val="ConsPlusNormal0"/>
              <w:jc w:val="both"/>
            </w:pPr>
            <w:r>
              <w:t>амикацин</w:t>
            </w:r>
          </w:p>
        </w:tc>
      </w:tr>
      <w:tr w:rsidR="00616513" w14:paraId="517C0039" w14:textId="77777777">
        <w:tc>
          <w:tcPr>
            <w:tcW w:w="850" w:type="dxa"/>
          </w:tcPr>
          <w:p w14:paraId="5D3333C9" w14:textId="77777777" w:rsidR="00616513" w:rsidRDefault="00000000">
            <w:pPr>
              <w:pStyle w:val="ConsPlusNormal0"/>
              <w:jc w:val="center"/>
            </w:pPr>
            <w:r>
              <w:t>335.</w:t>
            </w:r>
          </w:p>
        </w:tc>
        <w:tc>
          <w:tcPr>
            <w:tcW w:w="1304" w:type="dxa"/>
            <w:vMerge/>
          </w:tcPr>
          <w:p w14:paraId="10569391" w14:textId="77777777" w:rsidR="00616513" w:rsidRDefault="00616513">
            <w:pPr>
              <w:pStyle w:val="ConsPlusNormal0"/>
            </w:pPr>
          </w:p>
        </w:tc>
        <w:tc>
          <w:tcPr>
            <w:tcW w:w="3912" w:type="dxa"/>
            <w:vMerge/>
          </w:tcPr>
          <w:p w14:paraId="6467EA94" w14:textId="77777777" w:rsidR="00616513" w:rsidRDefault="00616513">
            <w:pPr>
              <w:pStyle w:val="ConsPlusNormal0"/>
            </w:pPr>
          </w:p>
        </w:tc>
        <w:tc>
          <w:tcPr>
            <w:tcW w:w="3005" w:type="dxa"/>
          </w:tcPr>
          <w:p w14:paraId="019F25DB" w14:textId="77777777" w:rsidR="00616513" w:rsidRDefault="00000000">
            <w:pPr>
              <w:pStyle w:val="ConsPlusNormal0"/>
              <w:jc w:val="both"/>
            </w:pPr>
            <w:r>
              <w:t>гентамицин</w:t>
            </w:r>
          </w:p>
        </w:tc>
      </w:tr>
      <w:tr w:rsidR="00616513" w14:paraId="47DAD1A3" w14:textId="77777777">
        <w:tc>
          <w:tcPr>
            <w:tcW w:w="850" w:type="dxa"/>
          </w:tcPr>
          <w:p w14:paraId="1D21775B" w14:textId="77777777" w:rsidR="00616513" w:rsidRDefault="00000000">
            <w:pPr>
              <w:pStyle w:val="ConsPlusNormal0"/>
              <w:jc w:val="center"/>
            </w:pPr>
            <w:r>
              <w:t>336.</w:t>
            </w:r>
          </w:p>
        </w:tc>
        <w:tc>
          <w:tcPr>
            <w:tcW w:w="1304" w:type="dxa"/>
            <w:vMerge/>
          </w:tcPr>
          <w:p w14:paraId="27ECAB89" w14:textId="77777777" w:rsidR="00616513" w:rsidRDefault="00616513">
            <w:pPr>
              <w:pStyle w:val="ConsPlusNormal0"/>
            </w:pPr>
          </w:p>
        </w:tc>
        <w:tc>
          <w:tcPr>
            <w:tcW w:w="3912" w:type="dxa"/>
            <w:vMerge/>
          </w:tcPr>
          <w:p w14:paraId="3D7D7991" w14:textId="77777777" w:rsidR="00616513" w:rsidRDefault="00616513">
            <w:pPr>
              <w:pStyle w:val="ConsPlusNormal0"/>
            </w:pPr>
          </w:p>
        </w:tc>
        <w:tc>
          <w:tcPr>
            <w:tcW w:w="3005" w:type="dxa"/>
          </w:tcPr>
          <w:p w14:paraId="11AD7E81" w14:textId="77777777" w:rsidR="00616513" w:rsidRDefault="00000000">
            <w:pPr>
              <w:pStyle w:val="ConsPlusNormal0"/>
              <w:jc w:val="both"/>
            </w:pPr>
            <w:r>
              <w:t>канамицин</w:t>
            </w:r>
          </w:p>
        </w:tc>
      </w:tr>
      <w:tr w:rsidR="00616513" w14:paraId="5A2A5F6E" w14:textId="77777777">
        <w:tc>
          <w:tcPr>
            <w:tcW w:w="850" w:type="dxa"/>
          </w:tcPr>
          <w:p w14:paraId="30A92B97" w14:textId="77777777" w:rsidR="00616513" w:rsidRDefault="00000000">
            <w:pPr>
              <w:pStyle w:val="ConsPlusNormal0"/>
              <w:jc w:val="center"/>
            </w:pPr>
            <w:r>
              <w:t>337.</w:t>
            </w:r>
          </w:p>
        </w:tc>
        <w:tc>
          <w:tcPr>
            <w:tcW w:w="1304" w:type="dxa"/>
            <w:vMerge/>
          </w:tcPr>
          <w:p w14:paraId="64F9FD5F" w14:textId="77777777" w:rsidR="00616513" w:rsidRDefault="00616513">
            <w:pPr>
              <w:pStyle w:val="ConsPlusNormal0"/>
            </w:pPr>
          </w:p>
        </w:tc>
        <w:tc>
          <w:tcPr>
            <w:tcW w:w="3912" w:type="dxa"/>
            <w:vMerge/>
          </w:tcPr>
          <w:p w14:paraId="657A0438" w14:textId="77777777" w:rsidR="00616513" w:rsidRDefault="00616513">
            <w:pPr>
              <w:pStyle w:val="ConsPlusNormal0"/>
            </w:pPr>
          </w:p>
        </w:tc>
        <w:tc>
          <w:tcPr>
            <w:tcW w:w="3005" w:type="dxa"/>
          </w:tcPr>
          <w:p w14:paraId="1500C8F7" w14:textId="77777777" w:rsidR="00616513" w:rsidRDefault="00000000">
            <w:pPr>
              <w:pStyle w:val="ConsPlusNormal0"/>
              <w:jc w:val="both"/>
            </w:pPr>
            <w:r>
              <w:t>тобрамицин</w:t>
            </w:r>
          </w:p>
        </w:tc>
      </w:tr>
      <w:tr w:rsidR="00616513" w14:paraId="78B9CDCA" w14:textId="77777777">
        <w:tc>
          <w:tcPr>
            <w:tcW w:w="850" w:type="dxa"/>
          </w:tcPr>
          <w:p w14:paraId="269BE58A" w14:textId="77777777" w:rsidR="00616513" w:rsidRDefault="00000000">
            <w:pPr>
              <w:pStyle w:val="ConsPlusNormal0"/>
              <w:jc w:val="center"/>
            </w:pPr>
            <w:r>
              <w:t>338.</w:t>
            </w:r>
          </w:p>
        </w:tc>
        <w:tc>
          <w:tcPr>
            <w:tcW w:w="1304" w:type="dxa"/>
            <w:vMerge/>
          </w:tcPr>
          <w:p w14:paraId="45C1AC29" w14:textId="77777777" w:rsidR="00616513" w:rsidRDefault="00616513">
            <w:pPr>
              <w:pStyle w:val="ConsPlusNormal0"/>
            </w:pPr>
          </w:p>
        </w:tc>
        <w:tc>
          <w:tcPr>
            <w:tcW w:w="3912" w:type="dxa"/>
            <w:vMerge/>
          </w:tcPr>
          <w:p w14:paraId="31F6703F" w14:textId="77777777" w:rsidR="00616513" w:rsidRDefault="00616513">
            <w:pPr>
              <w:pStyle w:val="ConsPlusNormal0"/>
            </w:pPr>
          </w:p>
        </w:tc>
        <w:tc>
          <w:tcPr>
            <w:tcW w:w="3005" w:type="dxa"/>
          </w:tcPr>
          <w:p w14:paraId="563CE213" w14:textId="77777777" w:rsidR="00616513" w:rsidRDefault="00000000">
            <w:pPr>
              <w:pStyle w:val="ConsPlusNormal0"/>
              <w:jc w:val="both"/>
            </w:pPr>
            <w:r>
              <w:t>нетилмицин</w:t>
            </w:r>
          </w:p>
        </w:tc>
      </w:tr>
      <w:tr w:rsidR="00616513" w14:paraId="14F0AEFC" w14:textId="77777777">
        <w:tc>
          <w:tcPr>
            <w:tcW w:w="2154" w:type="dxa"/>
            <w:gridSpan w:val="2"/>
          </w:tcPr>
          <w:p w14:paraId="0B18A4E3" w14:textId="77777777" w:rsidR="00616513" w:rsidRDefault="00000000">
            <w:pPr>
              <w:pStyle w:val="ConsPlusNormal0"/>
              <w:jc w:val="center"/>
            </w:pPr>
            <w:r>
              <w:t>J01M</w:t>
            </w:r>
          </w:p>
        </w:tc>
        <w:tc>
          <w:tcPr>
            <w:tcW w:w="3912" w:type="dxa"/>
          </w:tcPr>
          <w:p w14:paraId="4B7A5E86" w14:textId="77777777" w:rsidR="00616513" w:rsidRDefault="00000000">
            <w:pPr>
              <w:pStyle w:val="ConsPlusNormal0"/>
              <w:jc w:val="both"/>
            </w:pPr>
            <w:r>
              <w:t>антибактериальные препараты, производные хинолона</w:t>
            </w:r>
          </w:p>
        </w:tc>
        <w:tc>
          <w:tcPr>
            <w:tcW w:w="3005" w:type="dxa"/>
          </w:tcPr>
          <w:p w14:paraId="30890E27" w14:textId="77777777" w:rsidR="00616513" w:rsidRDefault="00616513">
            <w:pPr>
              <w:pStyle w:val="ConsPlusNormal0"/>
            </w:pPr>
          </w:p>
        </w:tc>
      </w:tr>
      <w:tr w:rsidR="00616513" w14:paraId="7F6095F0" w14:textId="77777777">
        <w:tc>
          <w:tcPr>
            <w:tcW w:w="850" w:type="dxa"/>
          </w:tcPr>
          <w:p w14:paraId="7075B197" w14:textId="77777777" w:rsidR="00616513" w:rsidRDefault="00000000">
            <w:pPr>
              <w:pStyle w:val="ConsPlusNormal0"/>
              <w:jc w:val="center"/>
            </w:pPr>
            <w:r>
              <w:t>339.</w:t>
            </w:r>
          </w:p>
        </w:tc>
        <w:tc>
          <w:tcPr>
            <w:tcW w:w="1304" w:type="dxa"/>
            <w:vMerge w:val="restart"/>
          </w:tcPr>
          <w:p w14:paraId="6E2AE8F6" w14:textId="77777777" w:rsidR="00616513" w:rsidRDefault="00000000">
            <w:pPr>
              <w:pStyle w:val="ConsPlusNormal0"/>
              <w:jc w:val="center"/>
            </w:pPr>
            <w:r>
              <w:t>J01MA</w:t>
            </w:r>
          </w:p>
        </w:tc>
        <w:tc>
          <w:tcPr>
            <w:tcW w:w="3912" w:type="dxa"/>
            <w:vMerge w:val="restart"/>
          </w:tcPr>
          <w:p w14:paraId="7F380FFD" w14:textId="77777777" w:rsidR="00616513" w:rsidRDefault="00000000">
            <w:pPr>
              <w:pStyle w:val="ConsPlusNormal0"/>
              <w:jc w:val="both"/>
            </w:pPr>
            <w:r>
              <w:t>фторхинолоны</w:t>
            </w:r>
          </w:p>
        </w:tc>
        <w:tc>
          <w:tcPr>
            <w:tcW w:w="3005" w:type="dxa"/>
          </w:tcPr>
          <w:p w14:paraId="24CA4909" w14:textId="77777777" w:rsidR="00616513" w:rsidRDefault="00000000">
            <w:pPr>
              <w:pStyle w:val="ConsPlusNormal0"/>
              <w:jc w:val="both"/>
            </w:pPr>
            <w:r>
              <w:t>гатифлоксацин</w:t>
            </w:r>
          </w:p>
        </w:tc>
      </w:tr>
      <w:tr w:rsidR="00616513" w14:paraId="209469FF" w14:textId="77777777">
        <w:tc>
          <w:tcPr>
            <w:tcW w:w="850" w:type="dxa"/>
          </w:tcPr>
          <w:p w14:paraId="376516D1" w14:textId="77777777" w:rsidR="00616513" w:rsidRDefault="00000000">
            <w:pPr>
              <w:pStyle w:val="ConsPlusNormal0"/>
              <w:jc w:val="center"/>
            </w:pPr>
            <w:r>
              <w:t>340.</w:t>
            </w:r>
          </w:p>
        </w:tc>
        <w:tc>
          <w:tcPr>
            <w:tcW w:w="1304" w:type="dxa"/>
            <w:vMerge/>
          </w:tcPr>
          <w:p w14:paraId="3C2928DE" w14:textId="77777777" w:rsidR="00616513" w:rsidRDefault="00616513">
            <w:pPr>
              <w:pStyle w:val="ConsPlusNormal0"/>
            </w:pPr>
          </w:p>
        </w:tc>
        <w:tc>
          <w:tcPr>
            <w:tcW w:w="3912" w:type="dxa"/>
            <w:vMerge/>
          </w:tcPr>
          <w:p w14:paraId="1211976E" w14:textId="77777777" w:rsidR="00616513" w:rsidRDefault="00616513">
            <w:pPr>
              <w:pStyle w:val="ConsPlusNormal0"/>
            </w:pPr>
          </w:p>
        </w:tc>
        <w:tc>
          <w:tcPr>
            <w:tcW w:w="3005" w:type="dxa"/>
          </w:tcPr>
          <w:p w14:paraId="47EB1514" w14:textId="77777777" w:rsidR="00616513" w:rsidRDefault="00000000">
            <w:pPr>
              <w:pStyle w:val="ConsPlusNormal0"/>
              <w:jc w:val="both"/>
            </w:pPr>
            <w:r>
              <w:t>левофлоксацин</w:t>
            </w:r>
          </w:p>
        </w:tc>
      </w:tr>
      <w:tr w:rsidR="00616513" w14:paraId="788176E5" w14:textId="77777777">
        <w:tc>
          <w:tcPr>
            <w:tcW w:w="850" w:type="dxa"/>
          </w:tcPr>
          <w:p w14:paraId="78B32B48" w14:textId="77777777" w:rsidR="00616513" w:rsidRDefault="00000000">
            <w:pPr>
              <w:pStyle w:val="ConsPlusNormal0"/>
              <w:jc w:val="center"/>
            </w:pPr>
            <w:r>
              <w:t>341.</w:t>
            </w:r>
          </w:p>
        </w:tc>
        <w:tc>
          <w:tcPr>
            <w:tcW w:w="1304" w:type="dxa"/>
            <w:vMerge/>
          </w:tcPr>
          <w:p w14:paraId="0C906C95" w14:textId="77777777" w:rsidR="00616513" w:rsidRDefault="00616513">
            <w:pPr>
              <w:pStyle w:val="ConsPlusNormal0"/>
            </w:pPr>
          </w:p>
        </w:tc>
        <w:tc>
          <w:tcPr>
            <w:tcW w:w="3912" w:type="dxa"/>
            <w:vMerge/>
          </w:tcPr>
          <w:p w14:paraId="1BA25AAF" w14:textId="77777777" w:rsidR="00616513" w:rsidRDefault="00616513">
            <w:pPr>
              <w:pStyle w:val="ConsPlusNormal0"/>
            </w:pPr>
          </w:p>
        </w:tc>
        <w:tc>
          <w:tcPr>
            <w:tcW w:w="3005" w:type="dxa"/>
          </w:tcPr>
          <w:p w14:paraId="3E7DBB26" w14:textId="77777777" w:rsidR="00616513" w:rsidRDefault="00000000">
            <w:pPr>
              <w:pStyle w:val="ConsPlusNormal0"/>
              <w:jc w:val="both"/>
            </w:pPr>
            <w:r>
              <w:t>ломефлоксацин</w:t>
            </w:r>
          </w:p>
        </w:tc>
      </w:tr>
      <w:tr w:rsidR="00616513" w14:paraId="20789A70" w14:textId="77777777">
        <w:tc>
          <w:tcPr>
            <w:tcW w:w="850" w:type="dxa"/>
          </w:tcPr>
          <w:p w14:paraId="19BB2415" w14:textId="77777777" w:rsidR="00616513" w:rsidRDefault="00000000">
            <w:pPr>
              <w:pStyle w:val="ConsPlusNormal0"/>
              <w:jc w:val="center"/>
            </w:pPr>
            <w:r>
              <w:t>342.</w:t>
            </w:r>
          </w:p>
        </w:tc>
        <w:tc>
          <w:tcPr>
            <w:tcW w:w="1304" w:type="dxa"/>
            <w:vMerge/>
          </w:tcPr>
          <w:p w14:paraId="3B63FAE4" w14:textId="77777777" w:rsidR="00616513" w:rsidRDefault="00616513">
            <w:pPr>
              <w:pStyle w:val="ConsPlusNormal0"/>
            </w:pPr>
          </w:p>
        </w:tc>
        <w:tc>
          <w:tcPr>
            <w:tcW w:w="3912" w:type="dxa"/>
            <w:vMerge/>
          </w:tcPr>
          <w:p w14:paraId="059CDEB0" w14:textId="77777777" w:rsidR="00616513" w:rsidRDefault="00616513">
            <w:pPr>
              <w:pStyle w:val="ConsPlusNormal0"/>
            </w:pPr>
          </w:p>
        </w:tc>
        <w:tc>
          <w:tcPr>
            <w:tcW w:w="3005" w:type="dxa"/>
          </w:tcPr>
          <w:p w14:paraId="6E17C1F4" w14:textId="77777777" w:rsidR="00616513" w:rsidRDefault="00000000">
            <w:pPr>
              <w:pStyle w:val="ConsPlusNormal0"/>
              <w:jc w:val="both"/>
            </w:pPr>
            <w:r>
              <w:t>моксифлоксацин</w:t>
            </w:r>
          </w:p>
        </w:tc>
      </w:tr>
      <w:tr w:rsidR="00616513" w14:paraId="4E19D534" w14:textId="77777777">
        <w:tc>
          <w:tcPr>
            <w:tcW w:w="850" w:type="dxa"/>
          </w:tcPr>
          <w:p w14:paraId="4DC98AA3" w14:textId="77777777" w:rsidR="00616513" w:rsidRDefault="00000000">
            <w:pPr>
              <w:pStyle w:val="ConsPlusNormal0"/>
              <w:jc w:val="center"/>
            </w:pPr>
            <w:r>
              <w:t>343.</w:t>
            </w:r>
          </w:p>
        </w:tc>
        <w:tc>
          <w:tcPr>
            <w:tcW w:w="1304" w:type="dxa"/>
            <w:vMerge/>
          </w:tcPr>
          <w:p w14:paraId="47D861C9" w14:textId="77777777" w:rsidR="00616513" w:rsidRDefault="00616513">
            <w:pPr>
              <w:pStyle w:val="ConsPlusNormal0"/>
            </w:pPr>
          </w:p>
        </w:tc>
        <w:tc>
          <w:tcPr>
            <w:tcW w:w="3912" w:type="dxa"/>
            <w:vMerge/>
          </w:tcPr>
          <w:p w14:paraId="532C3C4D" w14:textId="77777777" w:rsidR="00616513" w:rsidRDefault="00616513">
            <w:pPr>
              <w:pStyle w:val="ConsPlusNormal0"/>
            </w:pPr>
          </w:p>
        </w:tc>
        <w:tc>
          <w:tcPr>
            <w:tcW w:w="3005" w:type="dxa"/>
          </w:tcPr>
          <w:p w14:paraId="63123F78" w14:textId="77777777" w:rsidR="00616513" w:rsidRDefault="00000000">
            <w:pPr>
              <w:pStyle w:val="ConsPlusNormal0"/>
              <w:jc w:val="both"/>
            </w:pPr>
            <w:r>
              <w:t>офлоксацин</w:t>
            </w:r>
          </w:p>
        </w:tc>
      </w:tr>
      <w:tr w:rsidR="00616513" w14:paraId="327393D7" w14:textId="77777777">
        <w:tc>
          <w:tcPr>
            <w:tcW w:w="850" w:type="dxa"/>
          </w:tcPr>
          <w:p w14:paraId="50151A56" w14:textId="77777777" w:rsidR="00616513" w:rsidRDefault="00000000">
            <w:pPr>
              <w:pStyle w:val="ConsPlusNormal0"/>
              <w:jc w:val="center"/>
            </w:pPr>
            <w:r>
              <w:t>344.</w:t>
            </w:r>
          </w:p>
        </w:tc>
        <w:tc>
          <w:tcPr>
            <w:tcW w:w="1304" w:type="dxa"/>
            <w:vMerge/>
          </w:tcPr>
          <w:p w14:paraId="54A0250A" w14:textId="77777777" w:rsidR="00616513" w:rsidRDefault="00616513">
            <w:pPr>
              <w:pStyle w:val="ConsPlusNormal0"/>
            </w:pPr>
          </w:p>
        </w:tc>
        <w:tc>
          <w:tcPr>
            <w:tcW w:w="3912" w:type="dxa"/>
            <w:vMerge/>
          </w:tcPr>
          <w:p w14:paraId="1EB9DBA2" w14:textId="77777777" w:rsidR="00616513" w:rsidRDefault="00616513">
            <w:pPr>
              <w:pStyle w:val="ConsPlusNormal0"/>
            </w:pPr>
          </w:p>
        </w:tc>
        <w:tc>
          <w:tcPr>
            <w:tcW w:w="3005" w:type="dxa"/>
          </w:tcPr>
          <w:p w14:paraId="5B2B9803" w14:textId="77777777" w:rsidR="00616513" w:rsidRDefault="00000000">
            <w:pPr>
              <w:pStyle w:val="ConsPlusNormal0"/>
              <w:jc w:val="both"/>
            </w:pPr>
            <w:r>
              <w:t>спарфлоксацин</w:t>
            </w:r>
          </w:p>
        </w:tc>
      </w:tr>
      <w:tr w:rsidR="00616513" w14:paraId="772ECFB8" w14:textId="77777777">
        <w:tc>
          <w:tcPr>
            <w:tcW w:w="850" w:type="dxa"/>
          </w:tcPr>
          <w:p w14:paraId="16FB7666" w14:textId="77777777" w:rsidR="00616513" w:rsidRDefault="00000000">
            <w:pPr>
              <w:pStyle w:val="ConsPlusNormal0"/>
              <w:jc w:val="center"/>
            </w:pPr>
            <w:r>
              <w:t>345.</w:t>
            </w:r>
          </w:p>
        </w:tc>
        <w:tc>
          <w:tcPr>
            <w:tcW w:w="1304" w:type="dxa"/>
            <w:vMerge/>
          </w:tcPr>
          <w:p w14:paraId="47F9F1FC" w14:textId="77777777" w:rsidR="00616513" w:rsidRDefault="00616513">
            <w:pPr>
              <w:pStyle w:val="ConsPlusNormal0"/>
            </w:pPr>
          </w:p>
        </w:tc>
        <w:tc>
          <w:tcPr>
            <w:tcW w:w="3912" w:type="dxa"/>
            <w:vMerge/>
          </w:tcPr>
          <w:p w14:paraId="5AC51C99" w14:textId="77777777" w:rsidR="00616513" w:rsidRDefault="00616513">
            <w:pPr>
              <w:pStyle w:val="ConsPlusNormal0"/>
            </w:pPr>
          </w:p>
        </w:tc>
        <w:tc>
          <w:tcPr>
            <w:tcW w:w="3005" w:type="dxa"/>
          </w:tcPr>
          <w:p w14:paraId="56E7016E" w14:textId="77777777" w:rsidR="00616513" w:rsidRDefault="00000000">
            <w:pPr>
              <w:pStyle w:val="ConsPlusNormal0"/>
              <w:jc w:val="both"/>
            </w:pPr>
            <w:r>
              <w:t>ципрофлоксацин</w:t>
            </w:r>
          </w:p>
        </w:tc>
      </w:tr>
      <w:tr w:rsidR="00616513" w14:paraId="2E097F7F" w14:textId="77777777">
        <w:tc>
          <w:tcPr>
            <w:tcW w:w="2154" w:type="dxa"/>
            <w:gridSpan w:val="2"/>
          </w:tcPr>
          <w:p w14:paraId="59E3C239" w14:textId="77777777" w:rsidR="00616513" w:rsidRDefault="00000000">
            <w:pPr>
              <w:pStyle w:val="ConsPlusNormal0"/>
              <w:jc w:val="center"/>
            </w:pPr>
            <w:r>
              <w:t>J01X</w:t>
            </w:r>
          </w:p>
        </w:tc>
        <w:tc>
          <w:tcPr>
            <w:tcW w:w="3912" w:type="dxa"/>
          </w:tcPr>
          <w:p w14:paraId="119EF2A1" w14:textId="77777777" w:rsidR="00616513" w:rsidRDefault="00000000">
            <w:pPr>
              <w:pStyle w:val="ConsPlusNormal0"/>
              <w:jc w:val="both"/>
            </w:pPr>
            <w:r>
              <w:t>другие антибактериальные препараты</w:t>
            </w:r>
          </w:p>
        </w:tc>
        <w:tc>
          <w:tcPr>
            <w:tcW w:w="3005" w:type="dxa"/>
          </w:tcPr>
          <w:p w14:paraId="19CECFE0" w14:textId="77777777" w:rsidR="00616513" w:rsidRDefault="00616513">
            <w:pPr>
              <w:pStyle w:val="ConsPlusNormal0"/>
            </w:pPr>
          </w:p>
        </w:tc>
      </w:tr>
      <w:tr w:rsidR="00616513" w14:paraId="190EAA5C" w14:textId="77777777">
        <w:tc>
          <w:tcPr>
            <w:tcW w:w="850" w:type="dxa"/>
          </w:tcPr>
          <w:p w14:paraId="3D6CEAAD" w14:textId="77777777" w:rsidR="00616513" w:rsidRDefault="00000000">
            <w:pPr>
              <w:pStyle w:val="ConsPlusNormal0"/>
              <w:jc w:val="center"/>
            </w:pPr>
            <w:r>
              <w:t>346.</w:t>
            </w:r>
          </w:p>
        </w:tc>
        <w:tc>
          <w:tcPr>
            <w:tcW w:w="1304" w:type="dxa"/>
            <w:vMerge w:val="restart"/>
          </w:tcPr>
          <w:p w14:paraId="1673C9E3" w14:textId="77777777" w:rsidR="00616513" w:rsidRDefault="00000000">
            <w:pPr>
              <w:pStyle w:val="ConsPlusNormal0"/>
              <w:jc w:val="center"/>
            </w:pPr>
            <w:r>
              <w:t>J01XA</w:t>
            </w:r>
          </w:p>
        </w:tc>
        <w:tc>
          <w:tcPr>
            <w:tcW w:w="3912" w:type="dxa"/>
            <w:vMerge w:val="restart"/>
          </w:tcPr>
          <w:p w14:paraId="7314D78A" w14:textId="77777777" w:rsidR="00616513" w:rsidRDefault="00000000">
            <w:pPr>
              <w:pStyle w:val="ConsPlusNormal0"/>
              <w:jc w:val="both"/>
            </w:pPr>
            <w:r>
              <w:t>антибиотики гликопептидной структуры</w:t>
            </w:r>
          </w:p>
        </w:tc>
        <w:tc>
          <w:tcPr>
            <w:tcW w:w="3005" w:type="dxa"/>
          </w:tcPr>
          <w:p w14:paraId="019DAD51" w14:textId="77777777" w:rsidR="00616513" w:rsidRDefault="00000000">
            <w:pPr>
              <w:pStyle w:val="ConsPlusNormal0"/>
              <w:jc w:val="both"/>
            </w:pPr>
            <w:r>
              <w:t>ванкомицин</w:t>
            </w:r>
          </w:p>
        </w:tc>
      </w:tr>
      <w:tr w:rsidR="00616513" w14:paraId="12FA66DB" w14:textId="77777777">
        <w:tc>
          <w:tcPr>
            <w:tcW w:w="850" w:type="dxa"/>
          </w:tcPr>
          <w:p w14:paraId="62AA4C29" w14:textId="77777777" w:rsidR="00616513" w:rsidRDefault="00000000">
            <w:pPr>
              <w:pStyle w:val="ConsPlusNormal0"/>
              <w:jc w:val="center"/>
            </w:pPr>
            <w:r>
              <w:t>347.</w:t>
            </w:r>
          </w:p>
        </w:tc>
        <w:tc>
          <w:tcPr>
            <w:tcW w:w="1304" w:type="dxa"/>
            <w:vMerge/>
          </w:tcPr>
          <w:p w14:paraId="3A38A3D7" w14:textId="77777777" w:rsidR="00616513" w:rsidRDefault="00616513">
            <w:pPr>
              <w:pStyle w:val="ConsPlusNormal0"/>
            </w:pPr>
          </w:p>
        </w:tc>
        <w:tc>
          <w:tcPr>
            <w:tcW w:w="3912" w:type="dxa"/>
            <w:vMerge/>
          </w:tcPr>
          <w:p w14:paraId="29F2304B" w14:textId="77777777" w:rsidR="00616513" w:rsidRDefault="00616513">
            <w:pPr>
              <w:pStyle w:val="ConsPlusNormal0"/>
            </w:pPr>
          </w:p>
        </w:tc>
        <w:tc>
          <w:tcPr>
            <w:tcW w:w="3005" w:type="dxa"/>
          </w:tcPr>
          <w:p w14:paraId="4B338822" w14:textId="77777777" w:rsidR="00616513" w:rsidRDefault="00000000">
            <w:pPr>
              <w:pStyle w:val="ConsPlusNormal0"/>
              <w:jc w:val="both"/>
            </w:pPr>
            <w:r>
              <w:t>телаванцин</w:t>
            </w:r>
          </w:p>
        </w:tc>
      </w:tr>
      <w:tr w:rsidR="00616513" w14:paraId="532D9B8E" w14:textId="77777777">
        <w:tc>
          <w:tcPr>
            <w:tcW w:w="850" w:type="dxa"/>
          </w:tcPr>
          <w:p w14:paraId="2B48A59E" w14:textId="77777777" w:rsidR="00616513" w:rsidRDefault="00000000">
            <w:pPr>
              <w:pStyle w:val="ConsPlusNormal0"/>
              <w:jc w:val="center"/>
            </w:pPr>
            <w:r>
              <w:t>348.</w:t>
            </w:r>
          </w:p>
        </w:tc>
        <w:tc>
          <w:tcPr>
            <w:tcW w:w="1304" w:type="dxa"/>
          </w:tcPr>
          <w:p w14:paraId="1D0671DF" w14:textId="77777777" w:rsidR="00616513" w:rsidRDefault="00000000">
            <w:pPr>
              <w:pStyle w:val="ConsPlusNormal0"/>
              <w:jc w:val="center"/>
            </w:pPr>
            <w:r>
              <w:t>J01XD</w:t>
            </w:r>
          </w:p>
        </w:tc>
        <w:tc>
          <w:tcPr>
            <w:tcW w:w="3912" w:type="dxa"/>
          </w:tcPr>
          <w:p w14:paraId="1B4B38D4" w14:textId="77777777" w:rsidR="00616513" w:rsidRDefault="00000000">
            <w:pPr>
              <w:pStyle w:val="ConsPlusNormal0"/>
              <w:jc w:val="both"/>
            </w:pPr>
            <w:r>
              <w:t>производные имидазола</w:t>
            </w:r>
          </w:p>
        </w:tc>
        <w:tc>
          <w:tcPr>
            <w:tcW w:w="3005" w:type="dxa"/>
          </w:tcPr>
          <w:p w14:paraId="2FCFD510" w14:textId="77777777" w:rsidR="00616513" w:rsidRDefault="00000000">
            <w:pPr>
              <w:pStyle w:val="ConsPlusNormal0"/>
              <w:jc w:val="both"/>
            </w:pPr>
            <w:r>
              <w:t>метронидазол</w:t>
            </w:r>
          </w:p>
        </w:tc>
      </w:tr>
      <w:tr w:rsidR="00616513" w14:paraId="3DEC8E0C" w14:textId="77777777">
        <w:tc>
          <w:tcPr>
            <w:tcW w:w="850" w:type="dxa"/>
          </w:tcPr>
          <w:p w14:paraId="17B58123" w14:textId="77777777" w:rsidR="00616513" w:rsidRDefault="00000000">
            <w:pPr>
              <w:pStyle w:val="ConsPlusNormal0"/>
              <w:jc w:val="center"/>
            </w:pPr>
            <w:r>
              <w:t>349.</w:t>
            </w:r>
          </w:p>
        </w:tc>
        <w:tc>
          <w:tcPr>
            <w:tcW w:w="1304" w:type="dxa"/>
          </w:tcPr>
          <w:p w14:paraId="2927DA6E" w14:textId="77777777" w:rsidR="00616513" w:rsidRDefault="00000000">
            <w:pPr>
              <w:pStyle w:val="ConsPlusNormal0"/>
              <w:jc w:val="center"/>
            </w:pPr>
            <w:r>
              <w:t>J01XE</w:t>
            </w:r>
          </w:p>
        </w:tc>
        <w:tc>
          <w:tcPr>
            <w:tcW w:w="3912" w:type="dxa"/>
          </w:tcPr>
          <w:p w14:paraId="78F38912" w14:textId="77777777" w:rsidR="00616513" w:rsidRDefault="00000000">
            <w:pPr>
              <w:pStyle w:val="ConsPlusNormal0"/>
              <w:jc w:val="both"/>
            </w:pPr>
            <w:r>
              <w:t>производные нитрофурана</w:t>
            </w:r>
          </w:p>
        </w:tc>
        <w:tc>
          <w:tcPr>
            <w:tcW w:w="3005" w:type="dxa"/>
          </w:tcPr>
          <w:p w14:paraId="31DE72F2" w14:textId="77777777" w:rsidR="00616513" w:rsidRDefault="00000000">
            <w:pPr>
              <w:pStyle w:val="ConsPlusNormal0"/>
              <w:jc w:val="both"/>
            </w:pPr>
            <w:r>
              <w:t>фуразидин</w:t>
            </w:r>
          </w:p>
        </w:tc>
      </w:tr>
      <w:tr w:rsidR="00616513" w14:paraId="6CC352D2" w14:textId="77777777">
        <w:tc>
          <w:tcPr>
            <w:tcW w:w="850" w:type="dxa"/>
          </w:tcPr>
          <w:p w14:paraId="37123DEC" w14:textId="77777777" w:rsidR="00616513" w:rsidRDefault="00000000">
            <w:pPr>
              <w:pStyle w:val="ConsPlusNormal0"/>
              <w:jc w:val="center"/>
            </w:pPr>
            <w:r>
              <w:t>350.</w:t>
            </w:r>
          </w:p>
        </w:tc>
        <w:tc>
          <w:tcPr>
            <w:tcW w:w="1304" w:type="dxa"/>
            <w:vMerge w:val="restart"/>
          </w:tcPr>
          <w:p w14:paraId="51DE5F39" w14:textId="77777777" w:rsidR="00616513" w:rsidRDefault="00000000">
            <w:pPr>
              <w:pStyle w:val="ConsPlusNormal0"/>
              <w:jc w:val="center"/>
            </w:pPr>
            <w:r>
              <w:t>J01XX</w:t>
            </w:r>
          </w:p>
        </w:tc>
        <w:tc>
          <w:tcPr>
            <w:tcW w:w="3912" w:type="dxa"/>
            <w:vMerge w:val="restart"/>
          </w:tcPr>
          <w:p w14:paraId="5AF7FB67" w14:textId="77777777" w:rsidR="00616513" w:rsidRDefault="00000000">
            <w:pPr>
              <w:pStyle w:val="ConsPlusNormal0"/>
              <w:jc w:val="both"/>
            </w:pPr>
            <w:r>
              <w:t>прочие антибактериальные препараты</w:t>
            </w:r>
          </w:p>
        </w:tc>
        <w:tc>
          <w:tcPr>
            <w:tcW w:w="3005" w:type="dxa"/>
          </w:tcPr>
          <w:p w14:paraId="76747542" w14:textId="77777777" w:rsidR="00616513" w:rsidRDefault="00000000">
            <w:pPr>
              <w:pStyle w:val="ConsPlusNormal0"/>
              <w:jc w:val="both"/>
            </w:pPr>
            <w:r>
              <w:t>линезолид</w:t>
            </w:r>
          </w:p>
        </w:tc>
      </w:tr>
      <w:tr w:rsidR="00616513" w14:paraId="46825F74" w14:textId="77777777">
        <w:tc>
          <w:tcPr>
            <w:tcW w:w="850" w:type="dxa"/>
          </w:tcPr>
          <w:p w14:paraId="1C4D2738" w14:textId="77777777" w:rsidR="00616513" w:rsidRDefault="00000000">
            <w:pPr>
              <w:pStyle w:val="ConsPlusNormal0"/>
              <w:jc w:val="center"/>
            </w:pPr>
            <w:r>
              <w:t>351.</w:t>
            </w:r>
          </w:p>
        </w:tc>
        <w:tc>
          <w:tcPr>
            <w:tcW w:w="1304" w:type="dxa"/>
            <w:vMerge/>
          </w:tcPr>
          <w:p w14:paraId="56E65C98" w14:textId="77777777" w:rsidR="00616513" w:rsidRDefault="00616513">
            <w:pPr>
              <w:pStyle w:val="ConsPlusNormal0"/>
            </w:pPr>
          </w:p>
        </w:tc>
        <w:tc>
          <w:tcPr>
            <w:tcW w:w="3912" w:type="dxa"/>
            <w:vMerge/>
          </w:tcPr>
          <w:p w14:paraId="5E7B1779" w14:textId="77777777" w:rsidR="00616513" w:rsidRDefault="00616513">
            <w:pPr>
              <w:pStyle w:val="ConsPlusNormal0"/>
            </w:pPr>
          </w:p>
        </w:tc>
        <w:tc>
          <w:tcPr>
            <w:tcW w:w="3005" w:type="dxa"/>
          </w:tcPr>
          <w:p w14:paraId="33405825" w14:textId="77777777" w:rsidR="00616513" w:rsidRDefault="00000000">
            <w:pPr>
              <w:pStyle w:val="ConsPlusNormal0"/>
              <w:jc w:val="both"/>
            </w:pPr>
            <w:r>
              <w:t>фосфомицин</w:t>
            </w:r>
          </w:p>
        </w:tc>
      </w:tr>
      <w:tr w:rsidR="00616513" w14:paraId="4315A4D2" w14:textId="77777777">
        <w:tc>
          <w:tcPr>
            <w:tcW w:w="850" w:type="dxa"/>
          </w:tcPr>
          <w:p w14:paraId="1294C115" w14:textId="77777777" w:rsidR="00616513" w:rsidRDefault="00000000">
            <w:pPr>
              <w:pStyle w:val="ConsPlusNormal0"/>
              <w:jc w:val="center"/>
            </w:pPr>
            <w:r>
              <w:t>352.</w:t>
            </w:r>
          </w:p>
        </w:tc>
        <w:tc>
          <w:tcPr>
            <w:tcW w:w="1304" w:type="dxa"/>
            <w:vMerge/>
          </w:tcPr>
          <w:p w14:paraId="6FBFF13B" w14:textId="77777777" w:rsidR="00616513" w:rsidRDefault="00616513">
            <w:pPr>
              <w:pStyle w:val="ConsPlusNormal0"/>
            </w:pPr>
          </w:p>
        </w:tc>
        <w:tc>
          <w:tcPr>
            <w:tcW w:w="3912" w:type="dxa"/>
            <w:vMerge/>
          </w:tcPr>
          <w:p w14:paraId="319663E3" w14:textId="77777777" w:rsidR="00616513" w:rsidRDefault="00616513">
            <w:pPr>
              <w:pStyle w:val="ConsPlusNormal0"/>
            </w:pPr>
          </w:p>
        </w:tc>
        <w:tc>
          <w:tcPr>
            <w:tcW w:w="3005" w:type="dxa"/>
          </w:tcPr>
          <w:p w14:paraId="7182D441" w14:textId="77777777" w:rsidR="00616513" w:rsidRDefault="00000000">
            <w:pPr>
              <w:pStyle w:val="ConsPlusNormal0"/>
              <w:jc w:val="both"/>
            </w:pPr>
            <w:r>
              <w:t>даптомицин</w:t>
            </w:r>
          </w:p>
        </w:tc>
      </w:tr>
      <w:tr w:rsidR="00616513" w14:paraId="4D4CBAB3" w14:textId="77777777">
        <w:tc>
          <w:tcPr>
            <w:tcW w:w="850" w:type="dxa"/>
          </w:tcPr>
          <w:p w14:paraId="3060D2A6" w14:textId="77777777" w:rsidR="00616513" w:rsidRDefault="00000000">
            <w:pPr>
              <w:pStyle w:val="ConsPlusNormal0"/>
              <w:jc w:val="center"/>
            </w:pPr>
            <w:r>
              <w:t>353.</w:t>
            </w:r>
          </w:p>
        </w:tc>
        <w:tc>
          <w:tcPr>
            <w:tcW w:w="1304" w:type="dxa"/>
            <w:vMerge/>
          </w:tcPr>
          <w:p w14:paraId="0D7DF34A" w14:textId="77777777" w:rsidR="00616513" w:rsidRDefault="00616513">
            <w:pPr>
              <w:pStyle w:val="ConsPlusNormal0"/>
            </w:pPr>
          </w:p>
        </w:tc>
        <w:tc>
          <w:tcPr>
            <w:tcW w:w="3912" w:type="dxa"/>
            <w:vMerge/>
          </w:tcPr>
          <w:p w14:paraId="33EB0E36" w14:textId="77777777" w:rsidR="00616513" w:rsidRDefault="00616513">
            <w:pPr>
              <w:pStyle w:val="ConsPlusNormal0"/>
            </w:pPr>
          </w:p>
        </w:tc>
        <w:tc>
          <w:tcPr>
            <w:tcW w:w="3005" w:type="dxa"/>
          </w:tcPr>
          <w:p w14:paraId="5B8D0D86" w14:textId="77777777" w:rsidR="00616513" w:rsidRDefault="00000000">
            <w:pPr>
              <w:pStyle w:val="ConsPlusNormal0"/>
              <w:jc w:val="both"/>
            </w:pPr>
            <w:r>
              <w:t>тедизолид</w:t>
            </w:r>
          </w:p>
        </w:tc>
      </w:tr>
      <w:tr w:rsidR="00616513" w14:paraId="5F46F3BE" w14:textId="77777777">
        <w:tc>
          <w:tcPr>
            <w:tcW w:w="2154" w:type="dxa"/>
            <w:gridSpan w:val="2"/>
          </w:tcPr>
          <w:p w14:paraId="13A349E2" w14:textId="77777777" w:rsidR="00616513" w:rsidRDefault="00000000">
            <w:pPr>
              <w:pStyle w:val="ConsPlusNormal0"/>
              <w:jc w:val="center"/>
            </w:pPr>
            <w:r>
              <w:t>J02</w:t>
            </w:r>
          </w:p>
        </w:tc>
        <w:tc>
          <w:tcPr>
            <w:tcW w:w="3912" w:type="dxa"/>
          </w:tcPr>
          <w:p w14:paraId="7A56294E" w14:textId="77777777" w:rsidR="00616513" w:rsidRDefault="00000000">
            <w:pPr>
              <w:pStyle w:val="ConsPlusNormal0"/>
              <w:jc w:val="both"/>
            </w:pPr>
            <w:r>
              <w:t>противогрибковые препараты системного действия</w:t>
            </w:r>
          </w:p>
        </w:tc>
        <w:tc>
          <w:tcPr>
            <w:tcW w:w="3005" w:type="dxa"/>
          </w:tcPr>
          <w:p w14:paraId="567B9D1B" w14:textId="77777777" w:rsidR="00616513" w:rsidRDefault="00616513">
            <w:pPr>
              <w:pStyle w:val="ConsPlusNormal0"/>
            </w:pPr>
          </w:p>
        </w:tc>
      </w:tr>
      <w:tr w:rsidR="00616513" w14:paraId="6DBB234F" w14:textId="77777777">
        <w:tc>
          <w:tcPr>
            <w:tcW w:w="2154" w:type="dxa"/>
            <w:gridSpan w:val="2"/>
          </w:tcPr>
          <w:p w14:paraId="40019F2F" w14:textId="77777777" w:rsidR="00616513" w:rsidRDefault="00000000">
            <w:pPr>
              <w:pStyle w:val="ConsPlusNormal0"/>
              <w:jc w:val="center"/>
            </w:pPr>
            <w:r>
              <w:t>J02A</w:t>
            </w:r>
          </w:p>
        </w:tc>
        <w:tc>
          <w:tcPr>
            <w:tcW w:w="3912" w:type="dxa"/>
          </w:tcPr>
          <w:p w14:paraId="19449BC7" w14:textId="77777777" w:rsidR="00616513" w:rsidRDefault="00000000">
            <w:pPr>
              <w:pStyle w:val="ConsPlusNormal0"/>
              <w:jc w:val="both"/>
            </w:pPr>
            <w:r>
              <w:t>противогрибковые препараты системного действия</w:t>
            </w:r>
          </w:p>
        </w:tc>
        <w:tc>
          <w:tcPr>
            <w:tcW w:w="3005" w:type="dxa"/>
          </w:tcPr>
          <w:p w14:paraId="7818E2A1" w14:textId="77777777" w:rsidR="00616513" w:rsidRDefault="00616513">
            <w:pPr>
              <w:pStyle w:val="ConsPlusNormal0"/>
            </w:pPr>
          </w:p>
        </w:tc>
      </w:tr>
      <w:tr w:rsidR="00616513" w14:paraId="1564E3A2" w14:textId="77777777">
        <w:tc>
          <w:tcPr>
            <w:tcW w:w="850" w:type="dxa"/>
          </w:tcPr>
          <w:p w14:paraId="3F469266" w14:textId="77777777" w:rsidR="00616513" w:rsidRDefault="00000000">
            <w:pPr>
              <w:pStyle w:val="ConsPlusNormal0"/>
              <w:jc w:val="center"/>
            </w:pPr>
            <w:r>
              <w:t>354.</w:t>
            </w:r>
          </w:p>
        </w:tc>
        <w:tc>
          <w:tcPr>
            <w:tcW w:w="1304" w:type="dxa"/>
            <w:vMerge w:val="restart"/>
          </w:tcPr>
          <w:p w14:paraId="116B20E9" w14:textId="77777777" w:rsidR="00616513" w:rsidRDefault="00000000">
            <w:pPr>
              <w:pStyle w:val="ConsPlusNormal0"/>
              <w:jc w:val="center"/>
            </w:pPr>
            <w:r>
              <w:t>J02AA</w:t>
            </w:r>
          </w:p>
        </w:tc>
        <w:tc>
          <w:tcPr>
            <w:tcW w:w="3912" w:type="dxa"/>
            <w:vMerge w:val="restart"/>
          </w:tcPr>
          <w:p w14:paraId="55DA338E" w14:textId="77777777" w:rsidR="00616513" w:rsidRDefault="00000000">
            <w:pPr>
              <w:pStyle w:val="ConsPlusNormal0"/>
              <w:jc w:val="both"/>
            </w:pPr>
            <w:r>
              <w:t>антибиотики</w:t>
            </w:r>
          </w:p>
        </w:tc>
        <w:tc>
          <w:tcPr>
            <w:tcW w:w="3005" w:type="dxa"/>
          </w:tcPr>
          <w:p w14:paraId="2EF8AF2B" w14:textId="77777777" w:rsidR="00616513" w:rsidRDefault="00000000">
            <w:pPr>
              <w:pStyle w:val="ConsPlusNormal0"/>
              <w:jc w:val="both"/>
            </w:pPr>
            <w:r>
              <w:t>амфотерицин B</w:t>
            </w:r>
          </w:p>
        </w:tc>
      </w:tr>
      <w:tr w:rsidR="00616513" w14:paraId="6CE098CA" w14:textId="77777777">
        <w:tc>
          <w:tcPr>
            <w:tcW w:w="850" w:type="dxa"/>
          </w:tcPr>
          <w:p w14:paraId="5A7D7D9D" w14:textId="77777777" w:rsidR="00616513" w:rsidRDefault="00000000">
            <w:pPr>
              <w:pStyle w:val="ConsPlusNormal0"/>
              <w:jc w:val="center"/>
            </w:pPr>
            <w:r>
              <w:t>355.</w:t>
            </w:r>
          </w:p>
        </w:tc>
        <w:tc>
          <w:tcPr>
            <w:tcW w:w="1304" w:type="dxa"/>
            <w:vMerge/>
          </w:tcPr>
          <w:p w14:paraId="1B48DFFB" w14:textId="77777777" w:rsidR="00616513" w:rsidRDefault="00616513">
            <w:pPr>
              <w:pStyle w:val="ConsPlusNormal0"/>
            </w:pPr>
          </w:p>
        </w:tc>
        <w:tc>
          <w:tcPr>
            <w:tcW w:w="3912" w:type="dxa"/>
            <w:vMerge/>
          </w:tcPr>
          <w:p w14:paraId="55C561E5" w14:textId="77777777" w:rsidR="00616513" w:rsidRDefault="00616513">
            <w:pPr>
              <w:pStyle w:val="ConsPlusNormal0"/>
            </w:pPr>
          </w:p>
        </w:tc>
        <w:tc>
          <w:tcPr>
            <w:tcW w:w="3005" w:type="dxa"/>
          </w:tcPr>
          <w:p w14:paraId="1049737F" w14:textId="77777777" w:rsidR="00616513" w:rsidRDefault="00000000">
            <w:pPr>
              <w:pStyle w:val="ConsPlusNormal0"/>
              <w:jc w:val="both"/>
            </w:pPr>
            <w:r>
              <w:t>нистатин</w:t>
            </w:r>
          </w:p>
        </w:tc>
      </w:tr>
      <w:tr w:rsidR="00616513" w14:paraId="57F292F4" w14:textId="77777777">
        <w:tc>
          <w:tcPr>
            <w:tcW w:w="850" w:type="dxa"/>
          </w:tcPr>
          <w:p w14:paraId="7F526C6C" w14:textId="77777777" w:rsidR="00616513" w:rsidRDefault="00000000">
            <w:pPr>
              <w:pStyle w:val="ConsPlusNormal0"/>
              <w:jc w:val="center"/>
            </w:pPr>
            <w:r>
              <w:t>356.</w:t>
            </w:r>
          </w:p>
        </w:tc>
        <w:tc>
          <w:tcPr>
            <w:tcW w:w="1304" w:type="dxa"/>
            <w:vMerge w:val="restart"/>
          </w:tcPr>
          <w:p w14:paraId="181672EF" w14:textId="77777777" w:rsidR="00616513" w:rsidRDefault="00000000">
            <w:pPr>
              <w:pStyle w:val="ConsPlusNormal0"/>
              <w:jc w:val="center"/>
            </w:pPr>
            <w:r>
              <w:t>J02AC</w:t>
            </w:r>
          </w:p>
        </w:tc>
        <w:tc>
          <w:tcPr>
            <w:tcW w:w="3912" w:type="dxa"/>
            <w:vMerge w:val="restart"/>
          </w:tcPr>
          <w:p w14:paraId="3043EC81" w14:textId="77777777" w:rsidR="00616513" w:rsidRDefault="00000000">
            <w:pPr>
              <w:pStyle w:val="ConsPlusNormal0"/>
              <w:jc w:val="both"/>
            </w:pPr>
            <w:r>
              <w:t>производные триазола</w:t>
            </w:r>
          </w:p>
        </w:tc>
        <w:tc>
          <w:tcPr>
            <w:tcW w:w="3005" w:type="dxa"/>
          </w:tcPr>
          <w:p w14:paraId="38D4D4C0" w14:textId="77777777" w:rsidR="00616513" w:rsidRDefault="00000000">
            <w:pPr>
              <w:pStyle w:val="ConsPlusNormal0"/>
              <w:jc w:val="both"/>
            </w:pPr>
            <w:r>
              <w:t>вориконазол</w:t>
            </w:r>
          </w:p>
        </w:tc>
      </w:tr>
      <w:tr w:rsidR="00616513" w14:paraId="38144692" w14:textId="77777777">
        <w:tc>
          <w:tcPr>
            <w:tcW w:w="850" w:type="dxa"/>
          </w:tcPr>
          <w:p w14:paraId="0FFC863E" w14:textId="77777777" w:rsidR="00616513" w:rsidRDefault="00000000">
            <w:pPr>
              <w:pStyle w:val="ConsPlusNormal0"/>
              <w:jc w:val="center"/>
            </w:pPr>
            <w:r>
              <w:t>357.</w:t>
            </w:r>
          </w:p>
        </w:tc>
        <w:tc>
          <w:tcPr>
            <w:tcW w:w="1304" w:type="dxa"/>
            <w:vMerge/>
          </w:tcPr>
          <w:p w14:paraId="65B6A5B4" w14:textId="77777777" w:rsidR="00616513" w:rsidRDefault="00616513">
            <w:pPr>
              <w:pStyle w:val="ConsPlusNormal0"/>
            </w:pPr>
          </w:p>
        </w:tc>
        <w:tc>
          <w:tcPr>
            <w:tcW w:w="3912" w:type="dxa"/>
            <w:vMerge/>
          </w:tcPr>
          <w:p w14:paraId="2AFFD889" w14:textId="77777777" w:rsidR="00616513" w:rsidRDefault="00616513">
            <w:pPr>
              <w:pStyle w:val="ConsPlusNormal0"/>
            </w:pPr>
          </w:p>
        </w:tc>
        <w:tc>
          <w:tcPr>
            <w:tcW w:w="3005" w:type="dxa"/>
          </w:tcPr>
          <w:p w14:paraId="3422DA0F" w14:textId="77777777" w:rsidR="00616513" w:rsidRDefault="00000000">
            <w:pPr>
              <w:pStyle w:val="ConsPlusNormal0"/>
              <w:jc w:val="both"/>
            </w:pPr>
            <w:r>
              <w:t>итраконазол</w:t>
            </w:r>
          </w:p>
        </w:tc>
      </w:tr>
      <w:tr w:rsidR="00616513" w14:paraId="311E5D57" w14:textId="77777777">
        <w:tc>
          <w:tcPr>
            <w:tcW w:w="850" w:type="dxa"/>
          </w:tcPr>
          <w:p w14:paraId="7CE40FB3" w14:textId="77777777" w:rsidR="00616513" w:rsidRDefault="00000000">
            <w:pPr>
              <w:pStyle w:val="ConsPlusNormal0"/>
              <w:jc w:val="center"/>
            </w:pPr>
            <w:r>
              <w:t>358.</w:t>
            </w:r>
          </w:p>
        </w:tc>
        <w:tc>
          <w:tcPr>
            <w:tcW w:w="1304" w:type="dxa"/>
            <w:vMerge/>
          </w:tcPr>
          <w:p w14:paraId="543B3CDD" w14:textId="77777777" w:rsidR="00616513" w:rsidRDefault="00616513">
            <w:pPr>
              <w:pStyle w:val="ConsPlusNormal0"/>
            </w:pPr>
          </w:p>
        </w:tc>
        <w:tc>
          <w:tcPr>
            <w:tcW w:w="3912" w:type="dxa"/>
            <w:vMerge/>
          </w:tcPr>
          <w:p w14:paraId="7F9AC76B" w14:textId="77777777" w:rsidR="00616513" w:rsidRDefault="00616513">
            <w:pPr>
              <w:pStyle w:val="ConsPlusNormal0"/>
            </w:pPr>
          </w:p>
        </w:tc>
        <w:tc>
          <w:tcPr>
            <w:tcW w:w="3005" w:type="dxa"/>
          </w:tcPr>
          <w:p w14:paraId="6FE14B9B" w14:textId="77777777" w:rsidR="00616513" w:rsidRDefault="00000000">
            <w:pPr>
              <w:pStyle w:val="ConsPlusNormal0"/>
              <w:jc w:val="both"/>
            </w:pPr>
            <w:r>
              <w:t>флуконазол</w:t>
            </w:r>
          </w:p>
        </w:tc>
      </w:tr>
      <w:tr w:rsidR="00616513" w14:paraId="1ED40DC3" w14:textId="77777777">
        <w:tc>
          <w:tcPr>
            <w:tcW w:w="850" w:type="dxa"/>
          </w:tcPr>
          <w:p w14:paraId="74EF98F6" w14:textId="77777777" w:rsidR="00616513" w:rsidRDefault="00000000">
            <w:pPr>
              <w:pStyle w:val="ConsPlusNormal0"/>
              <w:jc w:val="center"/>
            </w:pPr>
            <w:r>
              <w:t>359.</w:t>
            </w:r>
          </w:p>
        </w:tc>
        <w:tc>
          <w:tcPr>
            <w:tcW w:w="1304" w:type="dxa"/>
            <w:vMerge/>
          </w:tcPr>
          <w:p w14:paraId="26CC04B6" w14:textId="77777777" w:rsidR="00616513" w:rsidRDefault="00616513">
            <w:pPr>
              <w:pStyle w:val="ConsPlusNormal0"/>
            </w:pPr>
          </w:p>
        </w:tc>
        <w:tc>
          <w:tcPr>
            <w:tcW w:w="3912" w:type="dxa"/>
            <w:vMerge/>
          </w:tcPr>
          <w:p w14:paraId="7BDD90F5" w14:textId="77777777" w:rsidR="00616513" w:rsidRDefault="00616513">
            <w:pPr>
              <w:pStyle w:val="ConsPlusNormal0"/>
            </w:pPr>
          </w:p>
        </w:tc>
        <w:tc>
          <w:tcPr>
            <w:tcW w:w="3005" w:type="dxa"/>
          </w:tcPr>
          <w:p w14:paraId="7E0EF4D8" w14:textId="77777777" w:rsidR="00616513" w:rsidRDefault="00000000">
            <w:pPr>
              <w:pStyle w:val="ConsPlusNormal0"/>
              <w:jc w:val="both"/>
            </w:pPr>
            <w:r>
              <w:t>позаконазол</w:t>
            </w:r>
          </w:p>
        </w:tc>
      </w:tr>
      <w:tr w:rsidR="00616513" w14:paraId="784043C2" w14:textId="77777777">
        <w:tc>
          <w:tcPr>
            <w:tcW w:w="850" w:type="dxa"/>
            <w:vMerge w:val="restart"/>
          </w:tcPr>
          <w:p w14:paraId="4820BF17" w14:textId="77777777" w:rsidR="00616513" w:rsidRDefault="00000000">
            <w:pPr>
              <w:pStyle w:val="ConsPlusNormal0"/>
              <w:jc w:val="center"/>
            </w:pPr>
            <w:r>
              <w:t>360.</w:t>
            </w:r>
          </w:p>
        </w:tc>
        <w:tc>
          <w:tcPr>
            <w:tcW w:w="1304" w:type="dxa"/>
            <w:vMerge w:val="restart"/>
          </w:tcPr>
          <w:p w14:paraId="2B4FB99C" w14:textId="77777777" w:rsidR="00616513" w:rsidRDefault="00000000">
            <w:pPr>
              <w:pStyle w:val="ConsPlusNormal0"/>
              <w:jc w:val="center"/>
            </w:pPr>
            <w:r>
              <w:t>J02AX</w:t>
            </w:r>
          </w:p>
        </w:tc>
        <w:tc>
          <w:tcPr>
            <w:tcW w:w="3912" w:type="dxa"/>
            <w:vMerge w:val="restart"/>
          </w:tcPr>
          <w:p w14:paraId="2C9070DC" w14:textId="77777777" w:rsidR="00616513" w:rsidRDefault="00000000">
            <w:pPr>
              <w:pStyle w:val="ConsPlusNormal0"/>
              <w:jc w:val="both"/>
            </w:pPr>
            <w:r>
              <w:t>другие противогрибковые препараты системного действия</w:t>
            </w:r>
          </w:p>
        </w:tc>
        <w:tc>
          <w:tcPr>
            <w:tcW w:w="3005" w:type="dxa"/>
          </w:tcPr>
          <w:p w14:paraId="3C4683EF" w14:textId="77777777" w:rsidR="00616513" w:rsidRDefault="00000000">
            <w:pPr>
              <w:pStyle w:val="ConsPlusNormal0"/>
              <w:jc w:val="both"/>
            </w:pPr>
            <w:r>
              <w:t>каспофунгин</w:t>
            </w:r>
          </w:p>
        </w:tc>
      </w:tr>
      <w:tr w:rsidR="00616513" w14:paraId="1E65892D" w14:textId="77777777">
        <w:tc>
          <w:tcPr>
            <w:tcW w:w="850" w:type="dxa"/>
            <w:vMerge/>
          </w:tcPr>
          <w:p w14:paraId="547464CF" w14:textId="77777777" w:rsidR="00616513" w:rsidRDefault="00616513">
            <w:pPr>
              <w:pStyle w:val="ConsPlusNormal0"/>
            </w:pPr>
          </w:p>
        </w:tc>
        <w:tc>
          <w:tcPr>
            <w:tcW w:w="1304" w:type="dxa"/>
            <w:vMerge/>
          </w:tcPr>
          <w:p w14:paraId="104C3271" w14:textId="77777777" w:rsidR="00616513" w:rsidRDefault="00616513">
            <w:pPr>
              <w:pStyle w:val="ConsPlusNormal0"/>
            </w:pPr>
          </w:p>
        </w:tc>
        <w:tc>
          <w:tcPr>
            <w:tcW w:w="3912" w:type="dxa"/>
            <w:vMerge/>
          </w:tcPr>
          <w:p w14:paraId="5637D957" w14:textId="77777777" w:rsidR="00616513" w:rsidRDefault="00616513">
            <w:pPr>
              <w:pStyle w:val="ConsPlusNormal0"/>
            </w:pPr>
          </w:p>
        </w:tc>
        <w:tc>
          <w:tcPr>
            <w:tcW w:w="3005" w:type="dxa"/>
          </w:tcPr>
          <w:p w14:paraId="3799B29A" w14:textId="77777777" w:rsidR="00616513" w:rsidRDefault="00000000">
            <w:pPr>
              <w:pStyle w:val="ConsPlusNormal0"/>
              <w:jc w:val="both"/>
            </w:pPr>
            <w:r>
              <w:t>микафунгин</w:t>
            </w:r>
          </w:p>
        </w:tc>
      </w:tr>
      <w:tr w:rsidR="00616513" w14:paraId="7A730BD7" w14:textId="77777777">
        <w:tc>
          <w:tcPr>
            <w:tcW w:w="2154" w:type="dxa"/>
            <w:gridSpan w:val="2"/>
          </w:tcPr>
          <w:p w14:paraId="384C44E9" w14:textId="77777777" w:rsidR="00616513" w:rsidRDefault="00000000">
            <w:pPr>
              <w:pStyle w:val="ConsPlusNormal0"/>
              <w:jc w:val="center"/>
            </w:pPr>
            <w:r>
              <w:t>J04</w:t>
            </w:r>
          </w:p>
        </w:tc>
        <w:tc>
          <w:tcPr>
            <w:tcW w:w="3912" w:type="dxa"/>
          </w:tcPr>
          <w:p w14:paraId="60FC7602" w14:textId="77777777" w:rsidR="00616513" w:rsidRDefault="00000000">
            <w:pPr>
              <w:pStyle w:val="ConsPlusNormal0"/>
              <w:jc w:val="both"/>
            </w:pPr>
            <w:r>
              <w:t>препараты, активные в отношении микобактерий</w:t>
            </w:r>
          </w:p>
        </w:tc>
        <w:tc>
          <w:tcPr>
            <w:tcW w:w="3005" w:type="dxa"/>
          </w:tcPr>
          <w:p w14:paraId="504822FC" w14:textId="77777777" w:rsidR="00616513" w:rsidRDefault="00616513">
            <w:pPr>
              <w:pStyle w:val="ConsPlusNormal0"/>
            </w:pPr>
          </w:p>
        </w:tc>
      </w:tr>
      <w:tr w:rsidR="00616513" w14:paraId="3F65314C" w14:textId="77777777">
        <w:tc>
          <w:tcPr>
            <w:tcW w:w="2154" w:type="dxa"/>
            <w:gridSpan w:val="2"/>
          </w:tcPr>
          <w:p w14:paraId="2A9A1F55" w14:textId="77777777" w:rsidR="00616513" w:rsidRDefault="00000000">
            <w:pPr>
              <w:pStyle w:val="ConsPlusNormal0"/>
              <w:jc w:val="center"/>
            </w:pPr>
            <w:r>
              <w:t>J04A</w:t>
            </w:r>
          </w:p>
        </w:tc>
        <w:tc>
          <w:tcPr>
            <w:tcW w:w="3912" w:type="dxa"/>
          </w:tcPr>
          <w:p w14:paraId="75B0CCD4" w14:textId="77777777" w:rsidR="00616513" w:rsidRDefault="00000000">
            <w:pPr>
              <w:pStyle w:val="ConsPlusNormal0"/>
              <w:jc w:val="both"/>
            </w:pPr>
            <w:r>
              <w:t>противотуберкулезные препараты</w:t>
            </w:r>
          </w:p>
        </w:tc>
        <w:tc>
          <w:tcPr>
            <w:tcW w:w="3005" w:type="dxa"/>
          </w:tcPr>
          <w:p w14:paraId="1AAECFC3" w14:textId="77777777" w:rsidR="00616513" w:rsidRDefault="00616513">
            <w:pPr>
              <w:pStyle w:val="ConsPlusNormal0"/>
            </w:pPr>
          </w:p>
        </w:tc>
      </w:tr>
      <w:tr w:rsidR="00616513" w14:paraId="0AE6288B" w14:textId="77777777">
        <w:tc>
          <w:tcPr>
            <w:tcW w:w="850" w:type="dxa"/>
          </w:tcPr>
          <w:p w14:paraId="28211910" w14:textId="77777777" w:rsidR="00616513" w:rsidRDefault="00000000">
            <w:pPr>
              <w:pStyle w:val="ConsPlusNormal0"/>
              <w:jc w:val="center"/>
            </w:pPr>
            <w:r>
              <w:t>361.</w:t>
            </w:r>
          </w:p>
        </w:tc>
        <w:tc>
          <w:tcPr>
            <w:tcW w:w="1304" w:type="dxa"/>
          </w:tcPr>
          <w:p w14:paraId="18CB363C" w14:textId="77777777" w:rsidR="00616513" w:rsidRDefault="00000000">
            <w:pPr>
              <w:pStyle w:val="ConsPlusNormal0"/>
              <w:jc w:val="center"/>
            </w:pPr>
            <w:r>
              <w:t>J04AA</w:t>
            </w:r>
          </w:p>
        </w:tc>
        <w:tc>
          <w:tcPr>
            <w:tcW w:w="3912" w:type="dxa"/>
          </w:tcPr>
          <w:p w14:paraId="46EC50D9" w14:textId="77777777" w:rsidR="00616513" w:rsidRDefault="00000000">
            <w:pPr>
              <w:pStyle w:val="ConsPlusNormal0"/>
              <w:jc w:val="both"/>
            </w:pPr>
            <w:r>
              <w:t>аминосалициловая кислота и ее производные</w:t>
            </w:r>
          </w:p>
        </w:tc>
        <w:tc>
          <w:tcPr>
            <w:tcW w:w="3005" w:type="dxa"/>
          </w:tcPr>
          <w:p w14:paraId="72E65F62" w14:textId="77777777" w:rsidR="00616513" w:rsidRDefault="00000000">
            <w:pPr>
              <w:pStyle w:val="ConsPlusNormal0"/>
              <w:jc w:val="both"/>
            </w:pPr>
            <w:r>
              <w:t>аминосалициловая кислота</w:t>
            </w:r>
          </w:p>
        </w:tc>
      </w:tr>
      <w:tr w:rsidR="00616513" w14:paraId="26542646" w14:textId="77777777">
        <w:tc>
          <w:tcPr>
            <w:tcW w:w="850" w:type="dxa"/>
          </w:tcPr>
          <w:p w14:paraId="3AAE0C60" w14:textId="77777777" w:rsidR="00616513" w:rsidRDefault="00000000">
            <w:pPr>
              <w:pStyle w:val="ConsPlusNormal0"/>
              <w:jc w:val="center"/>
            </w:pPr>
            <w:r>
              <w:t>362.</w:t>
            </w:r>
          </w:p>
        </w:tc>
        <w:tc>
          <w:tcPr>
            <w:tcW w:w="1304" w:type="dxa"/>
            <w:vMerge w:val="restart"/>
          </w:tcPr>
          <w:p w14:paraId="421D9B56" w14:textId="77777777" w:rsidR="00616513" w:rsidRDefault="00000000">
            <w:pPr>
              <w:pStyle w:val="ConsPlusNormal0"/>
              <w:jc w:val="center"/>
            </w:pPr>
            <w:r>
              <w:t>J04AB</w:t>
            </w:r>
          </w:p>
        </w:tc>
        <w:tc>
          <w:tcPr>
            <w:tcW w:w="3912" w:type="dxa"/>
            <w:vMerge w:val="restart"/>
          </w:tcPr>
          <w:p w14:paraId="04DD11A1" w14:textId="77777777" w:rsidR="00616513" w:rsidRDefault="00000000">
            <w:pPr>
              <w:pStyle w:val="ConsPlusNormal0"/>
              <w:jc w:val="both"/>
            </w:pPr>
            <w:r>
              <w:t>антибиотики</w:t>
            </w:r>
          </w:p>
        </w:tc>
        <w:tc>
          <w:tcPr>
            <w:tcW w:w="3005" w:type="dxa"/>
          </w:tcPr>
          <w:p w14:paraId="2FFA09BB" w14:textId="77777777" w:rsidR="00616513" w:rsidRDefault="00000000">
            <w:pPr>
              <w:pStyle w:val="ConsPlusNormal0"/>
              <w:jc w:val="both"/>
            </w:pPr>
            <w:r>
              <w:t>капреомицин</w:t>
            </w:r>
          </w:p>
        </w:tc>
      </w:tr>
      <w:tr w:rsidR="00616513" w14:paraId="10D4A271" w14:textId="77777777">
        <w:tc>
          <w:tcPr>
            <w:tcW w:w="850" w:type="dxa"/>
          </w:tcPr>
          <w:p w14:paraId="054D0F05" w14:textId="77777777" w:rsidR="00616513" w:rsidRDefault="00000000">
            <w:pPr>
              <w:pStyle w:val="ConsPlusNormal0"/>
              <w:jc w:val="center"/>
            </w:pPr>
            <w:r>
              <w:t>363.</w:t>
            </w:r>
          </w:p>
        </w:tc>
        <w:tc>
          <w:tcPr>
            <w:tcW w:w="1304" w:type="dxa"/>
            <w:vMerge/>
          </w:tcPr>
          <w:p w14:paraId="7845E025" w14:textId="77777777" w:rsidR="00616513" w:rsidRDefault="00616513">
            <w:pPr>
              <w:pStyle w:val="ConsPlusNormal0"/>
            </w:pPr>
          </w:p>
        </w:tc>
        <w:tc>
          <w:tcPr>
            <w:tcW w:w="3912" w:type="dxa"/>
            <w:vMerge/>
          </w:tcPr>
          <w:p w14:paraId="2BB4E786" w14:textId="77777777" w:rsidR="00616513" w:rsidRDefault="00616513">
            <w:pPr>
              <w:pStyle w:val="ConsPlusNormal0"/>
            </w:pPr>
          </w:p>
        </w:tc>
        <w:tc>
          <w:tcPr>
            <w:tcW w:w="3005" w:type="dxa"/>
          </w:tcPr>
          <w:p w14:paraId="5622D1BA" w14:textId="77777777" w:rsidR="00616513" w:rsidRDefault="00000000">
            <w:pPr>
              <w:pStyle w:val="ConsPlusNormal0"/>
              <w:jc w:val="both"/>
            </w:pPr>
            <w:r>
              <w:t>рифабутин</w:t>
            </w:r>
          </w:p>
        </w:tc>
      </w:tr>
      <w:tr w:rsidR="00616513" w14:paraId="63A4260A" w14:textId="77777777">
        <w:tc>
          <w:tcPr>
            <w:tcW w:w="850" w:type="dxa"/>
          </w:tcPr>
          <w:p w14:paraId="486882AC" w14:textId="77777777" w:rsidR="00616513" w:rsidRDefault="00000000">
            <w:pPr>
              <w:pStyle w:val="ConsPlusNormal0"/>
              <w:jc w:val="center"/>
            </w:pPr>
            <w:r>
              <w:t>364.</w:t>
            </w:r>
          </w:p>
        </w:tc>
        <w:tc>
          <w:tcPr>
            <w:tcW w:w="1304" w:type="dxa"/>
            <w:vMerge/>
          </w:tcPr>
          <w:p w14:paraId="6C69CE1C" w14:textId="77777777" w:rsidR="00616513" w:rsidRDefault="00616513">
            <w:pPr>
              <w:pStyle w:val="ConsPlusNormal0"/>
            </w:pPr>
          </w:p>
        </w:tc>
        <w:tc>
          <w:tcPr>
            <w:tcW w:w="3912" w:type="dxa"/>
            <w:vMerge/>
          </w:tcPr>
          <w:p w14:paraId="3214E8E8" w14:textId="77777777" w:rsidR="00616513" w:rsidRDefault="00616513">
            <w:pPr>
              <w:pStyle w:val="ConsPlusNormal0"/>
            </w:pPr>
          </w:p>
        </w:tc>
        <w:tc>
          <w:tcPr>
            <w:tcW w:w="3005" w:type="dxa"/>
          </w:tcPr>
          <w:p w14:paraId="6737D2F0" w14:textId="77777777" w:rsidR="00616513" w:rsidRDefault="00000000">
            <w:pPr>
              <w:pStyle w:val="ConsPlusNormal0"/>
              <w:jc w:val="both"/>
            </w:pPr>
            <w:r>
              <w:t>рифампицин</w:t>
            </w:r>
          </w:p>
        </w:tc>
      </w:tr>
      <w:tr w:rsidR="00616513" w14:paraId="589C89E1" w14:textId="77777777">
        <w:tc>
          <w:tcPr>
            <w:tcW w:w="850" w:type="dxa"/>
          </w:tcPr>
          <w:p w14:paraId="2B543A35" w14:textId="77777777" w:rsidR="00616513" w:rsidRDefault="00000000">
            <w:pPr>
              <w:pStyle w:val="ConsPlusNormal0"/>
              <w:jc w:val="center"/>
            </w:pPr>
            <w:r>
              <w:t>365.</w:t>
            </w:r>
          </w:p>
        </w:tc>
        <w:tc>
          <w:tcPr>
            <w:tcW w:w="1304" w:type="dxa"/>
            <w:vMerge/>
          </w:tcPr>
          <w:p w14:paraId="5949BE4C" w14:textId="77777777" w:rsidR="00616513" w:rsidRDefault="00616513">
            <w:pPr>
              <w:pStyle w:val="ConsPlusNormal0"/>
            </w:pPr>
          </w:p>
        </w:tc>
        <w:tc>
          <w:tcPr>
            <w:tcW w:w="3912" w:type="dxa"/>
            <w:vMerge/>
          </w:tcPr>
          <w:p w14:paraId="7D16488A" w14:textId="77777777" w:rsidR="00616513" w:rsidRDefault="00616513">
            <w:pPr>
              <w:pStyle w:val="ConsPlusNormal0"/>
            </w:pPr>
          </w:p>
        </w:tc>
        <w:tc>
          <w:tcPr>
            <w:tcW w:w="3005" w:type="dxa"/>
          </w:tcPr>
          <w:p w14:paraId="5AE9DBA7" w14:textId="77777777" w:rsidR="00616513" w:rsidRDefault="00000000">
            <w:pPr>
              <w:pStyle w:val="ConsPlusNormal0"/>
              <w:jc w:val="both"/>
            </w:pPr>
            <w:r>
              <w:t>циклосерин</w:t>
            </w:r>
          </w:p>
        </w:tc>
      </w:tr>
      <w:tr w:rsidR="00616513" w14:paraId="210AA76D" w14:textId="77777777">
        <w:tc>
          <w:tcPr>
            <w:tcW w:w="850" w:type="dxa"/>
          </w:tcPr>
          <w:p w14:paraId="08627261" w14:textId="77777777" w:rsidR="00616513" w:rsidRDefault="00000000">
            <w:pPr>
              <w:pStyle w:val="ConsPlusNormal0"/>
              <w:jc w:val="center"/>
            </w:pPr>
            <w:r>
              <w:t>366.</w:t>
            </w:r>
          </w:p>
        </w:tc>
        <w:tc>
          <w:tcPr>
            <w:tcW w:w="1304" w:type="dxa"/>
          </w:tcPr>
          <w:p w14:paraId="43CAAD75" w14:textId="77777777" w:rsidR="00616513" w:rsidRDefault="00000000">
            <w:pPr>
              <w:pStyle w:val="ConsPlusNormal0"/>
              <w:jc w:val="center"/>
            </w:pPr>
            <w:r>
              <w:t>J04AC</w:t>
            </w:r>
          </w:p>
        </w:tc>
        <w:tc>
          <w:tcPr>
            <w:tcW w:w="3912" w:type="dxa"/>
          </w:tcPr>
          <w:p w14:paraId="516D4083" w14:textId="77777777" w:rsidR="00616513" w:rsidRDefault="00000000">
            <w:pPr>
              <w:pStyle w:val="ConsPlusNormal0"/>
              <w:jc w:val="both"/>
            </w:pPr>
            <w:r>
              <w:t>гидразиды</w:t>
            </w:r>
          </w:p>
        </w:tc>
        <w:tc>
          <w:tcPr>
            <w:tcW w:w="3005" w:type="dxa"/>
          </w:tcPr>
          <w:p w14:paraId="6750C7B7" w14:textId="77777777" w:rsidR="00616513" w:rsidRDefault="00000000">
            <w:pPr>
              <w:pStyle w:val="ConsPlusNormal0"/>
              <w:jc w:val="both"/>
            </w:pPr>
            <w:r>
              <w:t>изониазид</w:t>
            </w:r>
          </w:p>
        </w:tc>
      </w:tr>
      <w:tr w:rsidR="00616513" w14:paraId="3C6FCF52" w14:textId="77777777">
        <w:tc>
          <w:tcPr>
            <w:tcW w:w="850" w:type="dxa"/>
          </w:tcPr>
          <w:p w14:paraId="30C5C250" w14:textId="77777777" w:rsidR="00616513" w:rsidRDefault="00000000">
            <w:pPr>
              <w:pStyle w:val="ConsPlusNormal0"/>
              <w:jc w:val="center"/>
            </w:pPr>
            <w:r>
              <w:t>367.</w:t>
            </w:r>
          </w:p>
        </w:tc>
        <w:tc>
          <w:tcPr>
            <w:tcW w:w="1304" w:type="dxa"/>
            <w:vMerge w:val="restart"/>
          </w:tcPr>
          <w:p w14:paraId="2DBC3601" w14:textId="77777777" w:rsidR="00616513" w:rsidRDefault="00000000">
            <w:pPr>
              <w:pStyle w:val="ConsPlusNormal0"/>
              <w:jc w:val="center"/>
            </w:pPr>
            <w:r>
              <w:t>J04AD</w:t>
            </w:r>
          </w:p>
        </w:tc>
        <w:tc>
          <w:tcPr>
            <w:tcW w:w="3912" w:type="dxa"/>
            <w:vMerge w:val="restart"/>
          </w:tcPr>
          <w:p w14:paraId="28708E05" w14:textId="77777777" w:rsidR="00616513" w:rsidRDefault="00000000">
            <w:pPr>
              <w:pStyle w:val="ConsPlusNormal0"/>
              <w:jc w:val="both"/>
            </w:pPr>
            <w:r>
              <w:t>производные тиокарбамида</w:t>
            </w:r>
          </w:p>
        </w:tc>
        <w:tc>
          <w:tcPr>
            <w:tcW w:w="3005" w:type="dxa"/>
          </w:tcPr>
          <w:p w14:paraId="01051E80" w14:textId="77777777" w:rsidR="00616513" w:rsidRDefault="00000000">
            <w:pPr>
              <w:pStyle w:val="ConsPlusNormal0"/>
              <w:jc w:val="both"/>
            </w:pPr>
            <w:r>
              <w:t>протионамид</w:t>
            </w:r>
          </w:p>
        </w:tc>
      </w:tr>
      <w:tr w:rsidR="00616513" w14:paraId="7D613B4D" w14:textId="77777777">
        <w:tc>
          <w:tcPr>
            <w:tcW w:w="850" w:type="dxa"/>
          </w:tcPr>
          <w:p w14:paraId="287146D2" w14:textId="77777777" w:rsidR="00616513" w:rsidRDefault="00000000">
            <w:pPr>
              <w:pStyle w:val="ConsPlusNormal0"/>
              <w:jc w:val="center"/>
            </w:pPr>
            <w:r>
              <w:t>368.</w:t>
            </w:r>
          </w:p>
        </w:tc>
        <w:tc>
          <w:tcPr>
            <w:tcW w:w="1304" w:type="dxa"/>
            <w:vMerge/>
          </w:tcPr>
          <w:p w14:paraId="1CB6B6EA" w14:textId="77777777" w:rsidR="00616513" w:rsidRDefault="00616513">
            <w:pPr>
              <w:pStyle w:val="ConsPlusNormal0"/>
            </w:pPr>
          </w:p>
        </w:tc>
        <w:tc>
          <w:tcPr>
            <w:tcW w:w="3912" w:type="dxa"/>
            <w:vMerge/>
          </w:tcPr>
          <w:p w14:paraId="2893F392" w14:textId="77777777" w:rsidR="00616513" w:rsidRDefault="00616513">
            <w:pPr>
              <w:pStyle w:val="ConsPlusNormal0"/>
            </w:pPr>
          </w:p>
        </w:tc>
        <w:tc>
          <w:tcPr>
            <w:tcW w:w="3005" w:type="dxa"/>
          </w:tcPr>
          <w:p w14:paraId="4EF3E33B" w14:textId="77777777" w:rsidR="00616513" w:rsidRDefault="00000000">
            <w:pPr>
              <w:pStyle w:val="ConsPlusNormal0"/>
              <w:jc w:val="both"/>
            </w:pPr>
            <w:r>
              <w:t>этионамид</w:t>
            </w:r>
          </w:p>
        </w:tc>
      </w:tr>
      <w:tr w:rsidR="00616513" w14:paraId="44EC081F" w14:textId="77777777">
        <w:tc>
          <w:tcPr>
            <w:tcW w:w="850" w:type="dxa"/>
          </w:tcPr>
          <w:p w14:paraId="162CF641" w14:textId="77777777" w:rsidR="00616513" w:rsidRDefault="00000000">
            <w:pPr>
              <w:pStyle w:val="ConsPlusNormal0"/>
              <w:jc w:val="center"/>
            </w:pPr>
            <w:r>
              <w:t>369.</w:t>
            </w:r>
          </w:p>
        </w:tc>
        <w:tc>
          <w:tcPr>
            <w:tcW w:w="1304" w:type="dxa"/>
            <w:vMerge w:val="restart"/>
          </w:tcPr>
          <w:p w14:paraId="55EFEA10" w14:textId="77777777" w:rsidR="00616513" w:rsidRDefault="00000000">
            <w:pPr>
              <w:pStyle w:val="ConsPlusNormal0"/>
              <w:jc w:val="center"/>
            </w:pPr>
            <w:r>
              <w:t>J04AK</w:t>
            </w:r>
          </w:p>
        </w:tc>
        <w:tc>
          <w:tcPr>
            <w:tcW w:w="3912" w:type="dxa"/>
            <w:vMerge w:val="restart"/>
          </w:tcPr>
          <w:p w14:paraId="6FF34878" w14:textId="77777777" w:rsidR="00616513" w:rsidRDefault="00000000">
            <w:pPr>
              <w:pStyle w:val="ConsPlusNormal0"/>
              <w:jc w:val="both"/>
            </w:pPr>
            <w:r>
              <w:t>другие противотуберкулезные препараты</w:t>
            </w:r>
          </w:p>
        </w:tc>
        <w:tc>
          <w:tcPr>
            <w:tcW w:w="3005" w:type="dxa"/>
          </w:tcPr>
          <w:p w14:paraId="63300992" w14:textId="77777777" w:rsidR="00616513" w:rsidRDefault="00000000">
            <w:pPr>
              <w:pStyle w:val="ConsPlusNormal0"/>
              <w:jc w:val="both"/>
            </w:pPr>
            <w:r>
              <w:t>пиразинамид</w:t>
            </w:r>
          </w:p>
        </w:tc>
      </w:tr>
      <w:tr w:rsidR="00616513" w14:paraId="239FD417" w14:textId="77777777">
        <w:tc>
          <w:tcPr>
            <w:tcW w:w="850" w:type="dxa"/>
          </w:tcPr>
          <w:p w14:paraId="2E005E30" w14:textId="77777777" w:rsidR="00616513" w:rsidRDefault="00000000">
            <w:pPr>
              <w:pStyle w:val="ConsPlusNormal0"/>
              <w:jc w:val="center"/>
            </w:pPr>
            <w:r>
              <w:t>370.</w:t>
            </w:r>
          </w:p>
        </w:tc>
        <w:tc>
          <w:tcPr>
            <w:tcW w:w="1304" w:type="dxa"/>
            <w:vMerge/>
          </w:tcPr>
          <w:p w14:paraId="5F2A1181" w14:textId="77777777" w:rsidR="00616513" w:rsidRDefault="00616513">
            <w:pPr>
              <w:pStyle w:val="ConsPlusNormal0"/>
            </w:pPr>
          </w:p>
        </w:tc>
        <w:tc>
          <w:tcPr>
            <w:tcW w:w="3912" w:type="dxa"/>
            <w:vMerge/>
          </w:tcPr>
          <w:p w14:paraId="6BEE794C" w14:textId="77777777" w:rsidR="00616513" w:rsidRDefault="00616513">
            <w:pPr>
              <w:pStyle w:val="ConsPlusNormal0"/>
            </w:pPr>
          </w:p>
        </w:tc>
        <w:tc>
          <w:tcPr>
            <w:tcW w:w="3005" w:type="dxa"/>
          </w:tcPr>
          <w:p w14:paraId="36B046FB" w14:textId="77777777" w:rsidR="00616513" w:rsidRDefault="00000000">
            <w:pPr>
              <w:pStyle w:val="ConsPlusNormal0"/>
              <w:jc w:val="both"/>
            </w:pPr>
            <w:r>
              <w:t>теризидон</w:t>
            </w:r>
          </w:p>
        </w:tc>
      </w:tr>
      <w:tr w:rsidR="00616513" w14:paraId="0A661273" w14:textId="77777777">
        <w:tc>
          <w:tcPr>
            <w:tcW w:w="850" w:type="dxa"/>
          </w:tcPr>
          <w:p w14:paraId="45984614" w14:textId="77777777" w:rsidR="00616513" w:rsidRDefault="00000000">
            <w:pPr>
              <w:pStyle w:val="ConsPlusNormal0"/>
              <w:jc w:val="center"/>
            </w:pPr>
            <w:r>
              <w:t>371.</w:t>
            </w:r>
          </w:p>
        </w:tc>
        <w:tc>
          <w:tcPr>
            <w:tcW w:w="1304" w:type="dxa"/>
            <w:vMerge/>
          </w:tcPr>
          <w:p w14:paraId="7DC5514B" w14:textId="77777777" w:rsidR="00616513" w:rsidRDefault="00616513">
            <w:pPr>
              <w:pStyle w:val="ConsPlusNormal0"/>
            </w:pPr>
          </w:p>
        </w:tc>
        <w:tc>
          <w:tcPr>
            <w:tcW w:w="3912" w:type="dxa"/>
            <w:vMerge/>
          </w:tcPr>
          <w:p w14:paraId="15CC96E5" w14:textId="77777777" w:rsidR="00616513" w:rsidRDefault="00616513">
            <w:pPr>
              <w:pStyle w:val="ConsPlusNormal0"/>
            </w:pPr>
          </w:p>
        </w:tc>
        <w:tc>
          <w:tcPr>
            <w:tcW w:w="3005" w:type="dxa"/>
          </w:tcPr>
          <w:p w14:paraId="64C5915A" w14:textId="77777777" w:rsidR="00616513" w:rsidRDefault="00000000">
            <w:pPr>
              <w:pStyle w:val="ConsPlusNormal0"/>
              <w:jc w:val="both"/>
            </w:pPr>
            <w:r>
              <w:t>этамбутол</w:t>
            </w:r>
          </w:p>
        </w:tc>
      </w:tr>
      <w:tr w:rsidR="00616513" w14:paraId="6001D937" w14:textId="77777777">
        <w:tc>
          <w:tcPr>
            <w:tcW w:w="850" w:type="dxa"/>
          </w:tcPr>
          <w:p w14:paraId="08DE76B6" w14:textId="77777777" w:rsidR="00616513" w:rsidRDefault="00000000">
            <w:pPr>
              <w:pStyle w:val="ConsPlusNormal0"/>
              <w:jc w:val="center"/>
            </w:pPr>
            <w:r>
              <w:t>372.</w:t>
            </w:r>
          </w:p>
        </w:tc>
        <w:tc>
          <w:tcPr>
            <w:tcW w:w="1304" w:type="dxa"/>
            <w:vMerge/>
          </w:tcPr>
          <w:p w14:paraId="597CC8AE" w14:textId="77777777" w:rsidR="00616513" w:rsidRDefault="00616513">
            <w:pPr>
              <w:pStyle w:val="ConsPlusNormal0"/>
            </w:pPr>
          </w:p>
        </w:tc>
        <w:tc>
          <w:tcPr>
            <w:tcW w:w="3912" w:type="dxa"/>
            <w:vMerge/>
          </w:tcPr>
          <w:p w14:paraId="232BADA1" w14:textId="77777777" w:rsidR="00616513" w:rsidRDefault="00616513">
            <w:pPr>
              <w:pStyle w:val="ConsPlusNormal0"/>
            </w:pPr>
          </w:p>
        </w:tc>
        <w:tc>
          <w:tcPr>
            <w:tcW w:w="3005" w:type="dxa"/>
          </w:tcPr>
          <w:p w14:paraId="5DB0BAF9" w14:textId="77777777" w:rsidR="00616513" w:rsidRDefault="00000000">
            <w:pPr>
              <w:pStyle w:val="ConsPlusNormal0"/>
              <w:jc w:val="both"/>
            </w:pPr>
            <w:r>
              <w:t>бедаквилин</w:t>
            </w:r>
          </w:p>
        </w:tc>
      </w:tr>
      <w:tr w:rsidR="00616513" w14:paraId="7717F93F" w14:textId="77777777">
        <w:tc>
          <w:tcPr>
            <w:tcW w:w="850" w:type="dxa"/>
          </w:tcPr>
          <w:p w14:paraId="41F70F5D" w14:textId="77777777" w:rsidR="00616513" w:rsidRDefault="00000000">
            <w:pPr>
              <w:pStyle w:val="ConsPlusNormal0"/>
              <w:jc w:val="center"/>
            </w:pPr>
            <w:r>
              <w:t>373.</w:t>
            </w:r>
          </w:p>
        </w:tc>
        <w:tc>
          <w:tcPr>
            <w:tcW w:w="1304" w:type="dxa"/>
            <w:vMerge/>
          </w:tcPr>
          <w:p w14:paraId="3E152A58" w14:textId="77777777" w:rsidR="00616513" w:rsidRDefault="00616513">
            <w:pPr>
              <w:pStyle w:val="ConsPlusNormal0"/>
            </w:pPr>
          </w:p>
        </w:tc>
        <w:tc>
          <w:tcPr>
            <w:tcW w:w="3912" w:type="dxa"/>
            <w:vMerge/>
          </w:tcPr>
          <w:p w14:paraId="4D06375A" w14:textId="77777777" w:rsidR="00616513" w:rsidRDefault="00616513">
            <w:pPr>
              <w:pStyle w:val="ConsPlusNormal0"/>
            </w:pPr>
          </w:p>
        </w:tc>
        <w:tc>
          <w:tcPr>
            <w:tcW w:w="3005" w:type="dxa"/>
          </w:tcPr>
          <w:p w14:paraId="0286592E" w14:textId="77777777" w:rsidR="00616513" w:rsidRDefault="00000000">
            <w:pPr>
              <w:pStyle w:val="ConsPlusNormal0"/>
              <w:jc w:val="both"/>
            </w:pPr>
            <w:r>
              <w:t>тиоуреидоиминометилпиридиния перхлорат</w:t>
            </w:r>
          </w:p>
        </w:tc>
      </w:tr>
      <w:tr w:rsidR="00616513" w14:paraId="026C7686" w14:textId="77777777">
        <w:tc>
          <w:tcPr>
            <w:tcW w:w="850" w:type="dxa"/>
          </w:tcPr>
          <w:p w14:paraId="6DC1E74A" w14:textId="77777777" w:rsidR="00616513" w:rsidRDefault="00000000">
            <w:pPr>
              <w:pStyle w:val="ConsPlusNormal0"/>
              <w:jc w:val="center"/>
            </w:pPr>
            <w:r>
              <w:t>374.</w:t>
            </w:r>
          </w:p>
        </w:tc>
        <w:tc>
          <w:tcPr>
            <w:tcW w:w="1304" w:type="dxa"/>
            <w:vMerge w:val="restart"/>
          </w:tcPr>
          <w:p w14:paraId="42D2E6F6" w14:textId="77777777" w:rsidR="00616513" w:rsidRDefault="00000000">
            <w:pPr>
              <w:pStyle w:val="ConsPlusNormal0"/>
              <w:jc w:val="center"/>
            </w:pPr>
            <w:r>
              <w:t>J04AM</w:t>
            </w:r>
          </w:p>
        </w:tc>
        <w:tc>
          <w:tcPr>
            <w:tcW w:w="3912" w:type="dxa"/>
            <w:vMerge w:val="restart"/>
          </w:tcPr>
          <w:p w14:paraId="2FF3468E" w14:textId="77777777" w:rsidR="00616513" w:rsidRDefault="00000000">
            <w:pPr>
              <w:pStyle w:val="ConsPlusNormal0"/>
              <w:jc w:val="both"/>
            </w:pPr>
            <w:r>
              <w:t>комбинированные противотуберкулезные препараты</w:t>
            </w:r>
          </w:p>
        </w:tc>
        <w:tc>
          <w:tcPr>
            <w:tcW w:w="3005" w:type="dxa"/>
          </w:tcPr>
          <w:p w14:paraId="22E6919A" w14:textId="77777777" w:rsidR="00616513" w:rsidRDefault="00000000">
            <w:pPr>
              <w:pStyle w:val="ConsPlusNormal0"/>
              <w:jc w:val="both"/>
            </w:pPr>
            <w:r>
              <w:t>изониазид + ломефлоксацин + пиразинамид + этамбутол + пиридоксин</w:t>
            </w:r>
          </w:p>
        </w:tc>
      </w:tr>
      <w:tr w:rsidR="00616513" w14:paraId="784B5AF3" w14:textId="77777777">
        <w:tc>
          <w:tcPr>
            <w:tcW w:w="850" w:type="dxa"/>
          </w:tcPr>
          <w:p w14:paraId="160BA14A" w14:textId="77777777" w:rsidR="00616513" w:rsidRDefault="00000000">
            <w:pPr>
              <w:pStyle w:val="ConsPlusNormal0"/>
              <w:jc w:val="center"/>
            </w:pPr>
            <w:r>
              <w:t>375.</w:t>
            </w:r>
          </w:p>
        </w:tc>
        <w:tc>
          <w:tcPr>
            <w:tcW w:w="1304" w:type="dxa"/>
            <w:vMerge/>
          </w:tcPr>
          <w:p w14:paraId="5737469C" w14:textId="77777777" w:rsidR="00616513" w:rsidRDefault="00616513">
            <w:pPr>
              <w:pStyle w:val="ConsPlusNormal0"/>
            </w:pPr>
          </w:p>
        </w:tc>
        <w:tc>
          <w:tcPr>
            <w:tcW w:w="3912" w:type="dxa"/>
            <w:vMerge/>
          </w:tcPr>
          <w:p w14:paraId="7E9CBE63" w14:textId="77777777" w:rsidR="00616513" w:rsidRDefault="00616513">
            <w:pPr>
              <w:pStyle w:val="ConsPlusNormal0"/>
            </w:pPr>
          </w:p>
        </w:tc>
        <w:tc>
          <w:tcPr>
            <w:tcW w:w="3005" w:type="dxa"/>
          </w:tcPr>
          <w:p w14:paraId="5E40D57F" w14:textId="77777777" w:rsidR="00616513" w:rsidRDefault="00000000">
            <w:pPr>
              <w:pStyle w:val="ConsPlusNormal0"/>
              <w:jc w:val="both"/>
            </w:pPr>
            <w:r>
              <w:t>изониазид + пиразинамид</w:t>
            </w:r>
          </w:p>
        </w:tc>
      </w:tr>
      <w:tr w:rsidR="00616513" w14:paraId="74D73ACE" w14:textId="77777777">
        <w:tc>
          <w:tcPr>
            <w:tcW w:w="850" w:type="dxa"/>
          </w:tcPr>
          <w:p w14:paraId="7DED191B" w14:textId="77777777" w:rsidR="00616513" w:rsidRDefault="00000000">
            <w:pPr>
              <w:pStyle w:val="ConsPlusNormal0"/>
              <w:jc w:val="center"/>
            </w:pPr>
            <w:r>
              <w:t>376.</w:t>
            </w:r>
          </w:p>
        </w:tc>
        <w:tc>
          <w:tcPr>
            <w:tcW w:w="1304" w:type="dxa"/>
            <w:vMerge/>
          </w:tcPr>
          <w:p w14:paraId="0BE91254" w14:textId="77777777" w:rsidR="00616513" w:rsidRDefault="00616513">
            <w:pPr>
              <w:pStyle w:val="ConsPlusNormal0"/>
            </w:pPr>
          </w:p>
        </w:tc>
        <w:tc>
          <w:tcPr>
            <w:tcW w:w="3912" w:type="dxa"/>
            <w:vMerge/>
          </w:tcPr>
          <w:p w14:paraId="0770DB30" w14:textId="77777777" w:rsidR="00616513" w:rsidRDefault="00616513">
            <w:pPr>
              <w:pStyle w:val="ConsPlusNormal0"/>
            </w:pPr>
          </w:p>
        </w:tc>
        <w:tc>
          <w:tcPr>
            <w:tcW w:w="3005" w:type="dxa"/>
          </w:tcPr>
          <w:p w14:paraId="0F957C89" w14:textId="77777777" w:rsidR="00616513" w:rsidRDefault="00000000">
            <w:pPr>
              <w:pStyle w:val="ConsPlusNormal0"/>
              <w:jc w:val="both"/>
            </w:pPr>
            <w:r>
              <w:t>изониазид + пиразинамид + рифампицин</w:t>
            </w:r>
          </w:p>
        </w:tc>
      </w:tr>
      <w:tr w:rsidR="00616513" w14:paraId="08C435C1" w14:textId="77777777">
        <w:tc>
          <w:tcPr>
            <w:tcW w:w="850" w:type="dxa"/>
          </w:tcPr>
          <w:p w14:paraId="7FF7E306" w14:textId="77777777" w:rsidR="00616513" w:rsidRDefault="00000000">
            <w:pPr>
              <w:pStyle w:val="ConsPlusNormal0"/>
              <w:jc w:val="center"/>
            </w:pPr>
            <w:r>
              <w:t>377.</w:t>
            </w:r>
          </w:p>
        </w:tc>
        <w:tc>
          <w:tcPr>
            <w:tcW w:w="1304" w:type="dxa"/>
            <w:vMerge/>
          </w:tcPr>
          <w:p w14:paraId="63CD567D" w14:textId="77777777" w:rsidR="00616513" w:rsidRDefault="00616513">
            <w:pPr>
              <w:pStyle w:val="ConsPlusNormal0"/>
            </w:pPr>
          </w:p>
        </w:tc>
        <w:tc>
          <w:tcPr>
            <w:tcW w:w="3912" w:type="dxa"/>
            <w:vMerge/>
          </w:tcPr>
          <w:p w14:paraId="577BD63F" w14:textId="77777777" w:rsidR="00616513" w:rsidRDefault="00616513">
            <w:pPr>
              <w:pStyle w:val="ConsPlusNormal0"/>
            </w:pPr>
          </w:p>
        </w:tc>
        <w:tc>
          <w:tcPr>
            <w:tcW w:w="3005" w:type="dxa"/>
          </w:tcPr>
          <w:p w14:paraId="44D70AC0" w14:textId="77777777" w:rsidR="00616513" w:rsidRDefault="00000000">
            <w:pPr>
              <w:pStyle w:val="ConsPlusNormal0"/>
              <w:jc w:val="both"/>
            </w:pPr>
            <w:r>
              <w:t>изониазид + пиразинамид + рифампицин + этамбутол + пиридоксин</w:t>
            </w:r>
          </w:p>
        </w:tc>
      </w:tr>
      <w:tr w:rsidR="00616513" w14:paraId="57C20665" w14:textId="77777777">
        <w:tc>
          <w:tcPr>
            <w:tcW w:w="850" w:type="dxa"/>
          </w:tcPr>
          <w:p w14:paraId="6A4EE3F5" w14:textId="77777777" w:rsidR="00616513" w:rsidRDefault="00000000">
            <w:pPr>
              <w:pStyle w:val="ConsPlusNormal0"/>
              <w:jc w:val="center"/>
            </w:pPr>
            <w:r>
              <w:t>378.</w:t>
            </w:r>
          </w:p>
        </w:tc>
        <w:tc>
          <w:tcPr>
            <w:tcW w:w="1304" w:type="dxa"/>
            <w:vMerge/>
          </w:tcPr>
          <w:p w14:paraId="6F8C2CB4" w14:textId="77777777" w:rsidR="00616513" w:rsidRDefault="00616513">
            <w:pPr>
              <w:pStyle w:val="ConsPlusNormal0"/>
            </w:pPr>
          </w:p>
        </w:tc>
        <w:tc>
          <w:tcPr>
            <w:tcW w:w="3912" w:type="dxa"/>
            <w:vMerge/>
          </w:tcPr>
          <w:p w14:paraId="6F9BFB82" w14:textId="77777777" w:rsidR="00616513" w:rsidRDefault="00616513">
            <w:pPr>
              <w:pStyle w:val="ConsPlusNormal0"/>
            </w:pPr>
          </w:p>
        </w:tc>
        <w:tc>
          <w:tcPr>
            <w:tcW w:w="3005" w:type="dxa"/>
          </w:tcPr>
          <w:p w14:paraId="4E0CAFD3" w14:textId="77777777" w:rsidR="00616513" w:rsidRDefault="00000000">
            <w:pPr>
              <w:pStyle w:val="ConsPlusNormal0"/>
              <w:jc w:val="both"/>
            </w:pPr>
            <w:r>
              <w:t>изониазид + рифампицин</w:t>
            </w:r>
          </w:p>
        </w:tc>
      </w:tr>
      <w:tr w:rsidR="00616513" w14:paraId="2EEB5B04" w14:textId="77777777">
        <w:tc>
          <w:tcPr>
            <w:tcW w:w="850" w:type="dxa"/>
          </w:tcPr>
          <w:p w14:paraId="497C3B3D" w14:textId="77777777" w:rsidR="00616513" w:rsidRDefault="00000000">
            <w:pPr>
              <w:pStyle w:val="ConsPlusNormal0"/>
              <w:jc w:val="center"/>
            </w:pPr>
            <w:r>
              <w:t>379.</w:t>
            </w:r>
          </w:p>
        </w:tc>
        <w:tc>
          <w:tcPr>
            <w:tcW w:w="1304" w:type="dxa"/>
            <w:vMerge/>
          </w:tcPr>
          <w:p w14:paraId="3DF9783D" w14:textId="77777777" w:rsidR="00616513" w:rsidRDefault="00616513">
            <w:pPr>
              <w:pStyle w:val="ConsPlusNormal0"/>
            </w:pPr>
          </w:p>
        </w:tc>
        <w:tc>
          <w:tcPr>
            <w:tcW w:w="3912" w:type="dxa"/>
            <w:vMerge/>
          </w:tcPr>
          <w:p w14:paraId="26869746" w14:textId="77777777" w:rsidR="00616513" w:rsidRDefault="00616513">
            <w:pPr>
              <w:pStyle w:val="ConsPlusNormal0"/>
            </w:pPr>
          </w:p>
        </w:tc>
        <w:tc>
          <w:tcPr>
            <w:tcW w:w="3005" w:type="dxa"/>
          </w:tcPr>
          <w:p w14:paraId="14662D7A" w14:textId="77777777" w:rsidR="00616513" w:rsidRDefault="00000000">
            <w:pPr>
              <w:pStyle w:val="ConsPlusNormal0"/>
              <w:jc w:val="both"/>
            </w:pPr>
            <w:r>
              <w:t>изониазид + пиразинамид + рифампицин + этамбутол</w:t>
            </w:r>
          </w:p>
        </w:tc>
      </w:tr>
      <w:tr w:rsidR="00616513" w14:paraId="0751D6F9" w14:textId="77777777">
        <w:tc>
          <w:tcPr>
            <w:tcW w:w="850" w:type="dxa"/>
          </w:tcPr>
          <w:p w14:paraId="160F7D0D" w14:textId="77777777" w:rsidR="00616513" w:rsidRDefault="00000000">
            <w:pPr>
              <w:pStyle w:val="ConsPlusNormal0"/>
              <w:jc w:val="center"/>
            </w:pPr>
            <w:r>
              <w:t>380.</w:t>
            </w:r>
          </w:p>
        </w:tc>
        <w:tc>
          <w:tcPr>
            <w:tcW w:w="1304" w:type="dxa"/>
            <w:vMerge/>
          </w:tcPr>
          <w:p w14:paraId="6B3D11F8" w14:textId="77777777" w:rsidR="00616513" w:rsidRDefault="00616513">
            <w:pPr>
              <w:pStyle w:val="ConsPlusNormal0"/>
            </w:pPr>
          </w:p>
        </w:tc>
        <w:tc>
          <w:tcPr>
            <w:tcW w:w="3912" w:type="dxa"/>
            <w:vMerge/>
          </w:tcPr>
          <w:p w14:paraId="20E7446B" w14:textId="77777777" w:rsidR="00616513" w:rsidRDefault="00616513">
            <w:pPr>
              <w:pStyle w:val="ConsPlusNormal0"/>
            </w:pPr>
          </w:p>
        </w:tc>
        <w:tc>
          <w:tcPr>
            <w:tcW w:w="3005" w:type="dxa"/>
          </w:tcPr>
          <w:p w14:paraId="633870F2" w14:textId="77777777" w:rsidR="00616513" w:rsidRDefault="00000000">
            <w:pPr>
              <w:pStyle w:val="ConsPlusNormal0"/>
              <w:jc w:val="both"/>
            </w:pPr>
            <w:r>
              <w:t>изониазид + этамбутол</w:t>
            </w:r>
          </w:p>
        </w:tc>
      </w:tr>
      <w:tr w:rsidR="00616513" w14:paraId="5A81522C" w14:textId="77777777">
        <w:tc>
          <w:tcPr>
            <w:tcW w:w="850" w:type="dxa"/>
          </w:tcPr>
          <w:p w14:paraId="69B0C6E0" w14:textId="77777777" w:rsidR="00616513" w:rsidRDefault="00000000">
            <w:pPr>
              <w:pStyle w:val="ConsPlusNormal0"/>
              <w:jc w:val="center"/>
            </w:pPr>
            <w:r>
              <w:t>381.</w:t>
            </w:r>
          </w:p>
        </w:tc>
        <w:tc>
          <w:tcPr>
            <w:tcW w:w="1304" w:type="dxa"/>
            <w:vMerge/>
          </w:tcPr>
          <w:p w14:paraId="3DCA76F6" w14:textId="77777777" w:rsidR="00616513" w:rsidRDefault="00616513">
            <w:pPr>
              <w:pStyle w:val="ConsPlusNormal0"/>
            </w:pPr>
          </w:p>
        </w:tc>
        <w:tc>
          <w:tcPr>
            <w:tcW w:w="3912" w:type="dxa"/>
            <w:vMerge/>
          </w:tcPr>
          <w:p w14:paraId="1B429150" w14:textId="77777777" w:rsidR="00616513" w:rsidRDefault="00616513">
            <w:pPr>
              <w:pStyle w:val="ConsPlusNormal0"/>
            </w:pPr>
          </w:p>
        </w:tc>
        <w:tc>
          <w:tcPr>
            <w:tcW w:w="3005" w:type="dxa"/>
          </w:tcPr>
          <w:p w14:paraId="63CD6AA6" w14:textId="77777777" w:rsidR="00616513" w:rsidRDefault="00000000">
            <w:pPr>
              <w:pStyle w:val="ConsPlusNormal0"/>
              <w:jc w:val="both"/>
            </w:pPr>
            <w:r>
              <w:t>ломефлоксацин + пиразинамид + протионамид + этамбутол + пиридоксин</w:t>
            </w:r>
          </w:p>
        </w:tc>
      </w:tr>
      <w:tr w:rsidR="00616513" w14:paraId="2EE0A264" w14:textId="77777777">
        <w:tc>
          <w:tcPr>
            <w:tcW w:w="2154" w:type="dxa"/>
            <w:gridSpan w:val="2"/>
          </w:tcPr>
          <w:p w14:paraId="2E3A4318" w14:textId="77777777" w:rsidR="00616513" w:rsidRDefault="00000000">
            <w:pPr>
              <w:pStyle w:val="ConsPlusNormal0"/>
              <w:jc w:val="center"/>
            </w:pPr>
            <w:r>
              <w:t>J04B</w:t>
            </w:r>
          </w:p>
        </w:tc>
        <w:tc>
          <w:tcPr>
            <w:tcW w:w="3912" w:type="dxa"/>
          </w:tcPr>
          <w:p w14:paraId="0C2CB2C8" w14:textId="77777777" w:rsidR="00616513" w:rsidRDefault="00000000">
            <w:pPr>
              <w:pStyle w:val="ConsPlusNormal0"/>
              <w:jc w:val="both"/>
            </w:pPr>
            <w:r>
              <w:t>противолепрозные препараты</w:t>
            </w:r>
          </w:p>
        </w:tc>
        <w:tc>
          <w:tcPr>
            <w:tcW w:w="3005" w:type="dxa"/>
          </w:tcPr>
          <w:p w14:paraId="29D36BF0" w14:textId="77777777" w:rsidR="00616513" w:rsidRDefault="00616513">
            <w:pPr>
              <w:pStyle w:val="ConsPlusNormal0"/>
            </w:pPr>
          </w:p>
        </w:tc>
      </w:tr>
      <w:tr w:rsidR="00616513" w14:paraId="25F8E868" w14:textId="77777777">
        <w:tc>
          <w:tcPr>
            <w:tcW w:w="850" w:type="dxa"/>
          </w:tcPr>
          <w:p w14:paraId="7AC2A5C0" w14:textId="77777777" w:rsidR="00616513" w:rsidRDefault="00000000">
            <w:pPr>
              <w:pStyle w:val="ConsPlusNormal0"/>
              <w:jc w:val="center"/>
            </w:pPr>
            <w:r>
              <w:t>382.</w:t>
            </w:r>
          </w:p>
        </w:tc>
        <w:tc>
          <w:tcPr>
            <w:tcW w:w="1304" w:type="dxa"/>
          </w:tcPr>
          <w:p w14:paraId="185DA546" w14:textId="77777777" w:rsidR="00616513" w:rsidRDefault="00000000">
            <w:pPr>
              <w:pStyle w:val="ConsPlusNormal0"/>
              <w:jc w:val="center"/>
            </w:pPr>
            <w:r>
              <w:t>J04BA</w:t>
            </w:r>
          </w:p>
        </w:tc>
        <w:tc>
          <w:tcPr>
            <w:tcW w:w="3912" w:type="dxa"/>
          </w:tcPr>
          <w:p w14:paraId="5B9A1EE8" w14:textId="77777777" w:rsidR="00616513" w:rsidRDefault="00000000">
            <w:pPr>
              <w:pStyle w:val="ConsPlusNormal0"/>
              <w:jc w:val="both"/>
            </w:pPr>
            <w:r>
              <w:t>противолепрозные препараты</w:t>
            </w:r>
          </w:p>
        </w:tc>
        <w:tc>
          <w:tcPr>
            <w:tcW w:w="3005" w:type="dxa"/>
          </w:tcPr>
          <w:p w14:paraId="42A09820" w14:textId="77777777" w:rsidR="00616513" w:rsidRDefault="00000000">
            <w:pPr>
              <w:pStyle w:val="ConsPlusNormal0"/>
              <w:jc w:val="both"/>
            </w:pPr>
            <w:r>
              <w:t>дапсон</w:t>
            </w:r>
          </w:p>
        </w:tc>
      </w:tr>
      <w:tr w:rsidR="00616513" w14:paraId="1BB6D1BA" w14:textId="77777777">
        <w:tc>
          <w:tcPr>
            <w:tcW w:w="2154" w:type="dxa"/>
            <w:gridSpan w:val="2"/>
          </w:tcPr>
          <w:p w14:paraId="58F89D05" w14:textId="77777777" w:rsidR="00616513" w:rsidRDefault="00000000">
            <w:pPr>
              <w:pStyle w:val="ConsPlusNormal0"/>
              <w:jc w:val="center"/>
            </w:pPr>
            <w:r>
              <w:t>J05</w:t>
            </w:r>
          </w:p>
        </w:tc>
        <w:tc>
          <w:tcPr>
            <w:tcW w:w="3912" w:type="dxa"/>
          </w:tcPr>
          <w:p w14:paraId="54ACAE58" w14:textId="77777777" w:rsidR="00616513" w:rsidRDefault="00000000">
            <w:pPr>
              <w:pStyle w:val="ConsPlusNormal0"/>
              <w:jc w:val="both"/>
            </w:pPr>
            <w:r>
              <w:t>противовирусные препараты системного действия</w:t>
            </w:r>
          </w:p>
        </w:tc>
        <w:tc>
          <w:tcPr>
            <w:tcW w:w="3005" w:type="dxa"/>
          </w:tcPr>
          <w:p w14:paraId="7FA94486" w14:textId="77777777" w:rsidR="00616513" w:rsidRDefault="00616513">
            <w:pPr>
              <w:pStyle w:val="ConsPlusNormal0"/>
            </w:pPr>
          </w:p>
        </w:tc>
      </w:tr>
      <w:tr w:rsidR="00616513" w14:paraId="12799490" w14:textId="77777777">
        <w:tc>
          <w:tcPr>
            <w:tcW w:w="850" w:type="dxa"/>
          </w:tcPr>
          <w:p w14:paraId="4F988896" w14:textId="77777777" w:rsidR="00616513" w:rsidRDefault="00000000">
            <w:pPr>
              <w:pStyle w:val="ConsPlusNormal0"/>
              <w:jc w:val="center"/>
            </w:pPr>
            <w:r>
              <w:t>383.</w:t>
            </w:r>
          </w:p>
        </w:tc>
        <w:tc>
          <w:tcPr>
            <w:tcW w:w="1304" w:type="dxa"/>
            <w:vMerge w:val="restart"/>
          </w:tcPr>
          <w:p w14:paraId="29BCCF4A" w14:textId="77777777" w:rsidR="00616513" w:rsidRDefault="00000000">
            <w:pPr>
              <w:pStyle w:val="ConsPlusNormal0"/>
              <w:jc w:val="center"/>
            </w:pPr>
            <w:r>
              <w:t>J05AB</w:t>
            </w:r>
          </w:p>
        </w:tc>
        <w:tc>
          <w:tcPr>
            <w:tcW w:w="3912" w:type="dxa"/>
            <w:vMerge w:val="restart"/>
          </w:tcPr>
          <w:p w14:paraId="4B6919D5" w14:textId="77777777" w:rsidR="00616513" w:rsidRDefault="00000000">
            <w:pPr>
              <w:pStyle w:val="ConsPlusNormal0"/>
              <w:jc w:val="both"/>
            </w:pPr>
            <w:r>
              <w:t>нуклеозиды и нуклеотиды, кроме ингибиторов обратной транскриптазы</w:t>
            </w:r>
          </w:p>
        </w:tc>
        <w:tc>
          <w:tcPr>
            <w:tcW w:w="3005" w:type="dxa"/>
          </w:tcPr>
          <w:p w14:paraId="1A10D2F4" w14:textId="77777777" w:rsidR="00616513" w:rsidRDefault="00000000">
            <w:pPr>
              <w:pStyle w:val="ConsPlusNormal0"/>
              <w:jc w:val="both"/>
            </w:pPr>
            <w:r>
              <w:t>ацикловир</w:t>
            </w:r>
          </w:p>
        </w:tc>
      </w:tr>
      <w:tr w:rsidR="00616513" w14:paraId="450108BB" w14:textId="77777777">
        <w:tc>
          <w:tcPr>
            <w:tcW w:w="850" w:type="dxa"/>
          </w:tcPr>
          <w:p w14:paraId="5D451B72" w14:textId="77777777" w:rsidR="00616513" w:rsidRDefault="00000000">
            <w:pPr>
              <w:pStyle w:val="ConsPlusNormal0"/>
              <w:jc w:val="center"/>
            </w:pPr>
            <w:r>
              <w:t>384.</w:t>
            </w:r>
          </w:p>
        </w:tc>
        <w:tc>
          <w:tcPr>
            <w:tcW w:w="1304" w:type="dxa"/>
            <w:vMerge/>
          </w:tcPr>
          <w:p w14:paraId="3F3ADB07" w14:textId="77777777" w:rsidR="00616513" w:rsidRDefault="00616513">
            <w:pPr>
              <w:pStyle w:val="ConsPlusNormal0"/>
            </w:pPr>
          </w:p>
        </w:tc>
        <w:tc>
          <w:tcPr>
            <w:tcW w:w="3912" w:type="dxa"/>
            <w:vMerge/>
          </w:tcPr>
          <w:p w14:paraId="4FF163A0" w14:textId="77777777" w:rsidR="00616513" w:rsidRDefault="00616513">
            <w:pPr>
              <w:pStyle w:val="ConsPlusNormal0"/>
            </w:pPr>
          </w:p>
        </w:tc>
        <w:tc>
          <w:tcPr>
            <w:tcW w:w="3005" w:type="dxa"/>
          </w:tcPr>
          <w:p w14:paraId="7A87C0EC" w14:textId="77777777" w:rsidR="00616513" w:rsidRDefault="00000000">
            <w:pPr>
              <w:pStyle w:val="ConsPlusNormal0"/>
              <w:jc w:val="both"/>
            </w:pPr>
            <w:r>
              <w:t>валганцикловир</w:t>
            </w:r>
          </w:p>
        </w:tc>
      </w:tr>
      <w:tr w:rsidR="00616513" w14:paraId="5177D58A" w14:textId="77777777">
        <w:tc>
          <w:tcPr>
            <w:tcW w:w="850" w:type="dxa"/>
          </w:tcPr>
          <w:p w14:paraId="53B8D675" w14:textId="77777777" w:rsidR="00616513" w:rsidRDefault="00000000">
            <w:pPr>
              <w:pStyle w:val="ConsPlusNormal0"/>
              <w:jc w:val="center"/>
            </w:pPr>
            <w:r>
              <w:t>385.</w:t>
            </w:r>
          </w:p>
        </w:tc>
        <w:tc>
          <w:tcPr>
            <w:tcW w:w="1304" w:type="dxa"/>
            <w:vMerge/>
          </w:tcPr>
          <w:p w14:paraId="75082F40" w14:textId="77777777" w:rsidR="00616513" w:rsidRDefault="00616513">
            <w:pPr>
              <w:pStyle w:val="ConsPlusNormal0"/>
            </w:pPr>
          </w:p>
        </w:tc>
        <w:tc>
          <w:tcPr>
            <w:tcW w:w="3912" w:type="dxa"/>
            <w:vMerge/>
          </w:tcPr>
          <w:p w14:paraId="5609A7E7" w14:textId="77777777" w:rsidR="00616513" w:rsidRDefault="00616513">
            <w:pPr>
              <w:pStyle w:val="ConsPlusNormal0"/>
            </w:pPr>
          </w:p>
        </w:tc>
        <w:tc>
          <w:tcPr>
            <w:tcW w:w="3005" w:type="dxa"/>
          </w:tcPr>
          <w:p w14:paraId="4B7B3A49" w14:textId="77777777" w:rsidR="00616513" w:rsidRDefault="00000000">
            <w:pPr>
              <w:pStyle w:val="ConsPlusNormal0"/>
              <w:jc w:val="both"/>
            </w:pPr>
            <w:r>
              <w:t>ганцикловир</w:t>
            </w:r>
          </w:p>
        </w:tc>
      </w:tr>
      <w:tr w:rsidR="00616513" w14:paraId="11E1917A" w14:textId="77777777">
        <w:tc>
          <w:tcPr>
            <w:tcW w:w="850" w:type="dxa"/>
          </w:tcPr>
          <w:p w14:paraId="7D47F2DC" w14:textId="77777777" w:rsidR="00616513" w:rsidRDefault="00000000">
            <w:pPr>
              <w:pStyle w:val="ConsPlusNormal0"/>
              <w:jc w:val="center"/>
            </w:pPr>
            <w:r>
              <w:t>386.</w:t>
            </w:r>
          </w:p>
        </w:tc>
        <w:tc>
          <w:tcPr>
            <w:tcW w:w="1304" w:type="dxa"/>
            <w:vMerge w:val="restart"/>
          </w:tcPr>
          <w:p w14:paraId="4C3CD90F" w14:textId="77777777" w:rsidR="00616513" w:rsidRDefault="00000000">
            <w:pPr>
              <w:pStyle w:val="ConsPlusNormal0"/>
              <w:jc w:val="center"/>
            </w:pPr>
            <w:r>
              <w:t>J05AE</w:t>
            </w:r>
          </w:p>
        </w:tc>
        <w:tc>
          <w:tcPr>
            <w:tcW w:w="3912" w:type="dxa"/>
            <w:vMerge w:val="restart"/>
          </w:tcPr>
          <w:p w14:paraId="555FE718" w14:textId="77777777" w:rsidR="00616513" w:rsidRDefault="00000000">
            <w:pPr>
              <w:pStyle w:val="ConsPlusNormal0"/>
              <w:jc w:val="both"/>
            </w:pPr>
            <w:r>
              <w:t>ингибиторы ВИЧ-протеаз</w:t>
            </w:r>
          </w:p>
        </w:tc>
        <w:tc>
          <w:tcPr>
            <w:tcW w:w="3005" w:type="dxa"/>
          </w:tcPr>
          <w:p w14:paraId="5B316AF8" w14:textId="77777777" w:rsidR="00616513" w:rsidRDefault="00000000">
            <w:pPr>
              <w:pStyle w:val="ConsPlusNormal0"/>
              <w:jc w:val="both"/>
            </w:pPr>
            <w:r>
              <w:t>атазанавир</w:t>
            </w:r>
          </w:p>
        </w:tc>
      </w:tr>
      <w:tr w:rsidR="00616513" w14:paraId="4E76B6EF" w14:textId="77777777">
        <w:tc>
          <w:tcPr>
            <w:tcW w:w="850" w:type="dxa"/>
          </w:tcPr>
          <w:p w14:paraId="15969F95" w14:textId="77777777" w:rsidR="00616513" w:rsidRDefault="00000000">
            <w:pPr>
              <w:pStyle w:val="ConsPlusNormal0"/>
              <w:jc w:val="center"/>
            </w:pPr>
            <w:r>
              <w:t>387.</w:t>
            </w:r>
          </w:p>
        </w:tc>
        <w:tc>
          <w:tcPr>
            <w:tcW w:w="1304" w:type="dxa"/>
            <w:vMerge/>
          </w:tcPr>
          <w:p w14:paraId="4E74DBB0" w14:textId="77777777" w:rsidR="00616513" w:rsidRDefault="00616513">
            <w:pPr>
              <w:pStyle w:val="ConsPlusNormal0"/>
            </w:pPr>
          </w:p>
        </w:tc>
        <w:tc>
          <w:tcPr>
            <w:tcW w:w="3912" w:type="dxa"/>
            <w:vMerge/>
          </w:tcPr>
          <w:p w14:paraId="741CD07E" w14:textId="77777777" w:rsidR="00616513" w:rsidRDefault="00616513">
            <w:pPr>
              <w:pStyle w:val="ConsPlusNormal0"/>
            </w:pPr>
          </w:p>
        </w:tc>
        <w:tc>
          <w:tcPr>
            <w:tcW w:w="3005" w:type="dxa"/>
          </w:tcPr>
          <w:p w14:paraId="10775EA6" w14:textId="77777777" w:rsidR="00616513" w:rsidRDefault="00000000">
            <w:pPr>
              <w:pStyle w:val="ConsPlusNormal0"/>
              <w:jc w:val="both"/>
            </w:pPr>
            <w:r>
              <w:t>дарунавир</w:t>
            </w:r>
          </w:p>
        </w:tc>
      </w:tr>
      <w:tr w:rsidR="00616513" w14:paraId="0076E4B8" w14:textId="77777777">
        <w:tc>
          <w:tcPr>
            <w:tcW w:w="850" w:type="dxa"/>
          </w:tcPr>
          <w:p w14:paraId="3B54C43E" w14:textId="77777777" w:rsidR="00616513" w:rsidRDefault="00000000">
            <w:pPr>
              <w:pStyle w:val="ConsPlusNormal0"/>
              <w:jc w:val="center"/>
            </w:pPr>
            <w:r>
              <w:t>388.</w:t>
            </w:r>
          </w:p>
        </w:tc>
        <w:tc>
          <w:tcPr>
            <w:tcW w:w="1304" w:type="dxa"/>
            <w:vMerge/>
          </w:tcPr>
          <w:p w14:paraId="3DF95B0F" w14:textId="77777777" w:rsidR="00616513" w:rsidRDefault="00616513">
            <w:pPr>
              <w:pStyle w:val="ConsPlusNormal0"/>
            </w:pPr>
          </w:p>
        </w:tc>
        <w:tc>
          <w:tcPr>
            <w:tcW w:w="3912" w:type="dxa"/>
            <w:vMerge/>
          </w:tcPr>
          <w:p w14:paraId="222734CE" w14:textId="77777777" w:rsidR="00616513" w:rsidRDefault="00616513">
            <w:pPr>
              <w:pStyle w:val="ConsPlusNormal0"/>
            </w:pPr>
          </w:p>
        </w:tc>
        <w:tc>
          <w:tcPr>
            <w:tcW w:w="3005" w:type="dxa"/>
          </w:tcPr>
          <w:p w14:paraId="55217AF5" w14:textId="77777777" w:rsidR="00616513" w:rsidRDefault="00000000">
            <w:pPr>
              <w:pStyle w:val="ConsPlusNormal0"/>
              <w:jc w:val="both"/>
            </w:pPr>
            <w:r>
              <w:t>индинавир</w:t>
            </w:r>
          </w:p>
        </w:tc>
      </w:tr>
      <w:tr w:rsidR="00616513" w14:paraId="092AD2CD" w14:textId="77777777">
        <w:tc>
          <w:tcPr>
            <w:tcW w:w="850" w:type="dxa"/>
          </w:tcPr>
          <w:p w14:paraId="6C3126E8" w14:textId="77777777" w:rsidR="00616513" w:rsidRDefault="00000000">
            <w:pPr>
              <w:pStyle w:val="ConsPlusNormal0"/>
              <w:jc w:val="center"/>
            </w:pPr>
            <w:r>
              <w:t>389.</w:t>
            </w:r>
          </w:p>
        </w:tc>
        <w:tc>
          <w:tcPr>
            <w:tcW w:w="1304" w:type="dxa"/>
            <w:vMerge/>
          </w:tcPr>
          <w:p w14:paraId="34AE77BD" w14:textId="77777777" w:rsidR="00616513" w:rsidRDefault="00616513">
            <w:pPr>
              <w:pStyle w:val="ConsPlusNormal0"/>
            </w:pPr>
          </w:p>
        </w:tc>
        <w:tc>
          <w:tcPr>
            <w:tcW w:w="3912" w:type="dxa"/>
            <w:vMerge/>
          </w:tcPr>
          <w:p w14:paraId="24344A6E" w14:textId="77777777" w:rsidR="00616513" w:rsidRDefault="00616513">
            <w:pPr>
              <w:pStyle w:val="ConsPlusNormal0"/>
            </w:pPr>
          </w:p>
        </w:tc>
        <w:tc>
          <w:tcPr>
            <w:tcW w:w="3005" w:type="dxa"/>
          </w:tcPr>
          <w:p w14:paraId="05181D5B" w14:textId="77777777" w:rsidR="00616513" w:rsidRDefault="00000000">
            <w:pPr>
              <w:pStyle w:val="ConsPlusNormal0"/>
              <w:jc w:val="both"/>
            </w:pPr>
            <w:r>
              <w:t>нелфинавир</w:t>
            </w:r>
          </w:p>
        </w:tc>
      </w:tr>
      <w:tr w:rsidR="00616513" w14:paraId="7A6B14D0" w14:textId="77777777">
        <w:tc>
          <w:tcPr>
            <w:tcW w:w="850" w:type="dxa"/>
          </w:tcPr>
          <w:p w14:paraId="4AE5B26D" w14:textId="77777777" w:rsidR="00616513" w:rsidRDefault="00000000">
            <w:pPr>
              <w:pStyle w:val="ConsPlusNormal0"/>
              <w:jc w:val="center"/>
            </w:pPr>
            <w:r>
              <w:t>390.</w:t>
            </w:r>
          </w:p>
        </w:tc>
        <w:tc>
          <w:tcPr>
            <w:tcW w:w="1304" w:type="dxa"/>
            <w:vMerge/>
          </w:tcPr>
          <w:p w14:paraId="68FAE306" w14:textId="77777777" w:rsidR="00616513" w:rsidRDefault="00616513">
            <w:pPr>
              <w:pStyle w:val="ConsPlusNormal0"/>
            </w:pPr>
          </w:p>
        </w:tc>
        <w:tc>
          <w:tcPr>
            <w:tcW w:w="3912" w:type="dxa"/>
            <w:vMerge/>
          </w:tcPr>
          <w:p w14:paraId="7BE45ECD" w14:textId="77777777" w:rsidR="00616513" w:rsidRDefault="00616513">
            <w:pPr>
              <w:pStyle w:val="ConsPlusNormal0"/>
            </w:pPr>
          </w:p>
        </w:tc>
        <w:tc>
          <w:tcPr>
            <w:tcW w:w="3005" w:type="dxa"/>
          </w:tcPr>
          <w:p w14:paraId="0315E7D2" w14:textId="77777777" w:rsidR="00616513" w:rsidRDefault="00000000">
            <w:pPr>
              <w:pStyle w:val="ConsPlusNormal0"/>
              <w:jc w:val="both"/>
            </w:pPr>
            <w:r>
              <w:t>ритонавир</w:t>
            </w:r>
          </w:p>
        </w:tc>
      </w:tr>
      <w:tr w:rsidR="00616513" w14:paraId="2024153C" w14:textId="77777777">
        <w:tc>
          <w:tcPr>
            <w:tcW w:w="850" w:type="dxa"/>
          </w:tcPr>
          <w:p w14:paraId="790A723D" w14:textId="77777777" w:rsidR="00616513" w:rsidRDefault="00000000">
            <w:pPr>
              <w:pStyle w:val="ConsPlusNormal0"/>
              <w:jc w:val="center"/>
            </w:pPr>
            <w:r>
              <w:t>391.</w:t>
            </w:r>
          </w:p>
        </w:tc>
        <w:tc>
          <w:tcPr>
            <w:tcW w:w="1304" w:type="dxa"/>
            <w:vMerge/>
          </w:tcPr>
          <w:p w14:paraId="20CD76B0" w14:textId="77777777" w:rsidR="00616513" w:rsidRDefault="00616513">
            <w:pPr>
              <w:pStyle w:val="ConsPlusNormal0"/>
            </w:pPr>
          </w:p>
        </w:tc>
        <w:tc>
          <w:tcPr>
            <w:tcW w:w="3912" w:type="dxa"/>
            <w:vMerge/>
          </w:tcPr>
          <w:p w14:paraId="054F0067" w14:textId="77777777" w:rsidR="00616513" w:rsidRDefault="00616513">
            <w:pPr>
              <w:pStyle w:val="ConsPlusNormal0"/>
            </w:pPr>
          </w:p>
        </w:tc>
        <w:tc>
          <w:tcPr>
            <w:tcW w:w="3005" w:type="dxa"/>
          </w:tcPr>
          <w:p w14:paraId="42CF2751" w14:textId="77777777" w:rsidR="00616513" w:rsidRDefault="00000000">
            <w:pPr>
              <w:pStyle w:val="ConsPlusNormal0"/>
              <w:jc w:val="both"/>
            </w:pPr>
            <w:r>
              <w:t>саквинавир</w:t>
            </w:r>
          </w:p>
        </w:tc>
      </w:tr>
      <w:tr w:rsidR="00616513" w14:paraId="7928C9B8" w14:textId="77777777">
        <w:tc>
          <w:tcPr>
            <w:tcW w:w="850" w:type="dxa"/>
          </w:tcPr>
          <w:p w14:paraId="234F6B3A" w14:textId="77777777" w:rsidR="00616513" w:rsidRDefault="00000000">
            <w:pPr>
              <w:pStyle w:val="ConsPlusNormal0"/>
              <w:jc w:val="center"/>
            </w:pPr>
            <w:r>
              <w:t>392.</w:t>
            </w:r>
          </w:p>
        </w:tc>
        <w:tc>
          <w:tcPr>
            <w:tcW w:w="1304" w:type="dxa"/>
            <w:vMerge/>
          </w:tcPr>
          <w:p w14:paraId="38D14E09" w14:textId="77777777" w:rsidR="00616513" w:rsidRDefault="00616513">
            <w:pPr>
              <w:pStyle w:val="ConsPlusNormal0"/>
            </w:pPr>
          </w:p>
        </w:tc>
        <w:tc>
          <w:tcPr>
            <w:tcW w:w="3912" w:type="dxa"/>
            <w:vMerge/>
          </w:tcPr>
          <w:p w14:paraId="50AB916D" w14:textId="77777777" w:rsidR="00616513" w:rsidRDefault="00616513">
            <w:pPr>
              <w:pStyle w:val="ConsPlusNormal0"/>
            </w:pPr>
          </w:p>
        </w:tc>
        <w:tc>
          <w:tcPr>
            <w:tcW w:w="3005" w:type="dxa"/>
          </w:tcPr>
          <w:p w14:paraId="60F6DA7D" w14:textId="77777777" w:rsidR="00616513" w:rsidRDefault="00000000">
            <w:pPr>
              <w:pStyle w:val="ConsPlusNormal0"/>
              <w:jc w:val="both"/>
            </w:pPr>
            <w:r>
              <w:t>фосапренавир</w:t>
            </w:r>
          </w:p>
        </w:tc>
      </w:tr>
      <w:tr w:rsidR="00616513" w14:paraId="006A5B60" w14:textId="77777777">
        <w:tc>
          <w:tcPr>
            <w:tcW w:w="850" w:type="dxa"/>
          </w:tcPr>
          <w:p w14:paraId="2CCF8FA8" w14:textId="77777777" w:rsidR="00616513" w:rsidRDefault="00000000">
            <w:pPr>
              <w:pStyle w:val="ConsPlusNormal0"/>
              <w:jc w:val="center"/>
            </w:pPr>
            <w:r>
              <w:t>393.</w:t>
            </w:r>
          </w:p>
        </w:tc>
        <w:tc>
          <w:tcPr>
            <w:tcW w:w="1304" w:type="dxa"/>
            <w:vMerge/>
          </w:tcPr>
          <w:p w14:paraId="31C6E498" w14:textId="77777777" w:rsidR="00616513" w:rsidRDefault="00616513">
            <w:pPr>
              <w:pStyle w:val="ConsPlusNormal0"/>
            </w:pPr>
          </w:p>
        </w:tc>
        <w:tc>
          <w:tcPr>
            <w:tcW w:w="3912" w:type="dxa"/>
            <w:vMerge/>
          </w:tcPr>
          <w:p w14:paraId="363C566A" w14:textId="77777777" w:rsidR="00616513" w:rsidRDefault="00616513">
            <w:pPr>
              <w:pStyle w:val="ConsPlusNormal0"/>
            </w:pPr>
          </w:p>
        </w:tc>
        <w:tc>
          <w:tcPr>
            <w:tcW w:w="3005" w:type="dxa"/>
          </w:tcPr>
          <w:p w14:paraId="43CBE704" w14:textId="77777777" w:rsidR="00616513" w:rsidRDefault="00000000">
            <w:pPr>
              <w:pStyle w:val="ConsPlusNormal0"/>
              <w:jc w:val="both"/>
            </w:pPr>
            <w:r>
              <w:t>нарлапревир</w:t>
            </w:r>
          </w:p>
        </w:tc>
      </w:tr>
      <w:tr w:rsidR="00616513" w14:paraId="16B2A14F" w14:textId="77777777">
        <w:tc>
          <w:tcPr>
            <w:tcW w:w="850" w:type="dxa"/>
          </w:tcPr>
          <w:p w14:paraId="0B4019F7" w14:textId="77777777" w:rsidR="00616513" w:rsidRDefault="00000000">
            <w:pPr>
              <w:pStyle w:val="ConsPlusNormal0"/>
              <w:jc w:val="center"/>
            </w:pPr>
            <w:r>
              <w:t>394.</w:t>
            </w:r>
          </w:p>
        </w:tc>
        <w:tc>
          <w:tcPr>
            <w:tcW w:w="1304" w:type="dxa"/>
            <w:vMerge w:val="restart"/>
          </w:tcPr>
          <w:p w14:paraId="3530D307" w14:textId="77777777" w:rsidR="00616513" w:rsidRDefault="00000000">
            <w:pPr>
              <w:pStyle w:val="ConsPlusNormal0"/>
              <w:jc w:val="center"/>
            </w:pPr>
            <w:r>
              <w:t>J05AF</w:t>
            </w:r>
          </w:p>
        </w:tc>
        <w:tc>
          <w:tcPr>
            <w:tcW w:w="3912" w:type="dxa"/>
            <w:vMerge w:val="restart"/>
          </w:tcPr>
          <w:p w14:paraId="2D1C7EA9" w14:textId="77777777" w:rsidR="00616513" w:rsidRDefault="00000000">
            <w:pPr>
              <w:pStyle w:val="ConsPlusNormal0"/>
              <w:jc w:val="both"/>
            </w:pPr>
            <w:r>
              <w:t>нуклеозиды и нуклеотиды - ингибиторы обратной транскриптазы</w:t>
            </w:r>
          </w:p>
        </w:tc>
        <w:tc>
          <w:tcPr>
            <w:tcW w:w="3005" w:type="dxa"/>
          </w:tcPr>
          <w:p w14:paraId="3933E3B0" w14:textId="77777777" w:rsidR="00616513" w:rsidRDefault="00000000">
            <w:pPr>
              <w:pStyle w:val="ConsPlusNormal0"/>
              <w:jc w:val="both"/>
            </w:pPr>
            <w:r>
              <w:t>абакавир</w:t>
            </w:r>
          </w:p>
        </w:tc>
      </w:tr>
      <w:tr w:rsidR="00616513" w14:paraId="65B134BD" w14:textId="77777777">
        <w:tc>
          <w:tcPr>
            <w:tcW w:w="850" w:type="dxa"/>
          </w:tcPr>
          <w:p w14:paraId="5DE2FEB5" w14:textId="77777777" w:rsidR="00616513" w:rsidRDefault="00000000">
            <w:pPr>
              <w:pStyle w:val="ConsPlusNormal0"/>
              <w:jc w:val="center"/>
            </w:pPr>
            <w:r>
              <w:t>395.</w:t>
            </w:r>
          </w:p>
        </w:tc>
        <w:tc>
          <w:tcPr>
            <w:tcW w:w="1304" w:type="dxa"/>
            <w:vMerge/>
          </w:tcPr>
          <w:p w14:paraId="685249A2" w14:textId="77777777" w:rsidR="00616513" w:rsidRDefault="00616513">
            <w:pPr>
              <w:pStyle w:val="ConsPlusNormal0"/>
            </w:pPr>
          </w:p>
        </w:tc>
        <w:tc>
          <w:tcPr>
            <w:tcW w:w="3912" w:type="dxa"/>
            <w:vMerge/>
          </w:tcPr>
          <w:p w14:paraId="37DFAA90" w14:textId="77777777" w:rsidR="00616513" w:rsidRDefault="00616513">
            <w:pPr>
              <w:pStyle w:val="ConsPlusNormal0"/>
            </w:pPr>
          </w:p>
        </w:tc>
        <w:tc>
          <w:tcPr>
            <w:tcW w:w="3005" w:type="dxa"/>
          </w:tcPr>
          <w:p w14:paraId="1A9F2092" w14:textId="77777777" w:rsidR="00616513" w:rsidRDefault="00000000">
            <w:pPr>
              <w:pStyle w:val="ConsPlusNormal0"/>
              <w:jc w:val="both"/>
            </w:pPr>
            <w:r>
              <w:t>диданозин</w:t>
            </w:r>
          </w:p>
        </w:tc>
      </w:tr>
      <w:tr w:rsidR="00616513" w14:paraId="33E54BEE" w14:textId="77777777">
        <w:tc>
          <w:tcPr>
            <w:tcW w:w="850" w:type="dxa"/>
          </w:tcPr>
          <w:p w14:paraId="5A411D3C" w14:textId="77777777" w:rsidR="00616513" w:rsidRDefault="00000000">
            <w:pPr>
              <w:pStyle w:val="ConsPlusNormal0"/>
              <w:jc w:val="center"/>
            </w:pPr>
            <w:r>
              <w:t>396.</w:t>
            </w:r>
          </w:p>
        </w:tc>
        <w:tc>
          <w:tcPr>
            <w:tcW w:w="1304" w:type="dxa"/>
            <w:vMerge/>
          </w:tcPr>
          <w:p w14:paraId="0F0B7A31" w14:textId="77777777" w:rsidR="00616513" w:rsidRDefault="00616513">
            <w:pPr>
              <w:pStyle w:val="ConsPlusNormal0"/>
            </w:pPr>
          </w:p>
        </w:tc>
        <w:tc>
          <w:tcPr>
            <w:tcW w:w="3912" w:type="dxa"/>
            <w:vMerge/>
          </w:tcPr>
          <w:p w14:paraId="465B52C9" w14:textId="77777777" w:rsidR="00616513" w:rsidRDefault="00616513">
            <w:pPr>
              <w:pStyle w:val="ConsPlusNormal0"/>
            </w:pPr>
          </w:p>
        </w:tc>
        <w:tc>
          <w:tcPr>
            <w:tcW w:w="3005" w:type="dxa"/>
          </w:tcPr>
          <w:p w14:paraId="3883D092" w14:textId="77777777" w:rsidR="00616513" w:rsidRDefault="00000000">
            <w:pPr>
              <w:pStyle w:val="ConsPlusNormal0"/>
              <w:jc w:val="both"/>
            </w:pPr>
            <w:r>
              <w:t>зидовудин</w:t>
            </w:r>
          </w:p>
        </w:tc>
      </w:tr>
      <w:tr w:rsidR="00616513" w14:paraId="356B9609" w14:textId="77777777">
        <w:tc>
          <w:tcPr>
            <w:tcW w:w="850" w:type="dxa"/>
          </w:tcPr>
          <w:p w14:paraId="7E9EA999" w14:textId="77777777" w:rsidR="00616513" w:rsidRDefault="00000000">
            <w:pPr>
              <w:pStyle w:val="ConsPlusNormal0"/>
              <w:jc w:val="center"/>
            </w:pPr>
            <w:r>
              <w:t>397.</w:t>
            </w:r>
          </w:p>
        </w:tc>
        <w:tc>
          <w:tcPr>
            <w:tcW w:w="1304" w:type="dxa"/>
            <w:vMerge/>
          </w:tcPr>
          <w:p w14:paraId="27DD3F01" w14:textId="77777777" w:rsidR="00616513" w:rsidRDefault="00616513">
            <w:pPr>
              <w:pStyle w:val="ConsPlusNormal0"/>
            </w:pPr>
          </w:p>
        </w:tc>
        <w:tc>
          <w:tcPr>
            <w:tcW w:w="3912" w:type="dxa"/>
            <w:vMerge/>
          </w:tcPr>
          <w:p w14:paraId="6DC6DCE8" w14:textId="77777777" w:rsidR="00616513" w:rsidRDefault="00616513">
            <w:pPr>
              <w:pStyle w:val="ConsPlusNormal0"/>
            </w:pPr>
          </w:p>
        </w:tc>
        <w:tc>
          <w:tcPr>
            <w:tcW w:w="3005" w:type="dxa"/>
          </w:tcPr>
          <w:p w14:paraId="01159E6E" w14:textId="77777777" w:rsidR="00616513" w:rsidRDefault="00000000">
            <w:pPr>
              <w:pStyle w:val="ConsPlusNormal0"/>
              <w:jc w:val="both"/>
            </w:pPr>
            <w:r>
              <w:t>ламивудин</w:t>
            </w:r>
          </w:p>
        </w:tc>
      </w:tr>
      <w:tr w:rsidR="00616513" w14:paraId="6E2E67E5" w14:textId="77777777">
        <w:tc>
          <w:tcPr>
            <w:tcW w:w="850" w:type="dxa"/>
          </w:tcPr>
          <w:p w14:paraId="7B67BA53" w14:textId="77777777" w:rsidR="00616513" w:rsidRDefault="00000000">
            <w:pPr>
              <w:pStyle w:val="ConsPlusNormal0"/>
              <w:jc w:val="center"/>
            </w:pPr>
            <w:r>
              <w:t>398.</w:t>
            </w:r>
          </w:p>
        </w:tc>
        <w:tc>
          <w:tcPr>
            <w:tcW w:w="1304" w:type="dxa"/>
            <w:vMerge/>
          </w:tcPr>
          <w:p w14:paraId="5563EC66" w14:textId="77777777" w:rsidR="00616513" w:rsidRDefault="00616513">
            <w:pPr>
              <w:pStyle w:val="ConsPlusNormal0"/>
            </w:pPr>
          </w:p>
        </w:tc>
        <w:tc>
          <w:tcPr>
            <w:tcW w:w="3912" w:type="dxa"/>
            <w:vMerge/>
          </w:tcPr>
          <w:p w14:paraId="7570F4C5" w14:textId="77777777" w:rsidR="00616513" w:rsidRDefault="00616513">
            <w:pPr>
              <w:pStyle w:val="ConsPlusNormal0"/>
            </w:pPr>
          </w:p>
        </w:tc>
        <w:tc>
          <w:tcPr>
            <w:tcW w:w="3005" w:type="dxa"/>
          </w:tcPr>
          <w:p w14:paraId="096B231B" w14:textId="77777777" w:rsidR="00616513" w:rsidRDefault="00000000">
            <w:pPr>
              <w:pStyle w:val="ConsPlusNormal0"/>
              <w:jc w:val="both"/>
            </w:pPr>
            <w:r>
              <w:t>ставудин</w:t>
            </w:r>
          </w:p>
        </w:tc>
      </w:tr>
      <w:tr w:rsidR="00616513" w14:paraId="25C184F5" w14:textId="77777777">
        <w:tc>
          <w:tcPr>
            <w:tcW w:w="850" w:type="dxa"/>
          </w:tcPr>
          <w:p w14:paraId="0554B907" w14:textId="77777777" w:rsidR="00616513" w:rsidRDefault="00000000">
            <w:pPr>
              <w:pStyle w:val="ConsPlusNormal0"/>
              <w:jc w:val="center"/>
            </w:pPr>
            <w:r>
              <w:t>399.</w:t>
            </w:r>
          </w:p>
        </w:tc>
        <w:tc>
          <w:tcPr>
            <w:tcW w:w="1304" w:type="dxa"/>
            <w:vMerge/>
          </w:tcPr>
          <w:p w14:paraId="1E4AE656" w14:textId="77777777" w:rsidR="00616513" w:rsidRDefault="00616513">
            <w:pPr>
              <w:pStyle w:val="ConsPlusNormal0"/>
            </w:pPr>
          </w:p>
        </w:tc>
        <w:tc>
          <w:tcPr>
            <w:tcW w:w="3912" w:type="dxa"/>
            <w:vMerge/>
          </w:tcPr>
          <w:p w14:paraId="3A732BD6" w14:textId="77777777" w:rsidR="00616513" w:rsidRDefault="00616513">
            <w:pPr>
              <w:pStyle w:val="ConsPlusNormal0"/>
            </w:pPr>
          </w:p>
        </w:tc>
        <w:tc>
          <w:tcPr>
            <w:tcW w:w="3005" w:type="dxa"/>
          </w:tcPr>
          <w:p w14:paraId="6F658C3A" w14:textId="77777777" w:rsidR="00616513" w:rsidRDefault="00000000">
            <w:pPr>
              <w:pStyle w:val="ConsPlusNormal0"/>
              <w:jc w:val="both"/>
            </w:pPr>
            <w:r>
              <w:t>телбивудин</w:t>
            </w:r>
          </w:p>
        </w:tc>
      </w:tr>
      <w:tr w:rsidR="00616513" w14:paraId="5C882431" w14:textId="77777777">
        <w:tc>
          <w:tcPr>
            <w:tcW w:w="850" w:type="dxa"/>
          </w:tcPr>
          <w:p w14:paraId="0C167676" w14:textId="77777777" w:rsidR="00616513" w:rsidRDefault="00000000">
            <w:pPr>
              <w:pStyle w:val="ConsPlusNormal0"/>
              <w:jc w:val="center"/>
            </w:pPr>
            <w:r>
              <w:t>400.</w:t>
            </w:r>
          </w:p>
        </w:tc>
        <w:tc>
          <w:tcPr>
            <w:tcW w:w="1304" w:type="dxa"/>
            <w:vMerge/>
          </w:tcPr>
          <w:p w14:paraId="54CB3CF8" w14:textId="77777777" w:rsidR="00616513" w:rsidRDefault="00616513">
            <w:pPr>
              <w:pStyle w:val="ConsPlusNormal0"/>
            </w:pPr>
          </w:p>
        </w:tc>
        <w:tc>
          <w:tcPr>
            <w:tcW w:w="3912" w:type="dxa"/>
            <w:vMerge/>
          </w:tcPr>
          <w:p w14:paraId="13EEE777" w14:textId="77777777" w:rsidR="00616513" w:rsidRDefault="00616513">
            <w:pPr>
              <w:pStyle w:val="ConsPlusNormal0"/>
            </w:pPr>
          </w:p>
        </w:tc>
        <w:tc>
          <w:tcPr>
            <w:tcW w:w="3005" w:type="dxa"/>
          </w:tcPr>
          <w:p w14:paraId="4F326CE3" w14:textId="77777777" w:rsidR="00616513" w:rsidRDefault="00000000">
            <w:pPr>
              <w:pStyle w:val="ConsPlusNormal0"/>
              <w:jc w:val="both"/>
            </w:pPr>
            <w:r>
              <w:t>фосфазид</w:t>
            </w:r>
          </w:p>
        </w:tc>
      </w:tr>
      <w:tr w:rsidR="00616513" w14:paraId="6CB560A1" w14:textId="77777777">
        <w:tc>
          <w:tcPr>
            <w:tcW w:w="850" w:type="dxa"/>
          </w:tcPr>
          <w:p w14:paraId="6DE162EF" w14:textId="77777777" w:rsidR="00616513" w:rsidRDefault="00000000">
            <w:pPr>
              <w:pStyle w:val="ConsPlusNormal0"/>
              <w:jc w:val="center"/>
            </w:pPr>
            <w:r>
              <w:t>401.</w:t>
            </w:r>
          </w:p>
        </w:tc>
        <w:tc>
          <w:tcPr>
            <w:tcW w:w="1304" w:type="dxa"/>
            <w:vMerge/>
          </w:tcPr>
          <w:p w14:paraId="7A9D63AE" w14:textId="77777777" w:rsidR="00616513" w:rsidRDefault="00616513">
            <w:pPr>
              <w:pStyle w:val="ConsPlusNormal0"/>
            </w:pPr>
          </w:p>
        </w:tc>
        <w:tc>
          <w:tcPr>
            <w:tcW w:w="3912" w:type="dxa"/>
            <w:vMerge/>
          </w:tcPr>
          <w:p w14:paraId="030609F8" w14:textId="77777777" w:rsidR="00616513" w:rsidRDefault="00616513">
            <w:pPr>
              <w:pStyle w:val="ConsPlusNormal0"/>
            </w:pPr>
          </w:p>
        </w:tc>
        <w:tc>
          <w:tcPr>
            <w:tcW w:w="3005" w:type="dxa"/>
          </w:tcPr>
          <w:p w14:paraId="19B91708" w14:textId="77777777" w:rsidR="00616513" w:rsidRDefault="00000000">
            <w:pPr>
              <w:pStyle w:val="ConsPlusNormal0"/>
              <w:jc w:val="both"/>
            </w:pPr>
            <w:r>
              <w:t>энтекавир</w:t>
            </w:r>
          </w:p>
        </w:tc>
      </w:tr>
      <w:tr w:rsidR="00616513" w14:paraId="57D75767" w14:textId="77777777">
        <w:tc>
          <w:tcPr>
            <w:tcW w:w="850" w:type="dxa"/>
          </w:tcPr>
          <w:p w14:paraId="0548DF5A" w14:textId="77777777" w:rsidR="00616513" w:rsidRDefault="00000000">
            <w:pPr>
              <w:pStyle w:val="ConsPlusNormal0"/>
              <w:jc w:val="center"/>
            </w:pPr>
            <w:r>
              <w:t>402.</w:t>
            </w:r>
          </w:p>
        </w:tc>
        <w:tc>
          <w:tcPr>
            <w:tcW w:w="1304" w:type="dxa"/>
            <w:vMerge/>
          </w:tcPr>
          <w:p w14:paraId="57AD31AC" w14:textId="77777777" w:rsidR="00616513" w:rsidRDefault="00616513">
            <w:pPr>
              <w:pStyle w:val="ConsPlusNormal0"/>
            </w:pPr>
          </w:p>
        </w:tc>
        <w:tc>
          <w:tcPr>
            <w:tcW w:w="3912" w:type="dxa"/>
            <w:vMerge/>
          </w:tcPr>
          <w:p w14:paraId="2A57733F" w14:textId="77777777" w:rsidR="00616513" w:rsidRDefault="00616513">
            <w:pPr>
              <w:pStyle w:val="ConsPlusNormal0"/>
            </w:pPr>
          </w:p>
        </w:tc>
        <w:tc>
          <w:tcPr>
            <w:tcW w:w="3005" w:type="dxa"/>
          </w:tcPr>
          <w:p w14:paraId="77ECF09B" w14:textId="77777777" w:rsidR="00616513" w:rsidRDefault="00000000">
            <w:pPr>
              <w:pStyle w:val="ConsPlusNormal0"/>
              <w:jc w:val="both"/>
            </w:pPr>
            <w:r>
              <w:t>тенофовир</w:t>
            </w:r>
          </w:p>
        </w:tc>
      </w:tr>
      <w:tr w:rsidR="00616513" w14:paraId="48BBF312" w14:textId="77777777">
        <w:tc>
          <w:tcPr>
            <w:tcW w:w="850" w:type="dxa"/>
          </w:tcPr>
          <w:p w14:paraId="7B40F63D" w14:textId="77777777" w:rsidR="00616513" w:rsidRDefault="00000000">
            <w:pPr>
              <w:pStyle w:val="ConsPlusNormal0"/>
              <w:jc w:val="center"/>
            </w:pPr>
            <w:r>
              <w:t>403.</w:t>
            </w:r>
          </w:p>
        </w:tc>
        <w:tc>
          <w:tcPr>
            <w:tcW w:w="1304" w:type="dxa"/>
            <w:vMerge w:val="restart"/>
          </w:tcPr>
          <w:p w14:paraId="06336A9D" w14:textId="77777777" w:rsidR="00616513" w:rsidRDefault="00000000">
            <w:pPr>
              <w:pStyle w:val="ConsPlusNormal0"/>
              <w:jc w:val="center"/>
            </w:pPr>
            <w:r>
              <w:t>J05AG</w:t>
            </w:r>
          </w:p>
        </w:tc>
        <w:tc>
          <w:tcPr>
            <w:tcW w:w="3912" w:type="dxa"/>
            <w:vMerge w:val="restart"/>
          </w:tcPr>
          <w:p w14:paraId="7D8DC49A" w14:textId="77777777" w:rsidR="00616513" w:rsidRDefault="00000000">
            <w:pPr>
              <w:pStyle w:val="ConsPlusNormal0"/>
              <w:jc w:val="both"/>
            </w:pPr>
            <w:r>
              <w:t>ненуклеозидные ингибиторы обратной транскриптазы</w:t>
            </w:r>
          </w:p>
        </w:tc>
        <w:tc>
          <w:tcPr>
            <w:tcW w:w="3005" w:type="dxa"/>
          </w:tcPr>
          <w:p w14:paraId="42BC314B" w14:textId="77777777" w:rsidR="00616513" w:rsidRDefault="00000000">
            <w:pPr>
              <w:pStyle w:val="ConsPlusNormal0"/>
              <w:jc w:val="both"/>
            </w:pPr>
            <w:r>
              <w:t>невирапин</w:t>
            </w:r>
          </w:p>
        </w:tc>
      </w:tr>
      <w:tr w:rsidR="00616513" w14:paraId="49ECF48D" w14:textId="77777777">
        <w:tc>
          <w:tcPr>
            <w:tcW w:w="850" w:type="dxa"/>
          </w:tcPr>
          <w:p w14:paraId="6D68D7CC" w14:textId="77777777" w:rsidR="00616513" w:rsidRDefault="00000000">
            <w:pPr>
              <w:pStyle w:val="ConsPlusNormal0"/>
              <w:jc w:val="center"/>
            </w:pPr>
            <w:r>
              <w:t>404.</w:t>
            </w:r>
          </w:p>
        </w:tc>
        <w:tc>
          <w:tcPr>
            <w:tcW w:w="1304" w:type="dxa"/>
            <w:vMerge/>
          </w:tcPr>
          <w:p w14:paraId="6A2B9A47" w14:textId="77777777" w:rsidR="00616513" w:rsidRDefault="00616513">
            <w:pPr>
              <w:pStyle w:val="ConsPlusNormal0"/>
            </w:pPr>
          </w:p>
        </w:tc>
        <w:tc>
          <w:tcPr>
            <w:tcW w:w="3912" w:type="dxa"/>
            <w:vMerge/>
          </w:tcPr>
          <w:p w14:paraId="25CA88A9" w14:textId="77777777" w:rsidR="00616513" w:rsidRDefault="00616513">
            <w:pPr>
              <w:pStyle w:val="ConsPlusNormal0"/>
            </w:pPr>
          </w:p>
        </w:tc>
        <w:tc>
          <w:tcPr>
            <w:tcW w:w="3005" w:type="dxa"/>
          </w:tcPr>
          <w:p w14:paraId="65E98054" w14:textId="77777777" w:rsidR="00616513" w:rsidRDefault="00000000">
            <w:pPr>
              <w:pStyle w:val="ConsPlusNormal0"/>
              <w:jc w:val="both"/>
            </w:pPr>
            <w:r>
              <w:t>этравирин</w:t>
            </w:r>
          </w:p>
        </w:tc>
      </w:tr>
      <w:tr w:rsidR="00616513" w14:paraId="1D71F017" w14:textId="77777777">
        <w:tc>
          <w:tcPr>
            <w:tcW w:w="850" w:type="dxa"/>
          </w:tcPr>
          <w:p w14:paraId="226E9D7E" w14:textId="77777777" w:rsidR="00616513" w:rsidRDefault="00000000">
            <w:pPr>
              <w:pStyle w:val="ConsPlusNormal0"/>
              <w:jc w:val="center"/>
            </w:pPr>
            <w:r>
              <w:t>405.</w:t>
            </w:r>
          </w:p>
        </w:tc>
        <w:tc>
          <w:tcPr>
            <w:tcW w:w="1304" w:type="dxa"/>
            <w:vMerge/>
          </w:tcPr>
          <w:p w14:paraId="089C9D34" w14:textId="77777777" w:rsidR="00616513" w:rsidRDefault="00616513">
            <w:pPr>
              <w:pStyle w:val="ConsPlusNormal0"/>
            </w:pPr>
          </w:p>
        </w:tc>
        <w:tc>
          <w:tcPr>
            <w:tcW w:w="3912" w:type="dxa"/>
            <w:vMerge/>
          </w:tcPr>
          <w:p w14:paraId="7B4790BB" w14:textId="77777777" w:rsidR="00616513" w:rsidRDefault="00616513">
            <w:pPr>
              <w:pStyle w:val="ConsPlusNormal0"/>
            </w:pPr>
          </w:p>
        </w:tc>
        <w:tc>
          <w:tcPr>
            <w:tcW w:w="3005" w:type="dxa"/>
          </w:tcPr>
          <w:p w14:paraId="038842A9" w14:textId="77777777" w:rsidR="00616513" w:rsidRDefault="00000000">
            <w:pPr>
              <w:pStyle w:val="ConsPlusNormal0"/>
              <w:jc w:val="both"/>
            </w:pPr>
            <w:r>
              <w:t>эфавиренз</w:t>
            </w:r>
          </w:p>
        </w:tc>
      </w:tr>
      <w:tr w:rsidR="00616513" w14:paraId="35A1FC69" w14:textId="77777777">
        <w:tc>
          <w:tcPr>
            <w:tcW w:w="850" w:type="dxa"/>
          </w:tcPr>
          <w:p w14:paraId="371459A7" w14:textId="77777777" w:rsidR="00616513" w:rsidRDefault="00000000">
            <w:pPr>
              <w:pStyle w:val="ConsPlusNormal0"/>
              <w:jc w:val="center"/>
            </w:pPr>
            <w:r>
              <w:t>406.</w:t>
            </w:r>
          </w:p>
        </w:tc>
        <w:tc>
          <w:tcPr>
            <w:tcW w:w="1304" w:type="dxa"/>
            <w:vMerge/>
          </w:tcPr>
          <w:p w14:paraId="22C03775" w14:textId="77777777" w:rsidR="00616513" w:rsidRDefault="00616513">
            <w:pPr>
              <w:pStyle w:val="ConsPlusNormal0"/>
            </w:pPr>
          </w:p>
        </w:tc>
        <w:tc>
          <w:tcPr>
            <w:tcW w:w="3912" w:type="dxa"/>
            <w:vMerge/>
          </w:tcPr>
          <w:p w14:paraId="431C4A89" w14:textId="77777777" w:rsidR="00616513" w:rsidRDefault="00616513">
            <w:pPr>
              <w:pStyle w:val="ConsPlusNormal0"/>
            </w:pPr>
          </w:p>
        </w:tc>
        <w:tc>
          <w:tcPr>
            <w:tcW w:w="3005" w:type="dxa"/>
          </w:tcPr>
          <w:p w14:paraId="2F644B1A" w14:textId="77777777" w:rsidR="00616513" w:rsidRDefault="00000000">
            <w:pPr>
              <w:pStyle w:val="ConsPlusNormal0"/>
              <w:jc w:val="both"/>
            </w:pPr>
            <w:r>
              <w:t>элсульфавирин</w:t>
            </w:r>
          </w:p>
        </w:tc>
      </w:tr>
      <w:tr w:rsidR="00616513" w14:paraId="47B651CC" w14:textId="77777777">
        <w:tc>
          <w:tcPr>
            <w:tcW w:w="850" w:type="dxa"/>
          </w:tcPr>
          <w:p w14:paraId="225D2B6D" w14:textId="77777777" w:rsidR="00616513" w:rsidRDefault="00000000">
            <w:pPr>
              <w:pStyle w:val="ConsPlusNormal0"/>
              <w:jc w:val="center"/>
            </w:pPr>
            <w:r>
              <w:t>407.</w:t>
            </w:r>
          </w:p>
        </w:tc>
        <w:tc>
          <w:tcPr>
            <w:tcW w:w="1304" w:type="dxa"/>
          </w:tcPr>
          <w:p w14:paraId="6B57C1EC" w14:textId="77777777" w:rsidR="00616513" w:rsidRDefault="00000000">
            <w:pPr>
              <w:pStyle w:val="ConsPlusNormal0"/>
              <w:jc w:val="center"/>
            </w:pPr>
            <w:r>
              <w:t>J05AH</w:t>
            </w:r>
          </w:p>
        </w:tc>
        <w:tc>
          <w:tcPr>
            <w:tcW w:w="3912" w:type="dxa"/>
          </w:tcPr>
          <w:p w14:paraId="20B765F6" w14:textId="77777777" w:rsidR="00616513" w:rsidRDefault="00000000">
            <w:pPr>
              <w:pStyle w:val="ConsPlusNormal0"/>
              <w:jc w:val="both"/>
            </w:pPr>
            <w:r>
              <w:t>ингибиторы нейроаминидазы</w:t>
            </w:r>
          </w:p>
        </w:tc>
        <w:tc>
          <w:tcPr>
            <w:tcW w:w="3005" w:type="dxa"/>
          </w:tcPr>
          <w:p w14:paraId="36CF3F25" w14:textId="77777777" w:rsidR="00616513" w:rsidRDefault="00000000">
            <w:pPr>
              <w:pStyle w:val="ConsPlusNormal0"/>
              <w:jc w:val="both"/>
            </w:pPr>
            <w:r>
              <w:t>осельтамивир</w:t>
            </w:r>
          </w:p>
        </w:tc>
      </w:tr>
      <w:tr w:rsidR="00616513" w14:paraId="71DCF0C7" w14:textId="77777777">
        <w:tc>
          <w:tcPr>
            <w:tcW w:w="850" w:type="dxa"/>
          </w:tcPr>
          <w:p w14:paraId="386CD368" w14:textId="77777777" w:rsidR="00616513" w:rsidRDefault="00000000">
            <w:pPr>
              <w:pStyle w:val="ConsPlusNormal0"/>
              <w:jc w:val="center"/>
            </w:pPr>
            <w:r>
              <w:t>408.</w:t>
            </w:r>
          </w:p>
        </w:tc>
        <w:tc>
          <w:tcPr>
            <w:tcW w:w="1304" w:type="dxa"/>
            <w:vMerge w:val="restart"/>
          </w:tcPr>
          <w:p w14:paraId="41F6FD85" w14:textId="77777777" w:rsidR="00616513" w:rsidRDefault="00000000">
            <w:pPr>
              <w:pStyle w:val="ConsPlusNormal0"/>
              <w:jc w:val="center"/>
            </w:pPr>
            <w:r>
              <w:t>J05AP</w:t>
            </w:r>
          </w:p>
        </w:tc>
        <w:tc>
          <w:tcPr>
            <w:tcW w:w="3912" w:type="dxa"/>
            <w:vMerge w:val="restart"/>
          </w:tcPr>
          <w:p w14:paraId="3B68AEC2" w14:textId="77777777" w:rsidR="00616513" w:rsidRDefault="00000000">
            <w:pPr>
              <w:pStyle w:val="ConsPlusNormal0"/>
              <w:jc w:val="both"/>
            </w:pPr>
            <w:r>
              <w:t>противовирусные препараты для лечения гепатита C</w:t>
            </w:r>
          </w:p>
        </w:tc>
        <w:tc>
          <w:tcPr>
            <w:tcW w:w="3005" w:type="dxa"/>
          </w:tcPr>
          <w:p w14:paraId="3A052158" w14:textId="77777777" w:rsidR="00616513" w:rsidRDefault="00000000">
            <w:pPr>
              <w:pStyle w:val="ConsPlusNormal0"/>
              <w:jc w:val="both"/>
            </w:pPr>
            <w:r>
              <w:t>даклатасвир</w:t>
            </w:r>
          </w:p>
        </w:tc>
      </w:tr>
      <w:tr w:rsidR="00616513" w14:paraId="223C7026" w14:textId="77777777">
        <w:tc>
          <w:tcPr>
            <w:tcW w:w="850" w:type="dxa"/>
          </w:tcPr>
          <w:p w14:paraId="440DEAE5" w14:textId="77777777" w:rsidR="00616513" w:rsidRDefault="00000000">
            <w:pPr>
              <w:pStyle w:val="ConsPlusNormal0"/>
              <w:jc w:val="center"/>
            </w:pPr>
            <w:r>
              <w:t>409.</w:t>
            </w:r>
          </w:p>
        </w:tc>
        <w:tc>
          <w:tcPr>
            <w:tcW w:w="1304" w:type="dxa"/>
            <w:vMerge/>
          </w:tcPr>
          <w:p w14:paraId="64F91C8B" w14:textId="77777777" w:rsidR="00616513" w:rsidRDefault="00616513">
            <w:pPr>
              <w:pStyle w:val="ConsPlusNormal0"/>
            </w:pPr>
          </w:p>
        </w:tc>
        <w:tc>
          <w:tcPr>
            <w:tcW w:w="3912" w:type="dxa"/>
            <w:vMerge/>
          </w:tcPr>
          <w:p w14:paraId="43C8FA08" w14:textId="77777777" w:rsidR="00616513" w:rsidRDefault="00616513">
            <w:pPr>
              <w:pStyle w:val="ConsPlusNormal0"/>
            </w:pPr>
          </w:p>
        </w:tc>
        <w:tc>
          <w:tcPr>
            <w:tcW w:w="3005" w:type="dxa"/>
          </w:tcPr>
          <w:p w14:paraId="102CD036" w14:textId="77777777" w:rsidR="00616513" w:rsidRDefault="00000000">
            <w:pPr>
              <w:pStyle w:val="ConsPlusNormal0"/>
              <w:jc w:val="both"/>
            </w:pPr>
            <w:r>
              <w:t>дасабувир</w:t>
            </w:r>
          </w:p>
        </w:tc>
      </w:tr>
      <w:tr w:rsidR="00616513" w14:paraId="5CB15AEF" w14:textId="77777777">
        <w:tc>
          <w:tcPr>
            <w:tcW w:w="850" w:type="dxa"/>
          </w:tcPr>
          <w:p w14:paraId="03A7350E" w14:textId="77777777" w:rsidR="00616513" w:rsidRDefault="00000000">
            <w:pPr>
              <w:pStyle w:val="ConsPlusNormal0"/>
              <w:jc w:val="center"/>
            </w:pPr>
            <w:r>
              <w:t>410.</w:t>
            </w:r>
          </w:p>
        </w:tc>
        <w:tc>
          <w:tcPr>
            <w:tcW w:w="1304" w:type="dxa"/>
            <w:vMerge/>
          </w:tcPr>
          <w:p w14:paraId="40AB05FF" w14:textId="77777777" w:rsidR="00616513" w:rsidRDefault="00616513">
            <w:pPr>
              <w:pStyle w:val="ConsPlusNormal0"/>
            </w:pPr>
          </w:p>
        </w:tc>
        <w:tc>
          <w:tcPr>
            <w:tcW w:w="3912" w:type="dxa"/>
            <w:vMerge/>
          </w:tcPr>
          <w:p w14:paraId="7C11CC0B" w14:textId="77777777" w:rsidR="00616513" w:rsidRDefault="00616513">
            <w:pPr>
              <w:pStyle w:val="ConsPlusNormal0"/>
            </w:pPr>
          </w:p>
        </w:tc>
        <w:tc>
          <w:tcPr>
            <w:tcW w:w="3005" w:type="dxa"/>
          </w:tcPr>
          <w:p w14:paraId="51CDBBFB" w14:textId="77777777" w:rsidR="00616513" w:rsidRDefault="00000000">
            <w:pPr>
              <w:pStyle w:val="ConsPlusNormal0"/>
              <w:jc w:val="both"/>
            </w:pPr>
            <w:r>
              <w:t>омбитасвир + паритапревир + ритонавир</w:t>
            </w:r>
          </w:p>
        </w:tc>
      </w:tr>
      <w:tr w:rsidR="00616513" w14:paraId="77792267" w14:textId="77777777">
        <w:tc>
          <w:tcPr>
            <w:tcW w:w="850" w:type="dxa"/>
          </w:tcPr>
          <w:p w14:paraId="1AFA58FF" w14:textId="77777777" w:rsidR="00616513" w:rsidRDefault="00000000">
            <w:pPr>
              <w:pStyle w:val="ConsPlusNormal0"/>
              <w:jc w:val="center"/>
            </w:pPr>
            <w:r>
              <w:t>411.</w:t>
            </w:r>
          </w:p>
        </w:tc>
        <w:tc>
          <w:tcPr>
            <w:tcW w:w="1304" w:type="dxa"/>
            <w:vMerge/>
          </w:tcPr>
          <w:p w14:paraId="1134DDC5" w14:textId="77777777" w:rsidR="00616513" w:rsidRDefault="00616513">
            <w:pPr>
              <w:pStyle w:val="ConsPlusNormal0"/>
            </w:pPr>
          </w:p>
        </w:tc>
        <w:tc>
          <w:tcPr>
            <w:tcW w:w="3912" w:type="dxa"/>
            <w:vMerge/>
          </w:tcPr>
          <w:p w14:paraId="342C8BB5" w14:textId="77777777" w:rsidR="00616513" w:rsidRDefault="00616513">
            <w:pPr>
              <w:pStyle w:val="ConsPlusNormal0"/>
            </w:pPr>
          </w:p>
        </w:tc>
        <w:tc>
          <w:tcPr>
            <w:tcW w:w="3005" w:type="dxa"/>
          </w:tcPr>
          <w:p w14:paraId="2BF880FD" w14:textId="77777777" w:rsidR="00616513" w:rsidRDefault="00000000">
            <w:pPr>
              <w:pStyle w:val="ConsPlusNormal0"/>
              <w:jc w:val="both"/>
            </w:pPr>
            <w:r>
              <w:t>рибавирин</w:t>
            </w:r>
          </w:p>
        </w:tc>
      </w:tr>
      <w:tr w:rsidR="00616513" w14:paraId="6AB11A7B" w14:textId="77777777">
        <w:tc>
          <w:tcPr>
            <w:tcW w:w="850" w:type="dxa"/>
          </w:tcPr>
          <w:p w14:paraId="7D29C7F8" w14:textId="77777777" w:rsidR="00616513" w:rsidRDefault="00000000">
            <w:pPr>
              <w:pStyle w:val="ConsPlusNormal0"/>
              <w:jc w:val="center"/>
            </w:pPr>
            <w:r>
              <w:t>412.</w:t>
            </w:r>
          </w:p>
        </w:tc>
        <w:tc>
          <w:tcPr>
            <w:tcW w:w="1304" w:type="dxa"/>
            <w:vMerge/>
          </w:tcPr>
          <w:p w14:paraId="46E96D5B" w14:textId="77777777" w:rsidR="00616513" w:rsidRDefault="00616513">
            <w:pPr>
              <w:pStyle w:val="ConsPlusNormal0"/>
            </w:pPr>
          </w:p>
        </w:tc>
        <w:tc>
          <w:tcPr>
            <w:tcW w:w="3912" w:type="dxa"/>
            <w:vMerge/>
          </w:tcPr>
          <w:p w14:paraId="04150412" w14:textId="77777777" w:rsidR="00616513" w:rsidRDefault="00616513">
            <w:pPr>
              <w:pStyle w:val="ConsPlusNormal0"/>
            </w:pPr>
          </w:p>
        </w:tc>
        <w:tc>
          <w:tcPr>
            <w:tcW w:w="3005" w:type="dxa"/>
          </w:tcPr>
          <w:p w14:paraId="3549C902" w14:textId="77777777" w:rsidR="00616513" w:rsidRDefault="00000000">
            <w:pPr>
              <w:pStyle w:val="ConsPlusNormal0"/>
              <w:jc w:val="both"/>
            </w:pPr>
            <w:r>
              <w:t>симепревир</w:t>
            </w:r>
          </w:p>
        </w:tc>
      </w:tr>
      <w:tr w:rsidR="00616513" w14:paraId="31DA2F93" w14:textId="77777777">
        <w:tc>
          <w:tcPr>
            <w:tcW w:w="850" w:type="dxa"/>
          </w:tcPr>
          <w:p w14:paraId="2751C8D6" w14:textId="77777777" w:rsidR="00616513" w:rsidRDefault="00000000">
            <w:pPr>
              <w:pStyle w:val="ConsPlusNormal0"/>
              <w:jc w:val="center"/>
            </w:pPr>
            <w:r>
              <w:t>413.</w:t>
            </w:r>
          </w:p>
        </w:tc>
        <w:tc>
          <w:tcPr>
            <w:tcW w:w="1304" w:type="dxa"/>
            <w:vMerge/>
          </w:tcPr>
          <w:p w14:paraId="07927FA7" w14:textId="77777777" w:rsidR="00616513" w:rsidRDefault="00616513">
            <w:pPr>
              <w:pStyle w:val="ConsPlusNormal0"/>
            </w:pPr>
          </w:p>
        </w:tc>
        <w:tc>
          <w:tcPr>
            <w:tcW w:w="3912" w:type="dxa"/>
            <w:vMerge/>
          </w:tcPr>
          <w:p w14:paraId="1A37EF34" w14:textId="77777777" w:rsidR="00616513" w:rsidRDefault="00616513">
            <w:pPr>
              <w:pStyle w:val="ConsPlusNormal0"/>
            </w:pPr>
          </w:p>
        </w:tc>
        <w:tc>
          <w:tcPr>
            <w:tcW w:w="3005" w:type="dxa"/>
          </w:tcPr>
          <w:p w14:paraId="6EE066F1" w14:textId="77777777" w:rsidR="00616513" w:rsidRDefault="00000000">
            <w:pPr>
              <w:pStyle w:val="ConsPlusNormal0"/>
              <w:jc w:val="both"/>
            </w:pPr>
            <w:r>
              <w:t>софосбувир</w:t>
            </w:r>
          </w:p>
        </w:tc>
      </w:tr>
      <w:tr w:rsidR="00616513" w14:paraId="744A1584" w14:textId="77777777">
        <w:tc>
          <w:tcPr>
            <w:tcW w:w="850" w:type="dxa"/>
          </w:tcPr>
          <w:p w14:paraId="1A5FF658" w14:textId="77777777" w:rsidR="00616513" w:rsidRDefault="00000000">
            <w:pPr>
              <w:pStyle w:val="ConsPlusNormal0"/>
              <w:jc w:val="center"/>
            </w:pPr>
            <w:r>
              <w:t>414.</w:t>
            </w:r>
          </w:p>
        </w:tc>
        <w:tc>
          <w:tcPr>
            <w:tcW w:w="1304" w:type="dxa"/>
            <w:vMerge/>
          </w:tcPr>
          <w:p w14:paraId="6E7A3C92" w14:textId="77777777" w:rsidR="00616513" w:rsidRDefault="00616513">
            <w:pPr>
              <w:pStyle w:val="ConsPlusNormal0"/>
            </w:pPr>
          </w:p>
        </w:tc>
        <w:tc>
          <w:tcPr>
            <w:tcW w:w="3912" w:type="dxa"/>
            <w:vMerge/>
          </w:tcPr>
          <w:p w14:paraId="6272AC7E" w14:textId="77777777" w:rsidR="00616513" w:rsidRDefault="00616513">
            <w:pPr>
              <w:pStyle w:val="ConsPlusNormal0"/>
            </w:pPr>
          </w:p>
        </w:tc>
        <w:tc>
          <w:tcPr>
            <w:tcW w:w="3005" w:type="dxa"/>
          </w:tcPr>
          <w:p w14:paraId="64503690" w14:textId="77777777" w:rsidR="00616513" w:rsidRDefault="00000000">
            <w:pPr>
              <w:pStyle w:val="ConsPlusNormal0"/>
              <w:jc w:val="both"/>
            </w:pPr>
            <w:r>
              <w:t>глекапревир + пибрентасвир</w:t>
            </w:r>
          </w:p>
        </w:tc>
      </w:tr>
      <w:tr w:rsidR="00616513" w14:paraId="6D98945B" w14:textId="77777777">
        <w:tc>
          <w:tcPr>
            <w:tcW w:w="850" w:type="dxa"/>
          </w:tcPr>
          <w:p w14:paraId="592855AC" w14:textId="77777777" w:rsidR="00616513" w:rsidRDefault="00000000">
            <w:pPr>
              <w:pStyle w:val="ConsPlusNormal0"/>
              <w:jc w:val="center"/>
            </w:pPr>
            <w:r>
              <w:t>415.</w:t>
            </w:r>
          </w:p>
        </w:tc>
        <w:tc>
          <w:tcPr>
            <w:tcW w:w="1304" w:type="dxa"/>
            <w:vMerge w:val="restart"/>
          </w:tcPr>
          <w:p w14:paraId="7B6B96E6" w14:textId="77777777" w:rsidR="00616513" w:rsidRDefault="00000000">
            <w:pPr>
              <w:pStyle w:val="ConsPlusNormal0"/>
              <w:jc w:val="center"/>
            </w:pPr>
            <w:r>
              <w:t>J05AR</w:t>
            </w:r>
          </w:p>
        </w:tc>
        <w:tc>
          <w:tcPr>
            <w:tcW w:w="3912" w:type="dxa"/>
            <w:vMerge w:val="restart"/>
          </w:tcPr>
          <w:p w14:paraId="6988F993" w14:textId="77777777" w:rsidR="00616513" w:rsidRDefault="00000000">
            <w:pPr>
              <w:pStyle w:val="ConsPlusNormal0"/>
              <w:jc w:val="both"/>
            </w:pPr>
            <w:r>
              <w:t>комбинированные противовирусные препараты для лечения ВИЧ-инфекции</w:t>
            </w:r>
          </w:p>
        </w:tc>
        <w:tc>
          <w:tcPr>
            <w:tcW w:w="3005" w:type="dxa"/>
          </w:tcPr>
          <w:p w14:paraId="46DB7EB4" w14:textId="77777777" w:rsidR="00616513" w:rsidRDefault="00000000">
            <w:pPr>
              <w:pStyle w:val="ConsPlusNormal0"/>
              <w:jc w:val="both"/>
            </w:pPr>
            <w:r>
              <w:t>лопинавир + ритонавир</w:t>
            </w:r>
          </w:p>
        </w:tc>
      </w:tr>
      <w:tr w:rsidR="00616513" w14:paraId="269877FD" w14:textId="77777777">
        <w:tc>
          <w:tcPr>
            <w:tcW w:w="850" w:type="dxa"/>
          </w:tcPr>
          <w:p w14:paraId="11806684" w14:textId="77777777" w:rsidR="00616513" w:rsidRDefault="00000000">
            <w:pPr>
              <w:pStyle w:val="ConsPlusNormal0"/>
              <w:jc w:val="center"/>
            </w:pPr>
            <w:r>
              <w:t>416.</w:t>
            </w:r>
          </w:p>
        </w:tc>
        <w:tc>
          <w:tcPr>
            <w:tcW w:w="1304" w:type="dxa"/>
            <w:vMerge/>
          </w:tcPr>
          <w:p w14:paraId="05E98862" w14:textId="77777777" w:rsidR="00616513" w:rsidRDefault="00616513">
            <w:pPr>
              <w:pStyle w:val="ConsPlusNormal0"/>
            </w:pPr>
          </w:p>
        </w:tc>
        <w:tc>
          <w:tcPr>
            <w:tcW w:w="3912" w:type="dxa"/>
            <w:vMerge/>
          </w:tcPr>
          <w:p w14:paraId="6B21D471" w14:textId="77777777" w:rsidR="00616513" w:rsidRDefault="00616513">
            <w:pPr>
              <w:pStyle w:val="ConsPlusNormal0"/>
            </w:pPr>
          </w:p>
        </w:tc>
        <w:tc>
          <w:tcPr>
            <w:tcW w:w="3005" w:type="dxa"/>
          </w:tcPr>
          <w:p w14:paraId="0BDFDFC6" w14:textId="77777777" w:rsidR="00616513" w:rsidRDefault="00000000">
            <w:pPr>
              <w:pStyle w:val="ConsPlusNormal0"/>
              <w:jc w:val="both"/>
            </w:pPr>
            <w:r>
              <w:t>абакавир + ламивудин + зидовудин</w:t>
            </w:r>
          </w:p>
        </w:tc>
      </w:tr>
      <w:tr w:rsidR="00616513" w14:paraId="3E6EB457" w14:textId="77777777">
        <w:tc>
          <w:tcPr>
            <w:tcW w:w="850" w:type="dxa"/>
          </w:tcPr>
          <w:p w14:paraId="423FDC35" w14:textId="77777777" w:rsidR="00616513" w:rsidRDefault="00000000">
            <w:pPr>
              <w:pStyle w:val="ConsPlusNormal0"/>
              <w:jc w:val="center"/>
            </w:pPr>
            <w:r>
              <w:t>417.</w:t>
            </w:r>
          </w:p>
        </w:tc>
        <w:tc>
          <w:tcPr>
            <w:tcW w:w="1304" w:type="dxa"/>
            <w:vMerge/>
          </w:tcPr>
          <w:p w14:paraId="26EFB90B" w14:textId="77777777" w:rsidR="00616513" w:rsidRDefault="00616513">
            <w:pPr>
              <w:pStyle w:val="ConsPlusNormal0"/>
            </w:pPr>
          </w:p>
        </w:tc>
        <w:tc>
          <w:tcPr>
            <w:tcW w:w="3912" w:type="dxa"/>
            <w:vMerge/>
          </w:tcPr>
          <w:p w14:paraId="559AA207" w14:textId="77777777" w:rsidR="00616513" w:rsidRDefault="00616513">
            <w:pPr>
              <w:pStyle w:val="ConsPlusNormal0"/>
            </w:pPr>
          </w:p>
        </w:tc>
        <w:tc>
          <w:tcPr>
            <w:tcW w:w="3005" w:type="dxa"/>
          </w:tcPr>
          <w:p w14:paraId="2846C7E0" w14:textId="77777777" w:rsidR="00616513" w:rsidRDefault="00000000">
            <w:pPr>
              <w:pStyle w:val="ConsPlusNormal0"/>
              <w:jc w:val="both"/>
            </w:pPr>
            <w:r>
              <w:t>зидовудин + ламивудин</w:t>
            </w:r>
          </w:p>
        </w:tc>
      </w:tr>
      <w:tr w:rsidR="00616513" w14:paraId="3610816A" w14:textId="77777777">
        <w:tc>
          <w:tcPr>
            <w:tcW w:w="850" w:type="dxa"/>
          </w:tcPr>
          <w:p w14:paraId="380950E3" w14:textId="77777777" w:rsidR="00616513" w:rsidRDefault="00000000">
            <w:pPr>
              <w:pStyle w:val="ConsPlusNormal0"/>
              <w:jc w:val="center"/>
            </w:pPr>
            <w:r>
              <w:t>418.</w:t>
            </w:r>
          </w:p>
        </w:tc>
        <w:tc>
          <w:tcPr>
            <w:tcW w:w="1304" w:type="dxa"/>
            <w:vMerge/>
          </w:tcPr>
          <w:p w14:paraId="5870E1CA" w14:textId="77777777" w:rsidR="00616513" w:rsidRDefault="00616513">
            <w:pPr>
              <w:pStyle w:val="ConsPlusNormal0"/>
            </w:pPr>
          </w:p>
        </w:tc>
        <w:tc>
          <w:tcPr>
            <w:tcW w:w="3912" w:type="dxa"/>
            <w:vMerge/>
          </w:tcPr>
          <w:p w14:paraId="7D92ED9A" w14:textId="77777777" w:rsidR="00616513" w:rsidRDefault="00616513">
            <w:pPr>
              <w:pStyle w:val="ConsPlusNormal0"/>
            </w:pPr>
          </w:p>
        </w:tc>
        <w:tc>
          <w:tcPr>
            <w:tcW w:w="3005" w:type="dxa"/>
          </w:tcPr>
          <w:p w14:paraId="08B22A61" w14:textId="77777777" w:rsidR="00616513" w:rsidRDefault="00000000">
            <w:pPr>
              <w:pStyle w:val="ConsPlusNormal0"/>
              <w:jc w:val="both"/>
            </w:pPr>
            <w:r>
              <w:t>лопинавир + ритонавир</w:t>
            </w:r>
          </w:p>
        </w:tc>
      </w:tr>
      <w:tr w:rsidR="00616513" w14:paraId="4D73110E" w14:textId="77777777">
        <w:tc>
          <w:tcPr>
            <w:tcW w:w="850" w:type="dxa"/>
          </w:tcPr>
          <w:p w14:paraId="32417F7F" w14:textId="77777777" w:rsidR="00616513" w:rsidRDefault="00000000">
            <w:pPr>
              <w:pStyle w:val="ConsPlusNormal0"/>
              <w:jc w:val="center"/>
            </w:pPr>
            <w:r>
              <w:t>419.</w:t>
            </w:r>
          </w:p>
        </w:tc>
        <w:tc>
          <w:tcPr>
            <w:tcW w:w="1304" w:type="dxa"/>
            <w:vMerge/>
          </w:tcPr>
          <w:p w14:paraId="15C509A0" w14:textId="77777777" w:rsidR="00616513" w:rsidRDefault="00616513">
            <w:pPr>
              <w:pStyle w:val="ConsPlusNormal0"/>
            </w:pPr>
          </w:p>
        </w:tc>
        <w:tc>
          <w:tcPr>
            <w:tcW w:w="3912" w:type="dxa"/>
            <w:vMerge/>
          </w:tcPr>
          <w:p w14:paraId="430EF479" w14:textId="77777777" w:rsidR="00616513" w:rsidRDefault="00616513">
            <w:pPr>
              <w:pStyle w:val="ConsPlusNormal0"/>
            </w:pPr>
          </w:p>
        </w:tc>
        <w:tc>
          <w:tcPr>
            <w:tcW w:w="3005" w:type="dxa"/>
          </w:tcPr>
          <w:p w14:paraId="2FC5AC63" w14:textId="77777777" w:rsidR="00616513" w:rsidRDefault="00000000">
            <w:pPr>
              <w:pStyle w:val="ConsPlusNormal0"/>
              <w:jc w:val="both"/>
            </w:pPr>
            <w:r>
              <w:t>рилпивирин + тенофовир + эмтрицитабин</w:t>
            </w:r>
          </w:p>
        </w:tc>
      </w:tr>
      <w:tr w:rsidR="00616513" w14:paraId="428F7D44" w14:textId="77777777">
        <w:tc>
          <w:tcPr>
            <w:tcW w:w="850" w:type="dxa"/>
          </w:tcPr>
          <w:p w14:paraId="52621DAD" w14:textId="77777777" w:rsidR="00616513" w:rsidRDefault="00000000">
            <w:pPr>
              <w:pStyle w:val="ConsPlusNormal0"/>
              <w:jc w:val="center"/>
            </w:pPr>
            <w:r>
              <w:t>420.</w:t>
            </w:r>
          </w:p>
        </w:tc>
        <w:tc>
          <w:tcPr>
            <w:tcW w:w="1304" w:type="dxa"/>
            <w:vMerge w:val="restart"/>
          </w:tcPr>
          <w:p w14:paraId="19195CA7" w14:textId="77777777" w:rsidR="00616513" w:rsidRDefault="00000000">
            <w:pPr>
              <w:pStyle w:val="ConsPlusNormal0"/>
              <w:jc w:val="center"/>
            </w:pPr>
            <w:r>
              <w:t>J05AX</w:t>
            </w:r>
          </w:p>
        </w:tc>
        <w:tc>
          <w:tcPr>
            <w:tcW w:w="3912" w:type="dxa"/>
            <w:vMerge w:val="restart"/>
          </w:tcPr>
          <w:p w14:paraId="7D042E3C" w14:textId="77777777" w:rsidR="00616513" w:rsidRDefault="00000000">
            <w:pPr>
              <w:pStyle w:val="ConsPlusNormal0"/>
              <w:jc w:val="both"/>
            </w:pPr>
            <w:r>
              <w:t>прочие противовирусные препараты</w:t>
            </w:r>
          </w:p>
        </w:tc>
        <w:tc>
          <w:tcPr>
            <w:tcW w:w="3005" w:type="dxa"/>
          </w:tcPr>
          <w:p w14:paraId="246E9D26" w14:textId="77777777" w:rsidR="00616513" w:rsidRDefault="00000000">
            <w:pPr>
              <w:pStyle w:val="ConsPlusNormal0"/>
              <w:jc w:val="both"/>
            </w:pPr>
            <w:r>
              <w:t>имидазолилэтанамид пентандиовой кислоты</w:t>
            </w:r>
          </w:p>
        </w:tc>
      </w:tr>
      <w:tr w:rsidR="00616513" w14:paraId="1DF632F4" w14:textId="77777777">
        <w:tc>
          <w:tcPr>
            <w:tcW w:w="850" w:type="dxa"/>
          </w:tcPr>
          <w:p w14:paraId="15C577F7" w14:textId="77777777" w:rsidR="00616513" w:rsidRDefault="00000000">
            <w:pPr>
              <w:pStyle w:val="ConsPlusNormal0"/>
              <w:jc w:val="center"/>
            </w:pPr>
            <w:r>
              <w:t>421.</w:t>
            </w:r>
          </w:p>
        </w:tc>
        <w:tc>
          <w:tcPr>
            <w:tcW w:w="1304" w:type="dxa"/>
            <w:vMerge/>
          </w:tcPr>
          <w:p w14:paraId="53980589" w14:textId="77777777" w:rsidR="00616513" w:rsidRDefault="00616513">
            <w:pPr>
              <w:pStyle w:val="ConsPlusNormal0"/>
            </w:pPr>
          </w:p>
        </w:tc>
        <w:tc>
          <w:tcPr>
            <w:tcW w:w="3912" w:type="dxa"/>
            <w:vMerge/>
          </w:tcPr>
          <w:p w14:paraId="0A194B90" w14:textId="77777777" w:rsidR="00616513" w:rsidRDefault="00616513">
            <w:pPr>
              <w:pStyle w:val="ConsPlusNormal0"/>
            </w:pPr>
          </w:p>
        </w:tc>
        <w:tc>
          <w:tcPr>
            <w:tcW w:w="3005" w:type="dxa"/>
          </w:tcPr>
          <w:p w14:paraId="07749148" w14:textId="77777777" w:rsidR="00616513" w:rsidRDefault="00000000">
            <w:pPr>
              <w:pStyle w:val="ConsPlusNormal0"/>
              <w:jc w:val="both"/>
            </w:pPr>
            <w:r>
              <w:t>кагоцел</w:t>
            </w:r>
          </w:p>
        </w:tc>
      </w:tr>
      <w:tr w:rsidR="00616513" w14:paraId="62036798" w14:textId="77777777">
        <w:tc>
          <w:tcPr>
            <w:tcW w:w="850" w:type="dxa"/>
          </w:tcPr>
          <w:p w14:paraId="090D6C2C" w14:textId="77777777" w:rsidR="00616513" w:rsidRDefault="00000000">
            <w:pPr>
              <w:pStyle w:val="ConsPlusNormal0"/>
              <w:jc w:val="center"/>
            </w:pPr>
            <w:r>
              <w:t>422.</w:t>
            </w:r>
          </w:p>
        </w:tc>
        <w:tc>
          <w:tcPr>
            <w:tcW w:w="1304" w:type="dxa"/>
            <w:vMerge/>
          </w:tcPr>
          <w:p w14:paraId="62FB89EE" w14:textId="77777777" w:rsidR="00616513" w:rsidRDefault="00616513">
            <w:pPr>
              <w:pStyle w:val="ConsPlusNormal0"/>
            </w:pPr>
          </w:p>
        </w:tc>
        <w:tc>
          <w:tcPr>
            <w:tcW w:w="3912" w:type="dxa"/>
            <w:vMerge/>
          </w:tcPr>
          <w:p w14:paraId="66E76745" w14:textId="77777777" w:rsidR="00616513" w:rsidRDefault="00616513">
            <w:pPr>
              <w:pStyle w:val="ConsPlusNormal0"/>
            </w:pPr>
          </w:p>
        </w:tc>
        <w:tc>
          <w:tcPr>
            <w:tcW w:w="3005" w:type="dxa"/>
          </w:tcPr>
          <w:p w14:paraId="5671ACEA" w14:textId="77777777" w:rsidR="00616513" w:rsidRDefault="00000000">
            <w:pPr>
              <w:pStyle w:val="ConsPlusNormal0"/>
              <w:jc w:val="both"/>
            </w:pPr>
            <w:r>
              <w:t>ралтегравир</w:t>
            </w:r>
          </w:p>
        </w:tc>
      </w:tr>
      <w:tr w:rsidR="00616513" w14:paraId="6E862509" w14:textId="77777777">
        <w:tc>
          <w:tcPr>
            <w:tcW w:w="850" w:type="dxa"/>
          </w:tcPr>
          <w:p w14:paraId="37AA2336" w14:textId="77777777" w:rsidR="00616513" w:rsidRDefault="00000000">
            <w:pPr>
              <w:pStyle w:val="ConsPlusNormal0"/>
              <w:jc w:val="center"/>
            </w:pPr>
            <w:r>
              <w:t>423.</w:t>
            </w:r>
          </w:p>
        </w:tc>
        <w:tc>
          <w:tcPr>
            <w:tcW w:w="1304" w:type="dxa"/>
            <w:vMerge/>
          </w:tcPr>
          <w:p w14:paraId="1515A52A" w14:textId="77777777" w:rsidR="00616513" w:rsidRDefault="00616513">
            <w:pPr>
              <w:pStyle w:val="ConsPlusNormal0"/>
            </w:pPr>
          </w:p>
        </w:tc>
        <w:tc>
          <w:tcPr>
            <w:tcW w:w="3912" w:type="dxa"/>
            <w:vMerge/>
          </w:tcPr>
          <w:p w14:paraId="7A6DE7DD" w14:textId="77777777" w:rsidR="00616513" w:rsidRDefault="00616513">
            <w:pPr>
              <w:pStyle w:val="ConsPlusNormal0"/>
            </w:pPr>
          </w:p>
        </w:tc>
        <w:tc>
          <w:tcPr>
            <w:tcW w:w="3005" w:type="dxa"/>
          </w:tcPr>
          <w:p w14:paraId="6564FE8C" w14:textId="77777777" w:rsidR="00616513" w:rsidRDefault="00000000">
            <w:pPr>
              <w:pStyle w:val="ConsPlusNormal0"/>
              <w:jc w:val="both"/>
            </w:pPr>
            <w:r>
              <w:t>энфувиртид</w:t>
            </w:r>
          </w:p>
        </w:tc>
      </w:tr>
      <w:tr w:rsidR="00616513" w14:paraId="4AEDF1A0" w14:textId="77777777">
        <w:tc>
          <w:tcPr>
            <w:tcW w:w="850" w:type="dxa"/>
          </w:tcPr>
          <w:p w14:paraId="2B47C4DB" w14:textId="77777777" w:rsidR="00616513" w:rsidRDefault="00000000">
            <w:pPr>
              <w:pStyle w:val="ConsPlusNormal0"/>
              <w:jc w:val="center"/>
            </w:pPr>
            <w:r>
              <w:t>424.</w:t>
            </w:r>
          </w:p>
        </w:tc>
        <w:tc>
          <w:tcPr>
            <w:tcW w:w="1304" w:type="dxa"/>
            <w:vMerge/>
          </w:tcPr>
          <w:p w14:paraId="7B57BF53" w14:textId="77777777" w:rsidR="00616513" w:rsidRDefault="00616513">
            <w:pPr>
              <w:pStyle w:val="ConsPlusNormal0"/>
            </w:pPr>
          </w:p>
        </w:tc>
        <w:tc>
          <w:tcPr>
            <w:tcW w:w="3912" w:type="dxa"/>
            <w:vMerge/>
          </w:tcPr>
          <w:p w14:paraId="7053D513" w14:textId="77777777" w:rsidR="00616513" w:rsidRDefault="00616513">
            <w:pPr>
              <w:pStyle w:val="ConsPlusNormal0"/>
            </w:pPr>
          </w:p>
        </w:tc>
        <w:tc>
          <w:tcPr>
            <w:tcW w:w="3005" w:type="dxa"/>
          </w:tcPr>
          <w:p w14:paraId="5B2238E8" w14:textId="77777777" w:rsidR="00616513" w:rsidRDefault="00000000">
            <w:pPr>
              <w:pStyle w:val="ConsPlusNormal0"/>
              <w:jc w:val="both"/>
            </w:pPr>
            <w:r>
              <w:t>умифеновир</w:t>
            </w:r>
          </w:p>
        </w:tc>
      </w:tr>
      <w:tr w:rsidR="00616513" w14:paraId="2C81E552" w14:textId="77777777">
        <w:tc>
          <w:tcPr>
            <w:tcW w:w="850" w:type="dxa"/>
          </w:tcPr>
          <w:p w14:paraId="255B5CB2" w14:textId="77777777" w:rsidR="00616513" w:rsidRDefault="00000000">
            <w:pPr>
              <w:pStyle w:val="ConsPlusNormal0"/>
              <w:jc w:val="center"/>
            </w:pPr>
            <w:r>
              <w:t>425.</w:t>
            </w:r>
          </w:p>
        </w:tc>
        <w:tc>
          <w:tcPr>
            <w:tcW w:w="1304" w:type="dxa"/>
            <w:vMerge/>
          </w:tcPr>
          <w:p w14:paraId="3CFFDCC6" w14:textId="77777777" w:rsidR="00616513" w:rsidRDefault="00616513">
            <w:pPr>
              <w:pStyle w:val="ConsPlusNormal0"/>
            </w:pPr>
          </w:p>
        </w:tc>
        <w:tc>
          <w:tcPr>
            <w:tcW w:w="3912" w:type="dxa"/>
            <w:vMerge/>
          </w:tcPr>
          <w:p w14:paraId="3EC5760A" w14:textId="77777777" w:rsidR="00616513" w:rsidRDefault="00616513">
            <w:pPr>
              <w:pStyle w:val="ConsPlusNormal0"/>
            </w:pPr>
          </w:p>
        </w:tc>
        <w:tc>
          <w:tcPr>
            <w:tcW w:w="3005" w:type="dxa"/>
          </w:tcPr>
          <w:p w14:paraId="384E3CDE" w14:textId="77777777" w:rsidR="00616513" w:rsidRDefault="00000000">
            <w:pPr>
              <w:pStyle w:val="ConsPlusNormal0"/>
              <w:jc w:val="both"/>
            </w:pPr>
            <w:r>
              <w:t>долутегравир</w:t>
            </w:r>
          </w:p>
        </w:tc>
      </w:tr>
      <w:tr w:rsidR="00616513" w14:paraId="143BCE56" w14:textId="77777777">
        <w:tc>
          <w:tcPr>
            <w:tcW w:w="850" w:type="dxa"/>
          </w:tcPr>
          <w:p w14:paraId="0E473802" w14:textId="77777777" w:rsidR="00616513" w:rsidRDefault="00000000">
            <w:pPr>
              <w:pStyle w:val="ConsPlusNormal0"/>
              <w:jc w:val="center"/>
            </w:pPr>
            <w:r>
              <w:t>426.</w:t>
            </w:r>
          </w:p>
        </w:tc>
        <w:tc>
          <w:tcPr>
            <w:tcW w:w="1304" w:type="dxa"/>
            <w:vMerge/>
          </w:tcPr>
          <w:p w14:paraId="5D3C6790" w14:textId="77777777" w:rsidR="00616513" w:rsidRDefault="00616513">
            <w:pPr>
              <w:pStyle w:val="ConsPlusNormal0"/>
            </w:pPr>
          </w:p>
        </w:tc>
        <w:tc>
          <w:tcPr>
            <w:tcW w:w="3912" w:type="dxa"/>
            <w:vMerge/>
          </w:tcPr>
          <w:p w14:paraId="715DDA0C" w14:textId="77777777" w:rsidR="00616513" w:rsidRDefault="00616513">
            <w:pPr>
              <w:pStyle w:val="ConsPlusNormal0"/>
            </w:pPr>
          </w:p>
        </w:tc>
        <w:tc>
          <w:tcPr>
            <w:tcW w:w="3005" w:type="dxa"/>
          </w:tcPr>
          <w:p w14:paraId="3882FD4A" w14:textId="77777777" w:rsidR="00616513" w:rsidRDefault="00000000">
            <w:pPr>
              <w:pStyle w:val="ConsPlusNormal0"/>
              <w:jc w:val="both"/>
            </w:pPr>
            <w:r>
              <w:t>маравирок</w:t>
            </w:r>
          </w:p>
        </w:tc>
      </w:tr>
      <w:tr w:rsidR="00616513" w14:paraId="04AEA780" w14:textId="77777777">
        <w:tc>
          <w:tcPr>
            <w:tcW w:w="850" w:type="dxa"/>
          </w:tcPr>
          <w:p w14:paraId="55677389" w14:textId="77777777" w:rsidR="00616513" w:rsidRDefault="00000000">
            <w:pPr>
              <w:pStyle w:val="ConsPlusNormal0"/>
              <w:jc w:val="center"/>
            </w:pPr>
            <w:r>
              <w:t>427.</w:t>
            </w:r>
          </w:p>
        </w:tc>
        <w:tc>
          <w:tcPr>
            <w:tcW w:w="1304" w:type="dxa"/>
            <w:vMerge/>
          </w:tcPr>
          <w:p w14:paraId="7CC834BE" w14:textId="77777777" w:rsidR="00616513" w:rsidRDefault="00616513">
            <w:pPr>
              <w:pStyle w:val="ConsPlusNormal0"/>
            </w:pPr>
          </w:p>
        </w:tc>
        <w:tc>
          <w:tcPr>
            <w:tcW w:w="3912" w:type="dxa"/>
            <w:vMerge/>
          </w:tcPr>
          <w:p w14:paraId="279C6565" w14:textId="77777777" w:rsidR="00616513" w:rsidRDefault="00616513">
            <w:pPr>
              <w:pStyle w:val="ConsPlusNormal0"/>
            </w:pPr>
          </w:p>
        </w:tc>
        <w:tc>
          <w:tcPr>
            <w:tcW w:w="3005" w:type="dxa"/>
          </w:tcPr>
          <w:p w14:paraId="35EA9DA6" w14:textId="77777777" w:rsidR="00616513" w:rsidRDefault="00000000">
            <w:pPr>
              <w:pStyle w:val="ConsPlusNormal0"/>
              <w:jc w:val="both"/>
            </w:pPr>
            <w:r>
              <w:t>гразопревир + элбасвир</w:t>
            </w:r>
          </w:p>
        </w:tc>
      </w:tr>
      <w:tr w:rsidR="00616513" w14:paraId="24CF13BF" w14:textId="77777777">
        <w:tc>
          <w:tcPr>
            <w:tcW w:w="2154" w:type="dxa"/>
            <w:gridSpan w:val="2"/>
          </w:tcPr>
          <w:p w14:paraId="3B5C83D6" w14:textId="77777777" w:rsidR="00616513" w:rsidRDefault="00000000">
            <w:pPr>
              <w:pStyle w:val="ConsPlusNormal0"/>
              <w:jc w:val="center"/>
            </w:pPr>
            <w:r>
              <w:t>J06</w:t>
            </w:r>
          </w:p>
        </w:tc>
        <w:tc>
          <w:tcPr>
            <w:tcW w:w="3912" w:type="dxa"/>
          </w:tcPr>
          <w:p w14:paraId="673A7445" w14:textId="77777777" w:rsidR="00616513" w:rsidRDefault="00000000">
            <w:pPr>
              <w:pStyle w:val="ConsPlusNormal0"/>
              <w:jc w:val="both"/>
            </w:pPr>
            <w:r>
              <w:t>иммунные сыворотки и иммуноглобулины</w:t>
            </w:r>
          </w:p>
        </w:tc>
        <w:tc>
          <w:tcPr>
            <w:tcW w:w="3005" w:type="dxa"/>
          </w:tcPr>
          <w:p w14:paraId="488B5880" w14:textId="77777777" w:rsidR="00616513" w:rsidRDefault="00616513">
            <w:pPr>
              <w:pStyle w:val="ConsPlusNormal0"/>
            </w:pPr>
          </w:p>
        </w:tc>
      </w:tr>
      <w:tr w:rsidR="00616513" w14:paraId="09907B4C" w14:textId="77777777">
        <w:tc>
          <w:tcPr>
            <w:tcW w:w="2154" w:type="dxa"/>
            <w:gridSpan w:val="2"/>
          </w:tcPr>
          <w:p w14:paraId="373559C8" w14:textId="77777777" w:rsidR="00616513" w:rsidRDefault="00000000">
            <w:pPr>
              <w:pStyle w:val="ConsPlusNormal0"/>
              <w:jc w:val="center"/>
            </w:pPr>
            <w:r>
              <w:t>J06A</w:t>
            </w:r>
          </w:p>
        </w:tc>
        <w:tc>
          <w:tcPr>
            <w:tcW w:w="3912" w:type="dxa"/>
          </w:tcPr>
          <w:p w14:paraId="14C22DDE" w14:textId="77777777" w:rsidR="00616513" w:rsidRDefault="00000000">
            <w:pPr>
              <w:pStyle w:val="ConsPlusNormal0"/>
              <w:jc w:val="both"/>
            </w:pPr>
            <w:r>
              <w:t>иммунные сыворотки</w:t>
            </w:r>
          </w:p>
        </w:tc>
        <w:tc>
          <w:tcPr>
            <w:tcW w:w="3005" w:type="dxa"/>
          </w:tcPr>
          <w:p w14:paraId="786659D0" w14:textId="77777777" w:rsidR="00616513" w:rsidRDefault="00616513">
            <w:pPr>
              <w:pStyle w:val="ConsPlusNormal0"/>
            </w:pPr>
          </w:p>
        </w:tc>
      </w:tr>
      <w:tr w:rsidR="00616513" w14:paraId="080694E6" w14:textId="77777777">
        <w:tc>
          <w:tcPr>
            <w:tcW w:w="850" w:type="dxa"/>
          </w:tcPr>
          <w:p w14:paraId="06D6DA78" w14:textId="77777777" w:rsidR="00616513" w:rsidRDefault="00000000">
            <w:pPr>
              <w:pStyle w:val="ConsPlusNormal0"/>
              <w:jc w:val="center"/>
            </w:pPr>
            <w:r>
              <w:t>428.</w:t>
            </w:r>
          </w:p>
        </w:tc>
        <w:tc>
          <w:tcPr>
            <w:tcW w:w="1304" w:type="dxa"/>
            <w:vMerge w:val="restart"/>
          </w:tcPr>
          <w:p w14:paraId="7B87E87C" w14:textId="77777777" w:rsidR="00616513" w:rsidRDefault="00000000">
            <w:pPr>
              <w:pStyle w:val="ConsPlusNormal0"/>
              <w:jc w:val="center"/>
            </w:pPr>
            <w:r>
              <w:t>J06AA</w:t>
            </w:r>
          </w:p>
        </w:tc>
        <w:tc>
          <w:tcPr>
            <w:tcW w:w="3912" w:type="dxa"/>
            <w:vMerge w:val="restart"/>
          </w:tcPr>
          <w:p w14:paraId="27EED469" w14:textId="77777777" w:rsidR="00616513" w:rsidRDefault="00000000">
            <w:pPr>
              <w:pStyle w:val="ConsPlusNormal0"/>
              <w:jc w:val="both"/>
            </w:pPr>
            <w:r>
              <w:t>иммунные сыворотки</w:t>
            </w:r>
          </w:p>
        </w:tc>
        <w:tc>
          <w:tcPr>
            <w:tcW w:w="3005" w:type="dxa"/>
          </w:tcPr>
          <w:p w14:paraId="10578143" w14:textId="77777777" w:rsidR="00616513" w:rsidRDefault="00000000">
            <w:pPr>
              <w:pStyle w:val="ConsPlusNormal0"/>
              <w:jc w:val="both"/>
            </w:pPr>
            <w:r>
              <w:t>анатоксин дифтерийный</w:t>
            </w:r>
          </w:p>
        </w:tc>
      </w:tr>
      <w:tr w:rsidR="00616513" w14:paraId="7536F2AA" w14:textId="77777777">
        <w:tc>
          <w:tcPr>
            <w:tcW w:w="850" w:type="dxa"/>
          </w:tcPr>
          <w:p w14:paraId="7F8AFFD0" w14:textId="77777777" w:rsidR="00616513" w:rsidRDefault="00000000">
            <w:pPr>
              <w:pStyle w:val="ConsPlusNormal0"/>
              <w:jc w:val="center"/>
            </w:pPr>
            <w:r>
              <w:t>429.</w:t>
            </w:r>
          </w:p>
        </w:tc>
        <w:tc>
          <w:tcPr>
            <w:tcW w:w="1304" w:type="dxa"/>
            <w:vMerge/>
          </w:tcPr>
          <w:p w14:paraId="1284BA9D" w14:textId="77777777" w:rsidR="00616513" w:rsidRDefault="00616513">
            <w:pPr>
              <w:pStyle w:val="ConsPlusNormal0"/>
            </w:pPr>
          </w:p>
        </w:tc>
        <w:tc>
          <w:tcPr>
            <w:tcW w:w="3912" w:type="dxa"/>
            <w:vMerge/>
          </w:tcPr>
          <w:p w14:paraId="08F7C9D1" w14:textId="77777777" w:rsidR="00616513" w:rsidRDefault="00616513">
            <w:pPr>
              <w:pStyle w:val="ConsPlusNormal0"/>
            </w:pPr>
          </w:p>
        </w:tc>
        <w:tc>
          <w:tcPr>
            <w:tcW w:w="3005" w:type="dxa"/>
          </w:tcPr>
          <w:p w14:paraId="250613EB" w14:textId="77777777" w:rsidR="00616513" w:rsidRDefault="00000000">
            <w:pPr>
              <w:pStyle w:val="ConsPlusNormal0"/>
              <w:jc w:val="both"/>
            </w:pPr>
            <w:r>
              <w:t>анатоксин дифтерийно-столбнячный</w:t>
            </w:r>
          </w:p>
        </w:tc>
      </w:tr>
      <w:tr w:rsidR="00616513" w14:paraId="3CAC0FEC" w14:textId="77777777">
        <w:tc>
          <w:tcPr>
            <w:tcW w:w="850" w:type="dxa"/>
          </w:tcPr>
          <w:p w14:paraId="58084ADC" w14:textId="77777777" w:rsidR="00616513" w:rsidRDefault="00000000">
            <w:pPr>
              <w:pStyle w:val="ConsPlusNormal0"/>
              <w:jc w:val="center"/>
            </w:pPr>
            <w:r>
              <w:t>430.</w:t>
            </w:r>
          </w:p>
        </w:tc>
        <w:tc>
          <w:tcPr>
            <w:tcW w:w="1304" w:type="dxa"/>
            <w:vMerge/>
          </w:tcPr>
          <w:p w14:paraId="512CB15D" w14:textId="77777777" w:rsidR="00616513" w:rsidRDefault="00616513">
            <w:pPr>
              <w:pStyle w:val="ConsPlusNormal0"/>
            </w:pPr>
          </w:p>
        </w:tc>
        <w:tc>
          <w:tcPr>
            <w:tcW w:w="3912" w:type="dxa"/>
            <w:vMerge/>
          </w:tcPr>
          <w:p w14:paraId="3A9D15A7" w14:textId="77777777" w:rsidR="00616513" w:rsidRDefault="00616513">
            <w:pPr>
              <w:pStyle w:val="ConsPlusNormal0"/>
            </w:pPr>
          </w:p>
        </w:tc>
        <w:tc>
          <w:tcPr>
            <w:tcW w:w="3005" w:type="dxa"/>
          </w:tcPr>
          <w:p w14:paraId="37546B7B" w14:textId="77777777" w:rsidR="00616513" w:rsidRDefault="00000000">
            <w:pPr>
              <w:pStyle w:val="ConsPlusNormal0"/>
              <w:jc w:val="both"/>
            </w:pPr>
            <w:r>
              <w:t>анатоксин столбнячный</w:t>
            </w:r>
          </w:p>
        </w:tc>
      </w:tr>
      <w:tr w:rsidR="00616513" w14:paraId="43058067" w14:textId="77777777">
        <w:tc>
          <w:tcPr>
            <w:tcW w:w="850" w:type="dxa"/>
          </w:tcPr>
          <w:p w14:paraId="2FEB9A17" w14:textId="77777777" w:rsidR="00616513" w:rsidRDefault="00000000">
            <w:pPr>
              <w:pStyle w:val="ConsPlusNormal0"/>
              <w:jc w:val="center"/>
            </w:pPr>
            <w:r>
              <w:t>431.</w:t>
            </w:r>
          </w:p>
        </w:tc>
        <w:tc>
          <w:tcPr>
            <w:tcW w:w="1304" w:type="dxa"/>
            <w:vMerge/>
          </w:tcPr>
          <w:p w14:paraId="7C833786" w14:textId="77777777" w:rsidR="00616513" w:rsidRDefault="00616513">
            <w:pPr>
              <w:pStyle w:val="ConsPlusNormal0"/>
            </w:pPr>
          </w:p>
        </w:tc>
        <w:tc>
          <w:tcPr>
            <w:tcW w:w="3912" w:type="dxa"/>
            <w:vMerge/>
          </w:tcPr>
          <w:p w14:paraId="50F60158" w14:textId="77777777" w:rsidR="00616513" w:rsidRDefault="00616513">
            <w:pPr>
              <w:pStyle w:val="ConsPlusNormal0"/>
            </w:pPr>
          </w:p>
        </w:tc>
        <w:tc>
          <w:tcPr>
            <w:tcW w:w="3005" w:type="dxa"/>
          </w:tcPr>
          <w:p w14:paraId="089E7BF1" w14:textId="77777777" w:rsidR="00616513" w:rsidRDefault="00000000">
            <w:pPr>
              <w:pStyle w:val="ConsPlusNormal0"/>
              <w:jc w:val="both"/>
            </w:pPr>
            <w:r>
              <w:t>антитоксин яда гадюки обыкновенной</w:t>
            </w:r>
          </w:p>
        </w:tc>
      </w:tr>
      <w:tr w:rsidR="00616513" w14:paraId="2939EE05" w14:textId="77777777">
        <w:tc>
          <w:tcPr>
            <w:tcW w:w="850" w:type="dxa"/>
          </w:tcPr>
          <w:p w14:paraId="451BBD91" w14:textId="77777777" w:rsidR="00616513" w:rsidRDefault="00000000">
            <w:pPr>
              <w:pStyle w:val="ConsPlusNormal0"/>
              <w:jc w:val="center"/>
            </w:pPr>
            <w:r>
              <w:t>432.</w:t>
            </w:r>
          </w:p>
        </w:tc>
        <w:tc>
          <w:tcPr>
            <w:tcW w:w="1304" w:type="dxa"/>
            <w:vMerge/>
          </w:tcPr>
          <w:p w14:paraId="54444ED3" w14:textId="77777777" w:rsidR="00616513" w:rsidRDefault="00616513">
            <w:pPr>
              <w:pStyle w:val="ConsPlusNormal0"/>
            </w:pPr>
          </w:p>
        </w:tc>
        <w:tc>
          <w:tcPr>
            <w:tcW w:w="3912" w:type="dxa"/>
            <w:vMerge/>
          </w:tcPr>
          <w:p w14:paraId="5B90C4C0" w14:textId="77777777" w:rsidR="00616513" w:rsidRDefault="00616513">
            <w:pPr>
              <w:pStyle w:val="ConsPlusNormal0"/>
            </w:pPr>
          </w:p>
        </w:tc>
        <w:tc>
          <w:tcPr>
            <w:tcW w:w="3005" w:type="dxa"/>
          </w:tcPr>
          <w:p w14:paraId="5BD8DA42" w14:textId="77777777" w:rsidR="00616513" w:rsidRDefault="00000000">
            <w:pPr>
              <w:pStyle w:val="ConsPlusNormal0"/>
              <w:jc w:val="both"/>
            </w:pPr>
            <w:r>
              <w:t>сыворотка противоботулиническая</w:t>
            </w:r>
          </w:p>
        </w:tc>
      </w:tr>
      <w:tr w:rsidR="00616513" w14:paraId="5B942FBD" w14:textId="77777777">
        <w:tc>
          <w:tcPr>
            <w:tcW w:w="850" w:type="dxa"/>
          </w:tcPr>
          <w:p w14:paraId="2E6CF9B4" w14:textId="77777777" w:rsidR="00616513" w:rsidRDefault="00000000">
            <w:pPr>
              <w:pStyle w:val="ConsPlusNormal0"/>
              <w:jc w:val="center"/>
            </w:pPr>
            <w:r>
              <w:t>433.</w:t>
            </w:r>
          </w:p>
        </w:tc>
        <w:tc>
          <w:tcPr>
            <w:tcW w:w="1304" w:type="dxa"/>
            <w:vMerge/>
          </w:tcPr>
          <w:p w14:paraId="25B43799" w14:textId="77777777" w:rsidR="00616513" w:rsidRDefault="00616513">
            <w:pPr>
              <w:pStyle w:val="ConsPlusNormal0"/>
            </w:pPr>
          </w:p>
        </w:tc>
        <w:tc>
          <w:tcPr>
            <w:tcW w:w="3912" w:type="dxa"/>
            <w:vMerge/>
          </w:tcPr>
          <w:p w14:paraId="0DC5ADD2" w14:textId="77777777" w:rsidR="00616513" w:rsidRDefault="00616513">
            <w:pPr>
              <w:pStyle w:val="ConsPlusNormal0"/>
            </w:pPr>
          </w:p>
        </w:tc>
        <w:tc>
          <w:tcPr>
            <w:tcW w:w="3005" w:type="dxa"/>
          </w:tcPr>
          <w:p w14:paraId="73A9FE78" w14:textId="77777777" w:rsidR="00616513" w:rsidRDefault="00000000">
            <w:pPr>
              <w:pStyle w:val="ConsPlusNormal0"/>
              <w:jc w:val="both"/>
            </w:pPr>
            <w:r>
              <w:t>сыворотка противогангренозная поливалентная очищенная концентрированная лошадиная жидкая</w:t>
            </w:r>
          </w:p>
        </w:tc>
      </w:tr>
      <w:tr w:rsidR="00616513" w14:paraId="6F964105" w14:textId="77777777">
        <w:tc>
          <w:tcPr>
            <w:tcW w:w="850" w:type="dxa"/>
          </w:tcPr>
          <w:p w14:paraId="5EF84019" w14:textId="77777777" w:rsidR="00616513" w:rsidRDefault="00000000">
            <w:pPr>
              <w:pStyle w:val="ConsPlusNormal0"/>
              <w:jc w:val="center"/>
            </w:pPr>
            <w:r>
              <w:t>434.</w:t>
            </w:r>
          </w:p>
        </w:tc>
        <w:tc>
          <w:tcPr>
            <w:tcW w:w="1304" w:type="dxa"/>
            <w:vMerge/>
          </w:tcPr>
          <w:p w14:paraId="74BFE222" w14:textId="77777777" w:rsidR="00616513" w:rsidRDefault="00616513">
            <w:pPr>
              <w:pStyle w:val="ConsPlusNormal0"/>
            </w:pPr>
          </w:p>
        </w:tc>
        <w:tc>
          <w:tcPr>
            <w:tcW w:w="3912" w:type="dxa"/>
            <w:vMerge/>
          </w:tcPr>
          <w:p w14:paraId="00533781" w14:textId="77777777" w:rsidR="00616513" w:rsidRDefault="00616513">
            <w:pPr>
              <w:pStyle w:val="ConsPlusNormal0"/>
            </w:pPr>
          </w:p>
        </w:tc>
        <w:tc>
          <w:tcPr>
            <w:tcW w:w="3005" w:type="dxa"/>
          </w:tcPr>
          <w:p w14:paraId="1384FACD" w14:textId="77777777" w:rsidR="00616513" w:rsidRDefault="00000000">
            <w:pPr>
              <w:pStyle w:val="ConsPlusNormal0"/>
              <w:jc w:val="both"/>
            </w:pPr>
            <w:r>
              <w:t>сыворотка противодифтерийная</w:t>
            </w:r>
          </w:p>
        </w:tc>
      </w:tr>
      <w:tr w:rsidR="00616513" w14:paraId="2D8F549F" w14:textId="77777777">
        <w:tc>
          <w:tcPr>
            <w:tcW w:w="850" w:type="dxa"/>
          </w:tcPr>
          <w:p w14:paraId="72494E03" w14:textId="77777777" w:rsidR="00616513" w:rsidRDefault="00000000">
            <w:pPr>
              <w:pStyle w:val="ConsPlusNormal0"/>
              <w:jc w:val="center"/>
            </w:pPr>
            <w:r>
              <w:t>435.</w:t>
            </w:r>
          </w:p>
        </w:tc>
        <w:tc>
          <w:tcPr>
            <w:tcW w:w="1304" w:type="dxa"/>
            <w:vMerge/>
          </w:tcPr>
          <w:p w14:paraId="0142BC69" w14:textId="77777777" w:rsidR="00616513" w:rsidRDefault="00616513">
            <w:pPr>
              <w:pStyle w:val="ConsPlusNormal0"/>
            </w:pPr>
          </w:p>
        </w:tc>
        <w:tc>
          <w:tcPr>
            <w:tcW w:w="3912" w:type="dxa"/>
            <w:vMerge/>
          </w:tcPr>
          <w:p w14:paraId="7842AA3C" w14:textId="77777777" w:rsidR="00616513" w:rsidRDefault="00616513">
            <w:pPr>
              <w:pStyle w:val="ConsPlusNormal0"/>
            </w:pPr>
          </w:p>
        </w:tc>
        <w:tc>
          <w:tcPr>
            <w:tcW w:w="3005" w:type="dxa"/>
          </w:tcPr>
          <w:p w14:paraId="3089B271" w14:textId="77777777" w:rsidR="00616513" w:rsidRDefault="00000000">
            <w:pPr>
              <w:pStyle w:val="ConsPlusNormal0"/>
              <w:jc w:val="both"/>
            </w:pPr>
            <w:r>
              <w:t>сыворотка противостолбнячная</w:t>
            </w:r>
          </w:p>
        </w:tc>
      </w:tr>
      <w:tr w:rsidR="00616513" w14:paraId="4259D5A3" w14:textId="77777777">
        <w:tc>
          <w:tcPr>
            <w:tcW w:w="2154" w:type="dxa"/>
            <w:gridSpan w:val="2"/>
          </w:tcPr>
          <w:p w14:paraId="6EAE1ABF" w14:textId="77777777" w:rsidR="00616513" w:rsidRDefault="00000000">
            <w:pPr>
              <w:pStyle w:val="ConsPlusNormal0"/>
              <w:jc w:val="center"/>
            </w:pPr>
            <w:r>
              <w:t>J06B</w:t>
            </w:r>
          </w:p>
        </w:tc>
        <w:tc>
          <w:tcPr>
            <w:tcW w:w="3912" w:type="dxa"/>
          </w:tcPr>
          <w:p w14:paraId="2844FA10" w14:textId="77777777" w:rsidR="00616513" w:rsidRDefault="00000000">
            <w:pPr>
              <w:pStyle w:val="ConsPlusNormal0"/>
              <w:jc w:val="both"/>
            </w:pPr>
            <w:r>
              <w:t>иммуноглобулины</w:t>
            </w:r>
          </w:p>
        </w:tc>
        <w:tc>
          <w:tcPr>
            <w:tcW w:w="3005" w:type="dxa"/>
          </w:tcPr>
          <w:p w14:paraId="793A0835" w14:textId="77777777" w:rsidR="00616513" w:rsidRDefault="00616513">
            <w:pPr>
              <w:pStyle w:val="ConsPlusNormal0"/>
            </w:pPr>
          </w:p>
        </w:tc>
      </w:tr>
      <w:tr w:rsidR="00616513" w14:paraId="5C62DE17" w14:textId="77777777">
        <w:tc>
          <w:tcPr>
            <w:tcW w:w="850" w:type="dxa"/>
          </w:tcPr>
          <w:p w14:paraId="0B6595C6" w14:textId="77777777" w:rsidR="00616513" w:rsidRDefault="00000000">
            <w:pPr>
              <w:pStyle w:val="ConsPlusNormal0"/>
              <w:jc w:val="center"/>
            </w:pPr>
            <w:r>
              <w:t>436.</w:t>
            </w:r>
          </w:p>
        </w:tc>
        <w:tc>
          <w:tcPr>
            <w:tcW w:w="1304" w:type="dxa"/>
          </w:tcPr>
          <w:p w14:paraId="532F9250" w14:textId="77777777" w:rsidR="00616513" w:rsidRDefault="00000000">
            <w:pPr>
              <w:pStyle w:val="ConsPlusNormal0"/>
              <w:jc w:val="center"/>
            </w:pPr>
            <w:r>
              <w:t>J06BA</w:t>
            </w:r>
          </w:p>
        </w:tc>
        <w:tc>
          <w:tcPr>
            <w:tcW w:w="3912" w:type="dxa"/>
          </w:tcPr>
          <w:p w14:paraId="630CE88B" w14:textId="77777777" w:rsidR="00616513" w:rsidRDefault="00000000">
            <w:pPr>
              <w:pStyle w:val="ConsPlusNormal0"/>
              <w:jc w:val="both"/>
            </w:pPr>
            <w:r>
              <w:t>иммуноглобулины, нормальные человеческие</w:t>
            </w:r>
          </w:p>
        </w:tc>
        <w:tc>
          <w:tcPr>
            <w:tcW w:w="3005" w:type="dxa"/>
          </w:tcPr>
          <w:p w14:paraId="01420267" w14:textId="77777777" w:rsidR="00616513" w:rsidRDefault="00000000">
            <w:pPr>
              <w:pStyle w:val="ConsPlusNormal0"/>
              <w:jc w:val="both"/>
            </w:pPr>
            <w:r>
              <w:t>иммуноглобулин человека нормальный</w:t>
            </w:r>
          </w:p>
        </w:tc>
      </w:tr>
      <w:tr w:rsidR="00616513" w14:paraId="46C0BE89" w14:textId="77777777">
        <w:tc>
          <w:tcPr>
            <w:tcW w:w="850" w:type="dxa"/>
          </w:tcPr>
          <w:p w14:paraId="57EF0CCB" w14:textId="77777777" w:rsidR="00616513" w:rsidRDefault="00000000">
            <w:pPr>
              <w:pStyle w:val="ConsPlusNormal0"/>
              <w:jc w:val="center"/>
            </w:pPr>
            <w:r>
              <w:t>437.</w:t>
            </w:r>
          </w:p>
        </w:tc>
        <w:tc>
          <w:tcPr>
            <w:tcW w:w="1304" w:type="dxa"/>
            <w:vMerge w:val="restart"/>
          </w:tcPr>
          <w:p w14:paraId="08CAB765" w14:textId="77777777" w:rsidR="00616513" w:rsidRDefault="00000000">
            <w:pPr>
              <w:pStyle w:val="ConsPlusNormal0"/>
              <w:jc w:val="center"/>
            </w:pPr>
            <w:r>
              <w:t>J06BB</w:t>
            </w:r>
          </w:p>
        </w:tc>
        <w:tc>
          <w:tcPr>
            <w:tcW w:w="3912" w:type="dxa"/>
            <w:vMerge w:val="restart"/>
          </w:tcPr>
          <w:p w14:paraId="63EA4387" w14:textId="77777777" w:rsidR="00616513" w:rsidRDefault="00000000">
            <w:pPr>
              <w:pStyle w:val="ConsPlusNormal0"/>
              <w:jc w:val="both"/>
            </w:pPr>
            <w:r>
              <w:t>специфические иммуноглобулины</w:t>
            </w:r>
          </w:p>
        </w:tc>
        <w:tc>
          <w:tcPr>
            <w:tcW w:w="3005" w:type="dxa"/>
          </w:tcPr>
          <w:p w14:paraId="2D2D87D5" w14:textId="77777777" w:rsidR="00616513" w:rsidRDefault="00000000">
            <w:pPr>
              <w:pStyle w:val="ConsPlusNormal0"/>
              <w:jc w:val="both"/>
            </w:pPr>
            <w:r>
              <w:t>иммуноглобулин антирабический</w:t>
            </w:r>
          </w:p>
        </w:tc>
      </w:tr>
      <w:tr w:rsidR="00616513" w14:paraId="64D694D1" w14:textId="77777777">
        <w:tc>
          <w:tcPr>
            <w:tcW w:w="850" w:type="dxa"/>
          </w:tcPr>
          <w:p w14:paraId="6B5A6489" w14:textId="77777777" w:rsidR="00616513" w:rsidRDefault="00000000">
            <w:pPr>
              <w:pStyle w:val="ConsPlusNormal0"/>
              <w:jc w:val="center"/>
            </w:pPr>
            <w:r>
              <w:t>438.</w:t>
            </w:r>
          </w:p>
        </w:tc>
        <w:tc>
          <w:tcPr>
            <w:tcW w:w="1304" w:type="dxa"/>
            <w:vMerge/>
          </w:tcPr>
          <w:p w14:paraId="05CFC2A6" w14:textId="77777777" w:rsidR="00616513" w:rsidRDefault="00616513">
            <w:pPr>
              <w:pStyle w:val="ConsPlusNormal0"/>
            </w:pPr>
          </w:p>
        </w:tc>
        <w:tc>
          <w:tcPr>
            <w:tcW w:w="3912" w:type="dxa"/>
            <w:vMerge/>
          </w:tcPr>
          <w:p w14:paraId="0E6B1CEB" w14:textId="77777777" w:rsidR="00616513" w:rsidRDefault="00616513">
            <w:pPr>
              <w:pStyle w:val="ConsPlusNormal0"/>
            </w:pPr>
          </w:p>
        </w:tc>
        <w:tc>
          <w:tcPr>
            <w:tcW w:w="3005" w:type="dxa"/>
          </w:tcPr>
          <w:p w14:paraId="3E412934" w14:textId="77777777" w:rsidR="00616513" w:rsidRDefault="00000000">
            <w:pPr>
              <w:pStyle w:val="ConsPlusNormal0"/>
              <w:jc w:val="both"/>
            </w:pPr>
            <w:r>
              <w:t>иммуноглобулин против клещевого энцефалита</w:t>
            </w:r>
          </w:p>
        </w:tc>
      </w:tr>
      <w:tr w:rsidR="00616513" w14:paraId="38577948" w14:textId="77777777">
        <w:tc>
          <w:tcPr>
            <w:tcW w:w="850" w:type="dxa"/>
          </w:tcPr>
          <w:p w14:paraId="17180978" w14:textId="77777777" w:rsidR="00616513" w:rsidRDefault="00000000">
            <w:pPr>
              <w:pStyle w:val="ConsPlusNormal0"/>
              <w:jc w:val="center"/>
            </w:pPr>
            <w:r>
              <w:t>439.</w:t>
            </w:r>
          </w:p>
        </w:tc>
        <w:tc>
          <w:tcPr>
            <w:tcW w:w="1304" w:type="dxa"/>
            <w:vMerge/>
          </w:tcPr>
          <w:p w14:paraId="102FF785" w14:textId="77777777" w:rsidR="00616513" w:rsidRDefault="00616513">
            <w:pPr>
              <w:pStyle w:val="ConsPlusNormal0"/>
            </w:pPr>
          </w:p>
        </w:tc>
        <w:tc>
          <w:tcPr>
            <w:tcW w:w="3912" w:type="dxa"/>
            <w:vMerge/>
          </w:tcPr>
          <w:p w14:paraId="1B376244" w14:textId="77777777" w:rsidR="00616513" w:rsidRDefault="00616513">
            <w:pPr>
              <w:pStyle w:val="ConsPlusNormal0"/>
            </w:pPr>
          </w:p>
        </w:tc>
        <w:tc>
          <w:tcPr>
            <w:tcW w:w="3005" w:type="dxa"/>
          </w:tcPr>
          <w:p w14:paraId="36C17FFA" w14:textId="77777777" w:rsidR="00616513" w:rsidRDefault="00000000">
            <w:pPr>
              <w:pStyle w:val="ConsPlusNormal0"/>
              <w:jc w:val="both"/>
            </w:pPr>
            <w:r>
              <w:t>иммуноглобулин противостолбнячный человека</w:t>
            </w:r>
          </w:p>
        </w:tc>
      </w:tr>
      <w:tr w:rsidR="00616513" w14:paraId="7B15BE97" w14:textId="77777777">
        <w:tc>
          <w:tcPr>
            <w:tcW w:w="850" w:type="dxa"/>
          </w:tcPr>
          <w:p w14:paraId="0ED4825F" w14:textId="77777777" w:rsidR="00616513" w:rsidRDefault="00000000">
            <w:pPr>
              <w:pStyle w:val="ConsPlusNormal0"/>
              <w:jc w:val="center"/>
            </w:pPr>
            <w:r>
              <w:t>440.</w:t>
            </w:r>
          </w:p>
        </w:tc>
        <w:tc>
          <w:tcPr>
            <w:tcW w:w="1304" w:type="dxa"/>
            <w:vMerge/>
          </w:tcPr>
          <w:p w14:paraId="099A275E" w14:textId="77777777" w:rsidR="00616513" w:rsidRDefault="00616513">
            <w:pPr>
              <w:pStyle w:val="ConsPlusNormal0"/>
            </w:pPr>
          </w:p>
        </w:tc>
        <w:tc>
          <w:tcPr>
            <w:tcW w:w="3912" w:type="dxa"/>
            <w:vMerge/>
          </w:tcPr>
          <w:p w14:paraId="79E5051B" w14:textId="77777777" w:rsidR="00616513" w:rsidRDefault="00616513">
            <w:pPr>
              <w:pStyle w:val="ConsPlusNormal0"/>
            </w:pPr>
          </w:p>
        </w:tc>
        <w:tc>
          <w:tcPr>
            <w:tcW w:w="3005" w:type="dxa"/>
          </w:tcPr>
          <w:p w14:paraId="6201D358" w14:textId="77777777" w:rsidR="00616513" w:rsidRDefault="00000000">
            <w:pPr>
              <w:pStyle w:val="ConsPlusNormal0"/>
              <w:jc w:val="both"/>
            </w:pPr>
            <w:r>
              <w:t>иммуноглобулин человека антирезус RHO [D]</w:t>
            </w:r>
          </w:p>
        </w:tc>
      </w:tr>
      <w:tr w:rsidR="00616513" w14:paraId="0A135FE9" w14:textId="77777777">
        <w:tc>
          <w:tcPr>
            <w:tcW w:w="850" w:type="dxa"/>
          </w:tcPr>
          <w:p w14:paraId="0C3DAF14" w14:textId="77777777" w:rsidR="00616513" w:rsidRDefault="00000000">
            <w:pPr>
              <w:pStyle w:val="ConsPlusNormal0"/>
              <w:jc w:val="center"/>
            </w:pPr>
            <w:r>
              <w:t>441.</w:t>
            </w:r>
          </w:p>
        </w:tc>
        <w:tc>
          <w:tcPr>
            <w:tcW w:w="1304" w:type="dxa"/>
            <w:vMerge/>
          </w:tcPr>
          <w:p w14:paraId="35724E6F" w14:textId="77777777" w:rsidR="00616513" w:rsidRDefault="00616513">
            <w:pPr>
              <w:pStyle w:val="ConsPlusNormal0"/>
            </w:pPr>
          </w:p>
        </w:tc>
        <w:tc>
          <w:tcPr>
            <w:tcW w:w="3912" w:type="dxa"/>
            <w:vMerge/>
          </w:tcPr>
          <w:p w14:paraId="7D37CCB1" w14:textId="77777777" w:rsidR="00616513" w:rsidRDefault="00616513">
            <w:pPr>
              <w:pStyle w:val="ConsPlusNormal0"/>
            </w:pPr>
          </w:p>
        </w:tc>
        <w:tc>
          <w:tcPr>
            <w:tcW w:w="3005" w:type="dxa"/>
          </w:tcPr>
          <w:p w14:paraId="60B4905E" w14:textId="77777777" w:rsidR="00616513" w:rsidRDefault="00000000">
            <w:pPr>
              <w:pStyle w:val="ConsPlusNormal0"/>
              <w:jc w:val="both"/>
            </w:pPr>
            <w:r>
              <w:t>иммуноглобулин человека противостафилококковый</w:t>
            </w:r>
          </w:p>
        </w:tc>
      </w:tr>
      <w:tr w:rsidR="00616513" w14:paraId="094D5460" w14:textId="77777777">
        <w:tc>
          <w:tcPr>
            <w:tcW w:w="850" w:type="dxa"/>
          </w:tcPr>
          <w:p w14:paraId="2453277E" w14:textId="77777777" w:rsidR="00616513" w:rsidRDefault="00000000">
            <w:pPr>
              <w:pStyle w:val="ConsPlusNormal0"/>
              <w:jc w:val="center"/>
            </w:pPr>
            <w:r>
              <w:t>442.</w:t>
            </w:r>
          </w:p>
        </w:tc>
        <w:tc>
          <w:tcPr>
            <w:tcW w:w="1304" w:type="dxa"/>
            <w:vMerge/>
          </w:tcPr>
          <w:p w14:paraId="251EC8F1" w14:textId="77777777" w:rsidR="00616513" w:rsidRDefault="00616513">
            <w:pPr>
              <w:pStyle w:val="ConsPlusNormal0"/>
            </w:pPr>
          </w:p>
        </w:tc>
        <w:tc>
          <w:tcPr>
            <w:tcW w:w="3912" w:type="dxa"/>
            <w:vMerge/>
          </w:tcPr>
          <w:p w14:paraId="290F99EC" w14:textId="77777777" w:rsidR="00616513" w:rsidRDefault="00616513">
            <w:pPr>
              <w:pStyle w:val="ConsPlusNormal0"/>
            </w:pPr>
          </w:p>
        </w:tc>
        <w:tc>
          <w:tcPr>
            <w:tcW w:w="3005" w:type="dxa"/>
          </w:tcPr>
          <w:p w14:paraId="5690BA71" w14:textId="77777777" w:rsidR="00616513" w:rsidRDefault="00000000">
            <w:pPr>
              <w:pStyle w:val="ConsPlusNormal0"/>
              <w:jc w:val="both"/>
            </w:pPr>
            <w:r>
              <w:t>паливизумаб</w:t>
            </w:r>
          </w:p>
        </w:tc>
      </w:tr>
      <w:tr w:rsidR="00616513" w14:paraId="357CA128" w14:textId="77777777">
        <w:tc>
          <w:tcPr>
            <w:tcW w:w="850" w:type="dxa"/>
          </w:tcPr>
          <w:p w14:paraId="76AA99C0" w14:textId="77777777" w:rsidR="00616513" w:rsidRDefault="00000000">
            <w:pPr>
              <w:pStyle w:val="ConsPlusNormal0"/>
              <w:jc w:val="center"/>
            </w:pPr>
            <w:r>
              <w:t>443.</w:t>
            </w:r>
          </w:p>
        </w:tc>
        <w:tc>
          <w:tcPr>
            <w:tcW w:w="1304" w:type="dxa"/>
          </w:tcPr>
          <w:p w14:paraId="09D94168" w14:textId="77777777" w:rsidR="00616513" w:rsidRDefault="00000000">
            <w:pPr>
              <w:pStyle w:val="ConsPlusNormal0"/>
              <w:jc w:val="center"/>
            </w:pPr>
            <w:r>
              <w:t>J07</w:t>
            </w:r>
          </w:p>
        </w:tc>
        <w:tc>
          <w:tcPr>
            <w:tcW w:w="3912" w:type="dxa"/>
          </w:tcPr>
          <w:p w14:paraId="6EAEE08F" w14:textId="77777777" w:rsidR="00616513" w:rsidRDefault="00000000">
            <w:pPr>
              <w:pStyle w:val="ConsPlusNormal0"/>
              <w:jc w:val="both"/>
            </w:pPr>
            <w:r>
              <w:t>вакцины</w:t>
            </w:r>
          </w:p>
        </w:tc>
        <w:tc>
          <w:tcPr>
            <w:tcW w:w="3005" w:type="dxa"/>
          </w:tcPr>
          <w:p w14:paraId="45E9CD7A" w14:textId="77777777" w:rsidR="00616513" w:rsidRDefault="00000000">
            <w:pPr>
              <w:pStyle w:val="ConsPlusNormal0"/>
              <w:jc w:val="both"/>
            </w:pPr>
            <w:r>
              <w:t>вакцины в соответствии с национальным календарем профилактических прививок</w:t>
            </w:r>
          </w:p>
        </w:tc>
      </w:tr>
      <w:tr w:rsidR="00616513" w14:paraId="627C9E7A" w14:textId="77777777">
        <w:tc>
          <w:tcPr>
            <w:tcW w:w="850" w:type="dxa"/>
          </w:tcPr>
          <w:p w14:paraId="093F3B39" w14:textId="77777777" w:rsidR="00616513" w:rsidRDefault="00000000">
            <w:pPr>
              <w:pStyle w:val="ConsPlusNormal0"/>
              <w:jc w:val="center"/>
            </w:pPr>
            <w:r>
              <w:t>444.</w:t>
            </w:r>
          </w:p>
        </w:tc>
        <w:tc>
          <w:tcPr>
            <w:tcW w:w="1304" w:type="dxa"/>
            <w:vMerge w:val="restart"/>
          </w:tcPr>
          <w:p w14:paraId="59CFBC51" w14:textId="77777777" w:rsidR="00616513" w:rsidRDefault="00000000">
            <w:pPr>
              <w:pStyle w:val="ConsPlusNormal0"/>
              <w:jc w:val="center"/>
            </w:pPr>
            <w:r>
              <w:t>J07BG01</w:t>
            </w:r>
          </w:p>
        </w:tc>
        <w:tc>
          <w:tcPr>
            <w:tcW w:w="3912" w:type="dxa"/>
            <w:vMerge w:val="restart"/>
          </w:tcPr>
          <w:p w14:paraId="11785BA0" w14:textId="77777777" w:rsidR="00616513" w:rsidRDefault="00000000">
            <w:pPr>
              <w:pStyle w:val="ConsPlusNormal0"/>
              <w:jc w:val="both"/>
            </w:pPr>
            <w:r>
              <w:t>противовирусные вакцины</w:t>
            </w:r>
          </w:p>
        </w:tc>
        <w:tc>
          <w:tcPr>
            <w:tcW w:w="3005" w:type="dxa"/>
          </w:tcPr>
          <w:p w14:paraId="515FC7B0" w14:textId="77777777" w:rsidR="00616513" w:rsidRDefault="00000000">
            <w:pPr>
              <w:pStyle w:val="ConsPlusNormal0"/>
              <w:jc w:val="both"/>
            </w:pPr>
            <w:r>
              <w:t>вакцина для профилактики бешенства</w:t>
            </w:r>
          </w:p>
        </w:tc>
      </w:tr>
      <w:tr w:rsidR="00616513" w14:paraId="436AAA25" w14:textId="77777777">
        <w:tc>
          <w:tcPr>
            <w:tcW w:w="850" w:type="dxa"/>
          </w:tcPr>
          <w:p w14:paraId="61D88B9B" w14:textId="77777777" w:rsidR="00616513" w:rsidRDefault="00000000">
            <w:pPr>
              <w:pStyle w:val="ConsPlusNormal0"/>
              <w:jc w:val="center"/>
            </w:pPr>
            <w:r>
              <w:t>445.</w:t>
            </w:r>
          </w:p>
        </w:tc>
        <w:tc>
          <w:tcPr>
            <w:tcW w:w="1304" w:type="dxa"/>
            <w:vMerge/>
          </w:tcPr>
          <w:p w14:paraId="4B70989E" w14:textId="77777777" w:rsidR="00616513" w:rsidRDefault="00616513">
            <w:pPr>
              <w:pStyle w:val="ConsPlusNormal0"/>
            </w:pPr>
          </w:p>
        </w:tc>
        <w:tc>
          <w:tcPr>
            <w:tcW w:w="3912" w:type="dxa"/>
            <w:vMerge/>
          </w:tcPr>
          <w:p w14:paraId="399BC109" w14:textId="77777777" w:rsidR="00616513" w:rsidRDefault="00616513">
            <w:pPr>
              <w:pStyle w:val="ConsPlusNormal0"/>
            </w:pPr>
          </w:p>
        </w:tc>
        <w:tc>
          <w:tcPr>
            <w:tcW w:w="3005" w:type="dxa"/>
          </w:tcPr>
          <w:p w14:paraId="274955BB" w14:textId="77777777" w:rsidR="00616513" w:rsidRDefault="00000000">
            <w:pPr>
              <w:pStyle w:val="ConsPlusNormal0"/>
              <w:jc w:val="both"/>
            </w:pPr>
            <w:r>
              <w:t>вакцина для профилактики вирусного гепатита B</w:t>
            </w:r>
          </w:p>
        </w:tc>
      </w:tr>
      <w:tr w:rsidR="00616513" w14:paraId="5509124E" w14:textId="77777777">
        <w:tc>
          <w:tcPr>
            <w:tcW w:w="2154" w:type="dxa"/>
            <w:gridSpan w:val="2"/>
          </w:tcPr>
          <w:p w14:paraId="6E0E24A8" w14:textId="77777777" w:rsidR="00616513" w:rsidRDefault="00000000">
            <w:pPr>
              <w:pStyle w:val="ConsPlusNormal0"/>
              <w:jc w:val="center"/>
            </w:pPr>
            <w:r>
              <w:t>L</w:t>
            </w:r>
          </w:p>
        </w:tc>
        <w:tc>
          <w:tcPr>
            <w:tcW w:w="6917" w:type="dxa"/>
            <w:gridSpan w:val="2"/>
          </w:tcPr>
          <w:p w14:paraId="2FA12B5B" w14:textId="77777777" w:rsidR="00616513" w:rsidRDefault="00000000">
            <w:pPr>
              <w:pStyle w:val="ConsPlusNormal0"/>
              <w:jc w:val="center"/>
            </w:pPr>
            <w:r>
              <w:t>Противоопухолевые препараты и иммуномодуляторы</w:t>
            </w:r>
          </w:p>
        </w:tc>
      </w:tr>
      <w:tr w:rsidR="00616513" w14:paraId="6651F03D" w14:textId="77777777">
        <w:tc>
          <w:tcPr>
            <w:tcW w:w="2154" w:type="dxa"/>
            <w:gridSpan w:val="2"/>
          </w:tcPr>
          <w:p w14:paraId="581028C7" w14:textId="77777777" w:rsidR="00616513" w:rsidRDefault="00000000">
            <w:pPr>
              <w:pStyle w:val="ConsPlusNormal0"/>
              <w:jc w:val="center"/>
            </w:pPr>
            <w:r>
              <w:t>L01</w:t>
            </w:r>
          </w:p>
        </w:tc>
        <w:tc>
          <w:tcPr>
            <w:tcW w:w="3912" w:type="dxa"/>
          </w:tcPr>
          <w:p w14:paraId="7EF95074" w14:textId="77777777" w:rsidR="00616513" w:rsidRDefault="00000000">
            <w:pPr>
              <w:pStyle w:val="ConsPlusNormal0"/>
              <w:jc w:val="both"/>
            </w:pPr>
            <w:r>
              <w:t>противоопухолевые препараты</w:t>
            </w:r>
          </w:p>
        </w:tc>
        <w:tc>
          <w:tcPr>
            <w:tcW w:w="3005" w:type="dxa"/>
          </w:tcPr>
          <w:p w14:paraId="3D905D24" w14:textId="77777777" w:rsidR="00616513" w:rsidRDefault="00616513">
            <w:pPr>
              <w:pStyle w:val="ConsPlusNormal0"/>
            </w:pPr>
          </w:p>
        </w:tc>
      </w:tr>
      <w:tr w:rsidR="00616513" w14:paraId="76D559D1" w14:textId="77777777">
        <w:tc>
          <w:tcPr>
            <w:tcW w:w="2154" w:type="dxa"/>
            <w:gridSpan w:val="2"/>
          </w:tcPr>
          <w:p w14:paraId="707A3CE8" w14:textId="77777777" w:rsidR="00616513" w:rsidRDefault="00000000">
            <w:pPr>
              <w:pStyle w:val="ConsPlusNormal0"/>
              <w:jc w:val="center"/>
            </w:pPr>
            <w:r>
              <w:t>L01A</w:t>
            </w:r>
          </w:p>
        </w:tc>
        <w:tc>
          <w:tcPr>
            <w:tcW w:w="3912" w:type="dxa"/>
          </w:tcPr>
          <w:p w14:paraId="1C7F8DF0" w14:textId="77777777" w:rsidR="00616513" w:rsidRDefault="00000000">
            <w:pPr>
              <w:pStyle w:val="ConsPlusNormal0"/>
              <w:jc w:val="both"/>
            </w:pPr>
            <w:r>
              <w:t>алкилирующие средства</w:t>
            </w:r>
          </w:p>
        </w:tc>
        <w:tc>
          <w:tcPr>
            <w:tcW w:w="3005" w:type="dxa"/>
          </w:tcPr>
          <w:p w14:paraId="6474FB30" w14:textId="77777777" w:rsidR="00616513" w:rsidRDefault="00616513">
            <w:pPr>
              <w:pStyle w:val="ConsPlusNormal0"/>
            </w:pPr>
          </w:p>
        </w:tc>
      </w:tr>
      <w:tr w:rsidR="00616513" w14:paraId="1C8FCE71" w14:textId="77777777">
        <w:tc>
          <w:tcPr>
            <w:tcW w:w="850" w:type="dxa"/>
          </w:tcPr>
          <w:p w14:paraId="71E3B104" w14:textId="77777777" w:rsidR="00616513" w:rsidRDefault="00000000">
            <w:pPr>
              <w:pStyle w:val="ConsPlusNormal0"/>
              <w:jc w:val="center"/>
            </w:pPr>
            <w:r>
              <w:t>446.</w:t>
            </w:r>
          </w:p>
        </w:tc>
        <w:tc>
          <w:tcPr>
            <w:tcW w:w="1304" w:type="dxa"/>
            <w:vMerge w:val="restart"/>
          </w:tcPr>
          <w:p w14:paraId="470ADDAA" w14:textId="77777777" w:rsidR="00616513" w:rsidRDefault="00000000">
            <w:pPr>
              <w:pStyle w:val="ConsPlusNormal0"/>
              <w:jc w:val="center"/>
            </w:pPr>
            <w:r>
              <w:t>L01AA</w:t>
            </w:r>
          </w:p>
        </w:tc>
        <w:tc>
          <w:tcPr>
            <w:tcW w:w="3912" w:type="dxa"/>
            <w:vMerge w:val="restart"/>
          </w:tcPr>
          <w:p w14:paraId="06E69C4D" w14:textId="77777777" w:rsidR="00616513" w:rsidRDefault="00000000">
            <w:pPr>
              <w:pStyle w:val="ConsPlusNormal0"/>
              <w:jc w:val="both"/>
            </w:pPr>
            <w:r>
              <w:t>аналоги азотистого иприта</w:t>
            </w:r>
          </w:p>
        </w:tc>
        <w:tc>
          <w:tcPr>
            <w:tcW w:w="3005" w:type="dxa"/>
          </w:tcPr>
          <w:p w14:paraId="5806EBC5" w14:textId="77777777" w:rsidR="00616513" w:rsidRDefault="00000000">
            <w:pPr>
              <w:pStyle w:val="ConsPlusNormal0"/>
              <w:jc w:val="both"/>
            </w:pPr>
            <w:r>
              <w:t>ифосфамид</w:t>
            </w:r>
          </w:p>
        </w:tc>
      </w:tr>
      <w:tr w:rsidR="00616513" w14:paraId="366F8944" w14:textId="77777777">
        <w:tc>
          <w:tcPr>
            <w:tcW w:w="850" w:type="dxa"/>
          </w:tcPr>
          <w:p w14:paraId="53EF91C7" w14:textId="77777777" w:rsidR="00616513" w:rsidRDefault="00000000">
            <w:pPr>
              <w:pStyle w:val="ConsPlusNormal0"/>
              <w:jc w:val="center"/>
            </w:pPr>
            <w:r>
              <w:t>447.</w:t>
            </w:r>
          </w:p>
        </w:tc>
        <w:tc>
          <w:tcPr>
            <w:tcW w:w="1304" w:type="dxa"/>
            <w:vMerge/>
          </w:tcPr>
          <w:p w14:paraId="28B85922" w14:textId="77777777" w:rsidR="00616513" w:rsidRDefault="00616513">
            <w:pPr>
              <w:pStyle w:val="ConsPlusNormal0"/>
            </w:pPr>
          </w:p>
        </w:tc>
        <w:tc>
          <w:tcPr>
            <w:tcW w:w="3912" w:type="dxa"/>
            <w:vMerge/>
          </w:tcPr>
          <w:p w14:paraId="43403F06" w14:textId="77777777" w:rsidR="00616513" w:rsidRDefault="00616513">
            <w:pPr>
              <w:pStyle w:val="ConsPlusNormal0"/>
            </w:pPr>
          </w:p>
        </w:tc>
        <w:tc>
          <w:tcPr>
            <w:tcW w:w="3005" w:type="dxa"/>
          </w:tcPr>
          <w:p w14:paraId="12BEA292" w14:textId="77777777" w:rsidR="00616513" w:rsidRDefault="00000000">
            <w:pPr>
              <w:pStyle w:val="ConsPlusNormal0"/>
              <w:jc w:val="both"/>
            </w:pPr>
            <w:r>
              <w:t>мелфалан</w:t>
            </w:r>
          </w:p>
        </w:tc>
      </w:tr>
      <w:tr w:rsidR="00616513" w14:paraId="0C8E5698" w14:textId="77777777">
        <w:tc>
          <w:tcPr>
            <w:tcW w:w="850" w:type="dxa"/>
          </w:tcPr>
          <w:p w14:paraId="6FF1C174" w14:textId="77777777" w:rsidR="00616513" w:rsidRDefault="00000000">
            <w:pPr>
              <w:pStyle w:val="ConsPlusNormal0"/>
              <w:jc w:val="center"/>
            </w:pPr>
            <w:r>
              <w:t>448.</w:t>
            </w:r>
          </w:p>
        </w:tc>
        <w:tc>
          <w:tcPr>
            <w:tcW w:w="1304" w:type="dxa"/>
            <w:vMerge/>
          </w:tcPr>
          <w:p w14:paraId="2897717C" w14:textId="77777777" w:rsidR="00616513" w:rsidRDefault="00616513">
            <w:pPr>
              <w:pStyle w:val="ConsPlusNormal0"/>
            </w:pPr>
          </w:p>
        </w:tc>
        <w:tc>
          <w:tcPr>
            <w:tcW w:w="3912" w:type="dxa"/>
            <w:vMerge/>
          </w:tcPr>
          <w:p w14:paraId="54E95CB7" w14:textId="77777777" w:rsidR="00616513" w:rsidRDefault="00616513">
            <w:pPr>
              <w:pStyle w:val="ConsPlusNormal0"/>
            </w:pPr>
          </w:p>
        </w:tc>
        <w:tc>
          <w:tcPr>
            <w:tcW w:w="3005" w:type="dxa"/>
          </w:tcPr>
          <w:p w14:paraId="1796BAF0" w14:textId="77777777" w:rsidR="00616513" w:rsidRDefault="00000000">
            <w:pPr>
              <w:pStyle w:val="ConsPlusNormal0"/>
              <w:jc w:val="both"/>
            </w:pPr>
            <w:r>
              <w:t>хлорамбуцил</w:t>
            </w:r>
          </w:p>
        </w:tc>
      </w:tr>
      <w:tr w:rsidR="00616513" w14:paraId="31596404" w14:textId="77777777">
        <w:tc>
          <w:tcPr>
            <w:tcW w:w="850" w:type="dxa"/>
          </w:tcPr>
          <w:p w14:paraId="4B9CAAAF" w14:textId="77777777" w:rsidR="00616513" w:rsidRDefault="00000000">
            <w:pPr>
              <w:pStyle w:val="ConsPlusNormal0"/>
              <w:jc w:val="center"/>
            </w:pPr>
            <w:r>
              <w:t>449.</w:t>
            </w:r>
          </w:p>
        </w:tc>
        <w:tc>
          <w:tcPr>
            <w:tcW w:w="1304" w:type="dxa"/>
            <w:vMerge/>
          </w:tcPr>
          <w:p w14:paraId="544CCE85" w14:textId="77777777" w:rsidR="00616513" w:rsidRDefault="00616513">
            <w:pPr>
              <w:pStyle w:val="ConsPlusNormal0"/>
            </w:pPr>
          </w:p>
        </w:tc>
        <w:tc>
          <w:tcPr>
            <w:tcW w:w="3912" w:type="dxa"/>
            <w:vMerge/>
          </w:tcPr>
          <w:p w14:paraId="219BA114" w14:textId="77777777" w:rsidR="00616513" w:rsidRDefault="00616513">
            <w:pPr>
              <w:pStyle w:val="ConsPlusNormal0"/>
            </w:pPr>
          </w:p>
        </w:tc>
        <w:tc>
          <w:tcPr>
            <w:tcW w:w="3005" w:type="dxa"/>
          </w:tcPr>
          <w:p w14:paraId="6A7F5128" w14:textId="77777777" w:rsidR="00616513" w:rsidRDefault="00000000">
            <w:pPr>
              <w:pStyle w:val="ConsPlusNormal0"/>
              <w:jc w:val="both"/>
            </w:pPr>
            <w:r>
              <w:t>циклофосфамид</w:t>
            </w:r>
          </w:p>
        </w:tc>
      </w:tr>
      <w:tr w:rsidR="00616513" w14:paraId="0CE5D6B1" w14:textId="77777777">
        <w:tc>
          <w:tcPr>
            <w:tcW w:w="850" w:type="dxa"/>
          </w:tcPr>
          <w:p w14:paraId="4D5ECA4A" w14:textId="77777777" w:rsidR="00616513" w:rsidRDefault="00000000">
            <w:pPr>
              <w:pStyle w:val="ConsPlusNormal0"/>
              <w:jc w:val="center"/>
            </w:pPr>
            <w:r>
              <w:t>450.</w:t>
            </w:r>
          </w:p>
        </w:tc>
        <w:tc>
          <w:tcPr>
            <w:tcW w:w="1304" w:type="dxa"/>
            <w:vMerge/>
          </w:tcPr>
          <w:p w14:paraId="488354BF" w14:textId="77777777" w:rsidR="00616513" w:rsidRDefault="00616513">
            <w:pPr>
              <w:pStyle w:val="ConsPlusNormal0"/>
            </w:pPr>
          </w:p>
        </w:tc>
        <w:tc>
          <w:tcPr>
            <w:tcW w:w="3912" w:type="dxa"/>
            <w:vMerge/>
          </w:tcPr>
          <w:p w14:paraId="7156F162" w14:textId="77777777" w:rsidR="00616513" w:rsidRDefault="00616513">
            <w:pPr>
              <w:pStyle w:val="ConsPlusNormal0"/>
            </w:pPr>
          </w:p>
        </w:tc>
        <w:tc>
          <w:tcPr>
            <w:tcW w:w="3005" w:type="dxa"/>
          </w:tcPr>
          <w:p w14:paraId="2F77402D" w14:textId="77777777" w:rsidR="00616513" w:rsidRDefault="00000000">
            <w:pPr>
              <w:pStyle w:val="ConsPlusNormal0"/>
              <w:jc w:val="both"/>
            </w:pPr>
            <w:r>
              <w:t>бендамустин</w:t>
            </w:r>
          </w:p>
        </w:tc>
      </w:tr>
      <w:tr w:rsidR="00616513" w14:paraId="118B1F51" w14:textId="77777777">
        <w:tc>
          <w:tcPr>
            <w:tcW w:w="850" w:type="dxa"/>
          </w:tcPr>
          <w:p w14:paraId="6869FDB2" w14:textId="77777777" w:rsidR="00616513" w:rsidRDefault="00000000">
            <w:pPr>
              <w:pStyle w:val="ConsPlusNormal0"/>
              <w:jc w:val="center"/>
            </w:pPr>
            <w:r>
              <w:t>451.</w:t>
            </w:r>
          </w:p>
        </w:tc>
        <w:tc>
          <w:tcPr>
            <w:tcW w:w="1304" w:type="dxa"/>
            <w:vMerge w:val="restart"/>
          </w:tcPr>
          <w:p w14:paraId="453674C0" w14:textId="77777777" w:rsidR="00616513" w:rsidRDefault="00000000">
            <w:pPr>
              <w:pStyle w:val="ConsPlusNormal0"/>
              <w:jc w:val="center"/>
            </w:pPr>
            <w:r>
              <w:t>L01AB</w:t>
            </w:r>
          </w:p>
        </w:tc>
        <w:tc>
          <w:tcPr>
            <w:tcW w:w="3912" w:type="dxa"/>
            <w:vMerge w:val="restart"/>
          </w:tcPr>
          <w:p w14:paraId="5529B07B" w14:textId="77777777" w:rsidR="00616513" w:rsidRDefault="00000000">
            <w:pPr>
              <w:pStyle w:val="ConsPlusNormal0"/>
              <w:jc w:val="both"/>
            </w:pPr>
            <w:r>
              <w:t>алкилсульфонаты</w:t>
            </w:r>
          </w:p>
        </w:tc>
        <w:tc>
          <w:tcPr>
            <w:tcW w:w="3005" w:type="dxa"/>
          </w:tcPr>
          <w:p w14:paraId="3B644A82" w14:textId="77777777" w:rsidR="00616513" w:rsidRDefault="00000000">
            <w:pPr>
              <w:pStyle w:val="ConsPlusNormal0"/>
              <w:jc w:val="both"/>
            </w:pPr>
            <w:r>
              <w:t>бусульфан</w:t>
            </w:r>
          </w:p>
        </w:tc>
      </w:tr>
      <w:tr w:rsidR="00616513" w14:paraId="6F9B9266" w14:textId="77777777">
        <w:tc>
          <w:tcPr>
            <w:tcW w:w="850" w:type="dxa"/>
          </w:tcPr>
          <w:p w14:paraId="213D21D9" w14:textId="77777777" w:rsidR="00616513" w:rsidRDefault="00000000">
            <w:pPr>
              <w:pStyle w:val="ConsPlusNormal0"/>
              <w:jc w:val="center"/>
            </w:pPr>
            <w:r>
              <w:t>452.</w:t>
            </w:r>
          </w:p>
        </w:tc>
        <w:tc>
          <w:tcPr>
            <w:tcW w:w="1304" w:type="dxa"/>
            <w:vMerge/>
          </w:tcPr>
          <w:p w14:paraId="414836E2" w14:textId="77777777" w:rsidR="00616513" w:rsidRDefault="00616513">
            <w:pPr>
              <w:pStyle w:val="ConsPlusNormal0"/>
            </w:pPr>
          </w:p>
        </w:tc>
        <w:tc>
          <w:tcPr>
            <w:tcW w:w="3912" w:type="dxa"/>
            <w:vMerge/>
          </w:tcPr>
          <w:p w14:paraId="0A6E46A9" w14:textId="77777777" w:rsidR="00616513" w:rsidRDefault="00616513">
            <w:pPr>
              <w:pStyle w:val="ConsPlusNormal0"/>
            </w:pPr>
          </w:p>
        </w:tc>
        <w:tc>
          <w:tcPr>
            <w:tcW w:w="3005" w:type="dxa"/>
          </w:tcPr>
          <w:p w14:paraId="43996A9B" w14:textId="77777777" w:rsidR="00616513" w:rsidRDefault="00000000">
            <w:pPr>
              <w:pStyle w:val="ConsPlusNormal0"/>
              <w:jc w:val="both"/>
            </w:pPr>
            <w:r>
              <w:t>треосульфан</w:t>
            </w:r>
          </w:p>
        </w:tc>
      </w:tr>
      <w:tr w:rsidR="00616513" w14:paraId="0284CCF1" w14:textId="77777777">
        <w:tc>
          <w:tcPr>
            <w:tcW w:w="850" w:type="dxa"/>
          </w:tcPr>
          <w:p w14:paraId="3E4C47F1" w14:textId="77777777" w:rsidR="00616513" w:rsidRDefault="00000000">
            <w:pPr>
              <w:pStyle w:val="ConsPlusNormal0"/>
              <w:jc w:val="center"/>
            </w:pPr>
            <w:r>
              <w:t>453.</w:t>
            </w:r>
          </w:p>
        </w:tc>
        <w:tc>
          <w:tcPr>
            <w:tcW w:w="1304" w:type="dxa"/>
            <w:vMerge w:val="restart"/>
          </w:tcPr>
          <w:p w14:paraId="0F70D02E" w14:textId="77777777" w:rsidR="00616513" w:rsidRDefault="00000000">
            <w:pPr>
              <w:pStyle w:val="ConsPlusNormal0"/>
              <w:jc w:val="center"/>
            </w:pPr>
            <w:r>
              <w:t>L01AD</w:t>
            </w:r>
          </w:p>
        </w:tc>
        <w:tc>
          <w:tcPr>
            <w:tcW w:w="3912" w:type="dxa"/>
            <w:vMerge w:val="restart"/>
          </w:tcPr>
          <w:p w14:paraId="75EF3033" w14:textId="77777777" w:rsidR="00616513" w:rsidRDefault="00000000">
            <w:pPr>
              <w:pStyle w:val="ConsPlusNormal0"/>
              <w:jc w:val="both"/>
            </w:pPr>
            <w:r>
              <w:t>производные нитрозомочевины</w:t>
            </w:r>
          </w:p>
        </w:tc>
        <w:tc>
          <w:tcPr>
            <w:tcW w:w="3005" w:type="dxa"/>
          </w:tcPr>
          <w:p w14:paraId="74191D45" w14:textId="77777777" w:rsidR="00616513" w:rsidRDefault="00000000">
            <w:pPr>
              <w:pStyle w:val="ConsPlusNormal0"/>
              <w:jc w:val="both"/>
            </w:pPr>
            <w:r>
              <w:t>кармустин</w:t>
            </w:r>
          </w:p>
        </w:tc>
      </w:tr>
      <w:tr w:rsidR="00616513" w14:paraId="09006692" w14:textId="77777777">
        <w:tc>
          <w:tcPr>
            <w:tcW w:w="850" w:type="dxa"/>
          </w:tcPr>
          <w:p w14:paraId="3BB6EA2E" w14:textId="77777777" w:rsidR="00616513" w:rsidRDefault="00000000">
            <w:pPr>
              <w:pStyle w:val="ConsPlusNormal0"/>
              <w:jc w:val="center"/>
            </w:pPr>
            <w:r>
              <w:t>454.</w:t>
            </w:r>
          </w:p>
        </w:tc>
        <w:tc>
          <w:tcPr>
            <w:tcW w:w="1304" w:type="dxa"/>
            <w:vMerge/>
          </w:tcPr>
          <w:p w14:paraId="7342BC21" w14:textId="77777777" w:rsidR="00616513" w:rsidRDefault="00616513">
            <w:pPr>
              <w:pStyle w:val="ConsPlusNormal0"/>
            </w:pPr>
          </w:p>
        </w:tc>
        <w:tc>
          <w:tcPr>
            <w:tcW w:w="3912" w:type="dxa"/>
            <w:vMerge/>
          </w:tcPr>
          <w:p w14:paraId="62383187" w14:textId="77777777" w:rsidR="00616513" w:rsidRDefault="00616513">
            <w:pPr>
              <w:pStyle w:val="ConsPlusNormal0"/>
            </w:pPr>
          </w:p>
        </w:tc>
        <w:tc>
          <w:tcPr>
            <w:tcW w:w="3005" w:type="dxa"/>
          </w:tcPr>
          <w:p w14:paraId="20D0E57B" w14:textId="77777777" w:rsidR="00616513" w:rsidRDefault="00000000">
            <w:pPr>
              <w:pStyle w:val="ConsPlusNormal0"/>
              <w:jc w:val="both"/>
            </w:pPr>
            <w:r>
              <w:t>ломустин</w:t>
            </w:r>
          </w:p>
        </w:tc>
      </w:tr>
      <w:tr w:rsidR="00616513" w14:paraId="1E0EBEBB" w14:textId="77777777">
        <w:tc>
          <w:tcPr>
            <w:tcW w:w="850" w:type="dxa"/>
          </w:tcPr>
          <w:p w14:paraId="6F6B9C12" w14:textId="77777777" w:rsidR="00616513" w:rsidRDefault="00000000">
            <w:pPr>
              <w:pStyle w:val="ConsPlusNormal0"/>
              <w:jc w:val="center"/>
            </w:pPr>
            <w:r>
              <w:t>455.</w:t>
            </w:r>
          </w:p>
        </w:tc>
        <w:tc>
          <w:tcPr>
            <w:tcW w:w="1304" w:type="dxa"/>
            <w:vMerge w:val="restart"/>
          </w:tcPr>
          <w:p w14:paraId="0E4F3EC0" w14:textId="77777777" w:rsidR="00616513" w:rsidRDefault="00000000">
            <w:pPr>
              <w:pStyle w:val="ConsPlusNormal0"/>
              <w:jc w:val="center"/>
            </w:pPr>
            <w:r>
              <w:t>L01AX</w:t>
            </w:r>
          </w:p>
        </w:tc>
        <w:tc>
          <w:tcPr>
            <w:tcW w:w="3912" w:type="dxa"/>
            <w:vMerge w:val="restart"/>
          </w:tcPr>
          <w:p w14:paraId="112707EC" w14:textId="77777777" w:rsidR="00616513" w:rsidRDefault="00000000">
            <w:pPr>
              <w:pStyle w:val="ConsPlusNormal0"/>
              <w:jc w:val="both"/>
            </w:pPr>
            <w:r>
              <w:t>другие алкилирующие средства</w:t>
            </w:r>
          </w:p>
        </w:tc>
        <w:tc>
          <w:tcPr>
            <w:tcW w:w="3005" w:type="dxa"/>
          </w:tcPr>
          <w:p w14:paraId="216796BE" w14:textId="77777777" w:rsidR="00616513" w:rsidRDefault="00000000">
            <w:pPr>
              <w:pStyle w:val="ConsPlusNormal0"/>
              <w:jc w:val="both"/>
            </w:pPr>
            <w:r>
              <w:t>дакарбазин</w:t>
            </w:r>
          </w:p>
        </w:tc>
      </w:tr>
      <w:tr w:rsidR="00616513" w14:paraId="35005E3F" w14:textId="77777777">
        <w:tc>
          <w:tcPr>
            <w:tcW w:w="850" w:type="dxa"/>
          </w:tcPr>
          <w:p w14:paraId="36B7DF41" w14:textId="77777777" w:rsidR="00616513" w:rsidRDefault="00000000">
            <w:pPr>
              <w:pStyle w:val="ConsPlusNormal0"/>
              <w:jc w:val="center"/>
            </w:pPr>
            <w:r>
              <w:t>456.</w:t>
            </w:r>
          </w:p>
        </w:tc>
        <w:tc>
          <w:tcPr>
            <w:tcW w:w="1304" w:type="dxa"/>
            <w:vMerge/>
          </w:tcPr>
          <w:p w14:paraId="46FC99DA" w14:textId="77777777" w:rsidR="00616513" w:rsidRDefault="00616513">
            <w:pPr>
              <w:pStyle w:val="ConsPlusNormal0"/>
            </w:pPr>
          </w:p>
        </w:tc>
        <w:tc>
          <w:tcPr>
            <w:tcW w:w="3912" w:type="dxa"/>
            <w:vMerge/>
          </w:tcPr>
          <w:p w14:paraId="63A726D8" w14:textId="77777777" w:rsidR="00616513" w:rsidRDefault="00616513">
            <w:pPr>
              <w:pStyle w:val="ConsPlusNormal0"/>
            </w:pPr>
          </w:p>
        </w:tc>
        <w:tc>
          <w:tcPr>
            <w:tcW w:w="3005" w:type="dxa"/>
          </w:tcPr>
          <w:p w14:paraId="1E8A26D4" w14:textId="77777777" w:rsidR="00616513" w:rsidRDefault="00000000">
            <w:pPr>
              <w:pStyle w:val="ConsPlusNormal0"/>
              <w:jc w:val="both"/>
            </w:pPr>
            <w:r>
              <w:t>темозоломид</w:t>
            </w:r>
          </w:p>
        </w:tc>
      </w:tr>
      <w:tr w:rsidR="00616513" w14:paraId="15D53D8A" w14:textId="77777777">
        <w:tc>
          <w:tcPr>
            <w:tcW w:w="2154" w:type="dxa"/>
            <w:gridSpan w:val="2"/>
          </w:tcPr>
          <w:p w14:paraId="6A2C5872" w14:textId="77777777" w:rsidR="00616513" w:rsidRDefault="00000000">
            <w:pPr>
              <w:pStyle w:val="ConsPlusNormal0"/>
              <w:jc w:val="center"/>
            </w:pPr>
            <w:r>
              <w:t>L01B</w:t>
            </w:r>
          </w:p>
        </w:tc>
        <w:tc>
          <w:tcPr>
            <w:tcW w:w="3912" w:type="dxa"/>
          </w:tcPr>
          <w:p w14:paraId="424A0B25" w14:textId="77777777" w:rsidR="00616513" w:rsidRDefault="00000000">
            <w:pPr>
              <w:pStyle w:val="ConsPlusNormal0"/>
              <w:jc w:val="both"/>
            </w:pPr>
            <w:r>
              <w:t>антиметаболиты</w:t>
            </w:r>
          </w:p>
        </w:tc>
        <w:tc>
          <w:tcPr>
            <w:tcW w:w="3005" w:type="dxa"/>
          </w:tcPr>
          <w:p w14:paraId="2D9A5C57" w14:textId="77777777" w:rsidR="00616513" w:rsidRDefault="00616513">
            <w:pPr>
              <w:pStyle w:val="ConsPlusNormal0"/>
            </w:pPr>
          </w:p>
        </w:tc>
      </w:tr>
      <w:tr w:rsidR="00616513" w14:paraId="1431D9E9" w14:textId="77777777">
        <w:tc>
          <w:tcPr>
            <w:tcW w:w="850" w:type="dxa"/>
          </w:tcPr>
          <w:p w14:paraId="30A698FF" w14:textId="77777777" w:rsidR="00616513" w:rsidRDefault="00000000">
            <w:pPr>
              <w:pStyle w:val="ConsPlusNormal0"/>
              <w:jc w:val="center"/>
            </w:pPr>
            <w:r>
              <w:t>457.</w:t>
            </w:r>
          </w:p>
        </w:tc>
        <w:tc>
          <w:tcPr>
            <w:tcW w:w="1304" w:type="dxa"/>
            <w:vMerge w:val="restart"/>
          </w:tcPr>
          <w:p w14:paraId="02483B84" w14:textId="77777777" w:rsidR="00616513" w:rsidRDefault="00000000">
            <w:pPr>
              <w:pStyle w:val="ConsPlusNormal0"/>
              <w:jc w:val="center"/>
            </w:pPr>
            <w:r>
              <w:t>L01BA</w:t>
            </w:r>
          </w:p>
        </w:tc>
        <w:tc>
          <w:tcPr>
            <w:tcW w:w="3912" w:type="dxa"/>
            <w:vMerge w:val="restart"/>
          </w:tcPr>
          <w:p w14:paraId="281FF85E" w14:textId="77777777" w:rsidR="00616513" w:rsidRDefault="00000000">
            <w:pPr>
              <w:pStyle w:val="ConsPlusNormal0"/>
              <w:jc w:val="both"/>
            </w:pPr>
            <w:r>
              <w:t>аналоги фолиевой кислоты</w:t>
            </w:r>
          </w:p>
        </w:tc>
        <w:tc>
          <w:tcPr>
            <w:tcW w:w="3005" w:type="dxa"/>
          </w:tcPr>
          <w:p w14:paraId="6D87F794" w14:textId="77777777" w:rsidR="00616513" w:rsidRDefault="00000000">
            <w:pPr>
              <w:pStyle w:val="ConsPlusNormal0"/>
              <w:jc w:val="both"/>
            </w:pPr>
            <w:r>
              <w:t>метотрексат</w:t>
            </w:r>
          </w:p>
        </w:tc>
      </w:tr>
      <w:tr w:rsidR="00616513" w14:paraId="3C2DE924" w14:textId="77777777">
        <w:tc>
          <w:tcPr>
            <w:tcW w:w="850" w:type="dxa"/>
          </w:tcPr>
          <w:p w14:paraId="57817DE9" w14:textId="77777777" w:rsidR="00616513" w:rsidRDefault="00000000">
            <w:pPr>
              <w:pStyle w:val="ConsPlusNormal0"/>
              <w:jc w:val="center"/>
            </w:pPr>
            <w:r>
              <w:t>458.</w:t>
            </w:r>
          </w:p>
        </w:tc>
        <w:tc>
          <w:tcPr>
            <w:tcW w:w="1304" w:type="dxa"/>
            <w:vMerge/>
          </w:tcPr>
          <w:p w14:paraId="1DC82B50" w14:textId="77777777" w:rsidR="00616513" w:rsidRDefault="00616513">
            <w:pPr>
              <w:pStyle w:val="ConsPlusNormal0"/>
            </w:pPr>
          </w:p>
        </w:tc>
        <w:tc>
          <w:tcPr>
            <w:tcW w:w="3912" w:type="dxa"/>
            <w:vMerge/>
          </w:tcPr>
          <w:p w14:paraId="23326379" w14:textId="77777777" w:rsidR="00616513" w:rsidRDefault="00616513">
            <w:pPr>
              <w:pStyle w:val="ConsPlusNormal0"/>
            </w:pPr>
          </w:p>
        </w:tc>
        <w:tc>
          <w:tcPr>
            <w:tcW w:w="3005" w:type="dxa"/>
          </w:tcPr>
          <w:p w14:paraId="5F1ED067" w14:textId="77777777" w:rsidR="00616513" w:rsidRDefault="00000000">
            <w:pPr>
              <w:pStyle w:val="ConsPlusNormal0"/>
              <w:jc w:val="both"/>
            </w:pPr>
            <w:r>
              <w:t>пеметрексед</w:t>
            </w:r>
          </w:p>
        </w:tc>
      </w:tr>
      <w:tr w:rsidR="00616513" w14:paraId="20E5F746" w14:textId="77777777">
        <w:tc>
          <w:tcPr>
            <w:tcW w:w="850" w:type="dxa"/>
          </w:tcPr>
          <w:p w14:paraId="4855EF3B" w14:textId="77777777" w:rsidR="00616513" w:rsidRDefault="00000000">
            <w:pPr>
              <w:pStyle w:val="ConsPlusNormal0"/>
              <w:jc w:val="center"/>
            </w:pPr>
            <w:r>
              <w:t>459.</w:t>
            </w:r>
          </w:p>
        </w:tc>
        <w:tc>
          <w:tcPr>
            <w:tcW w:w="1304" w:type="dxa"/>
            <w:vMerge/>
          </w:tcPr>
          <w:p w14:paraId="23C78C84" w14:textId="77777777" w:rsidR="00616513" w:rsidRDefault="00616513">
            <w:pPr>
              <w:pStyle w:val="ConsPlusNormal0"/>
            </w:pPr>
          </w:p>
        </w:tc>
        <w:tc>
          <w:tcPr>
            <w:tcW w:w="3912" w:type="dxa"/>
            <w:vMerge/>
          </w:tcPr>
          <w:p w14:paraId="396674E0" w14:textId="77777777" w:rsidR="00616513" w:rsidRDefault="00616513">
            <w:pPr>
              <w:pStyle w:val="ConsPlusNormal0"/>
            </w:pPr>
          </w:p>
        </w:tc>
        <w:tc>
          <w:tcPr>
            <w:tcW w:w="3005" w:type="dxa"/>
          </w:tcPr>
          <w:p w14:paraId="2A9E95CF" w14:textId="77777777" w:rsidR="00616513" w:rsidRDefault="00000000">
            <w:pPr>
              <w:pStyle w:val="ConsPlusNormal0"/>
              <w:jc w:val="both"/>
            </w:pPr>
            <w:r>
              <w:t>ралтитрексид</w:t>
            </w:r>
          </w:p>
        </w:tc>
      </w:tr>
      <w:tr w:rsidR="00616513" w14:paraId="3460C236" w14:textId="77777777">
        <w:tc>
          <w:tcPr>
            <w:tcW w:w="850" w:type="dxa"/>
          </w:tcPr>
          <w:p w14:paraId="314C0070" w14:textId="77777777" w:rsidR="00616513" w:rsidRDefault="00000000">
            <w:pPr>
              <w:pStyle w:val="ConsPlusNormal0"/>
              <w:jc w:val="center"/>
            </w:pPr>
            <w:r>
              <w:t>460.</w:t>
            </w:r>
          </w:p>
        </w:tc>
        <w:tc>
          <w:tcPr>
            <w:tcW w:w="1304" w:type="dxa"/>
            <w:vMerge w:val="restart"/>
          </w:tcPr>
          <w:p w14:paraId="4BB99184" w14:textId="77777777" w:rsidR="00616513" w:rsidRDefault="00000000">
            <w:pPr>
              <w:pStyle w:val="ConsPlusNormal0"/>
              <w:jc w:val="center"/>
            </w:pPr>
            <w:r>
              <w:t>L01BB</w:t>
            </w:r>
          </w:p>
        </w:tc>
        <w:tc>
          <w:tcPr>
            <w:tcW w:w="3912" w:type="dxa"/>
            <w:vMerge w:val="restart"/>
          </w:tcPr>
          <w:p w14:paraId="29106413" w14:textId="77777777" w:rsidR="00616513" w:rsidRDefault="00000000">
            <w:pPr>
              <w:pStyle w:val="ConsPlusNormal0"/>
              <w:jc w:val="both"/>
            </w:pPr>
            <w:r>
              <w:t>аналоги пурина</w:t>
            </w:r>
          </w:p>
        </w:tc>
        <w:tc>
          <w:tcPr>
            <w:tcW w:w="3005" w:type="dxa"/>
          </w:tcPr>
          <w:p w14:paraId="74DBEEB0" w14:textId="77777777" w:rsidR="00616513" w:rsidRDefault="00000000">
            <w:pPr>
              <w:pStyle w:val="ConsPlusNormal0"/>
              <w:jc w:val="both"/>
            </w:pPr>
            <w:r>
              <w:t>меркаптопурин</w:t>
            </w:r>
          </w:p>
        </w:tc>
      </w:tr>
      <w:tr w:rsidR="00616513" w14:paraId="751BF696" w14:textId="77777777">
        <w:tc>
          <w:tcPr>
            <w:tcW w:w="850" w:type="dxa"/>
          </w:tcPr>
          <w:p w14:paraId="7F075739" w14:textId="77777777" w:rsidR="00616513" w:rsidRDefault="00000000">
            <w:pPr>
              <w:pStyle w:val="ConsPlusNormal0"/>
              <w:jc w:val="center"/>
            </w:pPr>
            <w:r>
              <w:t>461.</w:t>
            </w:r>
          </w:p>
        </w:tc>
        <w:tc>
          <w:tcPr>
            <w:tcW w:w="1304" w:type="dxa"/>
            <w:vMerge/>
          </w:tcPr>
          <w:p w14:paraId="57AA1C18" w14:textId="77777777" w:rsidR="00616513" w:rsidRDefault="00616513">
            <w:pPr>
              <w:pStyle w:val="ConsPlusNormal0"/>
            </w:pPr>
          </w:p>
        </w:tc>
        <w:tc>
          <w:tcPr>
            <w:tcW w:w="3912" w:type="dxa"/>
            <w:vMerge/>
          </w:tcPr>
          <w:p w14:paraId="34049E42" w14:textId="77777777" w:rsidR="00616513" w:rsidRDefault="00616513">
            <w:pPr>
              <w:pStyle w:val="ConsPlusNormal0"/>
            </w:pPr>
          </w:p>
        </w:tc>
        <w:tc>
          <w:tcPr>
            <w:tcW w:w="3005" w:type="dxa"/>
          </w:tcPr>
          <w:p w14:paraId="30382624" w14:textId="77777777" w:rsidR="00616513" w:rsidRDefault="00000000">
            <w:pPr>
              <w:pStyle w:val="ConsPlusNormal0"/>
              <w:jc w:val="both"/>
            </w:pPr>
            <w:r>
              <w:t>неларабин</w:t>
            </w:r>
          </w:p>
        </w:tc>
      </w:tr>
      <w:tr w:rsidR="00616513" w14:paraId="0D809C73" w14:textId="77777777">
        <w:tc>
          <w:tcPr>
            <w:tcW w:w="850" w:type="dxa"/>
          </w:tcPr>
          <w:p w14:paraId="4CCFCB95" w14:textId="77777777" w:rsidR="00616513" w:rsidRDefault="00000000">
            <w:pPr>
              <w:pStyle w:val="ConsPlusNormal0"/>
              <w:jc w:val="center"/>
            </w:pPr>
            <w:r>
              <w:t>462.</w:t>
            </w:r>
          </w:p>
        </w:tc>
        <w:tc>
          <w:tcPr>
            <w:tcW w:w="1304" w:type="dxa"/>
            <w:vMerge/>
          </w:tcPr>
          <w:p w14:paraId="5AC1ECF7" w14:textId="77777777" w:rsidR="00616513" w:rsidRDefault="00616513">
            <w:pPr>
              <w:pStyle w:val="ConsPlusNormal0"/>
            </w:pPr>
          </w:p>
        </w:tc>
        <w:tc>
          <w:tcPr>
            <w:tcW w:w="3912" w:type="dxa"/>
            <w:vMerge/>
          </w:tcPr>
          <w:p w14:paraId="5CACB7C4" w14:textId="77777777" w:rsidR="00616513" w:rsidRDefault="00616513">
            <w:pPr>
              <w:pStyle w:val="ConsPlusNormal0"/>
            </w:pPr>
          </w:p>
        </w:tc>
        <w:tc>
          <w:tcPr>
            <w:tcW w:w="3005" w:type="dxa"/>
          </w:tcPr>
          <w:p w14:paraId="6912B397" w14:textId="77777777" w:rsidR="00616513" w:rsidRDefault="00000000">
            <w:pPr>
              <w:pStyle w:val="ConsPlusNormal0"/>
              <w:jc w:val="both"/>
            </w:pPr>
            <w:r>
              <w:t>флударабин</w:t>
            </w:r>
          </w:p>
        </w:tc>
      </w:tr>
      <w:tr w:rsidR="00616513" w14:paraId="0C2A0C66" w14:textId="77777777">
        <w:tc>
          <w:tcPr>
            <w:tcW w:w="850" w:type="dxa"/>
          </w:tcPr>
          <w:p w14:paraId="19FE8D2B" w14:textId="77777777" w:rsidR="00616513" w:rsidRDefault="00000000">
            <w:pPr>
              <w:pStyle w:val="ConsPlusNormal0"/>
              <w:jc w:val="center"/>
            </w:pPr>
            <w:r>
              <w:t>463.</w:t>
            </w:r>
          </w:p>
        </w:tc>
        <w:tc>
          <w:tcPr>
            <w:tcW w:w="1304" w:type="dxa"/>
            <w:vMerge/>
          </w:tcPr>
          <w:p w14:paraId="557A7699" w14:textId="77777777" w:rsidR="00616513" w:rsidRDefault="00616513">
            <w:pPr>
              <w:pStyle w:val="ConsPlusNormal0"/>
            </w:pPr>
          </w:p>
        </w:tc>
        <w:tc>
          <w:tcPr>
            <w:tcW w:w="3912" w:type="dxa"/>
            <w:vMerge/>
          </w:tcPr>
          <w:p w14:paraId="5624AC77" w14:textId="77777777" w:rsidR="00616513" w:rsidRDefault="00616513">
            <w:pPr>
              <w:pStyle w:val="ConsPlusNormal0"/>
            </w:pPr>
          </w:p>
        </w:tc>
        <w:tc>
          <w:tcPr>
            <w:tcW w:w="3005" w:type="dxa"/>
          </w:tcPr>
          <w:p w14:paraId="57F925C0" w14:textId="77777777" w:rsidR="00616513" w:rsidRDefault="00000000">
            <w:pPr>
              <w:pStyle w:val="ConsPlusNormal0"/>
              <w:jc w:val="both"/>
            </w:pPr>
            <w:r>
              <w:t>кладрибин</w:t>
            </w:r>
          </w:p>
        </w:tc>
      </w:tr>
      <w:tr w:rsidR="00616513" w14:paraId="4BBF921D" w14:textId="77777777">
        <w:tc>
          <w:tcPr>
            <w:tcW w:w="850" w:type="dxa"/>
          </w:tcPr>
          <w:p w14:paraId="442A49C5" w14:textId="77777777" w:rsidR="00616513" w:rsidRDefault="00000000">
            <w:pPr>
              <w:pStyle w:val="ConsPlusNormal0"/>
              <w:jc w:val="center"/>
            </w:pPr>
            <w:r>
              <w:t>464.</w:t>
            </w:r>
          </w:p>
        </w:tc>
        <w:tc>
          <w:tcPr>
            <w:tcW w:w="1304" w:type="dxa"/>
            <w:vMerge w:val="restart"/>
          </w:tcPr>
          <w:p w14:paraId="255CE48F" w14:textId="77777777" w:rsidR="00616513" w:rsidRDefault="00000000">
            <w:pPr>
              <w:pStyle w:val="ConsPlusNormal0"/>
              <w:jc w:val="center"/>
            </w:pPr>
            <w:r>
              <w:t>L01BC</w:t>
            </w:r>
          </w:p>
        </w:tc>
        <w:tc>
          <w:tcPr>
            <w:tcW w:w="3912" w:type="dxa"/>
            <w:vMerge w:val="restart"/>
          </w:tcPr>
          <w:p w14:paraId="77B8FB31" w14:textId="77777777" w:rsidR="00616513" w:rsidRDefault="00000000">
            <w:pPr>
              <w:pStyle w:val="ConsPlusNormal0"/>
              <w:jc w:val="both"/>
            </w:pPr>
            <w:r>
              <w:t>аналоги пиримидина</w:t>
            </w:r>
          </w:p>
        </w:tc>
        <w:tc>
          <w:tcPr>
            <w:tcW w:w="3005" w:type="dxa"/>
          </w:tcPr>
          <w:p w14:paraId="0E897E51" w14:textId="77777777" w:rsidR="00616513" w:rsidRDefault="00000000">
            <w:pPr>
              <w:pStyle w:val="ConsPlusNormal0"/>
              <w:jc w:val="both"/>
            </w:pPr>
            <w:r>
              <w:t>гемцитабин</w:t>
            </w:r>
          </w:p>
        </w:tc>
      </w:tr>
      <w:tr w:rsidR="00616513" w14:paraId="47763855" w14:textId="77777777">
        <w:tc>
          <w:tcPr>
            <w:tcW w:w="850" w:type="dxa"/>
          </w:tcPr>
          <w:p w14:paraId="0F552E37" w14:textId="77777777" w:rsidR="00616513" w:rsidRDefault="00000000">
            <w:pPr>
              <w:pStyle w:val="ConsPlusNormal0"/>
              <w:jc w:val="center"/>
            </w:pPr>
            <w:r>
              <w:t>465.</w:t>
            </w:r>
          </w:p>
        </w:tc>
        <w:tc>
          <w:tcPr>
            <w:tcW w:w="1304" w:type="dxa"/>
            <w:vMerge/>
          </w:tcPr>
          <w:p w14:paraId="51DAB8FD" w14:textId="77777777" w:rsidR="00616513" w:rsidRDefault="00616513">
            <w:pPr>
              <w:pStyle w:val="ConsPlusNormal0"/>
            </w:pPr>
          </w:p>
        </w:tc>
        <w:tc>
          <w:tcPr>
            <w:tcW w:w="3912" w:type="dxa"/>
            <w:vMerge/>
          </w:tcPr>
          <w:p w14:paraId="4EF7A6EA" w14:textId="77777777" w:rsidR="00616513" w:rsidRDefault="00616513">
            <w:pPr>
              <w:pStyle w:val="ConsPlusNormal0"/>
            </w:pPr>
          </w:p>
        </w:tc>
        <w:tc>
          <w:tcPr>
            <w:tcW w:w="3005" w:type="dxa"/>
          </w:tcPr>
          <w:p w14:paraId="0DCB3328" w14:textId="77777777" w:rsidR="00616513" w:rsidRDefault="00000000">
            <w:pPr>
              <w:pStyle w:val="ConsPlusNormal0"/>
              <w:jc w:val="both"/>
            </w:pPr>
            <w:r>
              <w:t>капецитабин</w:t>
            </w:r>
          </w:p>
        </w:tc>
      </w:tr>
      <w:tr w:rsidR="00616513" w14:paraId="0D72B993" w14:textId="77777777">
        <w:tc>
          <w:tcPr>
            <w:tcW w:w="850" w:type="dxa"/>
          </w:tcPr>
          <w:p w14:paraId="1D5BF491" w14:textId="77777777" w:rsidR="00616513" w:rsidRDefault="00000000">
            <w:pPr>
              <w:pStyle w:val="ConsPlusNormal0"/>
              <w:jc w:val="center"/>
            </w:pPr>
            <w:r>
              <w:t>466.</w:t>
            </w:r>
          </w:p>
        </w:tc>
        <w:tc>
          <w:tcPr>
            <w:tcW w:w="1304" w:type="dxa"/>
            <w:vMerge/>
          </w:tcPr>
          <w:p w14:paraId="6BC2106D" w14:textId="77777777" w:rsidR="00616513" w:rsidRDefault="00616513">
            <w:pPr>
              <w:pStyle w:val="ConsPlusNormal0"/>
            </w:pPr>
          </w:p>
        </w:tc>
        <w:tc>
          <w:tcPr>
            <w:tcW w:w="3912" w:type="dxa"/>
            <w:vMerge/>
          </w:tcPr>
          <w:p w14:paraId="0EFD16D1" w14:textId="77777777" w:rsidR="00616513" w:rsidRDefault="00616513">
            <w:pPr>
              <w:pStyle w:val="ConsPlusNormal0"/>
            </w:pPr>
          </w:p>
        </w:tc>
        <w:tc>
          <w:tcPr>
            <w:tcW w:w="3005" w:type="dxa"/>
          </w:tcPr>
          <w:p w14:paraId="1E611516" w14:textId="77777777" w:rsidR="00616513" w:rsidRDefault="00000000">
            <w:pPr>
              <w:pStyle w:val="ConsPlusNormal0"/>
              <w:jc w:val="both"/>
            </w:pPr>
            <w:r>
              <w:t>фторурацил</w:t>
            </w:r>
          </w:p>
        </w:tc>
      </w:tr>
      <w:tr w:rsidR="00616513" w14:paraId="45B431C2" w14:textId="77777777">
        <w:tc>
          <w:tcPr>
            <w:tcW w:w="850" w:type="dxa"/>
          </w:tcPr>
          <w:p w14:paraId="0545E1F2" w14:textId="77777777" w:rsidR="00616513" w:rsidRDefault="00000000">
            <w:pPr>
              <w:pStyle w:val="ConsPlusNormal0"/>
              <w:jc w:val="center"/>
            </w:pPr>
            <w:r>
              <w:t>467.</w:t>
            </w:r>
          </w:p>
        </w:tc>
        <w:tc>
          <w:tcPr>
            <w:tcW w:w="1304" w:type="dxa"/>
            <w:vMerge/>
          </w:tcPr>
          <w:p w14:paraId="64F9B476" w14:textId="77777777" w:rsidR="00616513" w:rsidRDefault="00616513">
            <w:pPr>
              <w:pStyle w:val="ConsPlusNormal0"/>
            </w:pPr>
          </w:p>
        </w:tc>
        <w:tc>
          <w:tcPr>
            <w:tcW w:w="3912" w:type="dxa"/>
            <w:vMerge/>
          </w:tcPr>
          <w:p w14:paraId="5A8D11DF" w14:textId="77777777" w:rsidR="00616513" w:rsidRDefault="00616513">
            <w:pPr>
              <w:pStyle w:val="ConsPlusNormal0"/>
            </w:pPr>
          </w:p>
        </w:tc>
        <w:tc>
          <w:tcPr>
            <w:tcW w:w="3005" w:type="dxa"/>
          </w:tcPr>
          <w:p w14:paraId="70F36D47" w14:textId="77777777" w:rsidR="00616513" w:rsidRDefault="00000000">
            <w:pPr>
              <w:pStyle w:val="ConsPlusNormal0"/>
              <w:jc w:val="both"/>
            </w:pPr>
            <w:r>
              <w:t>цитарабин</w:t>
            </w:r>
          </w:p>
        </w:tc>
      </w:tr>
      <w:tr w:rsidR="00616513" w14:paraId="110B5FF3" w14:textId="77777777">
        <w:tc>
          <w:tcPr>
            <w:tcW w:w="850" w:type="dxa"/>
          </w:tcPr>
          <w:p w14:paraId="2CE5A7C9" w14:textId="77777777" w:rsidR="00616513" w:rsidRDefault="00000000">
            <w:pPr>
              <w:pStyle w:val="ConsPlusNormal0"/>
              <w:jc w:val="center"/>
            </w:pPr>
            <w:r>
              <w:t>468.</w:t>
            </w:r>
          </w:p>
        </w:tc>
        <w:tc>
          <w:tcPr>
            <w:tcW w:w="1304" w:type="dxa"/>
            <w:vMerge/>
          </w:tcPr>
          <w:p w14:paraId="0162885D" w14:textId="77777777" w:rsidR="00616513" w:rsidRDefault="00616513">
            <w:pPr>
              <w:pStyle w:val="ConsPlusNormal0"/>
            </w:pPr>
          </w:p>
        </w:tc>
        <w:tc>
          <w:tcPr>
            <w:tcW w:w="3912" w:type="dxa"/>
            <w:vMerge/>
          </w:tcPr>
          <w:p w14:paraId="3C16100F" w14:textId="77777777" w:rsidR="00616513" w:rsidRDefault="00616513">
            <w:pPr>
              <w:pStyle w:val="ConsPlusNormal0"/>
            </w:pPr>
          </w:p>
        </w:tc>
        <w:tc>
          <w:tcPr>
            <w:tcW w:w="3005" w:type="dxa"/>
          </w:tcPr>
          <w:p w14:paraId="3572D2BD" w14:textId="77777777" w:rsidR="00616513" w:rsidRDefault="00000000">
            <w:pPr>
              <w:pStyle w:val="ConsPlusNormal0"/>
              <w:jc w:val="both"/>
            </w:pPr>
            <w:r>
              <w:t>азацитидин</w:t>
            </w:r>
          </w:p>
        </w:tc>
      </w:tr>
      <w:tr w:rsidR="00616513" w14:paraId="6C405334" w14:textId="77777777">
        <w:tc>
          <w:tcPr>
            <w:tcW w:w="2154" w:type="dxa"/>
            <w:gridSpan w:val="2"/>
          </w:tcPr>
          <w:p w14:paraId="7C6CA518" w14:textId="77777777" w:rsidR="00616513" w:rsidRDefault="00000000">
            <w:pPr>
              <w:pStyle w:val="ConsPlusNormal0"/>
              <w:jc w:val="center"/>
            </w:pPr>
            <w:r>
              <w:t>L01C</w:t>
            </w:r>
          </w:p>
        </w:tc>
        <w:tc>
          <w:tcPr>
            <w:tcW w:w="3912" w:type="dxa"/>
          </w:tcPr>
          <w:p w14:paraId="6F069648" w14:textId="77777777" w:rsidR="00616513" w:rsidRDefault="00000000">
            <w:pPr>
              <w:pStyle w:val="ConsPlusNormal0"/>
              <w:jc w:val="both"/>
            </w:pPr>
            <w:r>
              <w:t>алкалоиды растительного происхождения и другие природные вещества</w:t>
            </w:r>
          </w:p>
        </w:tc>
        <w:tc>
          <w:tcPr>
            <w:tcW w:w="3005" w:type="dxa"/>
          </w:tcPr>
          <w:p w14:paraId="6AC03F11" w14:textId="77777777" w:rsidR="00616513" w:rsidRDefault="00616513">
            <w:pPr>
              <w:pStyle w:val="ConsPlusNormal0"/>
            </w:pPr>
          </w:p>
        </w:tc>
      </w:tr>
      <w:tr w:rsidR="00616513" w14:paraId="5A6BF326" w14:textId="77777777">
        <w:tc>
          <w:tcPr>
            <w:tcW w:w="850" w:type="dxa"/>
          </w:tcPr>
          <w:p w14:paraId="7AC4DE89" w14:textId="77777777" w:rsidR="00616513" w:rsidRDefault="00000000">
            <w:pPr>
              <w:pStyle w:val="ConsPlusNormal0"/>
              <w:jc w:val="center"/>
            </w:pPr>
            <w:r>
              <w:t>469.</w:t>
            </w:r>
          </w:p>
        </w:tc>
        <w:tc>
          <w:tcPr>
            <w:tcW w:w="1304" w:type="dxa"/>
            <w:vMerge w:val="restart"/>
          </w:tcPr>
          <w:p w14:paraId="6D9A164B" w14:textId="77777777" w:rsidR="00616513" w:rsidRDefault="00000000">
            <w:pPr>
              <w:pStyle w:val="ConsPlusNormal0"/>
              <w:jc w:val="center"/>
            </w:pPr>
            <w:r>
              <w:t>L01CA</w:t>
            </w:r>
          </w:p>
        </w:tc>
        <w:tc>
          <w:tcPr>
            <w:tcW w:w="3912" w:type="dxa"/>
            <w:vMerge w:val="restart"/>
          </w:tcPr>
          <w:p w14:paraId="4B562412" w14:textId="77777777" w:rsidR="00616513" w:rsidRDefault="00000000">
            <w:pPr>
              <w:pStyle w:val="ConsPlusNormal0"/>
              <w:jc w:val="both"/>
            </w:pPr>
            <w:r>
              <w:t>алкалоиды барвинка и их аналоги</w:t>
            </w:r>
          </w:p>
        </w:tc>
        <w:tc>
          <w:tcPr>
            <w:tcW w:w="3005" w:type="dxa"/>
          </w:tcPr>
          <w:p w14:paraId="42B2A4E0" w14:textId="77777777" w:rsidR="00616513" w:rsidRDefault="00000000">
            <w:pPr>
              <w:pStyle w:val="ConsPlusNormal0"/>
              <w:jc w:val="both"/>
            </w:pPr>
            <w:r>
              <w:t>винбластин</w:t>
            </w:r>
          </w:p>
        </w:tc>
      </w:tr>
      <w:tr w:rsidR="00616513" w14:paraId="48D58AFC" w14:textId="77777777">
        <w:tc>
          <w:tcPr>
            <w:tcW w:w="850" w:type="dxa"/>
          </w:tcPr>
          <w:p w14:paraId="7A5BE778" w14:textId="77777777" w:rsidR="00616513" w:rsidRDefault="00000000">
            <w:pPr>
              <w:pStyle w:val="ConsPlusNormal0"/>
              <w:jc w:val="center"/>
            </w:pPr>
            <w:r>
              <w:t>470.</w:t>
            </w:r>
          </w:p>
        </w:tc>
        <w:tc>
          <w:tcPr>
            <w:tcW w:w="1304" w:type="dxa"/>
            <w:vMerge/>
          </w:tcPr>
          <w:p w14:paraId="32CBF1A9" w14:textId="77777777" w:rsidR="00616513" w:rsidRDefault="00616513">
            <w:pPr>
              <w:pStyle w:val="ConsPlusNormal0"/>
            </w:pPr>
          </w:p>
        </w:tc>
        <w:tc>
          <w:tcPr>
            <w:tcW w:w="3912" w:type="dxa"/>
            <w:vMerge/>
          </w:tcPr>
          <w:p w14:paraId="5502BF07" w14:textId="77777777" w:rsidR="00616513" w:rsidRDefault="00616513">
            <w:pPr>
              <w:pStyle w:val="ConsPlusNormal0"/>
            </w:pPr>
          </w:p>
        </w:tc>
        <w:tc>
          <w:tcPr>
            <w:tcW w:w="3005" w:type="dxa"/>
          </w:tcPr>
          <w:p w14:paraId="65675931" w14:textId="77777777" w:rsidR="00616513" w:rsidRDefault="00000000">
            <w:pPr>
              <w:pStyle w:val="ConsPlusNormal0"/>
              <w:jc w:val="both"/>
            </w:pPr>
            <w:r>
              <w:t>винкристин</w:t>
            </w:r>
          </w:p>
        </w:tc>
      </w:tr>
      <w:tr w:rsidR="00616513" w14:paraId="288D337C" w14:textId="77777777">
        <w:tc>
          <w:tcPr>
            <w:tcW w:w="850" w:type="dxa"/>
          </w:tcPr>
          <w:p w14:paraId="4341CBC0" w14:textId="77777777" w:rsidR="00616513" w:rsidRDefault="00000000">
            <w:pPr>
              <w:pStyle w:val="ConsPlusNormal0"/>
              <w:jc w:val="center"/>
            </w:pPr>
            <w:r>
              <w:t>471.</w:t>
            </w:r>
          </w:p>
        </w:tc>
        <w:tc>
          <w:tcPr>
            <w:tcW w:w="1304" w:type="dxa"/>
            <w:vMerge/>
          </w:tcPr>
          <w:p w14:paraId="4E32554C" w14:textId="77777777" w:rsidR="00616513" w:rsidRDefault="00616513">
            <w:pPr>
              <w:pStyle w:val="ConsPlusNormal0"/>
            </w:pPr>
          </w:p>
        </w:tc>
        <w:tc>
          <w:tcPr>
            <w:tcW w:w="3912" w:type="dxa"/>
            <w:vMerge/>
          </w:tcPr>
          <w:p w14:paraId="7BFF288F" w14:textId="77777777" w:rsidR="00616513" w:rsidRDefault="00616513">
            <w:pPr>
              <w:pStyle w:val="ConsPlusNormal0"/>
            </w:pPr>
          </w:p>
        </w:tc>
        <w:tc>
          <w:tcPr>
            <w:tcW w:w="3005" w:type="dxa"/>
          </w:tcPr>
          <w:p w14:paraId="06C401FE" w14:textId="77777777" w:rsidR="00616513" w:rsidRDefault="00000000">
            <w:pPr>
              <w:pStyle w:val="ConsPlusNormal0"/>
              <w:jc w:val="both"/>
            </w:pPr>
            <w:r>
              <w:t>винорелбин</w:t>
            </w:r>
          </w:p>
        </w:tc>
      </w:tr>
      <w:tr w:rsidR="00616513" w14:paraId="426D9D5D" w14:textId="77777777">
        <w:tc>
          <w:tcPr>
            <w:tcW w:w="850" w:type="dxa"/>
          </w:tcPr>
          <w:p w14:paraId="4BFCD717" w14:textId="77777777" w:rsidR="00616513" w:rsidRDefault="00000000">
            <w:pPr>
              <w:pStyle w:val="ConsPlusNormal0"/>
              <w:jc w:val="center"/>
            </w:pPr>
            <w:r>
              <w:t>472.</w:t>
            </w:r>
          </w:p>
        </w:tc>
        <w:tc>
          <w:tcPr>
            <w:tcW w:w="1304" w:type="dxa"/>
          </w:tcPr>
          <w:p w14:paraId="3DD46C4A" w14:textId="77777777" w:rsidR="00616513" w:rsidRDefault="00000000">
            <w:pPr>
              <w:pStyle w:val="ConsPlusNormal0"/>
              <w:jc w:val="center"/>
            </w:pPr>
            <w:r>
              <w:t>L01CB</w:t>
            </w:r>
          </w:p>
        </w:tc>
        <w:tc>
          <w:tcPr>
            <w:tcW w:w="3912" w:type="dxa"/>
          </w:tcPr>
          <w:p w14:paraId="194B320B" w14:textId="77777777" w:rsidR="00616513" w:rsidRDefault="00000000">
            <w:pPr>
              <w:pStyle w:val="ConsPlusNormal0"/>
              <w:jc w:val="both"/>
            </w:pPr>
            <w:r>
              <w:t>производные подофиллотоксина</w:t>
            </w:r>
          </w:p>
        </w:tc>
        <w:tc>
          <w:tcPr>
            <w:tcW w:w="3005" w:type="dxa"/>
          </w:tcPr>
          <w:p w14:paraId="74CB9DB2" w14:textId="77777777" w:rsidR="00616513" w:rsidRDefault="00000000">
            <w:pPr>
              <w:pStyle w:val="ConsPlusNormal0"/>
              <w:jc w:val="both"/>
            </w:pPr>
            <w:r>
              <w:t>этопозид</w:t>
            </w:r>
          </w:p>
        </w:tc>
      </w:tr>
      <w:tr w:rsidR="00616513" w14:paraId="72335D7E" w14:textId="77777777">
        <w:tc>
          <w:tcPr>
            <w:tcW w:w="850" w:type="dxa"/>
          </w:tcPr>
          <w:p w14:paraId="023AE19D" w14:textId="77777777" w:rsidR="00616513" w:rsidRDefault="00000000">
            <w:pPr>
              <w:pStyle w:val="ConsPlusNormal0"/>
              <w:jc w:val="center"/>
            </w:pPr>
            <w:r>
              <w:t>473.</w:t>
            </w:r>
          </w:p>
        </w:tc>
        <w:tc>
          <w:tcPr>
            <w:tcW w:w="1304" w:type="dxa"/>
            <w:vMerge w:val="restart"/>
          </w:tcPr>
          <w:p w14:paraId="27EDFBEF" w14:textId="77777777" w:rsidR="00616513" w:rsidRDefault="00000000">
            <w:pPr>
              <w:pStyle w:val="ConsPlusNormal0"/>
              <w:jc w:val="center"/>
            </w:pPr>
            <w:r>
              <w:t>L01CD</w:t>
            </w:r>
          </w:p>
        </w:tc>
        <w:tc>
          <w:tcPr>
            <w:tcW w:w="3912" w:type="dxa"/>
            <w:vMerge w:val="restart"/>
          </w:tcPr>
          <w:p w14:paraId="6FE6C6A2" w14:textId="77777777" w:rsidR="00616513" w:rsidRDefault="00000000">
            <w:pPr>
              <w:pStyle w:val="ConsPlusNormal0"/>
              <w:jc w:val="both"/>
            </w:pPr>
            <w:r>
              <w:t>таксаны</w:t>
            </w:r>
          </w:p>
        </w:tc>
        <w:tc>
          <w:tcPr>
            <w:tcW w:w="3005" w:type="dxa"/>
          </w:tcPr>
          <w:p w14:paraId="035F1849" w14:textId="77777777" w:rsidR="00616513" w:rsidRDefault="00000000">
            <w:pPr>
              <w:pStyle w:val="ConsPlusNormal0"/>
              <w:jc w:val="both"/>
            </w:pPr>
            <w:r>
              <w:t>доцетаксел</w:t>
            </w:r>
          </w:p>
        </w:tc>
      </w:tr>
      <w:tr w:rsidR="00616513" w14:paraId="435F3E9D" w14:textId="77777777">
        <w:tc>
          <w:tcPr>
            <w:tcW w:w="850" w:type="dxa"/>
          </w:tcPr>
          <w:p w14:paraId="379694B9" w14:textId="77777777" w:rsidR="00616513" w:rsidRDefault="00000000">
            <w:pPr>
              <w:pStyle w:val="ConsPlusNormal0"/>
              <w:jc w:val="center"/>
            </w:pPr>
            <w:r>
              <w:t>474.</w:t>
            </w:r>
          </w:p>
        </w:tc>
        <w:tc>
          <w:tcPr>
            <w:tcW w:w="1304" w:type="dxa"/>
            <w:vMerge/>
          </w:tcPr>
          <w:p w14:paraId="26D4510E" w14:textId="77777777" w:rsidR="00616513" w:rsidRDefault="00616513">
            <w:pPr>
              <w:pStyle w:val="ConsPlusNormal0"/>
            </w:pPr>
          </w:p>
        </w:tc>
        <w:tc>
          <w:tcPr>
            <w:tcW w:w="3912" w:type="dxa"/>
            <w:vMerge/>
          </w:tcPr>
          <w:p w14:paraId="3A364361" w14:textId="77777777" w:rsidR="00616513" w:rsidRDefault="00616513">
            <w:pPr>
              <w:pStyle w:val="ConsPlusNormal0"/>
            </w:pPr>
          </w:p>
        </w:tc>
        <w:tc>
          <w:tcPr>
            <w:tcW w:w="3005" w:type="dxa"/>
          </w:tcPr>
          <w:p w14:paraId="4EC3AA0B" w14:textId="77777777" w:rsidR="00616513" w:rsidRDefault="00000000">
            <w:pPr>
              <w:pStyle w:val="ConsPlusNormal0"/>
              <w:jc w:val="both"/>
            </w:pPr>
            <w:r>
              <w:t>паклитаксел</w:t>
            </w:r>
          </w:p>
        </w:tc>
      </w:tr>
      <w:tr w:rsidR="00616513" w14:paraId="1D2BD326" w14:textId="77777777">
        <w:tc>
          <w:tcPr>
            <w:tcW w:w="850" w:type="dxa"/>
          </w:tcPr>
          <w:p w14:paraId="37F1E5FA" w14:textId="77777777" w:rsidR="00616513" w:rsidRDefault="00000000">
            <w:pPr>
              <w:pStyle w:val="ConsPlusNormal0"/>
              <w:jc w:val="center"/>
            </w:pPr>
            <w:r>
              <w:t>475.</w:t>
            </w:r>
          </w:p>
        </w:tc>
        <w:tc>
          <w:tcPr>
            <w:tcW w:w="1304" w:type="dxa"/>
            <w:vMerge/>
          </w:tcPr>
          <w:p w14:paraId="56107299" w14:textId="77777777" w:rsidR="00616513" w:rsidRDefault="00616513">
            <w:pPr>
              <w:pStyle w:val="ConsPlusNormal0"/>
            </w:pPr>
          </w:p>
        </w:tc>
        <w:tc>
          <w:tcPr>
            <w:tcW w:w="3912" w:type="dxa"/>
            <w:vMerge/>
          </w:tcPr>
          <w:p w14:paraId="50093C0F" w14:textId="77777777" w:rsidR="00616513" w:rsidRDefault="00616513">
            <w:pPr>
              <w:pStyle w:val="ConsPlusNormal0"/>
            </w:pPr>
          </w:p>
        </w:tc>
        <w:tc>
          <w:tcPr>
            <w:tcW w:w="3005" w:type="dxa"/>
          </w:tcPr>
          <w:p w14:paraId="0D51FB8C" w14:textId="77777777" w:rsidR="00616513" w:rsidRDefault="00000000">
            <w:pPr>
              <w:pStyle w:val="ConsPlusNormal0"/>
              <w:jc w:val="both"/>
            </w:pPr>
            <w:r>
              <w:t>кабазитаксел</w:t>
            </w:r>
          </w:p>
        </w:tc>
      </w:tr>
      <w:tr w:rsidR="00616513" w14:paraId="777F31B9" w14:textId="77777777">
        <w:tc>
          <w:tcPr>
            <w:tcW w:w="2154" w:type="dxa"/>
            <w:gridSpan w:val="2"/>
          </w:tcPr>
          <w:p w14:paraId="35500F81" w14:textId="77777777" w:rsidR="00616513" w:rsidRDefault="00000000">
            <w:pPr>
              <w:pStyle w:val="ConsPlusNormal0"/>
              <w:jc w:val="center"/>
            </w:pPr>
            <w:r>
              <w:t>L01D</w:t>
            </w:r>
          </w:p>
        </w:tc>
        <w:tc>
          <w:tcPr>
            <w:tcW w:w="3912" w:type="dxa"/>
          </w:tcPr>
          <w:p w14:paraId="5B6F9244" w14:textId="77777777" w:rsidR="00616513" w:rsidRDefault="00000000">
            <w:pPr>
              <w:pStyle w:val="ConsPlusNormal0"/>
              <w:jc w:val="both"/>
            </w:pPr>
            <w:r>
              <w:t>противоопухолевые антибиотики и родственные соединения</w:t>
            </w:r>
          </w:p>
        </w:tc>
        <w:tc>
          <w:tcPr>
            <w:tcW w:w="3005" w:type="dxa"/>
          </w:tcPr>
          <w:p w14:paraId="624B22B4" w14:textId="77777777" w:rsidR="00616513" w:rsidRDefault="00616513">
            <w:pPr>
              <w:pStyle w:val="ConsPlusNormal0"/>
            </w:pPr>
          </w:p>
        </w:tc>
      </w:tr>
      <w:tr w:rsidR="00616513" w14:paraId="1AFA776C" w14:textId="77777777">
        <w:tc>
          <w:tcPr>
            <w:tcW w:w="850" w:type="dxa"/>
          </w:tcPr>
          <w:p w14:paraId="65A37A58" w14:textId="77777777" w:rsidR="00616513" w:rsidRDefault="00000000">
            <w:pPr>
              <w:pStyle w:val="ConsPlusNormal0"/>
              <w:jc w:val="center"/>
            </w:pPr>
            <w:r>
              <w:t>476.</w:t>
            </w:r>
          </w:p>
        </w:tc>
        <w:tc>
          <w:tcPr>
            <w:tcW w:w="1304" w:type="dxa"/>
            <w:vMerge w:val="restart"/>
          </w:tcPr>
          <w:p w14:paraId="4B9970CA" w14:textId="77777777" w:rsidR="00616513" w:rsidRDefault="00000000">
            <w:pPr>
              <w:pStyle w:val="ConsPlusNormal0"/>
              <w:jc w:val="center"/>
            </w:pPr>
            <w:r>
              <w:t>L01DB</w:t>
            </w:r>
          </w:p>
        </w:tc>
        <w:tc>
          <w:tcPr>
            <w:tcW w:w="3912" w:type="dxa"/>
            <w:vMerge w:val="restart"/>
          </w:tcPr>
          <w:p w14:paraId="5888C1A9" w14:textId="77777777" w:rsidR="00616513" w:rsidRDefault="00000000">
            <w:pPr>
              <w:pStyle w:val="ConsPlusNormal0"/>
              <w:jc w:val="both"/>
            </w:pPr>
            <w:r>
              <w:t>антрациклины и родственные соединения</w:t>
            </w:r>
          </w:p>
        </w:tc>
        <w:tc>
          <w:tcPr>
            <w:tcW w:w="3005" w:type="dxa"/>
          </w:tcPr>
          <w:p w14:paraId="117A46CA" w14:textId="77777777" w:rsidR="00616513" w:rsidRDefault="00000000">
            <w:pPr>
              <w:pStyle w:val="ConsPlusNormal0"/>
              <w:jc w:val="both"/>
            </w:pPr>
            <w:r>
              <w:t>даунорубицин</w:t>
            </w:r>
          </w:p>
        </w:tc>
      </w:tr>
      <w:tr w:rsidR="00616513" w14:paraId="00868101" w14:textId="77777777">
        <w:tc>
          <w:tcPr>
            <w:tcW w:w="850" w:type="dxa"/>
          </w:tcPr>
          <w:p w14:paraId="15C41B04" w14:textId="77777777" w:rsidR="00616513" w:rsidRDefault="00000000">
            <w:pPr>
              <w:pStyle w:val="ConsPlusNormal0"/>
              <w:jc w:val="center"/>
            </w:pPr>
            <w:r>
              <w:t>477.</w:t>
            </w:r>
          </w:p>
        </w:tc>
        <w:tc>
          <w:tcPr>
            <w:tcW w:w="1304" w:type="dxa"/>
            <w:vMerge/>
          </w:tcPr>
          <w:p w14:paraId="1F4D2572" w14:textId="77777777" w:rsidR="00616513" w:rsidRDefault="00616513">
            <w:pPr>
              <w:pStyle w:val="ConsPlusNormal0"/>
            </w:pPr>
          </w:p>
        </w:tc>
        <w:tc>
          <w:tcPr>
            <w:tcW w:w="3912" w:type="dxa"/>
            <w:vMerge/>
          </w:tcPr>
          <w:p w14:paraId="6DA25AB5" w14:textId="77777777" w:rsidR="00616513" w:rsidRDefault="00616513">
            <w:pPr>
              <w:pStyle w:val="ConsPlusNormal0"/>
            </w:pPr>
          </w:p>
        </w:tc>
        <w:tc>
          <w:tcPr>
            <w:tcW w:w="3005" w:type="dxa"/>
          </w:tcPr>
          <w:p w14:paraId="087EB8DC" w14:textId="77777777" w:rsidR="00616513" w:rsidRDefault="00000000">
            <w:pPr>
              <w:pStyle w:val="ConsPlusNormal0"/>
              <w:jc w:val="both"/>
            </w:pPr>
            <w:r>
              <w:t>доксорубицин</w:t>
            </w:r>
          </w:p>
        </w:tc>
      </w:tr>
      <w:tr w:rsidR="00616513" w14:paraId="33036EB3" w14:textId="77777777">
        <w:tc>
          <w:tcPr>
            <w:tcW w:w="850" w:type="dxa"/>
          </w:tcPr>
          <w:p w14:paraId="430FB5DD" w14:textId="77777777" w:rsidR="00616513" w:rsidRDefault="00000000">
            <w:pPr>
              <w:pStyle w:val="ConsPlusNormal0"/>
              <w:jc w:val="center"/>
            </w:pPr>
            <w:r>
              <w:t>478.</w:t>
            </w:r>
          </w:p>
        </w:tc>
        <w:tc>
          <w:tcPr>
            <w:tcW w:w="1304" w:type="dxa"/>
            <w:vMerge/>
          </w:tcPr>
          <w:p w14:paraId="4CC0C976" w14:textId="77777777" w:rsidR="00616513" w:rsidRDefault="00616513">
            <w:pPr>
              <w:pStyle w:val="ConsPlusNormal0"/>
            </w:pPr>
          </w:p>
        </w:tc>
        <w:tc>
          <w:tcPr>
            <w:tcW w:w="3912" w:type="dxa"/>
            <w:vMerge/>
          </w:tcPr>
          <w:p w14:paraId="1AFD8192" w14:textId="77777777" w:rsidR="00616513" w:rsidRDefault="00616513">
            <w:pPr>
              <w:pStyle w:val="ConsPlusNormal0"/>
            </w:pPr>
          </w:p>
        </w:tc>
        <w:tc>
          <w:tcPr>
            <w:tcW w:w="3005" w:type="dxa"/>
          </w:tcPr>
          <w:p w14:paraId="0A607F61" w14:textId="77777777" w:rsidR="00616513" w:rsidRDefault="00000000">
            <w:pPr>
              <w:pStyle w:val="ConsPlusNormal0"/>
              <w:jc w:val="both"/>
            </w:pPr>
            <w:r>
              <w:t>идарубицин</w:t>
            </w:r>
          </w:p>
        </w:tc>
      </w:tr>
      <w:tr w:rsidR="00616513" w14:paraId="270C3AB6" w14:textId="77777777">
        <w:tc>
          <w:tcPr>
            <w:tcW w:w="850" w:type="dxa"/>
          </w:tcPr>
          <w:p w14:paraId="25BAA74A" w14:textId="77777777" w:rsidR="00616513" w:rsidRDefault="00000000">
            <w:pPr>
              <w:pStyle w:val="ConsPlusNormal0"/>
              <w:jc w:val="center"/>
            </w:pPr>
            <w:r>
              <w:t>479.</w:t>
            </w:r>
          </w:p>
        </w:tc>
        <w:tc>
          <w:tcPr>
            <w:tcW w:w="1304" w:type="dxa"/>
            <w:vMerge/>
          </w:tcPr>
          <w:p w14:paraId="04B088B2" w14:textId="77777777" w:rsidR="00616513" w:rsidRDefault="00616513">
            <w:pPr>
              <w:pStyle w:val="ConsPlusNormal0"/>
            </w:pPr>
          </w:p>
        </w:tc>
        <w:tc>
          <w:tcPr>
            <w:tcW w:w="3912" w:type="dxa"/>
            <w:vMerge/>
          </w:tcPr>
          <w:p w14:paraId="0378BABB" w14:textId="77777777" w:rsidR="00616513" w:rsidRDefault="00616513">
            <w:pPr>
              <w:pStyle w:val="ConsPlusNormal0"/>
            </w:pPr>
          </w:p>
        </w:tc>
        <w:tc>
          <w:tcPr>
            <w:tcW w:w="3005" w:type="dxa"/>
          </w:tcPr>
          <w:p w14:paraId="49A055E6" w14:textId="77777777" w:rsidR="00616513" w:rsidRDefault="00000000">
            <w:pPr>
              <w:pStyle w:val="ConsPlusNormal0"/>
              <w:jc w:val="both"/>
            </w:pPr>
            <w:r>
              <w:t>митоксантрон</w:t>
            </w:r>
          </w:p>
        </w:tc>
      </w:tr>
      <w:tr w:rsidR="00616513" w14:paraId="42A5CB20" w14:textId="77777777">
        <w:tc>
          <w:tcPr>
            <w:tcW w:w="850" w:type="dxa"/>
          </w:tcPr>
          <w:p w14:paraId="1B353003" w14:textId="77777777" w:rsidR="00616513" w:rsidRDefault="00000000">
            <w:pPr>
              <w:pStyle w:val="ConsPlusNormal0"/>
              <w:jc w:val="center"/>
            </w:pPr>
            <w:r>
              <w:t>480.</w:t>
            </w:r>
          </w:p>
        </w:tc>
        <w:tc>
          <w:tcPr>
            <w:tcW w:w="1304" w:type="dxa"/>
            <w:vMerge/>
          </w:tcPr>
          <w:p w14:paraId="627F9909" w14:textId="77777777" w:rsidR="00616513" w:rsidRDefault="00616513">
            <w:pPr>
              <w:pStyle w:val="ConsPlusNormal0"/>
            </w:pPr>
          </w:p>
        </w:tc>
        <w:tc>
          <w:tcPr>
            <w:tcW w:w="3912" w:type="dxa"/>
            <w:vMerge/>
          </w:tcPr>
          <w:p w14:paraId="541EE614" w14:textId="77777777" w:rsidR="00616513" w:rsidRDefault="00616513">
            <w:pPr>
              <w:pStyle w:val="ConsPlusNormal0"/>
            </w:pPr>
          </w:p>
        </w:tc>
        <w:tc>
          <w:tcPr>
            <w:tcW w:w="3005" w:type="dxa"/>
          </w:tcPr>
          <w:p w14:paraId="406D781D" w14:textId="77777777" w:rsidR="00616513" w:rsidRDefault="00000000">
            <w:pPr>
              <w:pStyle w:val="ConsPlusNormal0"/>
              <w:jc w:val="both"/>
            </w:pPr>
            <w:r>
              <w:t>эпирубицин</w:t>
            </w:r>
          </w:p>
        </w:tc>
      </w:tr>
      <w:tr w:rsidR="00616513" w14:paraId="00FBD6D7" w14:textId="77777777">
        <w:tc>
          <w:tcPr>
            <w:tcW w:w="850" w:type="dxa"/>
          </w:tcPr>
          <w:p w14:paraId="6D6E5540" w14:textId="77777777" w:rsidR="00616513" w:rsidRDefault="00000000">
            <w:pPr>
              <w:pStyle w:val="ConsPlusNormal0"/>
              <w:jc w:val="center"/>
            </w:pPr>
            <w:r>
              <w:t>481.</w:t>
            </w:r>
          </w:p>
        </w:tc>
        <w:tc>
          <w:tcPr>
            <w:tcW w:w="1304" w:type="dxa"/>
            <w:vMerge w:val="restart"/>
          </w:tcPr>
          <w:p w14:paraId="3CC97528" w14:textId="77777777" w:rsidR="00616513" w:rsidRDefault="00000000">
            <w:pPr>
              <w:pStyle w:val="ConsPlusNormal0"/>
              <w:jc w:val="center"/>
            </w:pPr>
            <w:r>
              <w:t>L01DC</w:t>
            </w:r>
          </w:p>
        </w:tc>
        <w:tc>
          <w:tcPr>
            <w:tcW w:w="3912" w:type="dxa"/>
            <w:vMerge w:val="restart"/>
          </w:tcPr>
          <w:p w14:paraId="17A05195" w14:textId="77777777" w:rsidR="00616513" w:rsidRDefault="00000000">
            <w:pPr>
              <w:pStyle w:val="ConsPlusNormal0"/>
              <w:jc w:val="both"/>
            </w:pPr>
            <w:r>
              <w:t>другие противоопухолевые антибиотики</w:t>
            </w:r>
          </w:p>
        </w:tc>
        <w:tc>
          <w:tcPr>
            <w:tcW w:w="3005" w:type="dxa"/>
          </w:tcPr>
          <w:p w14:paraId="7C6670A1" w14:textId="77777777" w:rsidR="00616513" w:rsidRDefault="00000000">
            <w:pPr>
              <w:pStyle w:val="ConsPlusNormal0"/>
              <w:jc w:val="both"/>
            </w:pPr>
            <w:r>
              <w:t>блеомицин</w:t>
            </w:r>
          </w:p>
        </w:tc>
      </w:tr>
      <w:tr w:rsidR="00616513" w14:paraId="1C83C23A" w14:textId="77777777">
        <w:tc>
          <w:tcPr>
            <w:tcW w:w="850" w:type="dxa"/>
          </w:tcPr>
          <w:p w14:paraId="586D9D71" w14:textId="77777777" w:rsidR="00616513" w:rsidRDefault="00000000">
            <w:pPr>
              <w:pStyle w:val="ConsPlusNormal0"/>
              <w:jc w:val="center"/>
            </w:pPr>
            <w:r>
              <w:t>482.</w:t>
            </w:r>
          </w:p>
        </w:tc>
        <w:tc>
          <w:tcPr>
            <w:tcW w:w="1304" w:type="dxa"/>
            <w:vMerge/>
          </w:tcPr>
          <w:p w14:paraId="003DDFC2" w14:textId="77777777" w:rsidR="00616513" w:rsidRDefault="00616513">
            <w:pPr>
              <w:pStyle w:val="ConsPlusNormal0"/>
            </w:pPr>
          </w:p>
        </w:tc>
        <w:tc>
          <w:tcPr>
            <w:tcW w:w="3912" w:type="dxa"/>
            <w:vMerge/>
          </w:tcPr>
          <w:p w14:paraId="60BDBD09" w14:textId="77777777" w:rsidR="00616513" w:rsidRDefault="00616513">
            <w:pPr>
              <w:pStyle w:val="ConsPlusNormal0"/>
            </w:pPr>
          </w:p>
        </w:tc>
        <w:tc>
          <w:tcPr>
            <w:tcW w:w="3005" w:type="dxa"/>
          </w:tcPr>
          <w:p w14:paraId="6A09FEE0" w14:textId="77777777" w:rsidR="00616513" w:rsidRDefault="00000000">
            <w:pPr>
              <w:pStyle w:val="ConsPlusNormal0"/>
              <w:jc w:val="both"/>
            </w:pPr>
            <w:r>
              <w:t>митомицин</w:t>
            </w:r>
          </w:p>
        </w:tc>
      </w:tr>
      <w:tr w:rsidR="00616513" w14:paraId="167ABCB0" w14:textId="77777777">
        <w:tc>
          <w:tcPr>
            <w:tcW w:w="850" w:type="dxa"/>
          </w:tcPr>
          <w:p w14:paraId="05BEDF4D" w14:textId="77777777" w:rsidR="00616513" w:rsidRDefault="00000000">
            <w:pPr>
              <w:pStyle w:val="ConsPlusNormal0"/>
              <w:jc w:val="center"/>
            </w:pPr>
            <w:r>
              <w:t>483.</w:t>
            </w:r>
          </w:p>
        </w:tc>
        <w:tc>
          <w:tcPr>
            <w:tcW w:w="1304" w:type="dxa"/>
            <w:vMerge/>
          </w:tcPr>
          <w:p w14:paraId="0689313E" w14:textId="77777777" w:rsidR="00616513" w:rsidRDefault="00616513">
            <w:pPr>
              <w:pStyle w:val="ConsPlusNormal0"/>
            </w:pPr>
          </w:p>
        </w:tc>
        <w:tc>
          <w:tcPr>
            <w:tcW w:w="3912" w:type="dxa"/>
            <w:vMerge/>
          </w:tcPr>
          <w:p w14:paraId="5832C7B4" w14:textId="77777777" w:rsidR="00616513" w:rsidRDefault="00616513">
            <w:pPr>
              <w:pStyle w:val="ConsPlusNormal0"/>
            </w:pPr>
          </w:p>
        </w:tc>
        <w:tc>
          <w:tcPr>
            <w:tcW w:w="3005" w:type="dxa"/>
          </w:tcPr>
          <w:p w14:paraId="2F24165D" w14:textId="77777777" w:rsidR="00616513" w:rsidRDefault="00000000">
            <w:pPr>
              <w:pStyle w:val="ConsPlusNormal0"/>
              <w:jc w:val="both"/>
            </w:pPr>
            <w:r>
              <w:t>иксабепилон</w:t>
            </w:r>
          </w:p>
        </w:tc>
      </w:tr>
      <w:tr w:rsidR="00616513" w14:paraId="5D2AB452" w14:textId="77777777">
        <w:tc>
          <w:tcPr>
            <w:tcW w:w="2154" w:type="dxa"/>
            <w:gridSpan w:val="2"/>
          </w:tcPr>
          <w:p w14:paraId="7DA569AD" w14:textId="77777777" w:rsidR="00616513" w:rsidRDefault="00000000">
            <w:pPr>
              <w:pStyle w:val="ConsPlusNormal0"/>
              <w:jc w:val="center"/>
            </w:pPr>
            <w:r>
              <w:t>L01X</w:t>
            </w:r>
          </w:p>
        </w:tc>
        <w:tc>
          <w:tcPr>
            <w:tcW w:w="3912" w:type="dxa"/>
          </w:tcPr>
          <w:p w14:paraId="4DD40576" w14:textId="77777777" w:rsidR="00616513" w:rsidRDefault="00000000">
            <w:pPr>
              <w:pStyle w:val="ConsPlusNormal0"/>
              <w:jc w:val="both"/>
            </w:pPr>
            <w:r>
              <w:t>другие противоопухолевые препараты</w:t>
            </w:r>
          </w:p>
        </w:tc>
        <w:tc>
          <w:tcPr>
            <w:tcW w:w="3005" w:type="dxa"/>
          </w:tcPr>
          <w:p w14:paraId="59E26432" w14:textId="77777777" w:rsidR="00616513" w:rsidRDefault="00616513">
            <w:pPr>
              <w:pStyle w:val="ConsPlusNormal0"/>
            </w:pPr>
          </w:p>
        </w:tc>
      </w:tr>
      <w:tr w:rsidR="00616513" w14:paraId="0232F08D" w14:textId="77777777">
        <w:tc>
          <w:tcPr>
            <w:tcW w:w="850" w:type="dxa"/>
          </w:tcPr>
          <w:p w14:paraId="4A5485AE" w14:textId="77777777" w:rsidR="00616513" w:rsidRDefault="00000000">
            <w:pPr>
              <w:pStyle w:val="ConsPlusNormal0"/>
              <w:jc w:val="center"/>
            </w:pPr>
            <w:r>
              <w:t>484.</w:t>
            </w:r>
          </w:p>
        </w:tc>
        <w:tc>
          <w:tcPr>
            <w:tcW w:w="1304" w:type="dxa"/>
            <w:vMerge w:val="restart"/>
          </w:tcPr>
          <w:p w14:paraId="27994086" w14:textId="77777777" w:rsidR="00616513" w:rsidRDefault="00000000">
            <w:pPr>
              <w:pStyle w:val="ConsPlusNormal0"/>
              <w:jc w:val="center"/>
            </w:pPr>
            <w:r>
              <w:t>L01XA</w:t>
            </w:r>
          </w:p>
        </w:tc>
        <w:tc>
          <w:tcPr>
            <w:tcW w:w="3912" w:type="dxa"/>
            <w:vMerge w:val="restart"/>
          </w:tcPr>
          <w:p w14:paraId="3D4D2621" w14:textId="77777777" w:rsidR="00616513" w:rsidRDefault="00000000">
            <w:pPr>
              <w:pStyle w:val="ConsPlusNormal0"/>
              <w:jc w:val="both"/>
            </w:pPr>
            <w:r>
              <w:t>препараты платины</w:t>
            </w:r>
          </w:p>
        </w:tc>
        <w:tc>
          <w:tcPr>
            <w:tcW w:w="3005" w:type="dxa"/>
          </w:tcPr>
          <w:p w14:paraId="53BC8479" w14:textId="77777777" w:rsidR="00616513" w:rsidRDefault="00000000">
            <w:pPr>
              <w:pStyle w:val="ConsPlusNormal0"/>
              <w:jc w:val="both"/>
            </w:pPr>
            <w:r>
              <w:t>карбоплатин</w:t>
            </w:r>
          </w:p>
        </w:tc>
      </w:tr>
      <w:tr w:rsidR="00616513" w14:paraId="29B55E5E" w14:textId="77777777">
        <w:tc>
          <w:tcPr>
            <w:tcW w:w="850" w:type="dxa"/>
          </w:tcPr>
          <w:p w14:paraId="7742F57C" w14:textId="77777777" w:rsidR="00616513" w:rsidRDefault="00000000">
            <w:pPr>
              <w:pStyle w:val="ConsPlusNormal0"/>
              <w:jc w:val="center"/>
            </w:pPr>
            <w:r>
              <w:t>485.</w:t>
            </w:r>
          </w:p>
        </w:tc>
        <w:tc>
          <w:tcPr>
            <w:tcW w:w="1304" w:type="dxa"/>
            <w:vMerge/>
          </w:tcPr>
          <w:p w14:paraId="5ED092F4" w14:textId="77777777" w:rsidR="00616513" w:rsidRDefault="00616513">
            <w:pPr>
              <w:pStyle w:val="ConsPlusNormal0"/>
            </w:pPr>
          </w:p>
        </w:tc>
        <w:tc>
          <w:tcPr>
            <w:tcW w:w="3912" w:type="dxa"/>
            <w:vMerge/>
          </w:tcPr>
          <w:p w14:paraId="02A2839F" w14:textId="77777777" w:rsidR="00616513" w:rsidRDefault="00616513">
            <w:pPr>
              <w:pStyle w:val="ConsPlusNormal0"/>
            </w:pPr>
          </w:p>
        </w:tc>
        <w:tc>
          <w:tcPr>
            <w:tcW w:w="3005" w:type="dxa"/>
          </w:tcPr>
          <w:p w14:paraId="2FA00A3C" w14:textId="77777777" w:rsidR="00616513" w:rsidRDefault="00000000">
            <w:pPr>
              <w:pStyle w:val="ConsPlusNormal0"/>
              <w:jc w:val="both"/>
            </w:pPr>
            <w:r>
              <w:t>оксалиплатин</w:t>
            </w:r>
          </w:p>
        </w:tc>
      </w:tr>
      <w:tr w:rsidR="00616513" w14:paraId="50F6693E" w14:textId="77777777">
        <w:tc>
          <w:tcPr>
            <w:tcW w:w="850" w:type="dxa"/>
          </w:tcPr>
          <w:p w14:paraId="2DF1F9F7" w14:textId="77777777" w:rsidR="00616513" w:rsidRDefault="00000000">
            <w:pPr>
              <w:pStyle w:val="ConsPlusNormal0"/>
              <w:jc w:val="center"/>
            </w:pPr>
            <w:r>
              <w:t>486.</w:t>
            </w:r>
          </w:p>
        </w:tc>
        <w:tc>
          <w:tcPr>
            <w:tcW w:w="1304" w:type="dxa"/>
            <w:vMerge/>
          </w:tcPr>
          <w:p w14:paraId="370F4CF3" w14:textId="77777777" w:rsidR="00616513" w:rsidRDefault="00616513">
            <w:pPr>
              <w:pStyle w:val="ConsPlusNormal0"/>
            </w:pPr>
          </w:p>
        </w:tc>
        <w:tc>
          <w:tcPr>
            <w:tcW w:w="3912" w:type="dxa"/>
            <w:vMerge/>
          </w:tcPr>
          <w:p w14:paraId="6107E669" w14:textId="77777777" w:rsidR="00616513" w:rsidRDefault="00616513">
            <w:pPr>
              <w:pStyle w:val="ConsPlusNormal0"/>
            </w:pPr>
          </w:p>
        </w:tc>
        <w:tc>
          <w:tcPr>
            <w:tcW w:w="3005" w:type="dxa"/>
          </w:tcPr>
          <w:p w14:paraId="071F25B6" w14:textId="77777777" w:rsidR="00616513" w:rsidRDefault="00000000">
            <w:pPr>
              <w:pStyle w:val="ConsPlusNormal0"/>
              <w:jc w:val="both"/>
            </w:pPr>
            <w:r>
              <w:t>цисплатин</w:t>
            </w:r>
          </w:p>
        </w:tc>
      </w:tr>
      <w:tr w:rsidR="00616513" w14:paraId="3BE38F68" w14:textId="77777777">
        <w:tc>
          <w:tcPr>
            <w:tcW w:w="850" w:type="dxa"/>
          </w:tcPr>
          <w:p w14:paraId="18305D39" w14:textId="77777777" w:rsidR="00616513" w:rsidRDefault="00000000">
            <w:pPr>
              <w:pStyle w:val="ConsPlusNormal0"/>
              <w:jc w:val="center"/>
            </w:pPr>
            <w:r>
              <w:t>487.</w:t>
            </w:r>
          </w:p>
        </w:tc>
        <w:tc>
          <w:tcPr>
            <w:tcW w:w="1304" w:type="dxa"/>
          </w:tcPr>
          <w:p w14:paraId="12750430" w14:textId="77777777" w:rsidR="00616513" w:rsidRDefault="00000000">
            <w:pPr>
              <w:pStyle w:val="ConsPlusNormal0"/>
              <w:jc w:val="center"/>
            </w:pPr>
            <w:r>
              <w:t>L01XB</w:t>
            </w:r>
          </w:p>
        </w:tc>
        <w:tc>
          <w:tcPr>
            <w:tcW w:w="3912" w:type="dxa"/>
          </w:tcPr>
          <w:p w14:paraId="2E2E6CEC" w14:textId="77777777" w:rsidR="00616513" w:rsidRDefault="00000000">
            <w:pPr>
              <w:pStyle w:val="ConsPlusNormal0"/>
              <w:jc w:val="both"/>
            </w:pPr>
            <w:r>
              <w:t>метилгидразины</w:t>
            </w:r>
          </w:p>
        </w:tc>
        <w:tc>
          <w:tcPr>
            <w:tcW w:w="3005" w:type="dxa"/>
          </w:tcPr>
          <w:p w14:paraId="46155826" w14:textId="77777777" w:rsidR="00616513" w:rsidRDefault="00000000">
            <w:pPr>
              <w:pStyle w:val="ConsPlusNormal0"/>
              <w:jc w:val="both"/>
            </w:pPr>
            <w:r>
              <w:t>прокарбазин</w:t>
            </w:r>
          </w:p>
        </w:tc>
      </w:tr>
      <w:tr w:rsidR="00616513" w14:paraId="29870913" w14:textId="77777777">
        <w:tc>
          <w:tcPr>
            <w:tcW w:w="850" w:type="dxa"/>
          </w:tcPr>
          <w:p w14:paraId="24016E50" w14:textId="77777777" w:rsidR="00616513" w:rsidRDefault="00000000">
            <w:pPr>
              <w:pStyle w:val="ConsPlusNormal0"/>
              <w:jc w:val="center"/>
            </w:pPr>
            <w:r>
              <w:t>488.</w:t>
            </w:r>
          </w:p>
        </w:tc>
        <w:tc>
          <w:tcPr>
            <w:tcW w:w="1304" w:type="dxa"/>
            <w:vMerge w:val="restart"/>
          </w:tcPr>
          <w:p w14:paraId="65F1AB42" w14:textId="77777777" w:rsidR="00616513" w:rsidRDefault="00000000">
            <w:pPr>
              <w:pStyle w:val="ConsPlusNormal0"/>
              <w:jc w:val="center"/>
            </w:pPr>
            <w:r>
              <w:t>L01XC</w:t>
            </w:r>
          </w:p>
        </w:tc>
        <w:tc>
          <w:tcPr>
            <w:tcW w:w="3912" w:type="dxa"/>
            <w:vMerge w:val="restart"/>
          </w:tcPr>
          <w:p w14:paraId="0343E5A9" w14:textId="77777777" w:rsidR="00616513" w:rsidRDefault="00000000">
            <w:pPr>
              <w:pStyle w:val="ConsPlusNormal0"/>
              <w:jc w:val="both"/>
            </w:pPr>
            <w:r>
              <w:t>моноклональные антитела</w:t>
            </w:r>
          </w:p>
        </w:tc>
        <w:tc>
          <w:tcPr>
            <w:tcW w:w="3005" w:type="dxa"/>
          </w:tcPr>
          <w:p w14:paraId="5ECE4056" w14:textId="77777777" w:rsidR="00616513" w:rsidRDefault="00000000">
            <w:pPr>
              <w:pStyle w:val="ConsPlusNormal0"/>
              <w:jc w:val="both"/>
            </w:pPr>
            <w:r>
              <w:t>бевацизумаб</w:t>
            </w:r>
          </w:p>
        </w:tc>
      </w:tr>
      <w:tr w:rsidR="00616513" w14:paraId="7D41C4E8" w14:textId="77777777">
        <w:tc>
          <w:tcPr>
            <w:tcW w:w="850" w:type="dxa"/>
          </w:tcPr>
          <w:p w14:paraId="3C73E29D" w14:textId="77777777" w:rsidR="00616513" w:rsidRDefault="00000000">
            <w:pPr>
              <w:pStyle w:val="ConsPlusNormal0"/>
              <w:jc w:val="center"/>
            </w:pPr>
            <w:r>
              <w:t>489.</w:t>
            </w:r>
          </w:p>
        </w:tc>
        <w:tc>
          <w:tcPr>
            <w:tcW w:w="1304" w:type="dxa"/>
            <w:vMerge/>
          </w:tcPr>
          <w:p w14:paraId="44C96A2A" w14:textId="77777777" w:rsidR="00616513" w:rsidRDefault="00616513">
            <w:pPr>
              <w:pStyle w:val="ConsPlusNormal0"/>
            </w:pPr>
          </w:p>
        </w:tc>
        <w:tc>
          <w:tcPr>
            <w:tcW w:w="3912" w:type="dxa"/>
            <w:vMerge/>
          </w:tcPr>
          <w:p w14:paraId="7DFAB1E2" w14:textId="77777777" w:rsidR="00616513" w:rsidRDefault="00616513">
            <w:pPr>
              <w:pStyle w:val="ConsPlusNormal0"/>
            </w:pPr>
          </w:p>
        </w:tc>
        <w:tc>
          <w:tcPr>
            <w:tcW w:w="3005" w:type="dxa"/>
          </w:tcPr>
          <w:p w14:paraId="15872922" w14:textId="77777777" w:rsidR="00616513" w:rsidRDefault="00000000">
            <w:pPr>
              <w:pStyle w:val="ConsPlusNormal0"/>
              <w:jc w:val="both"/>
            </w:pPr>
            <w:r>
              <w:t>атезолизумаб</w:t>
            </w:r>
          </w:p>
        </w:tc>
      </w:tr>
      <w:tr w:rsidR="00616513" w14:paraId="66C7049A" w14:textId="77777777">
        <w:tc>
          <w:tcPr>
            <w:tcW w:w="850" w:type="dxa"/>
          </w:tcPr>
          <w:p w14:paraId="5F2BE407" w14:textId="77777777" w:rsidR="00616513" w:rsidRDefault="00000000">
            <w:pPr>
              <w:pStyle w:val="ConsPlusNormal0"/>
              <w:jc w:val="center"/>
            </w:pPr>
            <w:r>
              <w:t>490.</w:t>
            </w:r>
          </w:p>
        </w:tc>
        <w:tc>
          <w:tcPr>
            <w:tcW w:w="1304" w:type="dxa"/>
            <w:vMerge/>
          </w:tcPr>
          <w:p w14:paraId="31D7C22D" w14:textId="77777777" w:rsidR="00616513" w:rsidRDefault="00616513">
            <w:pPr>
              <w:pStyle w:val="ConsPlusNormal0"/>
            </w:pPr>
          </w:p>
        </w:tc>
        <w:tc>
          <w:tcPr>
            <w:tcW w:w="3912" w:type="dxa"/>
            <w:vMerge/>
          </w:tcPr>
          <w:p w14:paraId="3D4105D3" w14:textId="77777777" w:rsidR="00616513" w:rsidRDefault="00616513">
            <w:pPr>
              <w:pStyle w:val="ConsPlusNormal0"/>
            </w:pPr>
          </w:p>
        </w:tc>
        <w:tc>
          <w:tcPr>
            <w:tcW w:w="3005" w:type="dxa"/>
          </w:tcPr>
          <w:p w14:paraId="02894274" w14:textId="77777777" w:rsidR="00616513" w:rsidRDefault="00000000">
            <w:pPr>
              <w:pStyle w:val="ConsPlusNormal0"/>
              <w:jc w:val="both"/>
            </w:pPr>
            <w:r>
              <w:t>блинатумомаб</w:t>
            </w:r>
          </w:p>
        </w:tc>
      </w:tr>
      <w:tr w:rsidR="00616513" w14:paraId="3E939F2C" w14:textId="77777777">
        <w:tc>
          <w:tcPr>
            <w:tcW w:w="850" w:type="dxa"/>
          </w:tcPr>
          <w:p w14:paraId="7C086515" w14:textId="77777777" w:rsidR="00616513" w:rsidRDefault="00000000">
            <w:pPr>
              <w:pStyle w:val="ConsPlusNormal0"/>
              <w:jc w:val="center"/>
            </w:pPr>
            <w:r>
              <w:t>491.</w:t>
            </w:r>
          </w:p>
        </w:tc>
        <w:tc>
          <w:tcPr>
            <w:tcW w:w="1304" w:type="dxa"/>
            <w:vMerge/>
          </w:tcPr>
          <w:p w14:paraId="691ABF00" w14:textId="77777777" w:rsidR="00616513" w:rsidRDefault="00616513">
            <w:pPr>
              <w:pStyle w:val="ConsPlusNormal0"/>
            </w:pPr>
          </w:p>
        </w:tc>
        <w:tc>
          <w:tcPr>
            <w:tcW w:w="3912" w:type="dxa"/>
            <w:vMerge/>
          </w:tcPr>
          <w:p w14:paraId="421E6440" w14:textId="77777777" w:rsidR="00616513" w:rsidRDefault="00616513">
            <w:pPr>
              <w:pStyle w:val="ConsPlusNormal0"/>
            </w:pPr>
          </w:p>
        </w:tc>
        <w:tc>
          <w:tcPr>
            <w:tcW w:w="3005" w:type="dxa"/>
          </w:tcPr>
          <w:p w14:paraId="22F8D1C1" w14:textId="77777777" w:rsidR="00616513" w:rsidRDefault="00000000">
            <w:pPr>
              <w:pStyle w:val="ConsPlusNormal0"/>
              <w:jc w:val="both"/>
            </w:pPr>
            <w:r>
              <w:t>даратумумаб</w:t>
            </w:r>
          </w:p>
        </w:tc>
      </w:tr>
      <w:tr w:rsidR="00616513" w14:paraId="2FE6D1AC" w14:textId="77777777">
        <w:tc>
          <w:tcPr>
            <w:tcW w:w="850" w:type="dxa"/>
          </w:tcPr>
          <w:p w14:paraId="404E2E74" w14:textId="77777777" w:rsidR="00616513" w:rsidRDefault="00000000">
            <w:pPr>
              <w:pStyle w:val="ConsPlusNormal0"/>
              <w:jc w:val="center"/>
            </w:pPr>
            <w:r>
              <w:t>492.</w:t>
            </w:r>
          </w:p>
        </w:tc>
        <w:tc>
          <w:tcPr>
            <w:tcW w:w="1304" w:type="dxa"/>
            <w:vMerge/>
          </w:tcPr>
          <w:p w14:paraId="1258FF52" w14:textId="77777777" w:rsidR="00616513" w:rsidRDefault="00616513">
            <w:pPr>
              <w:pStyle w:val="ConsPlusNormal0"/>
            </w:pPr>
          </w:p>
        </w:tc>
        <w:tc>
          <w:tcPr>
            <w:tcW w:w="3912" w:type="dxa"/>
            <w:vMerge/>
          </w:tcPr>
          <w:p w14:paraId="7B47A4D5" w14:textId="77777777" w:rsidR="00616513" w:rsidRDefault="00616513">
            <w:pPr>
              <w:pStyle w:val="ConsPlusNormal0"/>
            </w:pPr>
          </w:p>
        </w:tc>
        <w:tc>
          <w:tcPr>
            <w:tcW w:w="3005" w:type="dxa"/>
          </w:tcPr>
          <w:p w14:paraId="068B7A7D" w14:textId="77777777" w:rsidR="00616513" w:rsidRDefault="00000000">
            <w:pPr>
              <w:pStyle w:val="ConsPlusNormal0"/>
              <w:jc w:val="both"/>
            </w:pPr>
            <w:r>
              <w:t>ипилимумаб</w:t>
            </w:r>
          </w:p>
        </w:tc>
      </w:tr>
      <w:tr w:rsidR="00616513" w14:paraId="4267C633" w14:textId="77777777">
        <w:tc>
          <w:tcPr>
            <w:tcW w:w="850" w:type="dxa"/>
          </w:tcPr>
          <w:p w14:paraId="4506792B" w14:textId="77777777" w:rsidR="00616513" w:rsidRDefault="00000000">
            <w:pPr>
              <w:pStyle w:val="ConsPlusNormal0"/>
              <w:jc w:val="center"/>
            </w:pPr>
            <w:r>
              <w:t>493.</w:t>
            </w:r>
          </w:p>
        </w:tc>
        <w:tc>
          <w:tcPr>
            <w:tcW w:w="1304" w:type="dxa"/>
            <w:vMerge/>
          </w:tcPr>
          <w:p w14:paraId="24633D9D" w14:textId="77777777" w:rsidR="00616513" w:rsidRDefault="00616513">
            <w:pPr>
              <w:pStyle w:val="ConsPlusNormal0"/>
            </w:pPr>
          </w:p>
        </w:tc>
        <w:tc>
          <w:tcPr>
            <w:tcW w:w="3912" w:type="dxa"/>
            <w:vMerge/>
          </w:tcPr>
          <w:p w14:paraId="0E3F8575" w14:textId="77777777" w:rsidR="00616513" w:rsidRDefault="00616513">
            <w:pPr>
              <w:pStyle w:val="ConsPlusNormal0"/>
            </w:pPr>
          </w:p>
        </w:tc>
        <w:tc>
          <w:tcPr>
            <w:tcW w:w="3005" w:type="dxa"/>
          </w:tcPr>
          <w:p w14:paraId="35EF8FAE" w14:textId="77777777" w:rsidR="00616513" w:rsidRDefault="00000000">
            <w:pPr>
              <w:pStyle w:val="ConsPlusNormal0"/>
              <w:jc w:val="both"/>
            </w:pPr>
            <w:r>
              <w:t>ниволумаб</w:t>
            </w:r>
          </w:p>
        </w:tc>
      </w:tr>
      <w:tr w:rsidR="00616513" w14:paraId="2418A231" w14:textId="77777777">
        <w:tc>
          <w:tcPr>
            <w:tcW w:w="850" w:type="dxa"/>
          </w:tcPr>
          <w:p w14:paraId="222B7104" w14:textId="77777777" w:rsidR="00616513" w:rsidRDefault="00000000">
            <w:pPr>
              <w:pStyle w:val="ConsPlusNormal0"/>
              <w:jc w:val="center"/>
            </w:pPr>
            <w:r>
              <w:t>494.</w:t>
            </w:r>
          </w:p>
        </w:tc>
        <w:tc>
          <w:tcPr>
            <w:tcW w:w="1304" w:type="dxa"/>
            <w:vMerge/>
          </w:tcPr>
          <w:p w14:paraId="779B5BCD" w14:textId="77777777" w:rsidR="00616513" w:rsidRDefault="00616513">
            <w:pPr>
              <w:pStyle w:val="ConsPlusNormal0"/>
            </w:pPr>
          </w:p>
        </w:tc>
        <w:tc>
          <w:tcPr>
            <w:tcW w:w="3912" w:type="dxa"/>
            <w:vMerge/>
          </w:tcPr>
          <w:p w14:paraId="1E1DADE7" w14:textId="77777777" w:rsidR="00616513" w:rsidRDefault="00616513">
            <w:pPr>
              <w:pStyle w:val="ConsPlusNormal0"/>
            </w:pPr>
          </w:p>
        </w:tc>
        <w:tc>
          <w:tcPr>
            <w:tcW w:w="3005" w:type="dxa"/>
          </w:tcPr>
          <w:p w14:paraId="73A53614" w14:textId="77777777" w:rsidR="00616513" w:rsidRDefault="00000000">
            <w:pPr>
              <w:pStyle w:val="ConsPlusNormal0"/>
              <w:jc w:val="both"/>
            </w:pPr>
            <w:r>
              <w:t>обинутузумаб</w:t>
            </w:r>
          </w:p>
        </w:tc>
      </w:tr>
      <w:tr w:rsidR="00616513" w14:paraId="39C602F1" w14:textId="77777777">
        <w:tc>
          <w:tcPr>
            <w:tcW w:w="850" w:type="dxa"/>
          </w:tcPr>
          <w:p w14:paraId="6012EE44" w14:textId="77777777" w:rsidR="00616513" w:rsidRDefault="00000000">
            <w:pPr>
              <w:pStyle w:val="ConsPlusNormal0"/>
              <w:jc w:val="center"/>
            </w:pPr>
            <w:r>
              <w:t>495.</w:t>
            </w:r>
          </w:p>
        </w:tc>
        <w:tc>
          <w:tcPr>
            <w:tcW w:w="1304" w:type="dxa"/>
            <w:vMerge/>
          </w:tcPr>
          <w:p w14:paraId="514B96F2" w14:textId="77777777" w:rsidR="00616513" w:rsidRDefault="00616513">
            <w:pPr>
              <w:pStyle w:val="ConsPlusNormal0"/>
            </w:pPr>
          </w:p>
        </w:tc>
        <w:tc>
          <w:tcPr>
            <w:tcW w:w="3912" w:type="dxa"/>
            <w:vMerge/>
          </w:tcPr>
          <w:p w14:paraId="5BEA9F80" w14:textId="77777777" w:rsidR="00616513" w:rsidRDefault="00616513">
            <w:pPr>
              <w:pStyle w:val="ConsPlusNormal0"/>
            </w:pPr>
          </w:p>
        </w:tc>
        <w:tc>
          <w:tcPr>
            <w:tcW w:w="3005" w:type="dxa"/>
          </w:tcPr>
          <w:p w14:paraId="52F5C651" w14:textId="77777777" w:rsidR="00616513" w:rsidRDefault="00000000">
            <w:pPr>
              <w:pStyle w:val="ConsPlusNormal0"/>
              <w:jc w:val="both"/>
            </w:pPr>
            <w:r>
              <w:t>панитумумаб</w:t>
            </w:r>
          </w:p>
        </w:tc>
      </w:tr>
      <w:tr w:rsidR="00616513" w14:paraId="2B15B349" w14:textId="77777777">
        <w:tc>
          <w:tcPr>
            <w:tcW w:w="850" w:type="dxa"/>
          </w:tcPr>
          <w:p w14:paraId="7C6BB881" w14:textId="77777777" w:rsidR="00616513" w:rsidRDefault="00000000">
            <w:pPr>
              <w:pStyle w:val="ConsPlusNormal0"/>
              <w:jc w:val="center"/>
            </w:pPr>
            <w:r>
              <w:t>496.</w:t>
            </w:r>
          </w:p>
        </w:tc>
        <w:tc>
          <w:tcPr>
            <w:tcW w:w="1304" w:type="dxa"/>
            <w:vMerge/>
          </w:tcPr>
          <w:p w14:paraId="4B922EB7" w14:textId="77777777" w:rsidR="00616513" w:rsidRDefault="00616513">
            <w:pPr>
              <w:pStyle w:val="ConsPlusNormal0"/>
            </w:pPr>
          </w:p>
        </w:tc>
        <w:tc>
          <w:tcPr>
            <w:tcW w:w="3912" w:type="dxa"/>
            <w:vMerge/>
          </w:tcPr>
          <w:p w14:paraId="4216F414" w14:textId="77777777" w:rsidR="00616513" w:rsidRDefault="00616513">
            <w:pPr>
              <w:pStyle w:val="ConsPlusNormal0"/>
            </w:pPr>
          </w:p>
        </w:tc>
        <w:tc>
          <w:tcPr>
            <w:tcW w:w="3005" w:type="dxa"/>
          </w:tcPr>
          <w:p w14:paraId="059E75B1" w14:textId="77777777" w:rsidR="00616513" w:rsidRDefault="00000000">
            <w:pPr>
              <w:pStyle w:val="ConsPlusNormal0"/>
              <w:jc w:val="both"/>
            </w:pPr>
            <w:r>
              <w:t>пембролизумаб</w:t>
            </w:r>
          </w:p>
        </w:tc>
      </w:tr>
      <w:tr w:rsidR="00616513" w14:paraId="563A4A7B" w14:textId="77777777">
        <w:tc>
          <w:tcPr>
            <w:tcW w:w="850" w:type="dxa"/>
          </w:tcPr>
          <w:p w14:paraId="7A8BC2E5" w14:textId="77777777" w:rsidR="00616513" w:rsidRDefault="00000000">
            <w:pPr>
              <w:pStyle w:val="ConsPlusNormal0"/>
              <w:jc w:val="center"/>
            </w:pPr>
            <w:r>
              <w:t>497.</w:t>
            </w:r>
          </w:p>
        </w:tc>
        <w:tc>
          <w:tcPr>
            <w:tcW w:w="1304" w:type="dxa"/>
            <w:vMerge/>
          </w:tcPr>
          <w:p w14:paraId="5EC0C10D" w14:textId="77777777" w:rsidR="00616513" w:rsidRDefault="00616513">
            <w:pPr>
              <w:pStyle w:val="ConsPlusNormal0"/>
            </w:pPr>
          </w:p>
        </w:tc>
        <w:tc>
          <w:tcPr>
            <w:tcW w:w="3912" w:type="dxa"/>
            <w:vMerge/>
          </w:tcPr>
          <w:p w14:paraId="23BB054A" w14:textId="77777777" w:rsidR="00616513" w:rsidRDefault="00616513">
            <w:pPr>
              <w:pStyle w:val="ConsPlusNormal0"/>
            </w:pPr>
          </w:p>
        </w:tc>
        <w:tc>
          <w:tcPr>
            <w:tcW w:w="3005" w:type="dxa"/>
          </w:tcPr>
          <w:p w14:paraId="58C69B22" w14:textId="77777777" w:rsidR="00616513" w:rsidRDefault="00000000">
            <w:pPr>
              <w:pStyle w:val="ConsPlusNormal0"/>
              <w:jc w:val="both"/>
            </w:pPr>
            <w:r>
              <w:t>пертузумаб</w:t>
            </w:r>
          </w:p>
        </w:tc>
      </w:tr>
      <w:tr w:rsidR="00616513" w14:paraId="4B00B3C4" w14:textId="77777777">
        <w:tc>
          <w:tcPr>
            <w:tcW w:w="850" w:type="dxa"/>
          </w:tcPr>
          <w:p w14:paraId="15483670" w14:textId="77777777" w:rsidR="00616513" w:rsidRDefault="00000000">
            <w:pPr>
              <w:pStyle w:val="ConsPlusNormal0"/>
              <w:jc w:val="center"/>
            </w:pPr>
            <w:r>
              <w:t>498.</w:t>
            </w:r>
          </w:p>
        </w:tc>
        <w:tc>
          <w:tcPr>
            <w:tcW w:w="1304" w:type="dxa"/>
            <w:vMerge/>
          </w:tcPr>
          <w:p w14:paraId="0E5D33CB" w14:textId="77777777" w:rsidR="00616513" w:rsidRDefault="00616513">
            <w:pPr>
              <w:pStyle w:val="ConsPlusNormal0"/>
            </w:pPr>
          </w:p>
        </w:tc>
        <w:tc>
          <w:tcPr>
            <w:tcW w:w="3912" w:type="dxa"/>
            <w:vMerge/>
          </w:tcPr>
          <w:p w14:paraId="2898A2B4" w14:textId="77777777" w:rsidR="00616513" w:rsidRDefault="00616513">
            <w:pPr>
              <w:pStyle w:val="ConsPlusNormal0"/>
            </w:pPr>
          </w:p>
        </w:tc>
        <w:tc>
          <w:tcPr>
            <w:tcW w:w="3005" w:type="dxa"/>
          </w:tcPr>
          <w:p w14:paraId="02A69076" w14:textId="77777777" w:rsidR="00616513" w:rsidRDefault="00000000">
            <w:pPr>
              <w:pStyle w:val="ConsPlusNormal0"/>
              <w:jc w:val="both"/>
            </w:pPr>
            <w:r>
              <w:t>ритуксимаб</w:t>
            </w:r>
          </w:p>
        </w:tc>
      </w:tr>
      <w:tr w:rsidR="00616513" w14:paraId="222B3FD6" w14:textId="77777777">
        <w:tc>
          <w:tcPr>
            <w:tcW w:w="850" w:type="dxa"/>
          </w:tcPr>
          <w:p w14:paraId="74FD492F" w14:textId="77777777" w:rsidR="00616513" w:rsidRDefault="00000000">
            <w:pPr>
              <w:pStyle w:val="ConsPlusNormal0"/>
              <w:jc w:val="center"/>
            </w:pPr>
            <w:r>
              <w:t>499.</w:t>
            </w:r>
          </w:p>
        </w:tc>
        <w:tc>
          <w:tcPr>
            <w:tcW w:w="1304" w:type="dxa"/>
            <w:vMerge/>
          </w:tcPr>
          <w:p w14:paraId="33ED7EE5" w14:textId="77777777" w:rsidR="00616513" w:rsidRDefault="00616513">
            <w:pPr>
              <w:pStyle w:val="ConsPlusNormal0"/>
            </w:pPr>
          </w:p>
        </w:tc>
        <w:tc>
          <w:tcPr>
            <w:tcW w:w="3912" w:type="dxa"/>
            <w:vMerge/>
          </w:tcPr>
          <w:p w14:paraId="3929E38B" w14:textId="77777777" w:rsidR="00616513" w:rsidRDefault="00616513">
            <w:pPr>
              <w:pStyle w:val="ConsPlusNormal0"/>
            </w:pPr>
          </w:p>
        </w:tc>
        <w:tc>
          <w:tcPr>
            <w:tcW w:w="3005" w:type="dxa"/>
          </w:tcPr>
          <w:p w14:paraId="170B28DC" w14:textId="77777777" w:rsidR="00616513" w:rsidRDefault="00000000">
            <w:pPr>
              <w:pStyle w:val="ConsPlusNormal0"/>
              <w:jc w:val="both"/>
            </w:pPr>
            <w:r>
              <w:t>трастузумаб</w:t>
            </w:r>
          </w:p>
        </w:tc>
      </w:tr>
      <w:tr w:rsidR="00616513" w14:paraId="6F033ECB" w14:textId="77777777">
        <w:tc>
          <w:tcPr>
            <w:tcW w:w="850" w:type="dxa"/>
          </w:tcPr>
          <w:p w14:paraId="703CCC41" w14:textId="77777777" w:rsidR="00616513" w:rsidRDefault="00000000">
            <w:pPr>
              <w:pStyle w:val="ConsPlusNormal0"/>
              <w:jc w:val="center"/>
            </w:pPr>
            <w:r>
              <w:t>500.</w:t>
            </w:r>
          </w:p>
        </w:tc>
        <w:tc>
          <w:tcPr>
            <w:tcW w:w="1304" w:type="dxa"/>
            <w:vMerge/>
          </w:tcPr>
          <w:p w14:paraId="6774DFCF" w14:textId="77777777" w:rsidR="00616513" w:rsidRDefault="00616513">
            <w:pPr>
              <w:pStyle w:val="ConsPlusNormal0"/>
            </w:pPr>
          </w:p>
        </w:tc>
        <w:tc>
          <w:tcPr>
            <w:tcW w:w="3912" w:type="dxa"/>
            <w:vMerge/>
          </w:tcPr>
          <w:p w14:paraId="09BAEE55" w14:textId="77777777" w:rsidR="00616513" w:rsidRDefault="00616513">
            <w:pPr>
              <w:pStyle w:val="ConsPlusNormal0"/>
            </w:pPr>
          </w:p>
        </w:tc>
        <w:tc>
          <w:tcPr>
            <w:tcW w:w="3005" w:type="dxa"/>
          </w:tcPr>
          <w:p w14:paraId="6355D618" w14:textId="77777777" w:rsidR="00616513" w:rsidRDefault="00000000">
            <w:pPr>
              <w:pStyle w:val="ConsPlusNormal0"/>
              <w:jc w:val="both"/>
            </w:pPr>
            <w:r>
              <w:t>трастузумаб эмтанзин</w:t>
            </w:r>
          </w:p>
        </w:tc>
      </w:tr>
      <w:tr w:rsidR="00616513" w14:paraId="0710959E" w14:textId="77777777">
        <w:tc>
          <w:tcPr>
            <w:tcW w:w="850" w:type="dxa"/>
          </w:tcPr>
          <w:p w14:paraId="6A8CD70C" w14:textId="77777777" w:rsidR="00616513" w:rsidRDefault="00000000">
            <w:pPr>
              <w:pStyle w:val="ConsPlusNormal0"/>
              <w:jc w:val="center"/>
            </w:pPr>
            <w:r>
              <w:t>501.</w:t>
            </w:r>
          </w:p>
        </w:tc>
        <w:tc>
          <w:tcPr>
            <w:tcW w:w="1304" w:type="dxa"/>
            <w:vMerge/>
          </w:tcPr>
          <w:p w14:paraId="3822D761" w14:textId="77777777" w:rsidR="00616513" w:rsidRDefault="00616513">
            <w:pPr>
              <w:pStyle w:val="ConsPlusNormal0"/>
            </w:pPr>
          </w:p>
        </w:tc>
        <w:tc>
          <w:tcPr>
            <w:tcW w:w="3912" w:type="dxa"/>
            <w:vMerge/>
          </w:tcPr>
          <w:p w14:paraId="2BAD6CEC" w14:textId="77777777" w:rsidR="00616513" w:rsidRDefault="00616513">
            <w:pPr>
              <w:pStyle w:val="ConsPlusNormal0"/>
            </w:pPr>
          </w:p>
        </w:tc>
        <w:tc>
          <w:tcPr>
            <w:tcW w:w="3005" w:type="dxa"/>
          </w:tcPr>
          <w:p w14:paraId="3738548E" w14:textId="77777777" w:rsidR="00616513" w:rsidRDefault="00000000">
            <w:pPr>
              <w:pStyle w:val="ConsPlusNormal0"/>
              <w:jc w:val="both"/>
            </w:pPr>
            <w:r>
              <w:t>цетуксимаб</w:t>
            </w:r>
          </w:p>
        </w:tc>
      </w:tr>
      <w:tr w:rsidR="00616513" w14:paraId="120E01A9" w14:textId="77777777">
        <w:tc>
          <w:tcPr>
            <w:tcW w:w="850" w:type="dxa"/>
          </w:tcPr>
          <w:p w14:paraId="2248938F" w14:textId="77777777" w:rsidR="00616513" w:rsidRDefault="00000000">
            <w:pPr>
              <w:pStyle w:val="ConsPlusNormal0"/>
              <w:jc w:val="center"/>
            </w:pPr>
            <w:r>
              <w:t>502.</w:t>
            </w:r>
          </w:p>
        </w:tc>
        <w:tc>
          <w:tcPr>
            <w:tcW w:w="1304" w:type="dxa"/>
            <w:vMerge/>
          </w:tcPr>
          <w:p w14:paraId="5551A186" w14:textId="77777777" w:rsidR="00616513" w:rsidRDefault="00616513">
            <w:pPr>
              <w:pStyle w:val="ConsPlusNormal0"/>
            </w:pPr>
          </w:p>
        </w:tc>
        <w:tc>
          <w:tcPr>
            <w:tcW w:w="3912" w:type="dxa"/>
            <w:vMerge/>
          </w:tcPr>
          <w:p w14:paraId="37AE83F2" w14:textId="77777777" w:rsidR="00616513" w:rsidRDefault="00616513">
            <w:pPr>
              <w:pStyle w:val="ConsPlusNormal0"/>
            </w:pPr>
          </w:p>
        </w:tc>
        <w:tc>
          <w:tcPr>
            <w:tcW w:w="3005" w:type="dxa"/>
          </w:tcPr>
          <w:p w14:paraId="3D08B4D4" w14:textId="77777777" w:rsidR="00616513" w:rsidRDefault="00000000">
            <w:pPr>
              <w:pStyle w:val="ConsPlusNormal0"/>
              <w:jc w:val="both"/>
            </w:pPr>
            <w:r>
              <w:t>брентуксимаб ведотин</w:t>
            </w:r>
          </w:p>
        </w:tc>
      </w:tr>
      <w:tr w:rsidR="00616513" w14:paraId="63E33F3F" w14:textId="77777777">
        <w:tc>
          <w:tcPr>
            <w:tcW w:w="850" w:type="dxa"/>
          </w:tcPr>
          <w:p w14:paraId="3E625F4D" w14:textId="77777777" w:rsidR="00616513" w:rsidRDefault="00000000">
            <w:pPr>
              <w:pStyle w:val="ConsPlusNormal0"/>
              <w:jc w:val="center"/>
            </w:pPr>
            <w:r>
              <w:t>503.</w:t>
            </w:r>
          </w:p>
        </w:tc>
        <w:tc>
          <w:tcPr>
            <w:tcW w:w="1304" w:type="dxa"/>
            <w:vMerge/>
          </w:tcPr>
          <w:p w14:paraId="5EEEDB92" w14:textId="77777777" w:rsidR="00616513" w:rsidRDefault="00616513">
            <w:pPr>
              <w:pStyle w:val="ConsPlusNormal0"/>
            </w:pPr>
          </w:p>
        </w:tc>
        <w:tc>
          <w:tcPr>
            <w:tcW w:w="3912" w:type="dxa"/>
            <w:vMerge/>
          </w:tcPr>
          <w:p w14:paraId="0C6A5EA3" w14:textId="77777777" w:rsidR="00616513" w:rsidRDefault="00616513">
            <w:pPr>
              <w:pStyle w:val="ConsPlusNormal0"/>
            </w:pPr>
          </w:p>
        </w:tc>
        <w:tc>
          <w:tcPr>
            <w:tcW w:w="3005" w:type="dxa"/>
          </w:tcPr>
          <w:p w14:paraId="67BD4A96" w14:textId="77777777" w:rsidR="00616513" w:rsidRDefault="00000000">
            <w:pPr>
              <w:pStyle w:val="ConsPlusNormal0"/>
              <w:jc w:val="both"/>
            </w:pPr>
            <w:r>
              <w:t>рамупирумаб</w:t>
            </w:r>
          </w:p>
        </w:tc>
      </w:tr>
      <w:tr w:rsidR="00616513" w14:paraId="5CEDA76F" w14:textId="77777777">
        <w:tc>
          <w:tcPr>
            <w:tcW w:w="850" w:type="dxa"/>
          </w:tcPr>
          <w:p w14:paraId="1FFE3D2A" w14:textId="77777777" w:rsidR="00616513" w:rsidRDefault="00000000">
            <w:pPr>
              <w:pStyle w:val="ConsPlusNormal0"/>
              <w:jc w:val="center"/>
            </w:pPr>
            <w:r>
              <w:t>504.</w:t>
            </w:r>
          </w:p>
        </w:tc>
        <w:tc>
          <w:tcPr>
            <w:tcW w:w="1304" w:type="dxa"/>
            <w:vMerge/>
          </w:tcPr>
          <w:p w14:paraId="777D2F99" w14:textId="77777777" w:rsidR="00616513" w:rsidRDefault="00616513">
            <w:pPr>
              <w:pStyle w:val="ConsPlusNormal0"/>
            </w:pPr>
          </w:p>
        </w:tc>
        <w:tc>
          <w:tcPr>
            <w:tcW w:w="3912" w:type="dxa"/>
            <w:vMerge/>
          </w:tcPr>
          <w:p w14:paraId="1897FB64" w14:textId="77777777" w:rsidR="00616513" w:rsidRDefault="00616513">
            <w:pPr>
              <w:pStyle w:val="ConsPlusNormal0"/>
            </w:pPr>
          </w:p>
        </w:tc>
        <w:tc>
          <w:tcPr>
            <w:tcW w:w="3005" w:type="dxa"/>
          </w:tcPr>
          <w:p w14:paraId="1993FA15" w14:textId="77777777" w:rsidR="00616513" w:rsidRDefault="00000000">
            <w:pPr>
              <w:pStyle w:val="ConsPlusNormal0"/>
              <w:jc w:val="both"/>
            </w:pPr>
            <w:r>
              <w:t>элотузумаб</w:t>
            </w:r>
          </w:p>
        </w:tc>
      </w:tr>
      <w:tr w:rsidR="00616513" w14:paraId="3AD262BC" w14:textId="77777777">
        <w:tc>
          <w:tcPr>
            <w:tcW w:w="850" w:type="dxa"/>
          </w:tcPr>
          <w:p w14:paraId="243D22D2" w14:textId="77777777" w:rsidR="00616513" w:rsidRDefault="00000000">
            <w:pPr>
              <w:pStyle w:val="ConsPlusNormal0"/>
              <w:jc w:val="center"/>
            </w:pPr>
            <w:r>
              <w:t>505.</w:t>
            </w:r>
          </w:p>
        </w:tc>
        <w:tc>
          <w:tcPr>
            <w:tcW w:w="1304" w:type="dxa"/>
          </w:tcPr>
          <w:p w14:paraId="586D8F6E" w14:textId="77777777" w:rsidR="00616513" w:rsidRDefault="00000000">
            <w:pPr>
              <w:pStyle w:val="ConsPlusNormal0"/>
              <w:jc w:val="center"/>
            </w:pPr>
            <w:r>
              <w:t>L01XC03</w:t>
            </w:r>
          </w:p>
        </w:tc>
        <w:tc>
          <w:tcPr>
            <w:tcW w:w="3912" w:type="dxa"/>
          </w:tcPr>
          <w:p w14:paraId="7E245130" w14:textId="77777777" w:rsidR="00616513" w:rsidRDefault="00000000">
            <w:pPr>
              <w:pStyle w:val="ConsPlusNormal0"/>
              <w:jc w:val="both"/>
            </w:pPr>
            <w:r>
              <w:t>трастузумаб</w:t>
            </w:r>
          </w:p>
        </w:tc>
        <w:tc>
          <w:tcPr>
            <w:tcW w:w="3005" w:type="dxa"/>
          </w:tcPr>
          <w:p w14:paraId="524BA3A9" w14:textId="77777777" w:rsidR="00616513" w:rsidRDefault="00000000">
            <w:pPr>
              <w:pStyle w:val="ConsPlusNormal0"/>
              <w:jc w:val="both"/>
            </w:pPr>
            <w:r>
              <w:t>пертузумаб + трастузумаб [набор]</w:t>
            </w:r>
          </w:p>
        </w:tc>
      </w:tr>
      <w:tr w:rsidR="00616513" w14:paraId="0889966D" w14:textId="77777777">
        <w:tc>
          <w:tcPr>
            <w:tcW w:w="850" w:type="dxa"/>
          </w:tcPr>
          <w:p w14:paraId="3422A60E" w14:textId="77777777" w:rsidR="00616513" w:rsidRDefault="00000000">
            <w:pPr>
              <w:pStyle w:val="ConsPlusNormal0"/>
              <w:jc w:val="center"/>
            </w:pPr>
            <w:r>
              <w:t>506.</w:t>
            </w:r>
          </w:p>
        </w:tc>
        <w:tc>
          <w:tcPr>
            <w:tcW w:w="1304" w:type="dxa"/>
            <w:vMerge w:val="restart"/>
          </w:tcPr>
          <w:p w14:paraId="3049462C" w14:textId="77777777" w:rsidR="00616513" w:rsidRDefault="00000000">
            <w:pPr>
              <w:pStyle w:val="ConsPlusNormal0"/>
              <w:jc w:val="center"/>
            </w:pPr>
            <w:r>
              <w:t>L01XE</w:t>
            </w:r>
          </w:p>
        </w:tc>
        <w:tc>
          <w:tcPr>
            <w:tcW w:w="3912" w:type="dxa"/>
            <w:vMerge w:val="restart"/>
          </w:tcPr>
          <w:p w14:paraId="0615CCB8" w14:textId="77777777" w:rsidR="00616513" w:rsidRDefault="00000000">
            <w:pPr>
              <w:pStyle w:val="ConsPlusNormal0"/>
              <w:jc w:val="both"/>
            </w:pPr>
            <w:r>
              <w:t>ингибиторы протеинкиназы</w:t>
            </w:r>
          </w:p>
        </w:tc>
        <w:tc>
          <w:tcPr>
            <w:tcW w:w="3005" w:type="dxa"/>
          </w:tcPr>
          <w:p w14:paraId="0D5B744E" w14:textId="77777777" w:rsidR="00616513" w:rsidRDefault="00000000">
            <w:pPr>
              <w:pStyle w:val="ConsPlusNormal0"/>
              <w:jc w:val="both"/>
            </w:pPr>
            <w:r>
              <w:t>эрлотиниб</w:t>
            </w:r>
          </w:p>
        </w:tc>
      </w:tr>
      <w:tr w:rsidR="00616513" w14:paraId="09B34733" w14:textId="77777777">
        <w:tc>
          <w:tcPr>
            <w:tcW w:w="850" w:type="dxa"/>
          </w:tcPr>
          <w:p w14:paraId="215C8F05" w14:textId="77777777" w:rsidR="00616513" w:rsidRDefault="00000000">
            <w:pPr>
              <w:pStyle w:val="ConsPlusNormal0"/>
              <w:jc w:val="center"/>
            </w:pPr>
            <w:r>
              <w:t>507.</w:t>
            </w:r>
          </w:p>
        </w:tc>
        <w:tc>
          <w:tcPr>
            <w:tcW w:w="1304" w:type="dxa"/>
            <w:vMerge/>
          </w:tcPr>
          <w:p w14:paraId="76E767DD" w14:textId="77777777" w:rsidR="00616513" w:rsidRDefault="00616513">
            <w:pPr>
              <w:pStyle w:val="ConsPlusNormal0"/>
            </w:pPr>
          </w:p>
        </w:tc>
        <w:tc>
          <w:tcPr>
            <w:tcW w:w="3912" w:type="dxa"/>
            <w:vMerge/>
          </w:tcPr>
          <w:p w14:paraId="26887A34" w14:textId="77777777" w:rsidR="00616513" w:rsidRDefault="00616513">
            <w:pPr>
              <w:pStyle w:val="ConsPlusNormal0"/>
            </w:pPr>
          </w:p>
        </w:tc>
        <w:tc>
          <w:tcPr>
            <w:tcW w:w="3005" w:type="dxa"/>
          </w:tcPr>
          <w:p w14:paraId="5CC4EC8A" w14:textId="77777777" w:rsidR="00616513" w:rsidRDefault="00000000">
            <w:pPr>
              <w:pStyle w:val="ConsPlusNormal0"/>
              <w:jc w:val="both"/>
            </w:pPr>
            <w:r>
              <w:t>вемурафениб</w:t>
            </w:r>
          </w:p>
        </w:tc>
      </w:tr>
      <w:tr w:rsidR="00616513" w14:paraId="13A7FB81" w14:textId="77777777">
        <w:tc>
          <w:tcPr>
            <w:tcW w:w="850" w:type="dxa"/>
          </w:tcPr>
          <w:p w14:paraId="3DBF1391" w14:textId="77777777" w:rsidR="00616513" w:rsidRDefault="00000000">
            <w:pPr>
              <w:pStyle w:val="ConsPlusNormal0"/>
              <w:jc w:val="center"/>
            </w:pPr>
            <w:r>
              <w:t>508.</w:t>
            </w:r>
          </w:p>
        </w:tc>
        <w:tc>
          <w:tcPr>
            <w:tcW w:w="1304" w:type="dxa"/>
            <w:vMerge/>
          </w:tcPr>
          <w:p w14:paraId="665E89AD" w14:textId="77777777" w:rsidR="00616513" w:rsidRDefault="00616513">
            <w:pPr>
              <w:pStyle w:val="ConsPlusNormal0"/>
            </w:pPr>
          </w:p>
        </w:tc>
        <w:tc>
          <w:tcPr>
            <w:tcW w:w="3912" w:type="dxa"/>
            <w:vMerge/>
          </w:tcPr>
          <w:p w14:paraId="53D4902E" w14:textId="77777777" w:rsidR="00616513" w:rsidRDefault="00616513">
            <w:pPr>
              <w:pStyle w:val="ConsPlusNormal0"/>
            </w:pPr>
          </w:p>
        </w:tc>
        <w:tc>
          <w:tcPr>
            <w:tcW w:w="3005" w:type="dxa"/>
          </w:tcPr>
          <w:p w14:paraId="1CAC28DA" w14:textId="77777777" w:rsidR="00616513" w:rsidRDefault="00000000">
            <w:pPr>
              <w:pStyle w:val="ConsPlusNormal0"/>
              <w:jc w:val="both"/>
            </w:pPr>
            <w:r>
              <w:t>кобиметиниб</w:t>
            </w:r>
          </w:p>
        </w:tc>
      </w:tr>
      <w:tr w:rsidR="00616513" w14:paraId="712D39F8" w14:textId="77777777">
        <w:tc>
          <w:tcPr>
            <w:tcW w:w="850" w:type="dxa"/>
          </w:tcPr>
          <w:p w14:paraId="2E684234" w14:textId="77777777" w:rsidR="00616513" w:rsidRDefault="00000000">
            <w:pPr>
              <w:pStyle w:val="ConsPlusNormal0"/>
              <w:jc w:val="center"/>
            </w:pPr>
            <w:r>
              <w:t>509.</w:t>
            </w:r>
          </w:p>
        </w:tc>
        <w:tc>
          <w:tcPr>
            <w:tcW w:w="1304" w:type="dxa"/>
            <w:vMerge/>
          </w:tcPr>
          <w:p w14:paraId="70C0A386" w14:textId="77777777" w:rsidR="00616513" w:rsidRDefault="00616513">
            <w:pPr>
              <w:pStyle w:val="ConsPlusNormal0"/>
            </w:pPr>
          </w:p>
        </w:tc>
        <w:tc>
          <w:tcPr>
            <w:tcW w:w="3912" w:type="dxa"/>
            <w:vMerge/>
          </w:tcPr>
          <w:p w14:paraId="294E3555" w14:textId="77777777" w:rsidR="00616513" w:rsidRDefault="00616513">
            <w:pPr>
              <w:pStyle w:val="ConsPlusNormal0"/>
            </w:pPr>
          </w:p>
        </w:tc>
        <w:tc>
          <w:tcPr>
            <w:tcW w:w="3005" w:type="dxa"/>
          </w:tcPr>
          <w:p w14:paraId="3860B5DA" w14:textId="77777777" w:rsidR="00616513" w:rsidRDefault="00000000">
            <w:pPr>
              <w:pStyle w:val="ConsPlusNormal0"/>
              <w:jc w:val="both"/>
            </w:pPr>
            <w:r>
              <w:t>лапатиниб</w:t>
            </w:r>
          </w:p>
        </w:tc>
      </w:tr>
      <w:tr w:rsidR="00616513" w14:paraId="30150D7F" w14:textId="77777777">
        <w:tc>
          <w:tcPr>
            <w:tcW w:w="850" w:type="dxa"/>
          </w:tcPr>
          <w:p w14:paraId="6F15CDC3" w14:textId="77777777" w:rsidR="00616513" w:rsidRDefault="00000000">
            <w:pPr>
              <w:pStyle w:val="ConsPlusNormal0"/>
              <w:jc w:val="center"/>
            </w:pPr>
            <w:r>
              <w:t>510.</w:t>
            </w:r>
          </w:p>
        </w:tc>
        <w:tc>
          <w:tcPr>
            <w:tcW w:w="1304" w:type="dxa"/>
            <w:vMerge/>
          </w:tcPr>
          <w:p w14:paraId="3283969F" w14:textId="77777777" w:rsidR="00616513" w:rsidRDefault="00616513">
            <w:pPr>
              <w:pStyle w:val="ConsPlusNormal0"/>
            </w:pPr>
          </w:p>
        </w:tc>
        <w:tc>
          <w:tcPr>
            <w:tcW w:w="3912" w:type="dxa"/>
            <w:vMerge/>
          </w:tcPr>
          <w:p w14:paraId="7D361113" w14:textId="77777777" w:rsidR="00616513" w:rsidRDefault="00616513">
            <w:pPr>
              <w:pStyle w:val="ConsPlusNormal0"/>
            </w:pPr>
          </w:p>
        </w:tc>
        <w:tc>
          <w:tcPr>
            <w:tcW w:w="3005" w:type="dxa"/>
          </w:tcPr>
          <w:p w14:paraId="1E39F267" w14:textId="77777777" w:rsidR="00616513" w:rsidRDefault="00000000">
            <w:pPr>
              <w:pStyle w:val="ConsPlusNormal0"/>
              <w:jc w:val="both"/>
            </w:pPr>
            <w:r>
              <w:t>ленватиниб</w:t>
            </w:r>
          </w:p>
        </w:tc>
      </w:tr>
      <w:tr w:rsidR="00616513" w14:paraId="02292844" w14:textId="77777777">
        <w:tc>
          <w:tcPr>
            <w:tcW w:w="850" w:type="dxa"/>
          </w:tcPr>
          <w:p w14:paraId="32B37DD4" w14:textId="77777777" w:rsidR="00616513" w:rsidRDefault="00000000">
            <w:pPr>
              <w:pStyle w:val="ConsPlusNormal0"/>
              <w:jc w:val="center"/>
            </w:pPr>
            <w:r>
              <w:t>511.</w:t>
            </w:r>
          </w:p>
        </w:tc>
        <w:tc>
          <w:tcPr>
            <w:tcW w:w="1304" w:type="dxa"/>
            <w:vMerge/>
          </w:tcPr>
          <w:p w14:paraId="2AEF0CCD" w14:textId="77777777" w:rsidR="00616513" w:rsidRDefault="00616513">
            <w:pPr>
              <w:pStyle w:val="ConsPlusNormal0"/>
            </w:pPr>
          </w:p>
        </w:tc>
        <w:tc>
          <w:tcPr>
            <w:tcW w:w="3912" w:type="dxa"/>
            <w:vMerge/>
          </w:tcPr>
          <w:p w14:paraId="2FCAE5B2" w14:textId="77777777" w:rsidR="00616513" w:rsidRDefault="00616513">
            <w:pPr>
              <w:pStyle w:val="ConsPlusNormal0"/>
            </w:pPr>
          </w:p>
        </w:tc>
        <w:tc>
          <w:tcPr>
            <w:tcW w:w="3005" w:type="dxa"/>
          </w:tcPr>
          <w:p w14:paraId="15DAB39C" w14:textId="77777777" w:rsidR="00616513" w:rsidRDefault="00000000">
            <w:pPr>
              <w:pStyle w:val="ConsPlusNormal0"/>
              <w:jc w:val="both"/>
            </w:pPr>
            <w:r>
              <w:t>рибоциклиб</w:t>
            </w:r>
          </w:p>
        </w:tc>
      </w:tr>
      <w:tr w:rsidR="00616513" w14:paraId="51CD2223" w14:textId="77777777">
        <w:tc>
          <w:tcPr>
            <w:tcW w:w="850" w:type="dxa"/>
          </w:tcPr>
          <w:p w14:paraId="7FFA5BD7" w14:textId="77777777" w:rsidR="00616513" w:rsidRDefault="00000000">
            <w:pPr>
              <w:pStyle w:val="ConsPlusNormal0"/>
              <w:jc w:val="center"/>
            </w:pPr>
            <w:r>
              <w:t>512.</w:t>
            </w:r>
          </w:p>
        </w:tc>
        <w:tc>
          <w:tcPr>
            <w:tcW w:w="1304" w:type="dxa"/>
            <w:vMerge/>
          </w:tcPr>
          <w:p w14:paraId="42A24E94" w14:textId="77777777" w:rsidR="00616513" w:rsidRDefault="00616513">
            <w:pPr>
              <w:pStyle w:val="ConsPlusNormal0"/>
            </w:pPr>
          </w:p>
        </w:tc>
        <w:tc>
          <w:tcPr>
            <w:tcW w:w="3912" w:type="dxa"/>
            <w:vMerge/>
          </w:tcPr>
          <w:p w14:paraId="67AD5DE7" w14:textId="77777777" w:rsidR="00616513" w:rsidRDefault="00616513">
            <w:pPr>
              <w:pStyle w:val="ConsPlusNormal0"/>
            </w:pPr>
          </w:p>
        </w:tc>
        <w:tc>
          <w:tcPr>
            <w:tcW w:w="3005" w:type="dxa"/>
          </w:tcPr>
          <w:p w14:paraId="00F85478" w14:textId="77777777" w:rsidR="00616513" w:rsidRDefault="00000000">
            <w:pPr>
              <w:pStyle w:val="ConsPlusNormal0"/>
              <w:jc w:val="both"/>
            </w:pPr>
            <w:r>
              <w:t>траметиниб</w:t>
            </w:r>
          </w:p>
        </w:tc>
      </w:tr>
      <w:tr w:rsidR="00616513" w14:paraId="206652D7" w14:textId="77777777">
        <w:tc>
          <w:tcPr>
            <w:tcW w:w="850" w:type="dxa"/>
          </w:tcPr>
          <w:p w14:paraId="45A36871" w14:textId="77777777" w:rsidR="00616513" w:rsidRDefault="00000000">
            <w:pPr>
              <w:pStyle w:val="ConsPlusNormal0"/>
              <w:jc w:val="center"/>
            </w:pPr>
            <w:r>
              <w:t>513.</w:t>
            </w:r>
          </w:p>
        </w:tc>
        <w:tc>
          <w:tcPr>
            <w:tcW w:w="1304" w:type="dxa"/>
            <w:vMerge/>
          </w:tcPr>
          <w:p w14:paraId="28EA802F" w14:textId="77777777" w:rsidR="00616513" w:rsidRDefault="00616513">
            <w:pPr>
              <w:pStyle w:val="ConsPlusNormal0"/>
            </w:pPr>
          </w:p>
        </w:tc>
        <w:tc>
          <w:tcPr>
            <w:tcW w:w="3912" w:type="dxa"/>
            <w:vMerge/>
          </w:tcPr>
          <w:p w14:paraId="47444957" w14:textId="77777777" w:rsidR="00616513" w:rsidRDefault="00616513">
            <w:pPr>
              <w:pStyle w:val="ConsPlusNormal0"/>
            </w:pPr>
          </w:p>
        </w:tc>
        <w:tc>
          <w:tcPr>
            <w:tcW w:w="3005" w:type="dxa"/>
          </w:tcPr>
          <w:p w14:paraId="21BE6646" w14:textId="77777777" w:rsidR="00616513" w:rsidRDefault="00000000">
            <w:pPr>
              <w:pStyle w:val="ConsPlusNormal0"/>
              <w:jc w:val="both"/>
            </w:pPr>
            <w:r>
              <w:t>церитиниб</w:t>
            </w:r>
          </w:p>
        </w:tc>
      </w:tr>
      <w:tr w:rsidR="00616513" w14:paraId="562816F9" w14:textId="77777777">
        <w:tc>
          <w:tcPr>
            <w:tcW w:w="850" w:type="dxa"/>
          </w:tcPr>
          <w:p w14:paraId="1084B98E" w14:textId="77777777" w:rsidR="00616513" w:rsidRDefault="00000000">
            <w:pPr>
              <w:pStyle w:val="ConsPlusNormal0"/>
              <w:jc w:val="center"/>
            </w:pPr>
            <w:r>
              <w:t>514.</w:t>
            </w:r>
          </w:p>
        </w:tc>
        <w:tc>
          <w:tcPr>
            <w:tcW w:w="1304" w:type="dxa"/>
            <w:vMerge/>
          </w:tcPr>
          <w:p w14:paraId="4ECF3FF2" w14:textId="77777777" w:rsidR="00616513" w:rsidRDefault="00616513">
            <w:pPr>
              <w:pStyle w:val="ConsPlusNormal0"/>
            </w:pPr>
          </w:p>
        </w:tc>
        <w:tc>
          <w:tcPr>
            <w:tcW w:w="3912" w:type="dxa"/>
            <w:vMerge/>
          </w:tcPr>
          <w:p w14:paraId="7FD50C10" w14:textId="77777777" w:rsidR="00616513" w:rsidRDefault="00616513">
            <w:pPr>
              <w:pStyle w:val="ConsPlusNormal0"/>
            </w:pPr>
          </w:p>
        </w:tc>
        <w:tc>
          <w:tcPr>
            <w:tcW w:w="3005" w:type="dxa"/>
          </w:tcPr>
          <w:p w14:paraId="2B3CCA42" w14:textId="77777777" w:rsidR="00616513" w:rsidRDefault="00000000">
            <w:pPr>
              <w:pStyle w:val="ConsPlusNormal0"/>
              <w:jc w:val="both"/>
            </w:pPr>
            <w:r>
              <w:t>гефитиниб</w:t>
            </w:r>
          </w:p>
        </w:tc>
      </w:tr>
      <w:tr w:rsidR="00616513" w14:paraId="69CA0E88" w14:textId="77777777">
        <w:tc>
          <w:tcPr>
            <w:tcW w:w="850" w:type="dxa"/>
          </w:tcPr>
          <w:p w14:paraId="5B0635DB" w14:textId="77777777" w:rsidR="00616513" w:rsidRDefault="00000000">
            <w:pPr>
              <w:pStyle w:val="ConsPlusNormal0"/>
              <w:jc w:val="center"/>
            </w:pPr>
            <w:r>
              <w:t>515.</w:t>
            </w:r>
          </w:p>
        </w:tc>
        <w:tc>
          <w:tcPr>
            <w:tcW w:w="1304" w:type="dxa"/>
            <w:vMerge/>
          </w:tcPr>
          <w:p w14:paraId="184D05E0" w14:textId="77777777" w:rsidR="00616513" w:rsidRDefault="00616513">
            <w:pPr>
              <w:pStyle w:val="ConsPlusNormal0"/>
            </w:pPr>
          </w:p>
        </w:tc>
        <w:tc>
          <w:tcPr>
            <w:tcW w:w="3912" w:type="dxa"/>
            <w:vMerge/>
          </w:tcPr>
          <w:p w14:paraId="5DE72AC1" w14:textId="77777777" w:rsidR="00616513" w:rsidRDefault="00616513">
            <w:pPr>
              <w:pStyle w:val="ConsPlusNormal0"/>
            </w:pPr>
          </w:p>
        </w:tc>
        <w:tc>
          <w:tcPr>
            <w:tcW w:w="3005" w:type="dxa"/>
          </w:tcPr>
          <w:p w14:paraId="086019CA" w14:textId="77777777" w:rsidR="00616513" w:rsidRDefault="00000000">
            <w:pPr>
              <w:pStyle w:val="ConsPlusNormal0"/>
              <w:jc w:val="both"/>
            </w:pPr>
            <w:r>
              <w:t>дазатиниб</w:t>
            </w:r>
          </w:p>
        </w:tc>
      </w:tr>
      <w:tr w:rsidR="00616513" w14:paraId="02B8B3D7" w14:textId="77777777">
        <w:tc>
          <w:tcPr>
            <w:tcW w:w="850" w:type="dxa"/>
          </w:tcPr>
          <w:p w14:paraId="079C616F" w14:textId="77777777" w:rsidR="00616513" w:rsidRDefault="00000000">
            <w:pPr>
              <w:pStyle w:val="ConsPlusNormal0"/>
              <w:jc w:val="center"/>
            </w:pPr>
            <w:r>
              <w:t>516.</w:t>
            </w:r>
          </w:p>
        </w:tc>
        <w:tc>
          <w:tcPr>
            <w:tcW w:w="1304" w:type="dxa"/>
            <w:vMerge/>
          </w:tcPr>
          <w:p w14:paraId="155293A1" w14:textId="77777777" w:rsidR="00616513" w:rsidRDefault="00616513">
            <w:pPr>
              <w:pStyle w:val="ConsPlusNormal0"/>
            </w:pPr>
          </w:p>
        </w:tc>
        <w:tc>
          <w:tcPr>
            <w:tcW w:w="3912" w:type="dxa"/>
            <w:vMerge/>
          </w:tcPr>
          <w:p w14:paraId="1BF632B9" w14:textId="77777777" w:rsidR="00616513" w:rsidRDefault="00616513">
            <w:pPr>
              <w:pStyle w:val="ConsPlusNormal0"/>
            </w:pPr>
          </w:p>
        </w:tc>
        <w:tc>
          <w:tcPr>
            <w:tcW w:w="3005" w:type="dxa"/>
          </w:tcPr>
          <w:p w14:paraId="4F04B5A1" w14:textId="77777777" w:rsidR="00616513" w:rsidRDefault="00000000">
            <w:pPr>
              <w:pStyle w:val="ConsPlusNormal0"/>
              <w:jc w:val="both"/>
            </w:pPr>
            <w:r>
              <w:t>иматиниб</w:t>
            </w:r>
          </w:p>
        </w:tc>
      </w:tr>
      <w:tr w:rsidR="00616513" w14:paraId="22A4FAF8" w14:textId="77777777">
        <w:tc>
          <w:tcPr>
            <w:tcW w:w="850" w:type="dxa"/>
          </w:tcPr>
          <w:p w14:paraId="02D7E420" w14:textId="77777777" w:rsidR="00616513" w:rsidRDefault="00000000">
            <w:pPr>
              <w:pStyle w:val="ConsPlusNormal0"/>
              <w:jc w:val="center"/>
            </w:pPr>
            <w:r>
              <w:t>517.</w:t>
            </w:r>
          </w:p>
        </w:tc>
        <w:tc>
          <w:tcPr>
            <w:tcW w:w="1304" w:type="dxa"/>
            <w:vMerge/>
          </w:tcPr>
          <w:p w14:paraId="2F5748C4" w14:textId="77777777" w:rsidR="00616513" w:rsidRDefault="00616513">
            <w:pPr>
              <w:pStyle w:val="ConsPlusNormal0"/>
            </w:pPr>
          </w:p>
        </w:tc>
        <w:tc>
          <w:tcPr>
            <w:tcW w:w="3912" w:type="dxa"/>
            <w:vMerge/>
          </w:tcPr>
          <w:p w14:paraId="428F46F6" w14:textId="77777777" w:rsidR="00616513" w:rsidRDefault="00616513">
            <w:pPr>
              <w:pStyle w:val="ConsPlusNormal0"/>
            </w:pPr>
          </w:p>
        </w:tc>
        <w:tc>
          <w:tcPr>
            <w:tcW w:w="3005" w:type="dxa"/>
          </w:tcPr>
          <w:p w14:paraId="0DA233AC" w14:textId="77777777" w:rsidR="00616513" w:rsidRDefault="00000000">
            <w:pPr>
              <w:pStyle w:val="ConsPlusNormal0"/>
              <w:jc w:val="both"/>
            </w:pPr>
            <w:r>
              <w:t>нилотиниб</w:t>
            </w:r>
          </w:p>
        </w:tc>
      </w:tr>
      <w:tr w:rsidR="00616513" w14:paraId="1A11983C" w14:textId="77777777">
        <w:tc>
          <w:tcPr>
            <w:tcW w:w="850" w:type="dxa"/>
          </w:tcPr>
          <w:p w14:paraId="2E3CB963" w14:textId="77777777" w:rsidR="00616513" w:rsidRDefault="00000000">
            <w:pPr>
              <w:pStyle w:val="ConsPlusNormal0"/>
              <w:jc w:val="center"/>
            </w:pPr>
            <w:r>
              <w:t>518.</w:t>
            </w:r>
          </w:p>
        </w:tc>
        <w:tc>
          <w:tcPr>
            <w:tcW w:w="1304" w:type="dxa"/>
            <w:vMerge/>
          </w:tcPr>
          <w:p w14:paraId="6AA0D4C4" w14:textId="77777777" w:rsidR="00616513" w:rsidRDefault="00616513">
            <w:pPr>
              <w:pStyle w:val="ConsPlusNormal0"/>
            </w:pPr>
          </w:p>
        </w:tc>
        <w:tc>
          <w:tcPr>
            <w:tcW w:w="3912" w:type="dxa"/>
            <w:vMerge/>
          </w:tcPr>
          <w:p w14:paraId="370F602F" w14:textId="77777777" w:rsidR="00616513" w:rsidRDefault="00616513">
            <w:pPr>
              <w:pStyle w:val="ConsPlusNormal0"/>
            </w:pPr>
          </w:p>
        </w:tc>
        <w:tc>
          <w:tcPr>
            <w:tcW w:w="3005" w:type="dxa"/>
          </w:tcPr>
          <w:p w14:paraId="63E9C403" w14:textId="77777777" w:rsidR="00616513" w:rsidRDefault="00000000">
            <w:pPr>
              <w:pStyle w:val="ConsPlusNormal0"/>
              <w:jc w:val="both"/>
            </w:pPr>
            <w:r>
              <w:t>сорафениб</w:t>
            </w:r>
          </w:p>
        </w:tc>
      </w:tr>
      <w:tr w:rsidR="00616513" w14:paraId="5E3E6164" w14:textId="77777777">
        <w:tc>
          <w:tcPr>
            <w:tcW w:w="850" w:type="dxa"/>
          </w:tcPr>
          <w:p w14:paraId="3009F3EA" w14:textId="77777777" w:rsidR="00616513" w:rsidRDefault="00000000">
            <w:pPr>
              <w:pStyle w:val="ConsPlusNormal0"/>
              <w:jc w:val="center"/>
            </w:pPr>
            <w:r>
              <w:t>519.</w:t>
            </w:r>
          </w:p>
        </w:tc>
        <w:tc>
          <w:tcPr>
            <w:tcW w:w="1304" w:type="dxa"/>
            <w:vMerge/>
          </w:tcPr>
          <w:p w14:paraId="08DF21BE" w14:textId="77777777" w:rsidR="00616513" w:rsidRDefault="00616513">
            <w:pPr>
              <w:pStyle w:val="ConsPlusNormal0"/>
            </w:pPr>
          </w:p>
        </w:tc>
        <w:tc>
          <w:tcPr>
            <w:tcW w:w="3912" w:type="dxa"/>
            <w:vMerge/>
          </w:tcPr>
          <w:p w14:paraId="731E1F4E" w14:textId="77777777" w:rsidR="00616513" w:rsidRDefault="00616513">
            <w:pPr>
              <w:pStyle w:val="ConsPlusNormal0"/>
            </w:pPr>
          </w:p>
        </w:tc>
        <w:tc>
          <w:tcPr>
            <w:tcW w:w="3005" w:type="dxa"/>
          </w:tcPr>
          <w:p w14:paraId="65A3F6C2" w14:textId="77777777" w:rsidR="00616513" w:rsidRDefault="00000000">
            <w:pPr>
              <w:pStyle w:val="ConsPlusNormal0"/>
              <w:jc w:val="both"/>
            </w:pPr>
            <w:r>
              <w:t>сунитиниб</w:t>
            </w:r>
          </w:p>
        </w:tc>
      </w:tr>
      <w:tr w:rsidR="00616513" w14:paraId="0AB0BD2E" w14:textId="77777777">
        <w:tc>
          <w:tcPr>
            <w:tcW w:w="850" w:type="dxa"/>
          </w:tcPr>
          <w:p w14:paraId="1A2B2F45" w14:textId="77777777" w:rsidR="00616513" w:rsidRDefault="00000000">
            <w:pPr>
              <w:pStyle w:val="ConsPlusNormal0"/>
              <w:jc w:val="center"/>
            </w:pPr>
            <w:r>
              <w:t>520.</w:t>
            </w:r>
          </w:p>
        </w:tc>
        <w:tc>
          <w:tcPr>
            <w:tcW w:w="1304" w:type="dxa"/>
            <w:vMerge/>
          </w:tcPr>
          <w:p w14:paraId="05C119CD" w14:textId="77777777" w:rsidR="00616513" w:rsidRDefault="00616513">
            <w:pPr>
              <w:pStyle w:val="ConsPlusNormal0"/>
            </w:pPr>
          </w:p>
        </w:tc>
        <w:tc>
          <w:tcPr>
            <w:tcW w:w="3912" w:type="dxa"/>
            <w:vMerge/>
          </w:tcPr>
          <w:p w14:paraId="5C0775A2" w14:textId="77777777" w:rsidR="00616513" w:rsidRDefault="00616513">
            <w:pPr>
              <w:pStyle w:val="ConsPlusNormal0"/>
            </w:pPr>
          </w:p>
        </w:tc>
        <w:tc>
          <w:tcPr>
            <w:tcW w:w="3005" w:type="dxa"/>
          </w:tcPr>
          <w:p w14:paraId="2538AF7B" w14:textId="77777777" w:rsidR="00616513" w:rsidRDefault="00000000">
            <w:pPr>
              <w:pStyle w:val="ConsPlusNormal0"/>
              <w:jc w:val="both"/>
            </w:pPr>
            <w:r>
              <w:t>вандетаниб</w:t>
            </w:r>
          </w:p>
        </w:tc>
      </w:tr>
      <w:tr w:rsidR="00616513" w14:paraId="5599BEF3" w14:textId="77777777">
        <w:tc>
          <w:tcPr>
            <w:tcW w:w="850" w:type="dxa"/>
          </w:tcPr>
          <w:p w14:paraId="395649BB" w14:textId="77777777" w:rsidR="00616513" w:rsidRDefault="00000000">
            <w:pPr>
              <w:pStyle w:val="ConsPlusNormal0"/>
              <w:jc w:val="center"/>
            </w:pPr>
            <w:r>
              <w:t>521.</w:t>
            </w:r>
          </w:p>
        </w:tc>
        <w:tc>
          <w:tcPr>
            <w:tcW w:w="1304" w:type="dxa"/>
            <w:vMerge/>
          </w:tcPr>
          <w:p w14:paraId="3E57515E" w14:textId="77777777" w:rsidR="00616513" w:rsidRDefault="00616513">
            <w:pPr>
              <w:pStyle w:val="ConsPlusNormal0"/>
            </w:pPr>
          </w:p>
        </w:tc>
        <w:tc>
          <w:tcPr>
            <w:tcW w:w="3912" w:type="dxa"/>
            <w:vMerge/>
          </w:tcPr>
          <w:p w14:paraId="36D95319" w14:textId="77777777" w:rsidR="00616513" w:rsidRDefault="00616513">
            <w:pPr>
              <w:pStyle w:val="ConsPlusNormal0"/>
            </w:pPr>
          </w:p>
        </w:tc>
        <w:tc>
          <w:tcPr>
            <w:tcW w:w="3005" w:type="dxa"/>
          </w:tcPr>
          <w:p w14:paraId="4A55B8A7" w14:textId="77777777" w:rsidR="00616513" w:rsidRDefault="00000000">
            <w:pPr>
              <w:pStyle w:val="ConsPlusNormal0"/>
              <w:jc w:val="both"/>
            </w:pPr>
            <w:r>
              <w:t>ибрутиниб</w:t>
            </w:r>
          </w:p>
        </w:tc>
      </w:tr>
      <w:tr w:rsidR="00616513" w14:paraId="3CE1B750" w14:textId="77777777">
        <w:tc>
          <w:tcPr>
            <w:tcW w:w="850" w:type="dxa"/>
          </w:tcPr>
          <w:p w14:paraId="063F59C8" w14:textId="77777777" w:rsidR="00616513" w:rsidRDefault="00000000">
            <w:pPr>
              <w:pStyle w:val="ConsPlusNormal0"/>
              <w:jc w:val="center"/>
            </w:pPr>
            <w:r>
              <w:t>522.</w:t>
            </w:r>
          </w:p>
        </w:tc>
        <w:tc>
          <w:tcPr>
            <w:tcW w:w="1304" w:type="dxa"/>
            <w:vMerge/>
          </w:tcPr>
          <w:p w14:paraId="4763F78B" w14:textId="77777777" w:rsidR="00616513" w:rsidRDefault="00616513">
            <w:pPr>
              <w:pStyle w:val="ConsPlusNormal0"/>
            </w:pPr>
          </w:p>
        </w:tc>
        <w:tc>
          <w:tcPr>
            <w:tcW w:w="3912" w:type="dxa"/>
            <w:vMerge/>
          </w:tcPr>
          <w:p w14:paraId="611C5793" w14:textId="77777777" w:rsidR="00616513" w:rsidRDefault="00616513">
            <w:pPr>
              <w:pStyle w:val="ConsPlusNormal0"/>
            </w:pPr>
          </w:p>
        </w:tc>
        <w:tc>
          <w:tcPr>
            <w:tcW w:w="3005" w:type="dxa"/>
          </w:tcPr>
          <w:p w14:paraId="17589891" w14:textId="77777777" w:rsidR="00616513" w:rsidRDefault="00000000">
            <w:pPr>
              <w:pStyle w:val="ConsPlusNormal0"/>
              <w:jc w:val="both"/>
            </w:pPr>
            <w:r>
              <w:t>афатиниб</w:t>
            </w:r>
          </w:p>
        </w:tc>
      </w:tr>
      <w:tr w:rsidR="00616513" w14:paraId="094344B0" w14:textId="77777777">
        <w:tc>
          <w:tcPr>
            <w:tcW w:w="850" w:type="dxa"/>
          </w:tcPr>
          <w:p w14:paraId="3A423A3A" w14:textId="77777777" w:rsidR="00616513" w:rsidRDefault="00000000">
            <w:pPr>
              <w:pStyle w:val="ConsPlusNormal0"/>
              <w:jc w:val="center"/>
            </w:pPr>
            <w:r>
              <w:t>523.</w:t>
            </w:r>
          </w:p>
        </w:tc>
        <w:tc>
          <w:tcPr>
            <w:tcW w:w="1304" w:type="dxa"/>
            <w:vMerge/>
          </w:tcPr>
          <w:p w14:paraId="19C08576" w14:textId="77777777" w:rsidR="00616513" w:rsidRDefault="00616513">
            <w:pPr>
              <w:pStyle w:val="ConsPlusNormal0"/>
            </w:pPr>
          </w:p>
        </w:tc>
        <w:tc>
          <w:tcPr>
            <w:tcW w:w="3912" w:type="dxa"/>
            <w:vMerge/>
          </w:tcPr>
          <w:p w14:paraId="09CCB0CD" w14:textId="77777777" w:rsidR="00616513" w:rsidRDefault="00616513">
            <w:pPr>
              <w:pStyle w:val="ConsPlusNormal0"/>
            </w:pPr>
          </w:p>
        </w:tc>
        <w:tc>
          <w:tcPr>
            <w:tcW w:w="3005" w:type="dxa"/>
          </w:tcPr>
          <w:p w14:paraId="0CA74D0B" w14:textId="77777777" w:rsidR="00616513" w:rsidRDefault="00000000">
            <w:pPr>
              <w:pStyle w:val="ConsPlusNormal0"/>
              <w:jc w:val="both"/>
            </w:pPr>
            <w:r>
              <w:t>регорафениб</w:t>
            </w:r>
          </w:p>
        </w:tc>
      </w:tr>
      <w:tr w:rsidR="00616513" w14:paraId="0D475E01" w14:textId="77777777">
        <w:tc>
          <w:tcPr>
            <w:tcW w:w="850" w:type="dxa"/>
          </w:tcPr>
          <w:p w14:paraId="74AED56C" w14:textId="77777777" w:rsidR="00616513" w:rsidRDefault="00000000">
            <w:pPr>
              <w:pStyle w:val="ConsPlusNormal0"/>
              <w:jc w:val="center"/>
            </w:pPr>
            <w:r>
              <w:t>524.</w:t>
            </w:r>
          </w:p>
        </w:tc>
        <w:tc>
          <w:tcPr>
            <w:tcW w:w="1304" w:type="dxa"/>
            <w:vMerge/>
          </w:tcPr>
          <w:p w14:paraId="723E86FE" w14:textId="77777777" w:rsidR="00616513" w:rsidRDefault="00616513">
            <w:pPr>
              <w:pStyle w:val="ConsPlusNormal0"/>
            </w:pPr>
          </w:p>
        </w:tc>
        <w:tc>
          <w:tcPr>
            <w:tcW w:w="3912" w:type="dxa"/>
            <w:vMerge/>
          </w:tcPr>
          <w:p w14:paraId="63CDBABA" w14:textId="77777777" w:rsidR="00616513" w:rsidRDefault="00616513">
            <w:pPr>
              <w:pStyle w:val="ConsPlusNormal0"/>
            </w:pPr>
          </w:p>
        </w:tc>
        <w:tc>
          <w:tcPr>
            <w:tcW w:w="3005" w:type="dxa"/>
          </w:tcPr>
          <w:p w14:paraId="66816688" w14:textId="77777777" w:rsidR="00616513" w:rsidRDefault="00000000">
            <w:pPr>
              <w:pStyle w:val="ConsPlusNormal0"/>
              <w:jc w:val="both"/>
            </w:pPr>
            <w:r>
              <w:t>руксолитиниб</w:t>
            </w:r>
          </w:p>
        </w:tc>
      </w:tr>
      <w:tr w:rsidR="00616513" w14:paraId="209D6D6A" w14:textId="77777777">
        <w:tc>
          <w:tcPr>
            <w:tcW w:w="850" w:type="dxa"/>
          </w:tcPr>
          <w:p w14:paraId="05EE03BD" w14:textId="77777777" w:rsidR="00616513" w:rsidRDefault="00000000">
            <w:pPr>
              <w:pStyle w:val="ConsPlusNormal0"/>
              <w:jc w:val="center"/>
            </w:pPr>
            <w:r>
              <w:t>525.</w:t>
            </w:r>
          </w:p>
        </w:tc>
        <w:tc>
          <w:tcPr>
            <w:tcW w:w="1304" w:type="dxa"/>
            <w:vMerge/>
          </w:tcPr>
          <w:p w14:paraId="1712260E" w14:textId="77777777" w:rsidR="00616513" w:rsidRDefault="00616513">
            <w:pPr>
              <w:pStyle w:val="ConsPlusNormal0"/>
            </w:pPr>
          </w:p>
        </w:tc>
        <w:tc>
          <w:tcPr>
            <w:tcW w:w="3912" w:type="dxa"/>
            <w:vMerge/>
          </w:tcPr>
          <w:p w14:paraId="2E4AAA00" w14:textId="77777777" w:rsidR="00616513" w:rsidRDefault="00616513">
            <w:pPr>
              <w:pStyle w:val="ConsPlusNormal0"/>
            </w:pPr>
          </w:p>
        </w:tc>
        <w:tc>
          <w:tcPr>
            <w:tcW w:w="3005" w:type="dxa"/>
          </w:tcPr>
          <w:p w14:paraId="01687D59" w14:textId="77777777" w:rsidR="00616513" w:rsidRDefault="00000000">
            <w:pPr>
              <w:pStyle w:val="ConsPlusNormal0"/>
              <w:jc w:val="both"/>
            </w:pPr>
            <w:r>
              <w:t>дабрафениб</w:t>
            </w:r>
          </w:p>
        </w:tc>
      </w:tr>
      <w:tr w:rsidR="00616513" w14:paraId="5BC3BD72" w14:textId="77777777">
        <w:tc>
          <w:tcPr>
            <w:tcW w:w="850" w:type="dxa"/>
          </w:tcPr>
          <w:p w14:paraId="527B4A2F" w14:textId="77777777" w:rsidR="00616513" w:rsidRDefault="00000000">
            <w:pPr>
              <w:pStyle w:val="ConsPlusNormal0"/>
              <w:jc w:val="center"/>
            </w:pPr>
            <w:r>
              <w:t>526.</w:t>
            </w:r>
          </w:p>
        </w:tc>
        <w:tc>
          <w:tcPr>
            <w:tcW w:w="1304" w:type="dxa"/>
            <w:vMerge/>
          </w:tcPr>
          <w:p w14:paraId="5ED9C7C6" w14:textId="77777777" w:rsidR="00616513" w:rsidRDefault="00616513">
            <w:pPr>
              <w:pStyle w:val="ConsPlusNormal0"/>
            </w:pPr>
          </w:p>
        </w:tc>
        <w:tc>
          <w:tcPr>
            <w:tcW w:w="3912" w:type="dxa"/>
            <w:vMerge/>
          </w:tcPr>
          <w:p w14:paraId="63D1DF3A" w14:textId="77777777" w:rsidR="00616513" w:rsidRDefault="00616513">
            <w:pPr>
              <w:pStyle w:val="ConsPlusNormal0"/>
            </w:pPr>
          </w:p>
        </w:tc>
        <w:tc>
          <w:tcPr>
            <w:tcW w:w="3005" w:type="dxa"/>
          </w:tcPr>
          <w:p w14:paraId="056DAE48" w14:textId="77777777" w:rsidR="00616513" w:rsidRDefault="00000000">
            <w:pPr>
              <w:pStyle w:val="ConsPlusNormal0"/>
              <w:jc w:val="both"/>
            </w:pPr>
            <w:r>
              <w:t>кризотиниб</w:t>
            </w:r>
          </w:p>
        </w:tc>
      </w:tr>
      <w:tr w:rsidR="00616513" w14:paraId="4FE75698" w14:textId="77777777">
        <w:tc>
          <w:tcPr>
            <w:tcW w:w="850" w:type="dxa"/>
          </w:tcPr>
          <w:p w14:paraId="7F47AE94" w14:textId="77777777" w:rsidR="00616513" w:rsidRDefault="00000000">
            <w:pPr>
              <w:pStyle w:val="ConsPlusNormal0"/>
              <w:jc w:val="center"/>
            </w:pPr>
            <w:r>
              <w:t>527.</w:t>
            </w:r>
          </w:p>
        </w:tc>
        <w:tc>
          <w:tcPr>
            <w:tcW w:w="1304" w:type="dxa"/>
            <w:vMerge/>
          </w:tcPr>
          <w:p w14:paraId="7C0160BE" w14:textId="77777777" w:rsidR="00616513" w:rsidRDefault="00616513">
            <w:pPr>
              <w:pStyle w:val="ConsPlusNormal0"/>
            </w:pPr>
          </w:p>
        </w:tc>
        <w:tc>
          <w:tcPr>
            <w:tcW w:w="3912" w:type="dxa"/>
            <w:vMerge/>
          </w:tcPr>
          <w:p w14:paraId="5BE95853" w14:textId="77777777" w:rsidR="00616513" w:rsidRDefault="00616513">
            <w:pPr>
              <w:pStyle w:val="ConsPlusNormal0"/>
            </w:pPr>
          </w:p>
        </w:tc>
        <w:tc>
          <w:tcPr>
            <w:tcW w:w="3005" w:type="dxa"/>
          </w:tcPr>
          <w:p w14:paraId="21EE595F" w14:textId="77777777" w:rsidR="00616513" w:rsidRDefault="00000000">
            <w:pPr>
              <w:pStyle w:val="ConsPlusNormal0"/>
              <w:jc w:val="both"/>
            </w:pPr>
            <w:r>
              <w:t>нинтеданиб</w:t>
            </w:r>
          </w:p>
        </w:tc>
      </w:tr>
      <w:tr w:rsidR="00616513" w14:paraId="43F8EA1D" w14:textId="77777777">
        <w:tc>
          <w:tcPr>
            <w:tcW w:w="850" w:type="dxa"/>
          </w:tcPr>
          <w:p w14:paraId="78F1F130" w14:textId="77777777" w:rsidR="00616513" w:rsidRDefault="00000000">
            <w:pPr>
              <w:pStyle w:val="ConsPlusNormal0"/>
              <w:jc w:val="center"/>
            </w:pPr>
            <w:r>
              <w:t>528.</w:t>
            </w:r>
          </w:p>
        </w:tc>
        <w:tc>
          <w:tcPr>
            <w:tcW w:w="1304" w:type="dxa"/>
            <w:vMerge/>
          </w:tcPr>
          <w:p w14:paraId="74BEB4D2" w14:textId="77777777" w:rsidR="00616513" w:rsidRDefault="00616513">
            <w:pPr>
              <w:pStyle w:val="ConsPlusNormal0"/>
            </w:pPr>
          </w:p>
        </w:tc>
        <w:tc>
          <w:tcPr>
            <w:tcW w:w="3912" w:type="dxa"/>
            <w:vMerge/>
          </w:tcPr>
          <w:p w14:paraId="532BDC31" w14:textId="77777777" w:rsidR="00616513" w:rsidRDefault="00616513">
            <w:pPr>
              <w:pStyle w:val="ConsPlusNormal0"/>
            </w:pPr>
          </w:p>
        </w:tc>
        <w:tc>
          <w:tcPr>
            <w:tcW w:w="3005" w:type="dxa"/>
          </w:tcPr>
          <w:p w14:paraId="54AB2009" w14:textId="77777777" w:rsidR="00616513" w:rsidRDefault="00000000">
            <w:pPr>
              <w:pStyle w:val="ConsPlusNormal0"/>
              <w:jc w:val="both"/>
            </w:pPr>
            <w:r>
              <w:t>пазопаниб</w:t>
            </w:r>
          </w:p>
        </w:tc>
      </w:tr>
      <w:tr w:rsidR="00616513" w14:paraId="716A3233" w14:textId="77777777">
        <w:tc>
          <w:tcPr>
            <w:tcW w:w="850" w:type="dxa"/>
          </w:tcPr>
          <w:p w14:paraId="3F3A2324" w14:textId="77777777" w:rsidR="00616513" w:rsidRDefault="00000000">
            <w:pPr>
              <w:pStyle w:val="ConsPlusNormal0"/>
              <w:jc w:val="center"/>
            </w:pPr>
            <w:r>
              <w:t>529.</w:t>
            </w:r>
          </w:p>
        </w:tc>
        <w:tc>
          <w:tcPr>
            <w:tcW w:w="1304" w:type="dxa"/>
            <w:vMerge/>
          </w:tcPr>
          <w:p w14:paraId="3462F64B" w14:textId="77777777" w:rsidR="00616513" w:rsidRDefault="00616513">
            <w:pPr>
              <w:pStyle w:val="ConsPlusNormal0"/>
            </w:pPr>
          </w:p>
        </w:tc>
        <w:tc>
          <w:tcPr>
            <w:tcW w:w="3912" w:type="dxa"/>
            <w:vMerge/>
          </w:tcPr>
          <w:p w14:paraId="538F6965" w14:textId="77777777" w:rsidR="00616513" w:rsidRDefault="00616513">
            <w:pPr>
              <w:pStyle w:val="ConsPlusNormal0"/>
            </w:pPr>
          </w:p>
        </w:tc>
        <w:tc>
          <w:tcPr>
            <w:tcW w:w="3005" w:type="dxa"/>
          </w:tcPr>
          <w:p w14:paraId="3FCB32D7" w14:textId="77777777" w:rsidR="00616513" w:rsidRDefault="00000000">
            <w:pPr>
              <w:pStyle w:val="ConsPlusNormal0"/>
              <w:jc w:val="both"/>
            </w:pPr>
            <w:r>
              <w:t>акситиниб</w:t>
            </w:r>
          </w:p>
        </w:tc>
      </w:tr>
      <w:tr w:rsidR="00616513" w14:paraId="4D493235" w14:textId="77777777">
        <w:tc>
          <w:tcPr>
            <w:tcW w:w="850" w:type="dxa"/>
          </w:tcPr>
          <w:p w14:paraId="1214D567" w14:textId="77777777" w:rsidR="00616513" w:rsidRDefault="00000000">
            <w:pPr>
              <w:pStyle w:val="ConsPlusNormal0"/>
              <w:jc w:val="center"/>
            </w:pPr>
            <w:r>
              <w:t>530.</w:t>
            </w:r>
          </w:p>
        </w:tc>
        <w:tc>
          <w:tcPr>
            <w:tcW w:w="1304" w:type="dxa"/>
            <w:vMerge/>
          </w:tcPr>
          <w:p w14:paraId="444B8218" w14:textId="77777777" w:rsidR="00616513" w:rsidRDefault="00616513">
            <w:pPr>
              <w:pStyle w:val="ConsPlusNormal0"/>
            </w:pPr>
          </w:p>
        </w:tc>
        <w:tc>
          <w:tcPr>
            <w:tcW w:w="3912" w:type="dxa"/>
            <w:vMerge/>
          </w:tcPr>
          <w:p w14:paraId="1FCABCF8" w14:textId="77777777" w:rsidR="00616513" w:rsidRDefault="00616513">
            <w:pPr>
              <w:pStyle w:val="ConsPlusNormal0"/>
            </w:pPr>
          </w:p>
        </w:tc>
        <w:tc>
          <w:tcPr>
            <w:tcW w:w="3005" w:type="dxa"/>
          </w:tcPr>
          <w:p w14:paraId="3FC03F4D" w14:textId="77777777" w:rsidR="00616513" w:rsidRDefault="00000000">
            <w:pPr>
              <w:pStyle w:val="ConsPlusNormal0"/>
              <w:jc w:val="both"/>
            </w:pPr>
            <w:r>
              <w:t>алектиниб</w:t>
            </w:r>
          </w:p>
        </w:tc>
      </w:tr>
      <w:tr w:rsidR="00616513" w14:paraId="65B9644B" w14:textId="77777777">
        <w:tc>
          <w:tcPr>
            <w:tcW w:w="850" w:type="dxa"/>
          </w:tcPr>
          <w:p w14:paraId="0C17EECD" w14:textId="77777777" w:rsidR="00616513" w:rsidRDefault="00000000">
            <w:pPr>
              <w:pStyle w:val="ConsPlusNormal0"/>
              <w:jc w:val="center"/>
            </w:pPr>
            <w:r>
              <w:t>531.</w:t>
            </w:r>
          </w:p>
        </w:tc>
        <w:tc>
          <w:tcPr>
            <w:tcW w:w="1304" w:type="dxa"/>
            <w:vMerge/>
          </w:tcPr>
          <w:p w14:paraId="0D30F642" w14:textId="77777777" w:rsidR="00616513" w:rsidRDefault="00616513">
            <w:pPr>
              <w:pStyle w:val="ConsPlusNormal0"/>
            </w:pPr>
          </w:p>
        </w:tc>
        <w:tc>
          <w:tcPr>
            <w:tcW w:w="3912" w:type="dxa"/>
            <w:vMerge/>
          </w:tcPr>
          <w:p w14:paraId="2A63F5E7" w14:textId="77777777" w:rsidR="00616513" w:rsidRDefault="00616513">
            <w:pPr>
              <w:pStyle w:val="ConsPlusNormal0"/>
            </w:pPr>
          </w:p>
        </w:tc>
        <w:tc>
          <w:tcPr>
            <w:tcW w:w="3005" w:type="dxa"/>
          </w:tcPr>
          <w:p w14:paraId="57DD7409" w14:textId="77777777" w:rsidR="00616513" w:rsidRDefault="00000000">
            <w:pPr>
              <w:pStyle w:val="ConsPlusNormal0"/>
              <w:jc w:val="both"/>
            </w:pPr>
            <w:r>
              <w:t>бозутиниб</w:t>
            </w:r>
          </w:p>
        </w:tc>
      </w:tr>
      <w:tr w:rsidR="00616513" w14:paraId="3D402989" w14:textId="77777777">
        <w:tc>
          <w:tcPr>
            <w:tcW w:w="850" w:type="dxa"/>
          </w:tcPr>
          <w:p w14:paraId="14498816" w14:textId="77777777" w:rsidR="00616513" w:rsidRDefault="00000000">
            <w:pPr>
              <w:pStyle w:val="ConsPlusNormal0"/>
              <w:jc w:val="center"/>
            </w:pPr>
            <w:r>
              <w:t>532.</w:t>
            </w:r>
          </w:p>
        </w:tc>
        <w:tc>
          <w:tcPr>
            <w:tcW w:w="1304" w:type="dxa"/>
            <w:vMerge/>
          </w:tcPr>
          <w:p w14:paraId="63F66A9D" w14:textId="77777777" w:rsidR="00616513" w:rsidRDefault="00616513">
            <w:pPr>
              <w:pStyle w:val="ConsPlusNormal0"/>
            </w:pPr>
          </w:p>
        </w:tc>
        <w:tc>
          <w:tcPr>
            <w:tcW w:w="3912" w:type="dxa"/>
            <w:vMerge/>
          </w:tcPr>
          <w:p w14:paraId="7F64F2D5" w14:textId="77777777" w:rsidR="00616513" w:rsidRDefault="00616513">
            <w:pPr>
              <w:pStyle w:val="ConsPlusNormal0"/>
            </w:pPr>
          </w:p>
        </w:tc>
        <w:tc>
          <w:tcPr>
            <w:tcW w:w="3005" w:type="dxa"/>
          </w:tcPr>
          <w:p w14:paraId="5EC4C180" w14:textId="77777777" w:rsidR="00616513" w:rsidRDefault="00000000">
            <w:pPr>
              <w:pStyle w:val="ConsPlusNormal0"/>
              <w:jc w:val="both"/>
            </w:pPr>
            <w:r>
              <w:t>осимертиниб</w:t>
            </w:r>
          </w:p>
        </w:tc>
      </w:tr>
      <w:tr w:rsidR="00616513" w14:paraId="7BAB0D4E" w14:textId="77777777">
        <w:tc>
          <w:tcPr>
            <w:tcW w:w="850" w:type="dxa"/>
          </w:tcPr>
          <w:p w14:paraId="61864509" w14:textId="77777777" w:rsidR="00616513" w:rsidRDefault="00000000">
            <w:pPr>
              <w:pStyle w:val="ConsPlusNormal0"/>
              <w:jc w:val="center"/>
            </w:pPr>
            <w:r>
              <w:t>533.</w:t>
            </w:r>
          </w:p>
        </w:tc>
        <w:tc>
          <w:tcPr>
            <w:tcW w:w="1304" w:type="dxa"/>
            <w:vMerge/>
          </w:tcPr>
          <w:p w14:paraId="7713430E" w14:textId="77777777" w:rsidR="00616513" w:rsidRDefault="00616513">
            <w:pPr>
              <w:pStyle w:val="ConsPlusNormal0"/>
            </w:pPr>
          </w:p>
        </w:tc>
        <w:tc>
          <w:tcPr>
            <w:tcW w:w="3912" w:type="dxa"/>
            <w:vMerge/>
          </w:tcPr>
          <w:p w14:paraId="390079A8" w14:textId="77777777" w:rsidR="00616513" w:rsidRDefault="00616513">
            <w:pPr>
              <w:pStyle w:val="ConsPlusNormal0"/>
            </w:pPr>
          </w:p>
        </w:tc>
        <w:tc>
          <w:tcPr>
            <w:tcW w:w="3005" w:type="dxa"/>
          </w:tcPr>
          <w:p w14:paraId="6247E863" w14:textId="77777777" w:rsidR="00616513" w:rsidRDefault="00000000">
            <w:pPr>
              <w:pStyle w:val="ConsPlusNormal0"/>
              <w:jc w:val="both"/>
            </w:pPr>
            <w:r>
              <w:t>палбоциклиб</w:t>
            </w:r>
          </w:p>
        </w:tc>
      </w:tr>
      <w:tr w:rsidR="00616513" w14:paraId="40DA62F5" w14:textId="77777777">
        <w:tc>
          <w:tcPr>
            <w:tcW w:w="850" w:type="dxa"/>
          </w:tcPr>
          <w:p w14:paraId="6C2A6664" w14:textId="77777777" w:rsidR="00616513" w:rsidRDefault="00000000">
            <w:pPr>
              <w:pStyle w:val="ConsPlusNormal0"/>
              <w:jc w:val="center"/>
            </w:pPr>
            <w:r>
              <w:t>534.</w:t>
            </w:r>
          </w:p>
        </w:tc>
        <w:tc>
          <w:tcPr>
            <w:tcW w:w="1304" w:type="dxa"/>
            <w:vMerge w:val="restart"/>
          </w:tcPr>
          <w:p w14:paraId="31A6EA50" w14:textId="77777777" w:rsidR="00616513" w:rsidRDefault="00000000">
            <w:pPr>
              <w:pStyle w:val="ConsPlusNormal0"/>
              <w:jc w:val="center"/>
            </w:pPr>
            <w:r>
              <w:t>L01XX</w:t>
            </w:r>
          </w:p>
        </w:tc>
        <w:tc>
          <w:tcPr>
            <w:tcW w:w="3912" w:type="dxa"/>
            <w:vMerge w:val="restart"/>
          </w:tcPr>
          <w:p w14:paraId="6B77CCC3" w14:textId="77777777" w:rsidR="00616513" w:rsidRDefault="00000000">
            <w:pPr>
              <w:pStyle w:val="ConsPlusNormal0"/>
              <w:jc w:val="both"/>
            </w:pPr>
            <w:r>
              <w:t>прочие противоопухолевые препараты</w:t>
            </w:r>
          </w:p>
        </w:tc>
        <w:tc>
          <w:tcPr>
            <w:tcW w:w="3005" w:type="dxa"/>
          </w:tcPr>
          <w:p w14:paraId="6DF73C8A" w14:textId="77777777" w:rsidR="00616513" w:rsidRDefault="00000000">
            <w:pPr>
              <w:pStyle w:val="ConsPlusNormal0"/>
              <w:jc w:val="both"/>
            </w:pPr>
            <w:r>
              <w:t>аспарагиназа</w:t>
            </w:r>
          </w:p>
        </w:tc>
      </w:tr>
      <w:tr w:rsidR="00616513" w14:paraId="1FE9AB2F" w14:textId="77777777">
        <w:tc>
          <w:tcPr>
            <w:tcW w:w="850" w:type="dxa"/>
          </w:tcPr>
          <w:p w14:paraId="15132F57" w14:textId="77777777" w:rsidR="00616513" w:rsidRDefault="00000000">
            <w:pPr>
              <w:pStyle w:val="ConsPlusNormal0"/>
              <w:jc w:val="center"/>
            </w:pPr>
            <w:r>
              <w:t>535.</w:t>
            </w:r>
          </w:p>
        </w:tc>
        <w:tc>
          <w:tcPr>
            <w:tcW w:w="1304" w:type="dxa"/>
            <w:vMerge/>
          </w:tcPr>
          <w:p w14:paraId="1C0BEA62" w14:textId="77777777" w:rsidR="00616513" w:rsidRDefault="00616513">
            <w:pPr>
              <w:pStyle w:val="ConsPlusNormal0"/>
            </w:pPr>
          </w:p>
        </w:tc>
        <w:tc>
          <w:tcPr>
            <w:tcW w:w="3912" w:type="dxa"/>
            <w:vMerge/>
          </w:tcPr>
          <w:p w14:paraId="102B79E9" w14:textId="77777777" w:rsidR="00616513" w:rsidRDefault="00616513">
            <w:pPr>
              <w:pStyle w:val="ConsPlusNormal0"/>
            </w:pPr>
          </w:p>
        </w:tc>
        <w:tc>
          <w:tcPr>
            <w:tcW w:w="3005" w:type="dxa"/>
          </w:tcPr>
          <w:p w14:paraId="6EF09DFB" w14:textId="77777777" w:rsidR="00616513" w:rsidRDefault="00000000">
            <w:pPr>
              <w:pStyle w:val="ConsPlusNormal0"/>
              <w:jc w:val="both"/>
            </w:pPr>
            <w:r>
              <w:t>гидроксикарбамид</w:t>
            </w:r>
          </w:p>
        </w:tc>
      </w:tr>
      <w:tr w:rsidR="00616513" w14:paraId="59574409" w14:textId="77777777">
        <w:tc>
          <w:tcPr>
            <w:tcW w:w="850" w:type="dxa"/>
          </w:tcPr>
          <w:p w14:paraId="6258ED6F" w14:textId="77777777" w:rsidR="00616513" w:rsidRDefault="00000000">
            <w:pPr>
              <w:pStyle w:val="ConsPlusNormal0"/>
              <w:jc w:val="center"/>
            </w:pPr>
            <w:r>
              <w:t>536.</w:t>
            </w:r>
          </w:p>
        </w:tc>
        <w:tc>
          <w:tcPr>
            <w:tcW w:w="1304" w:type="dxa"/>
            <w:vMerge/>
          </w:tcPr>
          <w:p w14:paraId="0899A07B" w14:textId="77777777" w:rsidR="00616513" w:rsidRDefault="00616513">
            <w:pPr>
              <w:pStyle w:val="ConsPlusNormal0"/>
            </w:pPr>
          </w:p>
        </w:tc>
        <w:tc>
          <w:tcPr>
            <w:tcW w:w="3912" w:type="dxa"/>
            <w:vMerge/>
          </w:tcPr>
          <w:p w14:paraId="08AE4A68" w14:textId="77777777" w:rsidR="00616513" w:rsidRDefault="00616513">
            <w:pPr>
              <w:pStyle w:val="ConsPlusNormal0"/>
            </w:pPr>
          </w:p>
        </w:tc>
        <w:tc>
          <w:tcPr>
            <w:tcW w:w="3005" w:type="dxa"/>
          </w:tcPr>
          <w:p w14:paraId="21692258" w14:textId="77777777" w:rsidR="00616513" w:rsidRDefault="00000000">
            <w:pPr>
              <w:pStyle w:val="ConsPlusNormal0"/>
              <w:jc w:val="both"/>
            </w:pPr>
            <w:r>
              <w:t>бортезомиб</w:t>
            </w:r>
          </w:p>
        </w:tc>
      </w:tr>
      <w:tr w:rsidR="00616513" w14:paraId="3CE28F50" w14:textId="77777777">
        <w:tc>
          <w:tcPr>
            <w:tcW w:w="850" w:type="dxa"/>
          </w:tcPr>
          <w:p w14:paraId="03DA04B6" w14:textId="77777777" w:rsidR="00616513" w:rsidRDefault="00000000">
            <w:pPr>
              <w:pStyle w:val="ConsPlusNormal0"/>
              <w:jc w:val="center"/>
            </w:pPr>
            <w:r>
              <w:t>537.</w:t>
            </w:r>
          </w:p>
        </w:tc>
        <w:tc>
          <w:tcPr>
            <w:tcW w:w="1304" w:type="dxa"/>
            <w:vMerge/>
          </w:tcPr>
          <w:p w14:paraId="5DF35BC2" w14:textId="77777777" w:rsidR="00616513" w:rsidRDefault="00616513">
            <w:pPr>
              <w:pStyle w:val="ConsPlusNormal0"/>
            </w:pPr>
          </w:p>
        </w:tc>
        <w:tc>
          <w:tcPr>
            <w:tcW w:w="3912" w:type="dxa"/>
            <w:vMerge/>
          </w:tcPr>
          <w:p w14:paraId="5C1410AB" w14:textId="77777777" w:rsidR="00616513" w:rsidRDefault="00616513">
            <w:pPr>
              <w:pStyle w:val="ConsPlusNormal0"/>
            </w:pPr>
          </w:p>
        </w:tc>
        <w:tc>
          <w:tcPr>
            <w:tcW w:w="3005" w:type="dxa"/>
          </w:tcPr>
          <w:p w14:paraId="08D05F3E" w14:textId="77777777" w:rsidR="00616513" w:rsidRDefault="00000000">
            <w:pPr>
              <w:pStyle w:val="ConsPlusNormal0"/>
              <w:jc w:val="both"/>
            </w:pPr>
            <w:r>
              <w:t>иксазомиб</w:t>
            </w:r>
          </w:p>
        </w:tc>
      </w:tr>
      <w:tr w:rsidR="00616513" w14:paraId="44154D23" w14:textId="77777777">
        <w:tc>
          <w:tcPr>
            <w:tcW w:w="850" w:type="dxa"/>
          </w:tcPr>
          <w:p w14:paraId="5AA0B5F8" w14:textId="77777777" w:rsidR="00616513" w:rsidRDefault="00000000">
            <w:pPr>
              <w:pStyle w:val="ConsPlusNormal0"/>
              <w:jc w:val="center"/>
            </w:pPr>
            <w:r>
              <w:t>538.</w:t>
            </w:r>
          </w:p>
        </w:tc>
        <w:tc>
          <w:tcPr>
            <w:tcW w:w="1304" w:type="dxa"/>
            <w:vMerge/>
          </w:tcPr>
          <w:p w14:paraId="6271D6FD" w14:textId="77777777" w:rsidR="00616513" w:rsidRDefault="00616513">
            <w:pPr>
              <w:pStyle w:val="ConsPlusNormal0"/>
            </w:pPr>
          </w:p>
        </w:tc>
        <w:tc>
          <w:tcPr>
            <w:tcW w:w="3912" w:type="dxa"/>
            <w:vMerge/>
          </w:tcPr>
          <w:p w14:paraId="44519754" w14:textId="77777777" w:rsidR="00616513" w:rsidRDefault="00616513">
            <w:pPr>
              <w:pStyle w:val="ConsPlusNormal0"/>
            </w:pPr>
          </w:p>
        </w:tc>
        <w:tc>
          <w:tcPr>
            <w:tcW w:w="3005" w:type="dxa"/>
          </w:tcPr>
          <w:p w14:paraId="09274F2E" w14:textId="77777777" w:rsidR="00616513" w:rsidRDefault="00000000">
            <w:pPr>
              <w:pStyle w:val="ConsPlusNormal0"/>
              <w:jc w:val="both"/>
            </w:pPr>
            <w:r>
              <w:t>митотан</w:t>
            </w:r>
          </w:p>
        </w:tc>
      </w:tr>
      <w:tr w:rsidR="00616513" w14:paraId="2F74832E" w14:textId="77777777">
        <w:tc>
          <w:tcPr>
            <w:tcW w:w="850" w:type="dxa"/>
          </w:tcPr>
          <w:p w14:paraId="003CFEC0" w14:textId="77777777" w:rsidR="00616513" w:rsidRDefault="00000000">
            <w:pPr>
              <w:pStyle w:val="ConsPlusNormal0"/>
              <w:jc w:val="center"/>
            </w:pPr>
            <w:r>
              <w:t>539.</w:t>
            </w:r>
          </w:p>
        </w:tc>
        <w:tc>
          <w:tcPr>
            <w:tcW w:w="1304" w:type="dxa"/>
            <w:vMerge/>
          </w:tcPr>
          <w:p w14:paraId="3F05C6B8" w14:textId="77777777" w:rsidR="00616513" w:rsidRDefault="00616513">
            <w:pPr>
              <w:pStyle w:val="ConsPlusNormal0"/>
            </w:pPr>
          </w:p>
        </w:tc>
        <w:tc>
          <w:tcPr>
            <w:tcW w:w="3912" w:type="dxa"/>
            <w:vMerge/>
          </w:tcPr>
          <w:p w14:paraId="5BA558CF" w14:textId="77777777" w:rsidR="00616513" w:rsidRDefault="00616513">
            <w:pPr>
              <w:pStyle w:val="ConsPlusNormal0"/>
            </w:pPr>
          </w:p>
        </w:tc>
        <w:tc>
          <w:tcPr>
            <w:tcW w:w="3005" w:type="dxa"/>
          </w:tcPr>
          <w:p w14:paraId="714CEEDD" w14:textId="77777777" w:rsidR="00616513" w:rsidRDefault="00000000">
            <w:pPr>
              <w:pStyle w:val="ConsPlusNormal0"/>
              <w:jc w:val="both"/>
            </w:pPr>
            <w:r>
              <w:t>иринотекан</w:t>
            </w:r>
          </w:p>
        </w:tc>
      </w:tr>
      <w:tr w:rsidR="00616513" w14:paraId="3F04D957" w14:textId="77777777">
        <w:tc>
          <w:tcPr>
            <w:tcW w:w="850" w:type="dxa"/>
          </w:tcPr>
          <w:p w14:paraId="23D94EF5" w14:textId="77777777" w:rsidR="00616513" w:rsidRDefault="00000000">
            <w:pPr>
              <w:pStyle w:val="ConsPlusNormal0"/>
              <w:jc w:val="center"/>
            </w:pPr>
            <w:r>
              <w:t>540.</w:t>
            </w:r>
          </w:p>
        </w:tc>
        <w:tc>
          <w:tcPr>
            <w:tcW w:w="1304" w:type="dxa"/>
            <w:vMerge/>
          </w:tcPr>
          <w:p w14:paraId="62B6DF46" w14:textId="77777777" w:rsidR="00616513" w:rsidRDefault="00616513">
            <w:pPr>
              <w:pStyle w:val="ConsPlusNormal0"/>
            </w:pPr>
          </w:p>
        </w:tc>
        <w:tc>
          <w:tcPr>
            <w:tcW w:w="3912" w:type="dxa"/>
            <w:vMerge/>
          </w:tcPr>
          <w:p w14:paraId="1CA06B34" w14:textId="77777777" w:rsidR="00616513" w:rsidRDefault="00616513">
            <w:pPr>
              <w:pStyle w:val="ConsPlusNormal0"/>
            </w:pPr>
          </w:p>
        </w:tc>
        <w:tc>
          <w:tcPr>
            <w:tcW w:w="3005" w:type="dxa"/>
          </w:tcPr>
          <w:p w14:paraId="513D7D83" w14:textId="77777777" w:rsidR="00616513" w:rsidRDefault="00000000">
            <w:pPr>
              <w:pStyle w:val="ConsPlusNormal0"/>
              <w:jc w:val="both"/>
            </w:pPr>
            <w:r>
              <w:t>третиноин</w:t>
            </w:r>
          </w:p>
        </w:tc>
      </w:tr>
      <w:tr w:rsidR="00616513" w14:paraId="224988B1" w14:textId="77777777">
        <w:tc>
          <w:tcPr>
            <w:tcW w:w="850" w:type="dxa"/>
          </w:tcPr>
          <w:p w14:paraId="3812B4C6" w14:textId="77777777" w:rsidR="00616513" w:rsidRDefault="00000000">
            <w:pPr>
              <w:pStyle w:val="ConsPlusNormal0"/>
              <w:jc w:val="center"/>
            </w:pPr>
            <w:r>
              <w:t>541.</w:t>
            </w:r>
          </w:p>
        </w:tc>
        <w:tc>
          <w:tcPr>
            <w:tcW w:w="1304" w:type="dxa"/>
            <w:vMerge/>
          </w:tcPr>
          <w:p w14:paraId="40ADE56C" w14:textId="77777777" w:rsidR="00616513" w:rsidRDefault="00616513">
            <w:pPr>
              <w:pStyle w:val="ConsPlusNormal0"/>
            </w:pPr>
          </w:p>
        </w:tc>
        <w:tc>
          <w:tcPr>
            <w:tcW w:w="3912" w:type="dxa"/>
            <w:vMerge/>
          </w:tcPr>
          <w:p w14:paraId="6A4743BD" w14:textId="77777777" w:rsidR="00616513" w:rsidRDefault="00616513">
            <w:pPr>
              <w:pStyle w:val="ConsPlusNormal0"/>
            </w:pPr>
          </w:p>
        </w:tc>
        <w:tc>
          <w:tcPr>
            <w:tcW w:w="3005" w:type="dxa"/>
          </w:tcPr>
          <w:p w14:paraId="4AFE8BE4" w14:textId="77777777" w:rsidR="00616513" w:rsidRDefault="00000000">
            <w:pPr>
              <w:pStyle w:val="ConsPlusNormal0"/>
              <w:jc w:val="both"/>
            </w:pPr>
            <w:r>
              <w:t>афлиберцепт</w:t>
            </w:r>
          </w:p>
        </w:tc>
      </w:tr>
      <w:tr w:rsidR="00616513" w14:paraId="741CD0EA" w14:textId="77777777">
        <w:tc>
          <w:tcPr>
            <w:tcW w:w="850" w:type="dxa"/>
          </w:tcPr>
          <w:p w14:paraId="7A0DA020" w14:textId="77777777" w:rsidR="00616513" w:rsidRDefault="00000000">
            <w:pPr>
              <w:pStyle w:val="ConsPlusNormal0"/>
              <w:jc w:val="center"/>
            </w:pPr>
            <w:r>
              <w:t>542.</w:t>
            </w:r>
          </w:p>
        </w:tc>
        <w:tc>
          <w:tcPr>
            <w:tcW w:w="1304" w:type="dxa"/>
            <w:vMerge/>
          </w:tcPr>
          <w:p w14:paraId="77C4E3CF" w14:textId="77777777" w:rsidR="00616513" w:rsidRDefault="00616513">
            <w:pPr>
              <w:pStyle w:val="ConsPlusNormal0"/>
            </w:pPr>
          </w:p>
        </w:tc>
        <w:tc>
          <w:tcPr>
            <w:tcW w:w="3912" w:type="dxa"/>
            <w:vMerge/>
          </w:tcPr>
          <w:p w14:paraId="57646386" w14:textId="77777777" w:rsidR="00616513" w:rsidRDefault="00616513">
            <w:pPr>
              <w:pStyle w:val="ConsPlusNormal0"/>
            </w:pPr>
          </w:p>
        </w:tc>
        <w:tc>
          <w:tcPr>
            <w:tcW w:w="3005" w:type="dxa"/>
          </w:tcPr>
          <w:p w14:paraId="414AF81A" w14:textId="77777777" w:rsidR="00616513" w:rsidRDefault="00000000">
            <w:pPr>
              <w:pStyle w:val="ConsPlusNormal0"/>
              <w:jc w:val="both"/>
            </w:pPr>
            <w:r>
              <w:t>висмодегиб</w:t>
            </w:r>
          </w:p>
        </w:tc>
      </w:tr>
      <w:tr w:rsidR="00616513" w14:paraId="601EF8BE" w14:textId="77777777">
        <w:tc>
          <w:tcPr>
            <w:tcW w:w="850" w:type="dxa"/>
          </w:tcPr>
          <w:p w14:paraId="10878830" w14:textId="77777777" w:rsidR="00616513" w:rsidRDefault="00000000">
            <w:pPr>
              <w:pStyle w:val="ConsPlusNormal0"/>
              <w:jc w:val="center"/>
            </w:pPr>
            <w:r>
              <w:t>543.</w:t>
            </w:r>
          </w:p>
        </w:tc>
        <w:tc>
          <w:tcPr>
            <w:tcW w:w="1304" w:type="dxa"/>
            <w:vMerge/>
          </w:tcPr>
          <w:p w14:paraId="3A80518F" w14:textId="77777777" w:rsidR="00616513" w:rsidRDefault="00616513">
            <w:pPr>
              <w:pStyle w:val="ConsPlusNormal0"/>
            </w:pPr>
          </w:p>
        </w:tc>
        <w:tc>
          <w:tcPr>
            <w:tcW w:w="3912" w:type="dxa"/>
            <w:vMerge/>
          </w:tcPr>
          <w:p w14:paraId="67C5B6A9" w14:textId="77777777" w:rsidR="00616513" w:rsidRDefault="00616513">
            <w:pPr>
              <w:pStyle w:val="ConsPlusNormal0"/>
            </w:pPr>
          </w:p>
        </w:tc>
        <w:tc>
          <w:tcPr>
            <w:tcW w:w="3005" w:type="dxa"/>
          </w:tcPr>
          <w:p w14:paraId="26FD57D3" w14:textId="77777777" w:rsidR="00616513" w:rsidRDefault="00000000">
            <w:pPr>
              <w:pStyle w:val="ConsPlusNormal0"/>
              <w:jc w:val="both"/>
            </w:pPr>
            <w:r>
              <w:t>карфилзомиб</w:t>
            </w:r>
          </w:p>
        </w:tc>
      </w:tr>
      <w:tr w:rsidR="00616513" w14:paraId="737D1AEC" w14:textId="77777777">
        <w:tc>
          <w:tcPr>
            <w:tcW w:w="850" w:type="dxa"/>
          </w:tcPr>
          <w:p w14:paraId="1F39689E" w14:textId="77777777" w:rsidR="00616513" w:rsidRDefault="00000000">
            <w:pPr>
              <w:pStyle w:val="ConsPlusNormal0"/>
              <w:jc w:val="center"/>
            </w:pPr>
            <w:r>
              <w:t>544.</w:t>
            </w:r>
          </w:p>
        </w:tc>
        <w:tc>
          <w:tcPr>
            <w:tcW w:w="1304" w:type="dxa"/>
            <w:vMerge/>
          </w:tcPr>
          <w:p w14:paraId="786F35D5" w14:textId="77777777" w:rsidR="00616513" w:rsidRDefault="00616513">
            <w:pPr>
              <w:pStyle w:val="ConsPlusNormal0"/>
            </w:pPr>
          </w:p>
        </w:tc>
        <w:tc>
          <w:tcPr>
            <w:tcW w:w="3912" w:type="dxa"/>
            <w:vMerge/>
          </w:tcPr>
          <w:p w14:paraId="5D7134AC" w14:textId="77777777" w:rsidR="00616513" w:rsidRDefault="00616513">
            <w:pPr>
              <w:pStyle w:val="ConsPlusNormal0"/>
            </w:pPr>
          </w:p>
        </w:tc>
        <w:tc>
          <w:tcPr>
            <w:tcW w:w="3005" w:type="dxa"/>
          </w:tcPr>
          <w:p w14:paraId="5AFE93E8" w14:textId="77777777" w:rsidR="00616513" w:rsidRDefault="00000000">
            <w:pPr>
              <w:pStyle w:val="ConsPlusNormal0"/>
              <w:jc w:val="both"/>
            </w:pPr>
            <w:r>
              <w:t>фактор некроза опухоли альфа-1 (тимозин рекомбинантный)</w:t>
            </w:r>
          </w:p>
        </w:tc>
      </w:tr>
      <w:tr w:rsidR="00616513" w14:paraId="4178D4AE" w14:textId="77777777">
        <w:tc>
          <w:tcPr>
            <w:tcW w:w="850" w:type="dxa"/>
          </w:tcPr>
          <w:p w14:paraId="217EC24D" w14:textId="77777777" w:rsidR="00616513" w:rsidRDefault="00000000">
            <w:pPr>
              <w:pStyle w:val="ConsPlusNormal0"/>
              <w:jc w:val="center"/>
            </w:pPr>
            <w:r>
              <w:t>545.</w:t>
            </w:r>
          </w:p>
        </w:tc>
        <w:tc>
          <w:tcPr>
            <w:tcW w:w="1304" w:type="dxa"/>
            <w:vMerge/>
          </w:tcPr>
          <w:p w14:paraId="16F0D379" w14:textId="77777777" w:rsidR="00616513" w:rsidRDefault="00616513">
            <w:pPr>
              <w:pStyle w:val="ConsPlusNormal0"/>
            </w:pPr>
          </w:p>
        </w:tc>
        <w:tc>
          <w:tcPr>
            <w:tcW w:w="3912" w:type="dxa"/>
            <w:vMerge/>
          </w:tcPr>
          <w:p w14:paraId="2FED9815" w14:textId="77777777" w:rsidR="00616513" w:rsidRDefault="00616513">
            <w:pPr>
              <w:pStyle w:val="ConsPlusNormal0"/>
            </w:pPr>
          </w:p>
        </w:tc>
        <w:tc>
          <w:tcPr>
            <w:tcW w:w="3005" w:type="dxa"/>
          </w:tcPr>
          <w:p w14:paraId="48F03046" w14:textId="77777777" w:rsidR="00616513" w:rsidRDefault="00000000">
            <w:pPr>
              <w:pStyle w:val="ConsPlusNormal0"/>
              <w:jc w:val="both"/>
            </w:pPr>
            <w:r>
              <w:t>эрибулин</w:t>
            </w:r>
          </w:p>
        </w:tc>
      </w:tr>
      <w:tr w:rsidR="00616513" w14:paraId="41E9E423" w14:textId="77777777">
        <w:tc>
          <w:tcPr>
            <w:tcW w:w="850" w:type="dxa"/>
          </w:tcPr>
          <w:p w14:paraId="5383FC97" w14:textId="77777777" w:rsidR="00616513" w:rsidRDefault="00000000">
            <w:pPr>
              <w:pStyle w:val="ConsPlusNormal0"/>
              <w:jc w:val="center"/>
            </w:pPr>
            <w:r>
              <w:t>546.</w:t>
            </w:r>
          </w:p>
        </w:tc>
        <w:tc>
          <w:tcPr>
            <w:tcW w:w="1304" w:type="dxa"/>
            <w:vMerge/>
          </w:tcPr>
          <w:p w14:paraId="097DFD7B" w14:textId="77777777" w:rsidR="00616513" w:rsidRDefault="00616513">
            <w:pPr>
              <w:pStyle w:val="ConsPlusNormal0"/>
            </w:pPr>
          </w:p>
        </w:tc>
        <w:tc>
          <w:tcPr>
            <w:tcW w:w="3912" w:type="dxa"/>
            <w:vMerge/>
          </w:tcPr>
          <w:p w14:paraId="41721C3E" w14:textId="77777777" w:rsidR="00616513" w:rsidRDefault="00616513">
            <w:pPr>
              <w:pStyle w:val="ConsPlusNormal0"/>
            </w:pPr>
          </w:p>
        </w:tc>
        <w:tc>
          <w:tcPr>
            <w:tcW w:w="3005" w:type="dxa"/>
          </w:tcPr>
          <w:p w14:paraId="51B25814" w14:textId="77777777" w:rsidR="00616513" w:rsidRDefault="00000000">
            <w:pPr>
              <w:pStyle w:val="ConsPlusNormal0"/>
              <w:jc w:val="both"/>
            </w:pPr>
            <w:r>
              <w:t>венетоклакс</w:t>
            </w:r>
          </w:p>
        </w:tc>
      </w:tr>
      <w:tr w:rsidR="00616513" w14:paraId="4FCF9277" w14:textId="77777777">
        <w:tc>
          <w:tcPr>
            <w:tcW w:w="2154" w:type="dxa"/>
            <w:gridSpan w:val="2"/>
          </w:tcPr>
          <w:p w14:paraId="44E1E9A2" w14:textId="77777777" w:rsidR="00616513" w:rsidRDefault="00000000">
            <w:pPr>
              <w:pStyle w:val="ConsPlusNormal0"/>
              <w:jc w:val="center"/>
            </w:pPr>
            <w:r>
              <w:t>L02</w:t>
            </w:r>
          </w:p>
        </w:tc>
        <w:tc>
          <w:tcPr>
            <w:tcW w:w="3912" w:type="dxa"/>
          </w:tcPr>
          <w:p w14:paraId="29CCBA4E" w14:textId="77777777" w:rsidR="00616513" w:rsidRDefault="00000000">
            <w:pPr>
              <w:pStyle w:val="ConsPlusNormal0"/>
              <w:jc w:val="both"/>
            </w:pPr>
            <w:r>
              <w:t>противоопухолевые гормональные препараты</w:t>
            </w:r>
          </w:p>
        </w:tc>
        <w:tc>
          <w:tcPr>
            <w:tcW w:w="3005" w:type="dxa"/>
          </w:tcPr>
          <w:p w14:paraId="2E13FCA2" w14:textId="77777777" w:rsidR="00616513" w:rsidRDefault="00616513">
            <w:pPr>
              <w:pStyle w:val="ConsPlusNormal0"/>
            </w:pPr>
          </w:p>
        </w:tc>
      </w:tr>
      <w:tr w:rsidR="00616513" w14:paraId="4E150F0D" w14:textId="77777777">
        <w:tc>
          <w:tcPr>
            <w:tcW w:w="2154" w:type="dxa"/>
            <w:gridSpan w:val="2"/>
          </w:tcPr>
          <w:p w14:paraId="6932C13C" w14:textId="77777777" w:rsidR="00616513" w:rsidRDefault="00000000">
            <w:pPr>
              <w:pStyle w:val="ConsPlusNormal0"/>
              <w:jc w:val="center"/>
            </w:pPr>
            <w:r>
              <w:t>L02A</w:t>
            </w:r>
          </w:p>
        </w:tc>
        <w:tc>
          <w:tcPr>
            <w:tcW w:w="3912" w:type="dxa"/>
          </w:tcPr>
          <w:p w14:paraId="5B2C0B1D" w14:textId="77777777" w:rsidR="00616513" w:rsidRDefault="00000000">
            <w:pPr>
              <w:pStyle w:val="ConsPlusNormal0"/>
              <w:jc w:val="both"/>
            </w:pPr>
            <w:r>
              <w:t>гормоны и родственные соединения</w:t>
            </w:r>
          </w:p>
        </w:tc>
        <w:tc>
          <w:tcPr>
            <w:tcW w:w="3005" w:type="dxa"/>
          </w:tcPr>
          <w:p w14:paraId="43B33C17" w14:textId="77777777" w:rsidR="00616513" w:rsidRDefault="00616513">
            <w:pPr>
              <w:pStyle w:val="ConsPlusNormal0"/>
            </w:pPr>
          </w:p>
        </w:tc>
      </w:tr>
      <w:tr w:rsidR="00616513" w14:paraId="47E830B5" w14:textId="77777777">
        <w:tc>
          <w:tcPr>
            <w:tcW w:w="850" w:type="dxa"/>
          </w:tcPr>
          <w:p w14:paraId="18EF579E" w14:textId="77777777" w:rsidR="00616513" w:rsidRDefault="00000000">
            <w:pPr>
              <w:pStyle w:val="ConsPlusNormal0"/>
              <w:jc w:val="center"/>
            </w:pPr>
            <w:r>
              <w:t>547.</w:t>
            </w:r>
          </w:p>
        </w:tc>
        <w:tc>
          <w:tcPr>
            <w:tcW w:w="1304" w:type="dxa"/>
          </w:tcPr>
          <w:p w14:paraId="3100FF79" w14:textId="77777777" w:rsidR="00616513" w:rsidRDefault="00000000">
            <w:pPr>
              <w:pStyle w:val="ConsPlusNormal0"/>
              <w:jc w:val="center"/>
            </w:pPr>
            <w:r>
              <w:t>L02AB</w:t>
            </w:r>
          </w:p>
        </w:tc>
        <w:tc>
          <w:tcPr>
            <w:tcW w:w="3912" w:type="dxa"/>
          </w:tcPr>
          <w:p w14:paraId="0E558BD8" w14:textId="77777777" w:rsidR="00616513" w:rsidRDefault="00000000">
            <w:pPr>
              <w:pStyle w:val="ConsPlusNormal0"/>
              <w:jc w:val="both"/>
            </w:pPr>
            <w:r>
              <w:t>гестагены</w:t>
            </w:r>
          </w:p>
        </w:tc>
        <w:tc>
          <w:tcPr>
            <w:tcW w:w="3005" w:type="dxa"/>
          </w:tcPr>
          <w:p w14:paraId="02E28A81" w14:textId="77777777" w:rsidR="00616513" w:rsidRDefault="00000000">
            <w:pPr>
              <w:pStyle w:val="ConsPlusNormal0"/>
              <w:jc w:val="both"/>
            </w:pPr>
            <w:r>
              <w:t>медроксипрогестерон</w:t>
            </w:r>
          </w:p>
        </w:tc>
      </w:tr>
      <w:tr w:rsidR="00616513" w14:paraId="4AFD70D8" w14:textId="77777777">
        <w:tc>
          <w:tcPr>
            <w:tcW w:w="850" w:type="dxa"/>
          </w:tcPr>
          <w:p w14:paraId="31A1724A" w14:textId="77777777" w:rsidR="00616513" w:rsidRDefault="00000000">
            <w:pPr>
              <w:pStyle w:val="ConsPlusNormal0"/>
              <w:jc w:val="center"/>
            </w:pPr>
            <w:r>
              <w:t>548.</w:t>
            </w:r>
          </w:p>
        </w:tc>
        <w:tc>
          <w:tcPr>
            <w:tcW w:w="1304" w:type="dxa"/>
            <w:vMerge w:val="restart"/>
          </w:tcPr>
          <w:p w14:paraId="19AA45E5" w14:textId="77777777" w:rsidR="00616513" w:rsidRDefault="00000000">
            <w:pPr>
              <w:pStyle w:val="ConsPlusNormal0"/>
              <w:jc w:val="center"/>
            </w:pPr>
            <w:r>
              <w:t>L02AE</w:t>
            </w:r>
          </w:p>
        </w:tc>
        <w:tc>
          <w:tcPr>
            <w:tcW w:w="3912" w:type="dxa"/>
            <w:vMerge w:val="restart"/>
          </w:tcPr>
          <w:p w14:paraId="344820D5" w14:textId="77777777" w:rsidR="00616513" w:rsidRDefault="00000000">
            <w:pPr>
              <w:pStyle w:val="ConsPlusNormal0"/>
              <w:jc w:val="both"/>
            </w:pPr>
            <w:r>
              <w:t>аналоги гонадотропин-рилизинг гормона</w:t>
            </w:r>
          </w:p>
        </w:tc>
        <w:tc>
          <w:tcPr>
            <w:tcW w:w="3005" w:type="dxa"/>
          </w:tcPr>
          <w:p w14:paraId="4E205F86" w14:textId="77777777" w:rsidR="00616513" w:rsidRDefault="00000000">
            <w:pPr>
              <w:pStyle w:val="ConsPlusNormal0"/>
              <w:jc w:val="both"/>
            </w:pPr>
            <w:r>
              <w:t>гозерелин</w:t>
            </w:r>
          </w:p>
        </w:tc>
      </w:tr>
      <w:tr w:rsidR="00616513" w14:paraId="4B295F20" w14:textId="77777777">
        <w:tc>
          <w:tcPr>
            <w:tcW w:w="850" w:type="dxa"/>
          </w:tcPr>
          <w:p w14:paraId="77DEEE26" w14:textId="77777777" w:rsidR="00616513" w:rsidRDefault="00000000">
            <w:pPr>
              <w:pStyle w:val="ConsPlusNormal0"/>
              <w:jc w:val="center"/>
            </w:pPr>
            <w:r>
              <w:t>549.</w:t>
            </w:r>
          </w:p>
        </w:tc>
        <w:tc>
          <w:tcPr>
            <w:tcW w:w="1304" w:type="dxa"/>
            <w:vMerge/>
          </w:tcPr>
          <w:p w14:paraId="3E632649" w14:textId="77777777" w:rsidR="00616513" w:rsidRDefault="00616513">
            <w:pPr>
              <w:pStyle w:val="ConsPlusNormal0"/>
            </w:pPr>
          </w:p>
        </w:tc>
        <w:tc>
          <w:tcPr>
            <w:tcW w:w="3912" w:type="dxa"/>
            <w:vMerge/>
          </w:tcPr>
          <w:p w14:paraId="7CC0895F" w14:textId="77777777" w:rsidR="00616513" w:rsidRDefault="00616513">
            <w:pPr>
              <w:pStyle w:val="ConsPlusNormal0"/>
            </w:pPr>
          </w:p>
        </w:tc>
        <w:tc>
          <w:tcPr>
            <w:tcW w:w="3005" w:type="dxa"/>
          </w:tcPr>
          <w:p w14:paraId="0162ECF7" w14:textId="77777777" w:rsidR="00616513" w:rsidRDefault="00000000">
            <w:pPr>
              <w:pStyle w:val="ConsPlusNormal0"/>
              <w:jc w:val="both"/>
            </w:pPr>
            <w:r>
              <w:t>лейпрорелин</w:t>
            </w:r>
          </w:p>
        </w:tc>
      </w:tr>
      <w:tr w:rsidR="00616513" w14:paraId="53ED4D0A" w14:textId="77777777">
        <w:tc>
          <w:tcPr>
            <w:tcW w:w="850" w:type="dxa"/>
          </w:tcPr>
          <w:p w14:paraId="0D332C97" w14:textId="77777777" w:rsidR="00616513" w:rsidRDefault="00000000">
            <w:pPr>
              <w:pStyle w:val="ConsPlusNormal0"/>
              <w:jc w:val="center"/>
            </w:pPr>
            <w:r>
              <w:t>550.</w:t>
            </w:r>
          </w:p>
        </w:tc>
        <w:tc>
          <w:tcPr>
            <w:tcW w:w="1304" w:type="dxa"/>
            <w:vMerge/>
          </w:tcPr>
          <w:p w14:paraId="7F425340" w14:textId="77777777" w:rsidR="00616513" w:rsidRDefault="00616513">
            <w:pPr>
              <w:pStyle w:val="ConsPlusNormal0"/>
            </w:pPr>
          </w:p>
        </w:tc>
        <w:tc>
          <w:tcPr>
            <w:tcW w:w="3912" w:type="dxa"/>
            <w:vMerge/>
          </w:tcPr>
          <w:p w14:paraId="2E80B982" w14:textId="77777777" w:rsidR="00616513" w:rsidRDefault="00616513">
            <w:pPr>
              <w:pStyle w:val="ConsPlusNormal0"/>
            </w:pPr>
          </w:p>
        </w:tc>
        <w:tc>
          <w:tcPr>
            <w:tcW w:w="3005" w:type="dxa"/>
          </w:tcPr>
          <w:p w14:paraId="1B59826D" w14:textId="77777777" w:rsidR="00616513" w:rsidRDefault="00000000">
            <w:pPr>
              <w:pStyle w:val="ConsPlusNormal0"/>
              <w:jc w:val="both"/>
            </w:pPr>
            <w:r>
              <w:t>трипторелин</w:t>
            </w:r>
          </w:p>
        </w:tc>
      </w:tr>
      <w:tr w:rsidR="00616513" w14:paraId="544FC426" w14:textId="77777777">
        <w:tc>
          <w:tcPr>
            <w:tcW w:w="850" w:type="dxa"/>
          </w:tcPr>
          <w:p w14:paraId="51B15060" w14:textId="77777777" w:rsidR="00616513" w:rsidRDefault="00000000">
            <w:pPr>
              <w:pStyle w:val="ConsPlusNormal0"/>
              <w:jc w:val="center"/>
            </w:pPr>
            <w:r>
              <w:t>551.</w:t>
            </w:r>
          </w:p>
        </w:tc>
        <w:tc>
          <w:tcPr>
            <w:tcW w:w="1304" w:type="dxa"/>
            <w:vMerge/>
          </w:tcPr>
          <w:p w14:paraId="1A654141" w14:textId="77777777" w:rsidR="00616513" w:rsidRDefault="00616513">
            <w:pPr>
              <w:pStyle w:val="ConsPlusNormal0"/>
            </w:pPr>
          </w:p>
        </w:tc>
        <w:tc>
          <w:tcPr>
            <w:tcW w:w="3912" w:type="dxa"/>
            <w:vMerge/>
          </w:tcPr>
          <w:p w14:paraId="39850DF1" w14:textId="77777777" w:rsidR="00616513" w:rsidRDefault="00616513">
            <w:pPr>
              <w:pStyle w:val="ConsPlusNormal0"/>
            </w:pPr>
          </w:p>
        </w:tc>
        <w:tc>
          <w:tcPr>
            <w:tcW w:w="3005" w:type="dxa"/>
          </w:tcPr>
          <w:p w14:paraId="40749A49" w14:textId="77777777" w:rsidR="00616513" w:rsidRDefault="00000000">
            <w:pPr>
              <w:pStyle w:val="ConsPlusNormal0"/>
              <w:jc w:val="both"/>
            </w:pPr>
            <w:r>
              <w:t>бусерелин</w:t>
            </w:r>
          </w:p>
        </w:tc>
      </w:tr>
      <w:tr w:rsidR="00616513" w14:paraId="150D9830" w14:textId="77777777">
        <w:tc>
          <w:tcPr>
            <w:tcW w:w="2154" w:type="dxa"/>
            <w:gridSpan w:val="2"/>
          </w:tcPr>
          <w:p w14:paraId="1324D9A6" w14:textId="77777777" w:rsidR="00616513" w:rsidRDefault="00000000">
            <w:pPr>
              <w:pStyle w:val="ConsPlusNormal0"/>
              <w:jc w:val="center"/>
            </w:pPr>
            <w:r>
              <w:t>L02B</w:t>
            </w:r>
          </w:p>
        </w:tc>
        <w:tc>
          <w:tcPr>
            <w:tcW w:w="3912" w:type="dxa"/>
          </w:tcPr>
          <w:p w14:paraId="07BE61BE" w14:textId="77777777" w:rsidR="00616513" w:rsidRDefault="00000000">
            <w:pPr>
              <w:pStyle w:val="ConsPlusNormal0"/>
              <w:jc w:val="both"/>
            </w:pPr>
            <w:r>
              <w:t>антагонисты гормонов и родственные соединения</w:t>
            </w:r>
          </w:p>
        </w:tc>
        <w:tc>
          <w:tcPr>
            <w:tcW w:w="3005" w:type="dxa"/>
          </w:tcPr>
          <w:p w14:paraId="2DB85E7C" w14:textId="77777777" w:rsidR="00616513" w:rsidRDefault="00616513">
            <w:pPr>
              <w:pStyle w:val="ConsPlusNormal0"/>
            </w:pPr>
          </w:p>
        </w:tc>
      </w:tr>
      <w:tr w:rsidR="00616513" w14:paraId="1B22FF0B" w14:textId="77777777">
        <w:tc>
          <w:tcPr>
            <w:tcW w:w="850" w:type="dxa"/>
          </w:tcPr>
          <w:p w14:paraId="45941472" w14:textId="77777777" w:rsidR="00616513" w:rsidRDefault="00000000">
            <w:pPr>
              <w:pStyle w:val="ConsPlusNormal0"/>
              <w:jc w:val="center"/>
            </w:pPr>
            <w:r>
              <w:t>552.</w:t>
            </w:r>
          </w:p>
        </w:tc>
        <w:tc>
          <w:tcPr>
            <w:tcW w:w="1304" w:type="dxa"/>
          </w:tcPr>
          <w:p w14:paraId="5CE13D4B" w14:textId="77777777" w:rsidR="00616513" w:rsidRDefault="00000000">
            <w:pPr>
              <w:pStyle w:val="ConsPlusNormal0"/>
              <w:jc w:val="center"/>
            </w:pPr>
            <w:r>
              <w:t>L01BX</w:t>
            </w:r>
          </w:p>
        </w:tc>
        <w:tc>
          <w:tcPr>
            <w:tcW w:w="3912" w:type="dxa"/>
          </w:tcPr>
          <w:p w14:paraId="47F944F5" w14:textId="77777777" w:rsidR="00616513" w:rsidRDefault="00000000">
            <w:pPr>
              <w:pStyle w:val="ConsPlusNormal0"/>
              <w:jc w:val="both"/>
            </w:pPr>
            <w:r>
              <w:t>другие антагонисты гормонов и родственные соединения</w:t>
            </w:r>
          </w:p>
        </w:tc>
        <w:tc>
          <w:tcPr>
            <w:tcW w:w="3005" w:type="dxa"/>
          </w:tcPr>
          <w:p w14:paraId="40D73542" w14:textId="77777777" w:rsidR="00616513" w:rsidRDefault="00000000">
            <w:pPr>
              <w:pStyle w:val="ConsPlusNormal0"/>
              <w:jc w:val="both"/>
            </w:pPr>
            <w:r>
              <w:t>абиратерон</w:t>
            </w:r>
          </w:p>
        </w:tc>
      </w:tr>
      <w:tr w:rsidR="00616513" w14:paraId="4C270115" w14:textId="77777777">
        <w:tc>
          <w:tcPr>
            <w:tcW w:w="850" w:type="dxa"/>
          </w:tcPr>
          <w:p w14:paraId="289F0936" w14:textId="77777777" w:rsidR="00616513" w:rsidRDefault="00000000">
            <w:pPr>
              <w:pStyle w:val="ConsPlusNormal0"/>
              <w:jc w:val="center"/>
            </w:pPr>
            <w:r>
              <w:t>553.</w:t>
            </w:r>
          </w:p>
        </w:tc>
        <w:tc>
          <w:tcPr>
            <w:tcW w:w="1304" w:type="dxa"/>
            <w:vMerge w:val="restart"/>
          </w:tcPr>
          <w:p w14:paraId="783129A4" w14:textId="77777777" w:rsidR="00616513" w:rsidRDefault="00000000">
            <w:pPr>
              <w:pStyle w:val="ConsPlusNormal0"/>
              <w:jc w:val="center"/>
            </w:pPr>
            <w:r>
              <w:t>L02BA</w:t>
            </w:r>
          </w:p>
        </w:tc>
        <w:tc>
          <w:tcPr>
            <w:tcW w:w="3912" w:type="dxa"/>
            <w:vMerge w:val="restart"/>
          </w:tcPr>
          <w:p w14:paraId="11176E4B" w14:textId="77777777" w:rsidR="00616513" w:rsidRDefault="00000000">
            <w:pPr>
              <w:pStyle w:val="ConsPlusNormal0"/>
              <w:jc w:val="both"/>
            </w:pPr>
            <w:r>
              <w:t>антиэстрогены</w:t>
            </w:r>
          </w:p>
        </w:tc>
        <w:tc>
          <w:tcPr>
            <w:tcW w:w="3005" w:type="dxa"/>
          </w:tcPr>
          <w:p w14:paraId="4AEEF482" w14:textId="77777777" w:rsidR="00616513" w:rsidRDefault="00000000">
            <w:pPr>
              <w:pStyle w:val="ConsPlusNormal0"/>
              <w:jc w:val="both"/>
            </w:pPr>
            <w:r>
              <w:t>тамоксифен</w:t>
            </w:r>
          </w:p>
        </w:tc>
      </w:tr>
      <w:tr w:rsidR="00616513" w14:paraId="59A4FCBB" w14:textId="77777777">
        <w:tc>
          <w:tcPr>
            <w:tcW w:w="850" w:type="dxa"/>
          </w:tcPr>
          <w:p w14:paraId="0F616503" w14:textId="77777777" w:rsidR="00616513" w:rsidRDefault="00000000">
            <w:pPr>
              <w:pStyle w:val="ConsPlusNormal0"/>
              <w:jc w:val="center"/>
            </w:pPr>
            <w:r>
              <w:t>554.</w:t>
            </w:r>
          </w:p>
        </w:tc>
        <w:tc>
          <w:tcPr>
            <w:tcW w:w="1304" w:type="dxa"/>
            <w:vMerge/>
          </w:tcPr>
          <w:p w14:paraId="266CEA86" w14:textId="77777777" w:rsidR="00616513" w:rsidRDefault="00616513">
            <w:pPr>
              <w:pStyle w:val="ConsPlusNormal0"/>
            </w:pPr>
          </w:p>
        </w:tc>
        <w:tc>
          <w:tcPr>
            <w:tcW w:w="3912" w:type="dxa"/>
            <w:vMerge/>
          </w:tcPr>
          <w:p w14:paraId="3B6DE6A1" w14:textId="77777777" w:rsidR="00616513" w:rsidRDefault="00616513">
            <w:pPr>
              <w:pStyle w:val="ConsPlusNormal0"/>
            </w:pPr>
          </w:p>
        </w:tc>
        <w:tc>
          <w:tcPr>
            <w:tcW w:w="3005" w:type="dxa"/>
          </w:tcPr>
          <w:p w14:paraId="02358110" w14:textId="77777777" w:rsidR="00616513" w:rsidRDefault="00000000">
            <w:pPr>
              <w:pStyle w:val="ConsPlusNormal0"/>
              <w:jc w:val="both"/>
            </w:pPr>
            <w:r>
              <w:t>фулвестрант</w:t>
            </w:r>
          </w:p>
        </w:tc>
      </w:tr>
      <w:tr w:rsidR="00616513" w14:paraId="771CF7B6" w14:textId="77777777">
        <w:tc>
          <w:tcPr>
            <w:tcW w:w="850" w:type="dxa"/>
          </w:tcPr>
          <w:p w14:paraId="29807B70" w14:textId="77777777" w:rsidR="00616513" w:rsidRDefault="00000000">
            <w:pPr>
              <w:pStyle w:val="ConsPlusNormal0"/>
              <w:jc w:val="center"/>
            </w:pPr>
            <w:r>
              <w:t>555.</w:t>
            </w:r>
          </w:p>
        </w:tc>
        <w:tc>
          <w:tcPr>
            <w:tcW w:w="1304" w:type="dxa"/>
            <w:vMerge w:val="restart"/>
          </w:tcPr>
          <w:p w14:paraId="410C3893" w14:textId="77777777" w:rsidR="00616513" w:rsidRDefault="00000000">
            <w:pPr>
              <w:pStyle w:val="ConsPlusNormal0"/>
              <w:jc w:val="center"/>
            </w:pPr>
            <w:r>
              <w:t>L02BB</w:t>
            </w:r>
          </w:p>
        </w:tc>
        <w:tc>
          <w:tcPr>
            <w:tcW w:w="3912" w:type="dxa"/>
            <w:vMerge w:val="restart"/>
          </w:tcPr>
          <w:p w14:paraId="0CE344C9" w14:textId="77777777" w:rsidR="00616513" w:rsidRDefault="00000000">
            <w:pPr>
              <w:pStyle w:val="ConsPlusNormal0"/>
              <w:jc w:val="both"/>
            </w:pPr>
            <w:r>
              <w:t>антиандрогены</w:t>
            </w:r>
          </w:p>
        </w:tc>
        <w:tc>
          <w:tcPr>
            <w:tcW w:w="3005" w:type="dxa"/>
          </w:tcPr>
          <w:p w14:paraId="05D27D48" w14:textId="77777777" w:rsidR="00616513" w:rsidRDefault="00000000">
            <w:pPr>
              <w:pStyle w:val="ConsPlusNormal0"/>
              <w:jc w:val="both"/>
            </w:pPr>
            <w:r>
              <w:t>бикалутамид</w:t>
            </w:r>
          </w:p>
        </w:tc>
      </w:tr>
      <w:tr w:rsidR="00616513" w14:paraId="4244A80E" w14:textId="77777777">
        <w:tc>
          <w:tcPr>
            <w:tcW w:w="850" w:type="dxa"/>
          </w:tcPr>
          <w:p w14:paraId="2D58090A" w14:textId="77777777" w:rsidR="00616513" w:rsidRDefault="00000000">
            <w:pPr>
              <w:pStyle w:val="ConsPlusNormal0"/>
              <w:jc w:val="center"/>
            </w:pPr>
            <w:r>
              <w:t>556.</w:t>
            </w:r>
          </w:p>
        </w:tc>
        <w:tc>
          <w:tcPr>
            <w:tcW w:w="1304" w:type="dxa"/>
            <w:vMerge/>
          </w:tcPr>
          <w:p w14:paraId="255F8B4B" w14:textId="77777777" w:rsidR="00616513" w:rsidRDefault="00616513">
            <w:pPr>
              <w:pStyle w:val="ConsPlusNormal0"/>
            </w:pPr>
          </w:p>
        </w:tc>
        <w:tc>
          <w:tcPr>
            <w:tcW w:w="3912" w:type="dxa"/>
            <w:vMerge/>
          </w:tcPr>
          <w:p w14:paraId="5D6F7ABC" w14:textId="77777777" w:rsidR="00616513" w:rsidRDefault="00616513">
            <w:pPr>
              <w:pStyle w:val="ConsPlusNormal0"/>
            </w:pPr>
          </w:p>
        </w:tc>
        <w:tc>
          <w:tcPr>
            <w:tcW w:w="3005" w:type="dxa"/>
          </w:tcPr>
          <w:p w14:paraId="18C46ADF" w14:textId="77777777" w:rsidR="00616513" w:rsidRDefault="00000000">
            <w:pPr>
              <w:pStyle w:val="ConsPlusNormal0"/>
              <w:jc w:val="both"/>
            </w:pPr>
            <w:r>
              <w:t>флутамид</w:t>
            </w:r>
          </w:p>
        </w:tc>
      </w:tr>
      <w:tr w:rsidR="00616513" w14:paraId="7F0EBA46" w14:textId="77777777">
        <w:tc>
          <w:tcPr>
            <w:tcW w:w="850" w:type="dxa"/>
          </w:tcPr>
          <w:p w14:paraId="5EF00005" w14:textId="77777777" w:rsidR="00616513" w:rsidRDefault="00000000">
            <w:pPr>
              <w:pStyle w:val="ConsPlusNormal0"/>
              <w:jc w:val="center"/>
            </w:pPr>
            <w:r>
              <w:t>557.</w:t>
            </w:r>
          </w:p>
        </w:tc>
        <w:tc>
          <w:tcPr>
            <w:tcW w:w="1304" w:type="dxa"/>
            <w:vMerge/>
          </w:tcPr>
          <w:p w14:paraId="383D9EFA" w14:textId="77777777" w:rsidR="00616513" w:rsidRDefault="00616513">
            <w:pPr>
              <w:pStyle w:val="ConsPlusNormal0"/>
            </w:pPr>
          </w:p>
        </w:tc>
        <w:tc>
          <w:tcPr>
            <w:tcW w:w="3912" w:type="dxa"/>
            <w:vMerge/>
          </w:tcPr>
          <w:p w14:paraId="2F08AA86" w14:textId="77777777" w:rsidR="00616513" w:rsidRDefault="00616513">
            <w:pPr>
              <w:pStyle w:val="ConsPlusNormal0"/>
            </w:pPr>
          </w:p>
        </w:tc>
        <w:tc>
          <w:tcPr>
            <w:tcW w:w="3005" w:type="dxa"/>
          </w:tcPr>
          <w:p w14:paraId="7A829804" w14:textId="77777777" w:rsidR="00616513" w:rsidRDefault="00000000">
            <w:pPr>
              <w:pStyle w:val="ConsPlusNormal0"/>
              <w:jc w:val="both"/>
            </w:pPr>
            <w:r>
              <w:t>дегареликс</w:t>
            </w:r>
          </w:p>
        </w:tc>
      </w:tr>
      <w:tr w:rsidR="00616513" w14:paraId="43CD7457" w14:textId="77777777">
        <w:tc>
          <w:tcPr>
            <w:tcW w:w="850" w:type="dxa"/>
          </w:tcPr>
          <w:p w14:paraId="730D1420" w14:textId="77777777" w:rsidR="00616513" w:rsidRDefault="00000000">
            <w:pPr>
              <w:pStyle w:val="ConsPlusNormal0"/>
              <w:jc w:val="center"/>
            </w:pPr>
            <w:r>
              <w:t>558.</w:t>
            </w:r>
          </w:p>
        </w:tc>
        <w:tc>
          <w:tcPr>
            <w:tcW w:w="1304" w:type="dxa"/>
            <w:vMerge/>
          </w:tcPr>
          <w:p w14:paraId="57CA03D6" w14:textId="77777777" w:rsidR="00616513" w:rsidRDefault="00616513">
            <w:pPr>
              <w:pStyle w:val="ConsPlusNormal0"/>
            </w:pPr>
          </w:p>
        </w:tc>
        <w:tc>
          <w:tcPr>
            <w:tcW w:w="3912" w:type="dxa"/>
            <w:vMerge/>
          </w:tcPr>
          <w:p w14:paraId="7C021E74" w14:textId="77777777" w:rsidR="00616513" w:rsidRDefault="00616513">
            <w:pPr>
              <w:pStyle w:val="ConsPlusNormal0"/>
            </w:pPr>
          </w:p>
        </w:tc>
        <w:tc>
          <w:tcPr>
            <w:tcW w:w="3005" w:type="dxa"/>
          </w:tcPr>
          <w:p w14:paraId="78572FB0" w14:textId="77777777" w:rsidR="00616513" w:rsidRDefault="00000000">
            <w:pPr>
              <w:pStyle w:val="ConsPlusNormal0"/>
              <w:jc w:val="both"/>
            </w:pPr>
            <w:r>
              <w:t>энзалутамид</w:t>
            </w:r>
          </w:p>
        </w:tc>
      </w:tr>
      <w:tr w:rsidR="00616513" w14:paraId="769B0334" w14:textId="77777777">
        <w:tc>
          <w:tcPr>
            <w:tcW w:w="850" w:type="dxa"/>
          </w:tcPr>
          <w:p w14:paraId="3BF4FBC2" w14:textId="77777777" w:rsidR="00616513" w:rsidRDefault="00000000">
            <w:pPr>
              <w:pStyle w:val="ConsPlusNormal0"/>
              <w:jc w:val="center"/>
            </w:pPr>
            <w:r>
              <w:t>559.</w:t>
            </w:r>
          </w:p>
        </w:tc>
        <w:tc>
          <w:tcPr>
            <w:tcW w:w="1304" w:type="dxa"/>
          </w:tcPr>
          <w:p w14:paraId="406B0643" w14:textId="77777777" w:rsidR="00616513" w:rsidRDefault="00000000">
            <w:pPr>
              <w:pStyle w:val="ConsPlusNormal0"/>
              <w:jc w:val="center"/>
            </w:pPr>
            <w:r>
              <w:t>L02BG</w:t>
            </w:r>
          </w:p>
        </w:tc>
        <w:tc>
          <w:tcPr>
            <w:tcW w:w="3912" w:type="dxa"/>
          </w:tcPr>
          <w:p w14:paraId="64DC0870" w14:textId="77777777" w:rsidR="00616513" w:rsidRDefault="00000000">
            <w:pPr>
              <w:pStyle w:val="ConsPlusNormal0"/>
              <w:jc w:val="both"/>
            </w:pPr>
            <w:r>
              <w:t>ингибиторы ферментов</w:t>
            </w:r>
          </w:p>
        </w:tc>
        <w:tc>
          <w:tcPr>
            <w:tcW w:w="3005" w:type="dxa"/>
          </w:tcPr>
          <w:p w14:paraId="683C9131" w14:textId="77777777" w:rsidR="00616513" w:rsidRDefault="00000000">
            <w:pPr>
              <w:pStyle w:val="ConsPlusNormal0"/>
              <w:jc w:val="both"/>
            </w:pPr>
            <w:r>
              <w:t>анастрозол</w:t>
            </w:r>
          </w:p>
        </w:tc>
      </w:tr>
      <w:tr w:rsidR="00616513" w14:paraId="673CAD94" w14:textId="77777777">
        <w:tc>
          <w:tcPr>
            <w:tcW w:w="850" w:type="dxa"/>
          </w:tcPr>
          <w:p w14:paraId="33D6CC24" w14:textId="77777777" w:rsidR="00616513" w:rsidRDefault="00000000">
            <w:pPr>
              <w:pStyle w:val="ConsPlusNormal0"/>
              <w:jc w:val="center"/>
            </w:pPr>
            <w:r>
              <w:t>560.</w:t>
            </w:r>
          </w:p>
        </w:tc>
        <w:tc>
          <w:tcPr>
            <w:tcW w:w="1304" w:type="dxa"/>
          </w:tcPr>
          <w:p w14:paraId="52624A6F" w14:textId="77777777" w:rsidR="00616513" w:rsidRDefault="00000000">
            <w:pPr>
              <w:pStyle w:val="ConsPlusNormal0"/>
              <w:jc w:val="center"/>
            </w:pPr>
            <w:r>
              <w:t>L04BX</w:t>
            </w:r>
          </w:p>
        </w:tc>
        <w:tc>
          <w:tcPr>
            <w:tcW w:w="3912" w:type="dxa"/>
          </w:tcPr>
          <w:p w14:paraId="1FCE577F" w14:textId="77777777" w:rsidR="00616513" w:rsidRDefault="00000000">
            <w:pPr>
              <w:pStyle w:val="ConsPlusNormal0"/>
              <w:jc w:val="both"/>
            </w:pPr>
            <w:r>
              <w:t>другие антагонисты гормонов и родственные соединения</w:t>
            </w:r>
          </w:p>
        </w:tc>
        <w:tc>
          <w:tcPr>
            <w:tcW w:w="3005" w:type="dxa"/>
          </w:tcPr>
          <w:p w14:paraId="49FF6E70" w14:textId="77777777" w:rsidR="00616513" w:rsidRDefault="00000000">
            <w:pPr>
              <w:pStyle w:val="ConsPlusNormal0"/>
              <w:jc w:val="both"/>
            </w:pPr>
            <w:r>
              <w:t>дегареликс</w:t>
            </w:r>
          </w:p>
        </w:tc>
      </w:tr>
      <w:tr w:rsidR="00616513" w14:paraId="0D178C9B" w14:textId="77777777">
        <w:tc>
          <w:tcPr>
            <w:tcW w:w="2154" w:type="dxa"/>
            <w:gridSpan w:val="2"/>
          </w:tcPr>
          <w:p w14:paraId="1DDC0060" w14:textId="77777777" w:rsidR="00616513" w:rsidRDefault="00000000">
            <w:pPr>
              <w:pStyle w:val="ConsPlusNormal0"/>
              <w:jc w:val="center"/>
            </w:pPr>
            <w:r>
              <w:t>L03</w:t>
            </w:r>
          </w:p>
        </w:tc>
        <w:tc>
          <w:tcPr>
            <w:tcW w:w="3912" w:type="dxa"/>
          </w:tcPr>
          <w:p w14:paraId="1C073526" w14:textId="77777777" w:rsidR="00616513" w:rsidRDefault="00000000">
            <w:pPr>
              <w:pStyle w:val="ConsPlusNormal0"/>
              <w:jc w:val="both"/>
            </w:pPr>
            <w:r>
              <w:t>иммуностимуляторы</w:t>
            </w:r>
          </w:p>
        </w:tc>
        <w:tc>
          <w:tcPr>
            <w:tcW w:w="3005" w:type="dxa"/>
          </w:tcPr>
          <w:p w14:paraId="5B8EB736" w14:textId="77777777" w:rsidR="00616513" w:rsidRDefault="00616513">
            <w:pPr>
              <w:pStyle w:val="ConsPlusNormal0"/>
            </w:pPr>
          </w:p>
        </w:tc>
      </w:tr>
      <w:tr w:rsidR="00616513" w14:paraId="6F95682E" w14:textId="77777777">
        <w:tc>
          <w:tcPr>
            <w:tcW w:w="850" w:type="dxa"/>
          </w:tcPr>
          <w:p w14:paraId="5B79BEB2" w14:textId="77777777" w:rsidR="00616513" w:rsidRDefault="00000000">
            <w:pPr>
              <w:pStyle w:val="ConsPlusNormal0"/>
              <w:jc w:val="center"/>
            </w:pPr>
            <w:r>
              <w:t>561.</w:t>
            </w:r>
          </w:p>
        </w:tc>
        <w:tc>
          <w:tcPr>
            <w:tcW w:w="1304" w:type="dxa"/>
            <w:vMerge w:val="restart"/>
          </w:tcPr>
          <w:p w14:paraId="689588D4" w14:textId="77777777" w:rsidR="00616513" w:rsidRDefault="00000000">
            <w:pPr>
              <w:pStyle w:val="ConsPlusNormal0"/>
              <w:jc w:val="center"/>
            </w:pPr>
            <w:r>
              <w:t>L03AA</w:t>
            </w:r>
          </w:p>
        </w:tc>
        <w:tc>
          <w:tcPr>
            <w:tcW w:w="3912" w:type="dxa"/>
            <w:vMerge w:val="restart"/>
          </w:tcPr>
          <w:p w14:paraId="4BAF28DF" w14:textId="77777777" w:rsidR="00616513" w:rsidRDefault="00000000">
            <w:pPr>
              <w:pStyle w:val="ConsPlusNormal0"/>
              <w:jc w:val="both"/>
            </w:pPr>
            <w:r>
              <w:t>колониестимулирующие факторы</w:t>
            </w:r>
          </w:p>
        </w:tc>
        <w:tc>
          <w:tcPr>
            <w:tcW w:w="3005" w:type="dxa"/>
          </w:tcPr>
          <w:p w14:paraId="19BFD685" w14:textId="77777777" w:rsidR="00616513" w:rsidRDefault="00000000">
            <w:pPr>
              <w:pStyle w:val="ConsPlusNormal0"/>
              <w:jc w:val="both"/>
            </w:pPr>
            <w:r>
              <w:t>филграстим</w:t>
            </w:r>
          </w:p>
        </w:tc>
      </w:tr>
      <w:tr w:rsidR="00616513" w14:paraId="374E9DDE" w14:textId="77777777">
        <w:tc>
          <w:tcPr>
            <w:tcW w:w="850" w:type="dxa"/>
          </w:tcPr>
          <w:p w14:paraId="51CAB1EF" w14:textId="77777777" w:rsidR="00616513" w:rsidRDefault="00000000">
            <w:pPr>
              <w:pStyle w:val="ConsPlusNormal0"/>
              <w:jc w:val="center"/>
            </w:pPr>
            <w:r>
              <w:t>562.</w:t>
            </w:r>
          </w:p>
        </w:tc>
        <w:tc>
          <w:tcPr>
            <w:tcW w:w="1304" w:type="dxa"/>
            <w:vMerge/>
          </w:tcPr>
          <w:p w14:paraId="6818F62A" w14:textId="77777777" w:rsidR="00616513" w:rsidRDefault="00616513">
            <w:pPr>
              <w:pStyle w:val="ConsPlusNormal0"/>
            </w:pPr>
          </w:p>
        </w:tc>
        <w:tc>
          <w:tcPr>
            <w:tcW w:w="3912" w:type="dxa"/>
            <w:vMerge/>
          </w:tcPr>
          <w:p w14:paraId="20A88905" w14:textId="77777777" w:rsidR="00616513" w:rsidRDefault="00616513">
            <w:pPr>
              <w:pStyle w:val="ConsPlusNormal0"/>
            </w:pPr>
          </w:p>
        </w:tc>
        <w:tc>
          <w:tcPr>
            <w:tcW w:w="3005" w:type="dxa"/>
          </w:tcPr>
          <w:p w14:paraId="7C9D3D89" w14:textId="77777777" w:rsidR="00616513" w:rsidRDefault="00000000">
            <w:pPr>
              <w:pStyle w:val="ConsPlusNormal0"/>
              <w:jc w:val="both"/>
            </w:pPr>
            <w:r>
              <w:t>ленограстим</w:t>
            </w:r>
          </w:p>
        </w:tc>
      </w:tr>
      <w:tr w:rsidR="00616513" w14:paraId="3F8E0262" w14:textId="77777777">
        <w:tc>
          <w:tcPr>
            <w:tcW w:w="850" w:type="dxa"/>
          </w:tcPr>
          <w:p w14:paraId="5E0B131B" w14:textId="77777777" w:rsidR="00616513" w:rsidRDefault="00000000">
            <w:pPr>
              <w:pStyle w:val="ConsPlusNormal0"/>
              <w:jc w:val="center"/>
            </w:pPr>
            <w:r>
              <w:t>563.</w:t>
            </w:r>
          </w:p>
        </w:tc>
        <w:tc>
          <w:tcPr>
            <w:tcW w:w="1304" w:type="dxa"/>
            <w:vMerge/>
          </w:tcPr>
          <w:p w14:paraId="69E8DB42" w14:textId="77777777" w:rsidR="00616513" w:rsidRDefault="00616513">
            <w:pPr>
              <w:pStyle w:val="ConsPlusNormal0"/>
            </w:pPr>
          </w:p>
        </w:tc>
        <w:tc>
          <w:tcPr>
            <w:tcW w:w="3912" w:type="dxa"/>
            <w:vMerge/>
          </w:tcPr>
          <w:p w14:paraId="253054C3" w14:textId="77777777" w:rsidR="00616513" w:rsidRDefault="00616513">
            <w:pPr>
              <w:pStyle w:val="ConsPlusNormal0"/>
            </w:pPr>
          </w:p>
        </w:tc>
        <w:tc>
          <w:tcPr>
            <w:tcW w:w="3005" w:type="dxa"/>
          </w:tcPr>
          <w:p w14:paraId="4A3071E4" w14:textId="77777777" w:rsidR="00616513" w:rsidRDefault="00000000">
            <w:pPr>
              <w:pStyle w:val="ConsPlusNormal0"/>
              <w:jc w:val="both"/>
            </w:pPr>
            <w:r>
              <w:t>эмпэгфилграстим</w:t>
            </w:r>
          </w:p>
        </w:tc>
      </w:tr>
      <w:tr w:rsidR="00616513" w14:paraId="44989366" w14:textId="77777777">
        <w:tc>
          <w:tcPr>
            <w:tcW w:w="850" w:type="dxa"/>
          </w:tcPr>
          <w:p w14:paraId="45FE392D" w14:textId="77777777" w:rsidR="00616513" w:rsidRDefault="00000000">
            <w:pPr>
              <w:pStyle w:val="ConsPlusNormal0"/>
              <w:jc w:val="center"/>
            </w:pPr>
            <w:r>
              <w:t>564.</w:t>
            </w:r>
          </w:p>
        </w:tc>
        <w:tc>
          <w:tcPr>
            <w:tcW w:w="1304" w:type="dxa"/>
            <w:vMerge w:val="restart"/>
          </w:tcPr>
          <w:p w14:paraId="44E44971" w14:textId="77777777" w:rsidR="00616513" w:rsidRDefault="00000000">
            <w:pPr>
              <w:pStyle w:val="ConsPlusNormal0"/>
              <w:jc w:val="center"/>
            </w:pPr>
            <w:r>
              <w:t>L03AB</w:t>
            </w:r>
          </w:p>
        </w:tc>
        <w:tc>
          <w:tcPr>
            <w:tcW w:w="3912" w:type="dxa"/>
            <w:vMerge w:val="restart"/>
          </w:tcPr>
          <w:p w14:paraId="04E24294" w14:textId="77777777" w:rsidR="00616513" w:rsidRDefault="00000000">
            <w:pPr>
              <w:pStyle w:val="ConsPlusNormal0"/>
              <w:jc w:val="both"/>
            </w:pPr>
            <w:r>
              <w:t>интерфероны</w:t>
            </w:r>
          </w:p>
        </w:tc>
        <w:tc>
          <w:tcPr>
            <w:tcW w:w="3005" w:type="dxa"/>
          </w:tcPr>
          <w:p w14:paraId="7720E906" w14:textId="77777777" w:rsidR="00616513" w:rsidRDefault="00000000">
            <w:pPr>
              <w:pStyle w:val="ConsPlusNormal0"/>
              <w:jc w:val="both"/>
            </w:pPr>
            <w:r>
              <w:t>интерферон альфа</w:t>
            </w:r>
          </w:p>
        </w:tc>
      </w:tr>
      <w:tr w:rsidR="00616513" w14:paraId="538C9C75" w14:textId="77777777">
        <w:tc>
          <w:tcPr>
            <w:tcW w:w="850" w:type="dxa"/>
          </w:tcPr>
          <w:p w14:paraId="2C5B9296" w14:textId="77777777" w:rsidR="00616513" w:rsidRDefault="00000000">
            <w:pPr>
              <w:pStyle w:val="ConsPlusNormal0"/>
              <w:jc w:val="center"/>
            </w:pPr>
            <w:r>
              <w:t>565.</w:t>
            </w:r>
          </w:p>
        </w:tc>
        <w:tc>
          <w:tcPr>
            <w:tcW w:w="1304" w:type="dxa"/>
            <w:vMerge/>
          </w:tcPr>
          <w:p w14:paraId="501358DC" w14:textId="77777777" w:rsidR="00616513" w:rsidRDefault="00616513">
            <w:pPr>
              <w:pStyle w:val="ConsPlusNormal0"/>
            </w:pPr>
          </w:p>
        </w:tc>
        <w:tc>
          <w:tcPr>
            <w:tcW w:w="3912" w:type="dxa"/>
            <w:vMerge/>
          </w:tcPr>
          <w:p w14:paraId="1144DDFF" w14:textId="77777777" w:rsidR="00616513" w:rsidRDefault="00616513">
            <w:pPr>
              <w:pStyle w:val="ConsPlusNormal0"/>
            </w:pPr>
          </w:p>
        </w:tc>
        <w:tc>
          <w:tcPr>
            <w:tcW w:w="3005" w:type="dxa"/>
          </w:tcPr>
          <w:p w14:paraId="1A052C99" w14:textId="77777777" w:rsidR="00616513" w:rsidRDefault="00000000">
            <w:pPr>
              <w:pStyle w:val="ConsPlusNormal0"/>
              <w:jc w:val="both"/>
            </w:pPr>
            <w:r>
              <w:t>интерферон бета-1a</w:t>
            </w:r>
          </w:p>
        </w:tc>
      </w:tr>
      <w:tr w:rsidR="00616513" w14:paraId="45E048A4" w14:textId="77777777">
        <w:tc>
          <w:tcPr>
            <w:tcW w:w="850" w:type="dxa"/>
          </w:tcPr>
          <w:p w14:paraId="545B1B28" w14:textId="77777777" w:rsidR="00616513" w:rsidRDefault="00000000">
            <w:pPr>
              <w:pStyle w:val="ConsPlusNormal0"/>
              <w:jc w:val="center"/>
            </w:pPr>
            <w:r>
              <w:t>566.</w:t>
            </w:r>
          </w:p>
        </w:tc>
        <w:tc>
          <w:tcPr>
            <w:tcW w:w="1304" w:type="dxa"/>
            <w:vMerge/>
          </w:tcPr>
          <w:p w14:paraId="462DA187" w14:textId="77777777" w:rsidR="00616513" w:rsidRDefault="00616513">
            <w:pPr>
              <w:pStyle w:val="ConsPlusNormal0"/>
            </w:pPr>
          </w:p>
        </w:tc>
        <w:tc>
          <w:tcPr>
            <w:tcW w:w="3912" w:type="dxa"/>
            <w:vMerge/>
          </w:tcPr>
          <w:p w14:paraId="5F9A8345" w14:textId="77777777" w:rsidR="00616513" w:rsidRDefault="00616513">
            <w:pPr>
              <w:pStyle w:val="ConsPlusNormal0"/>
            </w:pPr>
          </w:p>
        </w:tc>
        <w:tc>
          <w:tcPr>
            <w:tcW w:w="3005" w:type="dxa"/>
          </w:tcPr>
          <w:p w14:paraId="45AAD5FE" w14:textId="77777777" w:rsidR="00616513" w:rsidRDefault="00000000">
            <w:pPr>
              <w:pStyle w:val="ConsPlusNormal0"/>
              <w:jc w:val="both"/>
            </w:pPr>
            <w:r>
              <w:t>интерферон бета-1b</w:t>
            </w:r>
          </w:p>
        </w:tc>
      </w:tr>
      <w:tr w:rsidR="00616513" w14:paraId="5AB22AF0" w14:textId="77777777">
        <w:tc>
          <w:tcPr>
            <w:tcW w:w="850" w:type="dxa"/>
          </w:tcPr>
          <w:p w14:paraId="484F8D79" w14:textId="77777777" w:rsidR="00616513" w:rsidRDefault="00000000">
            <w:pPr>
              <w:pStyle w:val="ConsPlusNormal0"/>
              <w:jc w:val="center"/>
            </w:pPr>
            <w:r>
              <w:t>567.</w:t>
            </w:r>
          </w:p>
        </w:tc>
        <w:tc>
          <w:tcPr>
            <w:tcW w:w="1304" w:type="dxa"/>
            <w:vMerge/>
          </w:tcPr>
          <w:p w14:paraId="2EF34941" w14:textId="77777777" w:rsidR="00616513" w:rsidRDefault="00616513">
            <w:pPr>
              <w:pStyle w:val="ConsPlusNormal0"/>
            </w:pPr>
          </w:p>
        </w:tc>
        <w:tc>
          <w:tcPr>
            <w:tcW w:w="3912" w:type="dxa"/>
            <w:vMerge/>
          </w:tcPr>
          <w:p w14:paraId="464E047A" w14:textId="77777777" w:rsidR="00616513" w:rsidRDefault="00616513">
            <w:pPr>
              <w:pStyle w:val="ConsPlusNormal0"/>
            </w:pPr>
          </w:p>
        </w:tc>
        <w:tc>
          <w:tcPr>
            <w:tcW w:w="3005" w:type="dxa"/>
          </w:tcPr>
          <w:p w14:paraId="3A0E8933" w14:textId="77777777" w:rsidR="00616513" w:rsidRDefault="00000000">
            <w:pPr>
              <w:pStyle w:val="ConsPlusNormal0"/>
              <w:jc w:val="both"/>
            </w:pPr>
            <w:r>
              <w:t>интерферон гамма</w:t>
            </w:r>
          </w:p>
        </w:tc>
      </w:tr>
      <w:tr w:rsidR="00616513" w14:paraId="35B00EB3" w14:textId="77777777">
        <w:tc>
          <w:tcPr>
            <w:tcW w:w="850" w:type="dxa"/>
          </w:tcPr>
          <w:p w14:paraId="002628FC" w14:textId="77777777" w:rsidR="00616513" w:rsidRDefault="00000000">
            <w:pPr>
              <w:pStyle w:val="ConsPlusNormal0"/>
              <w:jc w:val="center"/>
            </w:pPr>
            <w:r>
              <w:t>568.</w:t>
            </w:r>
          </w:p>
        </w:tc>
        <w:tc>
          <w:tcPr>
            <w:tcW w:w="1304" w:type="dxa"/>
            <w:vMerge/>
          </w:tcPr>
          <w:p w14:paraId="52FEFF52" w14:textId="77777777" w:rsidR="00616513" w:rsidRDefault="00616513">
            <w:pPr>
              <w:pStyle w:val="ConsPlusNormal0"/>
            </w:pPr>
          </w:p>
        </w:tc>
        <w:tc>
          <w:tcPr>
            <w:tcW w:w="3912" w:type="dxa"/>
            <w:vMerge/>
          </w:tcPr>
          <w:p w14:paraId="1B95DA57" w14:textId="77777777" w:rsidR="00616513" w:rsidRDefault="00616513">
            <w:pPr>
              <w:pStyle w:val="ConsPlusNormal0"/>
            </w:pPr>
          </w:p>
        </w:tc>
        <w:tc>
          <w:tcPr>
            <w:tcW w:w="3005" w:type="dxa"/>
          </w:tcPr>
          <w:p w14:paraId="5EE5EC88" w14:textId="77777777" w:rsidR="00616513" w:rsidRDefault="00000000">
            <w:pPr>
              <w:pStyle w:val="ConsPlusNormal0"/>
              <w:jc w:val="both"/>
            </w:pPr>
            <w:r>
              <w:t>пэгинтерферон альфа-2a</w:t>
            </w:r>
          </w:p>
        </w:tc>
      </w:tr>
      <w:tr w:rsidR="00616513" w14:paraId="5BB2CBEA" w14:textId="77777777">
        <w:tc>
          <w:tcPr>
            <w:tcW w:w="850" w:type="dxa"/>
          </w:tcPr>
          <w:p w14:paraId="3E30B514" w14:textId="77777777" w:rsidR="00616513" w:rsidRDefault="00000000">
            <w:pPr>
              <w:pStyle w:val="ConsPlusNormal0"/>
              <w:jc w:val="center"/>
            </w:pPr>
            <w:r>
              <w:t>569.</w:t>
            </w:r>
          </w:p>
        </w:tc>
        <w:tc>
          <w:tcPr>
            <w:tcW w:w="1304" w:type="dxa"/>
            <w:vMerge/>
          </w:tcPr>
          <w:p w14:paraId="6D9FA81D" w14:textId="77777777" w:rsidR="00616513" w:rsidRDefault="00616513">
            <w:pPr>
              <w:pStyle w:val="ConsPlusNormal0"/>
            </w:pPr>
          </w:p>
        </w:tc>
        <w:tc>
          <w:tcPr>
            <w:tcW w:w="3912" w:type="dxa"/>
            <w:vMerge/>
          </w:tcPr>
          <w:p w14:paraId="2101574C" w14:textId="77777777" w:rsidR="00616513" w:rsidRDefault="00616513">
            <w:pPr>
              <w:pStyle w:val="ConsPlusNormal0"/>
            </w:pPr>
          </w:p>
        </w:tc>
        <w:tc>
          <w:tcPr>
            <w:tcW w:w="3005" w:type="dxa"/>
          </w:tcPr>
          <w:p w14:paraId="4B7ED4B4" w14:textId="77777777" w:rsidR="00616513" w:rsidRDefault="00000000">
            <w:pPr>
              <w:pStyle w:val="ConsPlusNormal0"/>
              <w:jc w:val="both"/>
            </w:pPr>
            <w:r>
              <w:t>пэгинтерферон альфа-2b</w:t>
            </w:r>
          </w:p>
        </w:tc>
      </w:tr>
      <w:tr w:rsidR="00616513" w14:paraId="0551E78A" w14:textId="77777777">
        <w:tc>
          <w:tcPr>
            <w:tcW w:w="850" w:type="dxa"/>
          </w:tcPr>
          <w:p w14:paraId="7545B7A1" w14:textId="77777777" w:rsidR="00616513" w:rsidRDefault="00000000">
            <w:pPr>
              <w:pStyle w:val="ConsPlusNormal0"/>
              <w:jc w:val="center"/>
            </w:pPr>
            <w:r>
              <w:t>570.</w:t>
            </w:r>
          </w:p>
        </w:tc>
        <w:tc>
          <w:tcPr>
            <w:tcW w:w="1304" w:type="dxa"/>
            <w:vMerge/>
          </w:tcPr>
          <w:p w14:paraId="0EA2A3B6" w14:textId="77777777" w:rsidR="00616513" w:rsidRDefault="00616513">
            <w:pPr>
              <w:pStyle w:val="ConsPlusNormal0"/>
            </w:pPr>
          </w:p>
        </w:tc>
        <w:tc>
          <w:tcPr>
            <w:tcW w:w="3912" w:type="dxa"/>
            <w:vMerge/>
          </w:tcPr>
          <w:p w14:paraId="106F394A" w14:textId="77777777" w:rsidR="00616513" w:rsidRDefault="00616513">
            <w:pPr>
              <w:pStyle w:val="ConsPlusNormal0"/>
            </w:pPr>
          </w:p>
        </w:tc>
        <w:tc>
          <w:tcPr>
            <w:tcW w:w="3005" w:type="dxa"/>
          </w:tcPr>
          <w:p w14:paraId="15F579E4" w14:textId="77777777" w:rsidR="00616513" w:rsidRDefault="00000000">
            <w:pPr>
              <w:pStyle w:val="ConsPlusNormal0"/>
              <w:jc w:val="both"/>
            </w:pPr>
            <w:r>
              <w:t>пэгинтерферон бета-1a</w:t>
            </w:r>
          </w:p>
        </w:tc>
      </w:tr>
      <w:tr w:rsidR="00616513" w14:paraId="2A286CF5" w14:textId="77777777">
        <w:tc>
          <w:tcPr>
            <w:tcW w:w="850" w:type="dxa"/>
          </w:tcPr>
          <w:p w14:paraId="322C4617" w14:textId="77777777" w:rsidR="00616513" w:rsidRDefault="00000000">
            <w:pPr>
              <w:pStyle w:val="ConsPlusNormal0"/>
              <w:jc w:val="center"/>
            </w:pPr>
            <w:r>
              <w:t>571.</w:t>
            </w:r>
          </w:p>
        </w:tc>
        <w:tc>
          <w:tcPr>
            <w:tcW w:w="1304" w:type="dxa"/>
            <w:vMerge/>
          </w:tcPr>
          <w:p w14:paraId="6789B998" w14:textId="77777777" w:rsidR="00616513" w:rsidRDefault="00616513">
            <w:pPr>
              <w:pStyle w:val="ConsPlusNormal0"/>
            </w:pPr>
          </w:p>
        </w:tc>
        <w:tc>
          <w:tcPr>
            <w:tcW w:w="3912" w:type="dxa"/>
            <w:vMerge/>
          </w:tcPr>
          <w:p w14:paraId="29A1E2DF" w14:textId="77777777" w:rsidR="00616513" w:rsidRDefault="00616513">
            <w:pPr>
              <w:pStyle w:val="ConsPlusNormal0"/>
            </w:pPr>
          </w:p>
        </w:tc>
        <w:tc>
          <w:tcPr>
            <w:tcW w:w="3005" w:type="dxa"/>
          </w:tcPr>
          <w:p w14:paraId="42895902" w14:textId="77777777" w:rsidR="00616513" w:rsidRDefault="00000000">
            <w:pPr>
              <w:pStyle w:val="ConsPlusNormal0"/>
              <w:jc w:val="both"/>
            </w:pPr>
            <w:r>
              <w:t>цепэгинтерферон альфа-2b</w:t>
            </w:r>
          </w:p>
        </w:tc>
      </w:tr>
      <w:tr w:rsidR="00616513" w14:paraId="23CAB36C" w14:textId="77777777">
        <w:tc>
          <w:tcPr>
            <w:tcW w:w="850" w:type="dxa"/>
          </w:tcPr>
          <w:p w14:paraId="6BE8B490" w14:textId="77777777" w:rsidR="00616513" w:rsidRDefault="00000000">
            <w:pPr>
              <w:pStyle w:val="ConsPlusNormal0"/>
              <w:jc w:val="center"/>
            </w:pPr>
            <w:r>
              <w:t>572.</w:t>
            </w:r>
          </w:p>
        </w:tc>
        <w:tc>
          <w:tcPr>
            <w:tcW w:w="1304" w:type="dxa"/>
            <w:vMerge w:val="restart"/>
          </w:tcPr>
          <w:p w14:paraId="5963F60A" w14:textId="77777777" w:rsidR="00616513" w:rsidRDefault="00000000">
            <w:pPr>
              <w:pStyle w:val="ConsPlusNormal0"/>
              <w:jc w:val="center"/>
            </w:pPr>
            <w:r>
              <w:t>L03AX</w:t>
            </w:r>
          </w:p>
        </w:tc>
        <w:tc>
          <w:tcPr>
            <w:tcW w:w="3912" w:type="dxa"/>
            <w:vMerge w:val="restart"/>
          </w:tcPr>
          <w:p w14:paraId="6AE2D60A" w14:textId="77777777" w:rsidR="00616513" w:rsidRDefault="00000000">
            <w:pPr>
              <w:pStyle w:val="ConsPlusNormal0"/>
              <w:jc w:val="both"/>
            </w:pPr>
            <w:r>
              <w:t>другие иммуностимуляторы</w:t>
            </w:r>
          </w:p>
        </w:tc>
        <w:tc>
          <w:tcPr>
            <w:tcW w:w="3005" w:type="dxa"/>
          </w:tcPr>
          <w:p w14:paraId="1B3A39DE" w14:textId="77777777" w:rsidR="00616513" w:rsidRDefault="00000000">
            <w:pPr>
              <w:pStyle w:val="ConsPlusNormal0"/>
              <w:jc w:val="both"/>
            </w:pPr>
            <w:r>
              <w:t>азоксимера бромид</w:t>
            </w:r>
          </w:p>
        </w:tc>
      </w:tr>
      <w:tr w:rsidR="00616513" w14:paraId="646FAFC5" w14:textId="77777777">
        <w:tc>
          <w:tcPr>
            <w:tcW w:w="850" w:type="dxa"/>
          </w:tcPr>
          <w:p w14:paraId="3251EB6F" w14:textId="77777777" w:rsidR="00616513" w:rsidRDefault="00000000">
            <w:pPr>
              <w:pStyle w:val="ConsPlusNormal0"/>
              <w:jc w:val="center"/>
            </w:pPr>
            <w:r>
              <w:t>573.</w:t>
            </w:r>
          </w:p>
        </w:tc>
        <w:tc>
          <w:tcPr>
            <w:tcW w:w="1304" w:type="dxa"/>
            <w:vMerge/>
          </w:tcPr>
          <w:p w14:paraId="0BC1D9D1" w14:textId="77777777" w:rsidR="00616513" w:rsidRDefault="00616513">
            <w:pPr>
              <w:pStyle w:val="ConsPlusNormal0"/>
            </w:pPr>
          </w:p>
        </w:tc>
        <w:tc>
          <w:tcPr>
            <w:tcW w:w="3912" w:type="dxa"/>
            <w:vMerge/>
          </w:tcPr>
          <w:p w14:paraId="26CDEE42" w14:textId="77777777" w:rsidR="00616513" w:rsidRDefault="00616513">
            <w:pPr>
              <w:pStyle w:val="ConsPlusNormal0"/>
            </w:pPr>
          </w:p>
        </w:tc>
        <w:tc>
          <w:tcPr>
            <w:tcW w:w="3005" w:type="dxa"/>
          </w:tcPr>
          <w:p w14:paraId="453A30D2" w14:textId="77777777" w:rsidR="00616513" w:rsidRDefault="00000000">
            <w:pPr>
              <w:pStyle w:val="ConsPlusNormal0"/>
              <w:jc w:val="both"/>
            </w:pPr>
            <w:r>
              <w:t>вакцина для лечения рака мочевого пузыря БЦЖ</w:t>
            </w:r>
          </w:p>
        </w:tc>
      </w:tr>
      <w:tr w:rsidR="00616513" w14:paraId="74F2E17A" w14:textId="77777777">
        <w:tc>
          <w:tcPr>
            <w:tcW w:w="850" w:type="dxa"/>
          </w:tcPr>
          <w:p w14:paraId="2BB6FD59" w14:textId="77777777" w:rsidR="00616513" w:rsidRDefault="00000000">
            <w:pPr>
              <w:pStyle w:val="ConsPlusNormal0"/>
              <w:jc w:val="center"/>
            </w:pPr>
            <w:r>
              <w:t>574.</w:t>
            </w:r>
          </w:p>
        </w:tc>
        <w:tc>
          <w:tcPr>
            <w:tcW w:w="1304" w:type="dxa"/>
            <w:vMerge/>
          </w:tcPr>
          <w:p w14:paraId="2621FE93" w14:textId="77777777" w:rsidR="00616513" w:rsidRDefault="00616513">
            <w:pPr>
              <w:pStyle w:val="ConsPlusNormal0"/>
            </w:pPr>
          </w:p>
        </w:tc>
        <w:tc>
          <w:tcPr>
            <w:tcW w:w="3912" w:type="dxa"/>
            <w:vMerge/>
          </w:tcPr>
          <w:p w14:paraId="01300C92" w14:textId="77777777" w:rsidR="00616513" w:rsidRDefault="00616513">
            <w:pPr>
              <w:pStyle w:val="ConsPlusNormal0"/>
            </w:pPr>
          </w:p>
        </w:tc>
        <w:tc>
          <w:tcPr>
            <w:tcW w:w="3005" w:type="dxa"/>
          </w:tcPr>
          <w:p w14:paraId="2B5EF53D" w14:textId="77777777" w:rsidR="00616513" w:rsidRDefault="00000000">
            <w:pPr>
              <w:pStyle w:val="ConsPlusNormal0"/>
              <w:jc w:val="both"/>
            </w:pPr>
            <w:r>
              <w:t>глатирамера ацетат</w:t>
            </w:r>
          </w:p>
        </w:tc>
      </w:tr>
      <w:tr w:rsidR="00616513" w14:paraId="354A5A1C" w14:textId="77777777">
        <w:tc>
          <w:tcPr>
            <w:tcW w:w="850" w:type="dxa"/>
          </w:tcPr>
          <w:p w14:paraId="24C0F321" w14:textId="77777777" w:rsidR="00616513" w:rsidRDefault="00000000">
            <w:pPr>
              <w:pStyle w:val="ConsPlusNormal0"/>
              <w:jc w:val="center"/>
            </w:pPr>
            <w:r>
              <w:t>575.</w:t>
            </w:r>
          </w:p>
        </w:tc>
        <w:tc>
          <w:tcPr>
            <w:tcW w:w="1304" w:type="dxa"/>
            <w:vMerge/>
          </w:tcPr>
          <w:p w14:paraId="193C0724" w14:textId="77777777" w:rsidR="00616513" w:rsidRDefault="00616513">
            <w:pPr>
              <w:pStyle w:val="ConsPlusNormal0"/>
            </w:pPr>
          </w:p>
        </w:tc>
        <w:tc>
          <w:tcPr>
            <w:tcW w:w="3912" w:type="dxa"/>
            <w:vMerge/>
          </w:tcPr>
          <w:p w14:paraId="2EEAB4DD" w14:textId="77777777" w:rsidR="00616513" w:rsidRDefault="00616513">
            <w:pPr>
              <w:pStyle w:val="ConsPlusNormal0"/>
            </w:pPr>
          </w:p>
        </w:tc>
        <w:tc>
          <w:tcPr>
            <w:tcW w:w="3005" w:type="dxa"/>
          </w:tcPr>
          <w:p w14:paraId="7D295261" w14:textId="77777777" w:rsidR="00616513" w:rsidRDefault="00000000">
            <w:pPr>
              <w:pStyle w:val="ConsPlusNormal0"/>
              <w:jc w:val="both"/>
            </w:pPr>
            <w:r>
              <w:t>глутамил-цистеинил-глицин динатрия</w:t>
            </w:r>
          </w:p>
        </w:tc>
      </w:tr>
      <w:tr w:rsidR="00616513" w14:paraId="5D853F81" w14:textId="77777777">
        <w:tc>
          <w:tcPr>
            <w:tcW w:w="850" w:type="dxa"/>
          </w:tcPr>
          <w:p w14:paraId="006FBC38" w14:textId="77777777" w:rsidR="00616513" w:rsidRDefault="00000000">
            <w:pPr>
              <w:pStyle w:val="ConsPlusNormal0"/>
              <w:jc w:val="center"/>
            </w:pPr>
            <w:r>
              <w:t>576.</w:t>
            </w:r>
          </w:p>
        </w:tc>
        <w:tc>
          <w:tcPr>
            <w:tcW w:w="1304" w:type="dxa"/>
            <w:vMerge/>
          </w:tcPr>
          <w:p w14:paraId="59944DDD" w14:textId="77777777" w:rsidR="00616513" w:rsidRDefault="00616513">
            <w:pPr>
              <w:pStyle w:val="ConsPlusNormal0"/>
            </w:pPr>
          </w:p>
        </w:tc>
        <w:tc>
          <w:tcPr>
            <w:tcW w:w="3912" w:type="dxa"/>
            <w:vMerge/>
          </w:tcPr>
          <w:p w14:paraId="297C06DB" w14:textId="77777777" w:rsidR="00616513" w:rsidRDefault="00616513">
            <w:pPr>
              <w:pStyle w:val="ConsPlusNormal0"/>
            </w:pPr>
          </w:p>
        </w:tc>
        <w:tc>
          <w:tcPr>
            <w:tcW w:w="3005" w:type="dxa"/>
          </w:tcPr>
          <w:p w14:paraId="161FD042" w14:textId="77777777" w:rsidR="00616513" w:rsidRDefault="00000000">
            <w:pPr>
              <w:pStyle w:val="ConsPlusNormal0"/>
              <w:jc w:val="both"/>
            </w:pPr>
            <w:r>
              <w:t>меглюмина акридонацетат</w:t>
            </w:r>
          </w:p>
        </w:tc>
      </w:tr>
      <w:tr w:rsidR="00616513" w14:paraId="47AC905D" w14:textId="77777777">
        <w:tc>
          <w:tcPr>
            <w:tcW w:w="850" w:type="dxa"/>
          </w:tcPr>
          <w:p w14:paraId="5BE2154C" w14:textId="77777777" w:rsidR="00616513" w:rsidRDefault="00000000">
            <w:pPr>
              <w:pStyle w:val="ConsPlusNormal0"/>
              <w:jc w:val="center"/>
            </w:pPr>
            <w:r>
              <w:t>577.</w:t>
            </w:r>
          </w:p>
        </w:tc>
        <w:tc>
          <w:tcPr>
            <w:tcW w:w="1304" w:type="dxa"/>
            <w:vMerge/>
          </w:tcPr>
          <w:p w14:paraId="0B57F1DC" w14:textId="77777777" w:rsidR="00616513" w:rsidRDefault="00616513">
            <w:pPr>
              <w:pStyle w:val="ConsPlusNormal0"/>
            </w:pPr>
          </w:p>
        </w:tc>
        <w:tc>
          <w:tcPr>
            <w:tcW w:w="3912" w:type="dxa"/>
            <w:vMerge/>
          </w:tcPr>
          <w:p w14:paraId="47E631F4" w14:textId="77777777" w:rsidR="00616513" w:rsidRDefault="00616513">
            <w:pPr>
              <w:pStyle w:val="ConsPlusNormal0"/>
            </w:pPr>
          </w:p>
        </w:tc>
        <w:tc>
          <w:tcPr>
            <w:tcW w:w="3005" w:type="dxa"/>
          </w:tcPr>
          <w:p w14:paraId="65173DD9" w14:textId="77777777" w:rsidR="00616513" w:rsidRDefault="00000000">
            <w:pPr>
              <w:pStyle w:val="ConsPlusNormal0"/>
              <w:jc w:val="both"/>
            </w:pPr>
            <w:r>
              <w:t>тилорон</w:t>
            </w:r>
          </w:p>
        </w:tc>
      </w:tr>
      <w:tr w:rsidR="00616513" w14:paraId="7B26DCEB" w14:textId="77777777">
        <w:tc>
          <w:tcPr>
            <w:tcW w:w="2154" w:type="dxa"/>
            <w:gridSpan w:val="2"/>
          </w:tcPr>
          <w:p w14:paraId="422B1428" w14:textId="77777777" w:rsidR="00616513" w:rsidRDefault="00000000">
            <w:pPr>
              <w:pStyle w:val="ConsPlusNormal0"/>
              <w:jc w:val="center"/>
            </w:pPr>
            <w:r>
              <w:t>L04</w:t>
            </w:r>
          </w:p>
        </w:tc>
        <w:tc>
          <w:tcPr>
            <w:tcW w:w="3912" w:type="dxa"/>
          </w:tcPr>
          <w:p w14:paraId="09B10A3E" w14:textId="77777777" w:rsidR="00616513" w:rsidRDefault="00000000">
            <w:pPr>
              <w:pStyle w:val="ConsPlusNormal0"/>
              <w:jc w:val="both"/>
            </w:pPr>
            <w:r>
              <w:t>иммунодепрессанты</w:t>
            </w:r>
          </w:p>
        </w:tc>
        <w:tc>
          <w:tcPr>
            <w:tcW w:w="3005" w:type="dxa"/>
          </w:tcPr>
          <w:p w14:paraId="67E2997A" w14:textId="77777777" w:rsidR="00616513" w:rsidRDefault="00616513">
            <w:pPr>
              <w:pStyle w:val="ConsPlusNormal0"/>
            </w:pPr>
          </w:p>
        </w:tc>
      </w:tr>
      <w:tr w:rsidR="00616513" w14:paraId="79762BEC" w14:textId="77777777">
        <w:tc>
          <w:tcPr>
            <w:tcW w:w="2154" w:type="dxa"/>
            <w:gridSpan w:val="2"/>
          </w:tcPr>
          <w:p w14:paraId="1CF63063" w14:textId="77777777" w:rsidR="00616513" w:rsidRDefault="00000000">
            <w:pPr>
              <w:pStyle w:val="ConsPlusNormal0"/>
              <w:jc w:val="center"/>
            </w:pPr>
            <w:r>
              <w:t>L04A</w:t>
            </w:r>
          </w:p>
        </w:tc>
        <w:tc>
          <w:tcPr>
            <w:tcW w:w="3912" w:type="dxa"/>
          </w:tcPr>
          <w:p w14:paraId="2BAB1A1C" w14:textId="77777777" w:rsidR="00616513" w:rsidRDefault="00000000">
            <w:pPr>
              <w:pStyle w:val="ConsPlusNormal0"/>
              <w:jc w:val="both"/>
            </w:pPr>
            <w:r>
              <w:t>иммунодепрессанты</w:t>
            </w:r>
          </w:p>
        </w:tc>
        <w:tc>
          <w:tcPr>
            <w:tcW w:w="3005" w:type="dxa"/>
          </w:tcPr>
          <w:p w14:paraId="5E157D56" w14:textId="77777777" w:rsidR="00616513" w:rsidRDefault="00616513">
            <w:pPr>
              <w:pStyle w:val="ConsPlusNormal0"/>
            </w:pPr>
          </w:p>
        </w:tc>
      </w:tr>
      <w:tr w:rsidR="00616513" w14:paraId="5A230526" w14:textId="77777777">
        <w:tc>
          <w:tcPr>
            <w:tcW w:w="850" w:type="dxa"/>
          </w:tcPr>
          <w:p w14:paraId="457FFB37" w14:textId="77777777" w:rsidR="00616513" w:rsidRDefault="00000000">
            <w:pPr>
              <w:pStyle w:val="ConsPlusNormal0"/>
              <w:jc w:val="center"/>
            </w:pPr>
            <w:r>
              <w:t>578.</w:t>
            </w:r>
          </w:p>
        </w:tc>
        <w:tc>
          <w:tcPr>
            <w:tcW w:w="1304" w:type="dxa"/>
            <w:vMerge w:val="restart"/>
          </w:tcPr>
          <w:p w14:paraId="59D537D5" w14:textId="77777777" w:rsidR="00616513" w:rsidRDefault="00000000">
            <w:pPr>
              <w:pStyle w:val="ConsPlusNormal0"/>
              <w:jc w:val="center"/>
            </w:pPr>
            <w:r>
              <w:t>L04AA</w:t>
            </w:r>
          </w:p>
        </w:tc>
        <w:tc>
          <w:tcPr>
            <w:tcW w:w="3912" w:type="dxa"/>
            <w:vMerge w:val="restart"/>
          </w:tcPr>
          <w:p w14:paraId="63CBD1D3" w14:textId="77777777" w:rsidR="00616513" w:rsidRDefault="00000000">
            <w:pPr>
              <w:pStyle w:val="ConsPlusNormal0"/>
              <w:jc w:val="both"/>
            </w:pPr>
            <w:r>
              <w:t>селективные иммунодепрессанты</w:t>
            </w:r>
          </w:p>
        </w:tc>
        <w:tc>
          <w:tcPr>
            <w:tcW w:w="3005" w:type="dxa"/>
          </w:tcPr>
          <w:p w14:paraId="1D3D77A0" w14:textId="77777777" w:rsidR="00616513" w:rsidRDefault="00000000">
            <w:pPr>
              <w:pStyle w:val="ConsPlusNormal0"/>
              <w:jc w:val="both"/>
            </w:pPr>
            <w:r>
              <w:t>абатацепт</w:t>
            </w:r>
          </w:p>
        </w:tc>
      </w:tr>
      <w:tr w:rsidR="00616513" w14:paraId="655BF6ED" w14:textId="77777777">
        <w:tc>
          <w:tcPr>
            <w:tcW w:w="850" w:type="dxa"/>
          </w:tcPr>
          <w:p w14:paraId="0C895C59" w14:textId="77777777" w:rsidR="00616513" w:rsidRDefault="00000000">
            <w:pPr>
              <w:pStyle w:val="ConsPlusNormal0"/>
              <w:jc w:val="center"/>
            </w:pPr>
            <w:r>
              <w:t>579.</w:t>
            </w:r>
          </w:p>
        </w:tc>
        <w:tc>
          <w:tcPr>
            <w:tcW w:w="1304" w:type="dxa"/>
            <w:vMerge/>
          </w:tcPr>
          <w:p w14:paraId="0CA87822" w14:textId="77777777" w:rsidR="00616513" w:rsidRDefault="00616513">
            <w:pPr>
              <w:pStyle w:val="ConsPlusNormal0"/>
            </w:pPr>
          </w:p>
        </w:tc>
        <w:tc>
          <w:tcPr>
            <w:tcW w:w="3912" w:type="dxa"/>
            <w:vMerge/>
          </w:tcPr>
          <w:p w14:paraId="361573DD" w14:textId="77777777" w:rsidR="00616513" w:rsidRDefault="00616513">
            <w:pPr>
              <w:pStyle w:val="ConsPlusNormal0"/>
            </w:pPr>
          </w:p>
        </w:tc>
        <w:tc>
          <w:tcPr>
            <w:tcW w:w="3005" w:type="dxa"/>
          </w:tcPr>
          <w:p w14:paraId="700AB202" w14:textId="77777777" w:rsidR="00616513" w:rsidRDefault="00000000">
            <w:pPr>
              <w:pStyle w:val="ConsPlusNormal0"/>
              <w:jc w:val="both"/>
            </w:pPr>
            <w:r>
              <w:t>алемтузумаб</w:t>
            </w:r>
          </w:p>
        </w:tc>
      </w:tr>
      <w:tr w:rsidR="00616513" w14:paraId="073B2EB7" w14:textId="77777777">
        <w:tc>
          <w:tcPr>
            <w:tcW w:w="850" w:type="dxa"/>
          </w:tcPr>
          <w:p w14:paraId="141CDA36" w14:textId="77777777" w:rsidR="00616513" w:rsidRDefault="00000000">
            <w:pPr>
              <w:pStyle w:val="ConsPlusNormal0"/>
              <w:jc w:val="center"/>
            </w:pPr>
            <w:r>
              <w:t>580.</w:t>
            </w:r>
          </w:p>
        </w:tc>
        <w:tc>
          <w:tcPr>
            <w:tcW w:w="1304" w:type="dxa"/>
            <w:vMerge/>
          </w:tcPr>
          <w:p w14:paraId="31EC039D" w14:textId="77777777" w:rsidR="00616513" w:rsidRDefault="00616513">
            <w:pPr>
              <w:pStyle w:val="ConsPlusNormal0"/>
            </w:pPr>
          </w:p>
        </w:tc>
        <w:tc>
          <w:tcPr>
            <w:tcW w:w="3912" w:type="dxa"/>
            <w:vMerge/>
          </w:tcPr>
          <w:p w14:paraId="46536824" w14:textId="77777777" w:rsidR="00616513" w:rsidRDefault="00616513">
            <w:pPr>
              <w:pStyle w:val="ConsPlusNormal0"/>
            </w:pPr>
          </w:p>
        </w:tc>
        <w:tc>
          <w:tcPr>
            <w:tcW w:w="3005" w:type="dxa"/>
          </w:tcPr>
          <w:p w14:paraId="08CEF935" w14:textId="77777777" w:rsidR="00616513" w:rsidRDefault="00000000">
            <w:pPr>
              <w:pStyle w:val="ConsPlusNormal0"/>
              <w:jc w:val="both"/>
            </w:pPr>
            <w:r>
              <w:t>апремиласт</w:t>
            </w:r>
          </w:p>
        </w:tc>
      </w:tr>
      <w:tr w:rsidR="00616513" w14:paraId="1DEB48EE" w14:textId="77777777">
        <w:tc>
          <w:tcPr>
            <w:tcW w:w="850" w:type="dxa"/>
          </w:tcPr>
          <w:p w14:paraId="047BC866" w14:textId="77777777" w:rsidR="00616513" w:rsidRDefault="00000000">
            <w:pPr>
              <w:pStyle w:val="ConsPlusNormal0"/>
              <w:jc w:val="center"/>
            </w:pPr>
            <w:r>
              <w:t>581.</w:t>
            </w:r>
          </w:p>
        </w:tc>
        <w:tc>
          <w:tcPr>
            <w:tcW w:w="1304" w:type="dxa"/>
            <w:vMerge/>
          </w:tcPr>
          <w:p w14:paraId="1BC3A116" w14:textId="77777777" w:rsidR="00616513" w:rsidRDefault="00616513">
            <w:pPr>
              <w:pStyle w:val="ConsPlusNormal0"/>
            </w:pPr>
          </w:p>
        </w:tc>
        <w:tc>
          <w:tcPr>
            <w:tcW w:w="3912" w:type="dxa"/>
            <w:vMerge/>
          </w:tcPr>
          <w:p w14:paraId="3B078D07" w14:textId="77777777" w:rsidR="00616513" w:rsidRDefault="00616513">
            <w:pPr>
              <w:pStyle w:val="ConsPlusNormal0"/>
            </w:pPr>
          </w:p>
        </w:tc>
        <w:tc>
          <w:tcPr>
            <w:tcW w:w="3005" w:type="dxa"/>
          </w:tcPr>
          <w:p w14:paraId="2BBA1CB0" w14:textId="77777777" w:rsidR="00616513" w:rsidRDefault="00000000">
            <w:pPr>
              <w:pStyle w:val="ConsPlusNormal0"/>
              <w:jc w:val="both"/>
            </w:pPr>
            <w:r>
              <w:t>белимумаб</w:t>
            </w:r>
          </w:p>
        </w:tc>
      </w:tr>
      <w:tr w:rsidR="00616513" w14:paraId="417EB341" w14:textId="77777777">
        <w:tc>
          <w:tcPr>
            <w:tcW w:w="850" w:type="dxa"/>
          </w:tcPr>
          <w:p w14:paraId="6659A6C1" w14:textId="77777777" w:rsidR="00616513" w:rsidRDefault="00000000">
            <w:pPr>
              <w:pStyle w:val="ConsPlusNormal0"/>
              <w:jc w:val="center"/>
            </w:pPr>
            <w:r>
              <w:t>582.</w:t>
            </w:r>
          </w:p>
        </w:tc>
        <w:tc>
          <w:tcPr>
            <w:tcW w:w="1304" w:type="dxa"/>
            <w:vMerge/>
          </w:tcPr>
          <w:p w14:paraId="185F2138" w14:textId="77777777" w:rsidR="00616513" w:rsidRDefault="00616513">
            <w:pPr>
              <w:pStyle w:val="ConsPlusNormal0"/>
            </w:pPr>
          </w:p>
        </w:tc>
        <w:tc>
          <w:tcPr>
            <w:tcW w:w="3912" w:type="dxa"/>
            <w:vMerge/>
          </w:tcPr>
          <w:p w14:paraId="148A126D" w14:textId="77777777" w:rsidR="00616513" w:rsidRDefault="00616513">
            <w:pPr>
              <w:pStyle w:val="ConsPlusNormal0"/>
            </w:pPr>
          </w:p>
        </w:tc>
        <w:tc>
          <w:tcPr>
            <w:tcW w:w="3005" w:type="dxa"/>
          </w:tcPr>
          <w:p w14:paraId="0FF1921A" w14:textId="77777777" w:rsidR="00616513" w:rsidRDefault="00000000">
            <w:pPr>
              <w:pStyle w:val="ConsPlusNormal0"/>
              <w:jc w:val="both"/>
            </w:pPr>
            <w:r>
              <w:t>ведолизумаб</w:t>
            </w:r>
          </w:p>
        </w:tc>
      </w:tr>
      <w:tr w:rsidR="00616513" w14:paraId="4EBB1318" w14:textId="77777777">
        <w:tc>
          <w:tcPr>
            <w:tcW w:w="850" w:type="dxa"/>
          </w:tcPr>
          <w:p w14:paraId="34AFAD37" w14:textId="77777777" w:rsidR="00616513" w:rsidRDefault="00000000">
            <w:pPr>
              <w:pStyle w:val="ConsPlusNormal0"/>
              <w:jc w:val="center"/>
            </w:pPr>
            <w:r>
              <w:t>583.</w:t>
            </w:r>
          </w:p>
        </w:tc>
        <w:tc>
          <w:tcPr>
            <w:tcW w:w="1304" w:type="dxa"/>
            <w:vMerge/>
          </w:tcPr>
          <w:p w14:paraId="5294E056" w14:textId="77777777" w:rsidR="00616513" w:rsidRDefault="00616513">
            <w:pPr>
              <w:pStyle w:val="ConsPlusNormal0"/>
            </w:pPr>
          </w:p>
        </w:tc>
        <w:tc>
          <w:tcPr>
            <w:tcW w:w="3912" w:type="dxa"/>
            <w:vMerge/>
          </w:tcPr>
          <w:p w14:paraId="346F166A" w14:textId="77777777" w:rsidR="00616513" w:rsidRDefault="00616513">
            <w:pPr>
              <w:pStyle w:val="ConsPlusNormal0"/>
            </w:pPr>
          </w:p>
        </w:tc>
        <w:tc>
          <w:tcPr>
            <w:tcW w:w="3005" w:type="dxa"/>
          </w:tcPr>
          <w:p w14:paraId="24BBABD0" w14:textId="77777777" w:rsidR="00616513" w:rsidRDefault="00000000">
            <w:pPr>
              <w:pStyle w:val="ConsPlusNormal0"/>
              <w:jc w:val="both"/>
            </w:pPr>
            <w:r>
              <w:t>иммуноглобулин антитимоцитарный</w:t>
            </w:r>
          </w:p>
        </w:tc>
      </w:tr>
      <w:tr w:rsidR="00616513" w14:paraId="1CA3A0B4" w14:textId="77777777">
        <w:tc>
          <w:tcPr>
            <w:tcW w:w="850" w:type="dxa"/>
          </w:tcPr>
          <w:p w14:paraId="79D852F6" w14:textId="77777777" w:rsidR="00616513" w:rsidRDefault="00000000">
            <w:pPr>
              <w:pStyle w:val="ConsPlusNormal0"/>
              <w:jc w:val="center"/>
            </w:pPr>
            <w:r>
              <w:t>584.</w:t>
            </w:r>
          </w:p>
        </w:tc>
        <w:tc>
          <w:tcPr>
            <w:tcW w:w="1304" w:type="dxa"/>
            <w:vMerge/>
          </w:tcPr>
          <w:p w14:paraId="7AF3A000" w14:textId="77777777" w:rsidR="00616513" w:rsidRDefault="00616513">
            <w:pPr>
              <w:pStyle w:val="ConsPlusNormal0"/>
            </w:pPr>
          </w:p>
        </w:tc>
        <w:tc>
          <w:tcPr>
            <w:tcW w:w="3912" w:type="dxa"/>
            <w:vMerge/>
          </w:tcPr>
          <w:p w14:paraId="6F4E0AEC" w14:textId="77777777" w:rsidR="00616513" w:rsidRDefault="00616513">
            <w:pPr>
              <w:pStyle w:val="ConsPlusNormal0"/>
            </w:pPr>
          </w:p>
        </w:tc>
        <w:tc>
          <w:tcPr>
            <w:tcW w:w="3005" w:type="dxa"/>
          </w:tcPr>
          <w:p w14:paraId="2005E15E" w14:textId="77777777" w:rsidR="00616513" w:rsidRDefault="00000000">
            <w:pPr>
              <w:pStyle w:val="ConsPlusNormal0"/>
              <w:jc w:val="both"/>
            </w:pPr>
            <w:r>
              <w:t>микофенолата мофетил</w:t>
            </w:r>
          </w:p>
        </w:tc>
      </w:tr>
      <w:tr w:rsidR="00616513" w14:paraId="03600A93" w14:textId="77777777">
        <w:tc>
          <w:tcPr>
            <w:tcW w:w="850" w:type="dxa"/>
          </w:tcPr>
          <w:p w14:paraId="4C58CCCA" w14:textId="77777777" w:rsidR="00616513" w:rsidRDefault="00000000">
            <w:pPr>
              <w:pStyle w:val="ConsPlusNormal0"/>
              <w:jc w:val="center"/>
            </w:pPr>
            <w:r>
              <w:t>585.</w:t>
            </w:r>
          </w:p>
        </w:tc>
        <w:tc>
          <w:tcPr>
            <w:tcW w:w="1304" w:type="dxa"/>
            <w:vMerge/>
          </w:tcPr>
          <w:p w14:paraId="05B55274" w14:textId="77777777" w:rsidR="00616513" w:rsidRDefault="00616513">
            <w:pPr>
              <w:pStyle w:val="ConsPlusNormal0"/>
            </w:pPr>
          </w:p>
        </w:tc>
        <w:tc>
          <w:tcPr>
            <w:tcW w:w="3912" w:type="dxa"/>
            <w:vMerge/>
          </w:tcPr>
          <w:p w14:paraId="1828E34A" w14:textId="77777777" w:rsidR="00616513" w:rsidRDefault="00616513">
            <w:pPr>
              <w:pStyle w:val="ConsPlusNormal0"/>
            </w:pPr>
          </w:p>
        </w:tc>
        <w:tc>
          <w:tcPr>
            <w:tcW w:w="3005" w:type="dxa"/>
          </w:tcPr>
          <w:p w14:paraId="73A45BBB" w14:textId="77777777" w:rsidR="00616513" w:rsidRDefault="00000000">
            <w:pPr>
              <w:pStyle w:val="ConsPlusNormal0"/>
              <w:jc w:val="both"/>
            </w:pPr>
            <w:r>
              <w:t>микофеноловая кислота</w:t>
            </w:r>
          </w:p>
        </w:tc>
      </w:tr>
      <w:tr w:rsidR="00616513" w14:paraId="7A8E0F55" w14:textId="77777777">
        <w:tc>
          <w:tcPr>
            <w:tcW w:w="850" w:type="dxa"/>
          </w:tcPr>
          <w:p w14:paraId="168263C6" w14:textId="77777777" w:rsidR="00616513" w:rsidRDefault="00000000">
            <w:pPr>
              <w:pStyle w:val="ConsPlusNormal0"/>
              <w:jc w:val="center"/>
            </w:pPr>
            <w:r>
              <w:t>586.</w:t>
            </w:r>
          </w:p>
        </w:tc>
        <w:tc>
          <w:tcPr>
            <w:tcW w:w="1304" w:type="dxa"/>
            <w:vMerge/>
          </w:tcPr>
          <w:p w14:paraId="233A6984" w14:textId="77777777" w:rsidR="00616513" w:rsidRDefault="00616513">
            <w:pPr>
              <w:pStyle w:val="ConsPlusNormal0"/>
            </w:pPr>
          </w:p>
        </w:tc>
        <w:tc>
          <w:tcPr>
            <w:tcW w:w="3912" w:type="dxa"/>
            <w:vMerge/>
          </w:tcPr>
          <w:p w14:paraId="12EEA47A" w14:textId="77777777" w:rsidR="00616513" w:rsidRDefault="00616513">
            <w:pPr>
              <w:pStyle w:val="ConsPlusNormal0"/>
            </w:pPr>
          </w:p>
        </w:tc>
        <w:tc>
          <w:tcPr>
            <w:tcW w:w="3005" w:type="dxa"/>
          </w:tcPr>
          <w:p w14:paraId="6828A6A6" w14:textId="77777777" w:rsidR="00616513" w:rsidRDefault="00000000">
            <w:pPr>
              <w:pStyle w:val="ConsPlusNormal0"/>
              <w:jc w:val="both"/>
            </w:pPr>
            <w:r>
              <w:t>эверолимус</w:t>
            </w:r>
          </w:p>
        </w:tc>
      </w:tr>
      <w:tr w:rsidR="00616513" w14:paraId="3BEC62AF" w14:textId="77777777">
        <w:tc>
          <w:tcPr>
            <w:tcW w:w="850" w:type="dxa"/>
          </w:tcPr>
          <w:p w14:paraId="36EF38B3" w14:textId="77777777" w:rsidR="00616513" w:rsidRDefault="00000000">
            <w:pPr>
              <w:pStyle w:val="ConsPlusNormal0"/>
              <w:jc w:val="center"/>
            </w:pPr>
            <w:r>
              <w:t>587.</w:t>
            </w:r>
          </w:p>
        </w:tc>
        <w:tc>
          <w:tcPr>
            <w:tcW w:w="1304" w:type="dxa"/>
            <w:vMerge/>
          </w:tcPr>
          <w:p w14:paraId="125EF895" w14:textId="77777777" w:rsidR="00616513" w:rsidRDefault="00616513">
            <w:pPr>
              <w:pStyle w:val="ConsPlusNormal0"/>
            </w:pPr>
          </w:p>
        </w:tc>
        <w:tc>
          <w:tcPr>
            <w:tcW w:w="3912" w:type="dxa"/>
            <w:vMerge/>
          </w:tcPr>
          <w:p w14:paraId="60731F87" w14:textId="77777777" w:rsidR="00616513" w:rsidRDefault="00616513">
            <w:pPr>
              <w:pStyle w:val="ConsPlusNormal0"/>
            </w:pPr>
          </w:p>
        </w:tc>
        <w:tc>
          <w:tcPr>
            <w:tcW w:w="3005" w:type="dxa"/>
          </w:tcPr>
          <w:p w14:paraId="3B8D6F1C" w14:textId="77777777" w:rsidR="00616513" w:rsidRDefault="00000000">
            <w:pPr>
              <w:pStyle w:val="ConsPlusNormal0"/>
              <w:jc w:val="both"/>
            </w:pPr>
            <w:r>
              <w:t>натализумаб</w:t>
            </w:r>
          </w:p>
        </w:tc>
      </w:tr>
      <w:tr w:rsidR="00616513" w14:paraId="7C22A0D9" w14:textId="77777777">
        <w:tc>
          <w:tcPr>
            <w:tcW w:w="850" w:type="dxa"/>
          </w:tcPr>
          <w:p w14:paraId="7692A16C" w14:textId="77777777" w:rsidR="00616513" w:rsidRDefault="00000000">
            <w:pPr>
              <w:pStyle w:val="ConsPlusNormal0"/>
              <w:jc w:val="center"/>
            </w:pPr>
            <w:r>
              <w:t>588.</w:t>
            </w:r>
          </w:p>
        </w:tc>
        <w:tc>
          <w:tcPr>
            <w:tcW w:w="1304" w:type="dxa"/>
            <w:vMerge/>
          </w:tcPr>
          <w:p w14:paraId="7247A1DE" w14:textId="77777777" w:rsidR="00616513" w:rsidRDefault="00616513">
            <w:pPr>
              <w:pStyle w:val="ConsPlusNormal0"/>
            </w:pPr>
          </w:p>
        </w:tc>
        <w:tc>
          <w:tcPr>
            <w:tcW w:w="3912" w:type="dxa"/>
            <w:vMerge/>
          </w:tcPr>
          <w:p w14:paraId="4119C8BF" w14:textId="77777777" w:rsidR="00616513" w:rsidRDefault="00616513">
            <w:pPr>
              <w:pStyle w:val="ConsPlusNormal0"/>
            </w:pPr>
          </w:p>
        </w:tc>
        <w:tc>
          <w:tcPr>
            <w:tcW w:w="3005" w:type="dxa"/>
          </w:tcPr>
          <w:p w14:paraId="15370E0C" w14:textId="77777777" w:rsidR="00616513" w:rsidRDefault="00000000">
            <w:pPr>
              <w:pStyle w:val="ConsPlusNormal0"/>
              <w:jc w:val="both"/>
            </w:pPr>
            <w:r>
              <w:t>окрелизумаб</w:t>
            </w:r>
          </w:p>
        </w:tc>
      </w:tr>
      <w:tr w:rsidR="00616513" w14:paraId="72E28F92" w14:textId="77777777">
        <w:tc>
          <w:tcPr>
            <w:tcW w:w="850" w:type="dxa"/>
          </w:tcPr>
          <w:p w14:paraId="57819167" w14:textId="77777777" w:rsidR="00616513" w:rsidRDefault="00000000">
            <w:pPr>
              <w:pStyle w:val="ConsPlusNormal0"/>
              <w:jc w:val="center"/>
            </w:pPr>
            <w:r>
              <w:t>589.</w:t>
            </w:r>
          </w:p>
        </w:tc>
        <w:tc>
          <w:tcPr>
            <w:tcW w:w="1304" w:type="dxa"/>
            <w:vMerge/>
          </w:tcPr>
          <w:p w14:paraId="20B3FDE7" w14:textId="77777777" w:rsidR="00616513" w:rsidRDefault="00616513">
            <w:pPr>
              <w:pStyle w:val="ConsPlusNormal0"/>
            </w:pPr>
          </w:p>
        </w:tc>
        <w:tc>
          <w:tcPr>
            <w:tcW w:w="3912" w:type="dxa"/>
            <w:vMerge/>
          </w:tcPr>
          <w:p w14:paraId="34204675" w14:textId="77777777" w:rsidR="00616513" w:rsidRDefault="00616513">
            <w:pPr>
              <w:pStyle w:val="ConsPlusNormal0"/>
            </w:pPr>
          </w:p>
        </w:tc>
        <w:tc>
          <w:tcPr>
            <w:tcW w:w="3005" w:type="dxa"/>
          </w:tcPr>
          <w:p w14:paraId="553BD18A" w14:textId="77777777" w:rsidR="00616513" w:rsidRDefault="00000000">
            <w:pPr>
              <w:pStyle w:val="ConsPlusNormal0"/>
              <w:jc w:val="both"/>
            </w:pPr>
            <w:r>
              <w:t>финголимод</w:t>
            </w:r>
          </w:p>
        </w:tc>
      </w:tr>
      <w:tr w:rsidR="00616513" w14:paraId="18889D68" w14:textId="77777777">
        <w:tc>
          <w:tcPr>
            <w:tcW w:w="850" w:type="dxa"/>
          </w:tcPr>
          <w:p w14:paraId="78AAB837" w14:textId="77777777" w:rsidR="00616513" w:rsidRDefault="00000000">
            <w:pPr>
              <w:pStyle w:val="ConsPlusNormal0"/>
              <w:jc w:val="center"/>
            </w:pPr>
            <w:r>
              <w:t>590.</w:t>
            </w:r>
          </w:p>
        </w:tc>
        <w:tc>
          <w:tcPr>
            <w:tcW w:w="1304" w:type="dxa"/>
            <w:vMerge/>
          </w:tcPr>
          <w:p w14:paraId="486A10A3" w14:textId="77777777" w:rsidR="00616513" w:rsidRDefault="00616513">
            <w:pPr>
              <w:pStyle w:val="ConsPlusNormal0"/>
            </w:pPr>
          </w:p>
        </w:tc>
        <w:tc>
          <w:tcPr>
            <w:tcW w:w="3912" w:type="dxa"/>
            <w:vMerge/>
          </w:tcPr>
          <w:p w14:paraId="280D2465" w14:textId="77777777" w:rsidR="00616513" w:rsidRDefault="00616513">
            <w:pPr>
              <w:pStyle w:val="ConsPlusNormal0"/>
            </w:pPr>
          </w:p>
        </w:tc>
        <w:tc>
          <w:tcPr>
            <w:tcW w:w="3005" w:type="dxa"/>
          </w:tcPr>
          <w:p w14:paraId="1B39EEBE" w14:textId="77777777" w:rsidR="00616513" w:rsidRDefault="00000000">
            <w:pPr>
              <w:pStyle w:val="ConsPlusNormal0"/>
              <w:jc w:val="both"/>
            </w:pPr>
            <w:r>
              <w:t>экулизумаб</w:t>
            </w:r>
          </w:p>
        </w:tc>
      </w:tr>
      <w:tr w:rsidR="00616513" w14:paraId="23069FDE" w14:textId="77777777">
        <w:tc>
          <w:tcPr>
            <w:tcW w:w="850" w:type="dxa"/>
          </w:tcPr>
          <w:p w14:paraId="4C0B62F7" w14:textId="77777777" w:rsidR="00616513" w:rsidRDefault="00000000">
            <w:pPr>
              <w:pStyle w:val="ConsPlusNormal0"/>
              <w:jc w:val="center"/>
            </w:pPr>
            <w:r>
              <w:t>591.</w:t>
            </w:r>
          </w:p>
        </w:tc>
        <w:tc>
          <w:tcPr>
            <w:tcW w:w="1304" w:type="dxa"/>
            <w:vMerge/>
          </w:tcPr>
          <w:p w14:paraId="6BE082CE" w14:textId="77777777" w:rsidR="00616513" w:rsidRDefault="00616513">
            <w:pPr>
              <w:pStyle w:val="ConsPlusNormal0"/>
            </w:pPr>
          </w:p>
        </w:tc>
        <w:tc>
          <w:tcPr>
            <w:tcW w:w="3912" w:type="dxa"/>
            <w:vMerge/>
          </w:tcPr>
          <w:p w14:paraId="1F071A50" w14:textId="77777777" w:rsidR="00616513" w:rsidRDefault="00616513">
            <w:pPr>
              <w:pStyle w:val="ConsPlusNormal0"/>
            </w:pPr>
          </w:p>
        </w:tc>
        <w:tc>
          <w:tcPr>
            <w:tcW w:w="3005" w:type="dxa"/>
          </w:tcPr>
          <w:p w14:paraId="6E89441B" w14:textId="77777777" w:rsidR="00616513" w:rsidRDefault="00000000">
            <w:pPr>
              <w:pStyle w:val="ConsPlusNormal0"/>
              <w:jc w:val="both"/>
            </w:pPr>
            <w:r>
              <w:t>лефлуномид</w:t>
            </w:r>
          </w:p>
        </w:tc>
      </w:tr>
      <w:tr w:rsidR="00616513" w14:paraId="3E8B7BA8" w14:textId="77777777">
        <w:tc>
          <w:tcPr>
            <w:tcW w:w="850" w:type="dxa"/>
          </w:tcPr>
          <w:p w14:paraId="502FDC64" w14:textId="77777777" w:rsidR="00616513" w:rsidRDefault="00000000">
            <w:pPr>
              <w:pStyle w:val="ConsPlusNormal0"/>
              <w:jc w:val="center"/>
            </w:pPr>
            <w:r>
              <w:t>592.</w:t>
            </w:r>
          </w:p>
        </w:tc>
        <w:tc>
          <w:tcPr>
            <w:tcW w:w="1304" w:type="dxa"/>
            <w:vMerge/>
          </w:tcPr>
          <w:p w14:paraId="5726D2E0" w14:textId="77777777" w:rsidR="00616513" w:rsidRDefault="00616513">
            <w:pPr>
              <w:pStyle w:val="ConsPlusNormal0"/>
            </w:pPr>
          </w:p>
        </w:tc>
        <w:tc>
          <w:tcPr>
            <w:tcW w:w="3912" w:type="dxa"/>
            <w:vMerge/>
          </w:tcPr>
          <w:p w14:paraId="0774C075" w14:textId="77777777" w:rsidR="00616513" w:rsidRDefault="00616513">
            <w:pPr>
              <w:pStyle w:val="ConsPlusNormal0"/>
            </w:pPr>
          </w:p>
        </w:tc>
        <w:tc>
          <w:tcPr>
            <w:tcW w:w="3005" w:type="dxa"/>
          </w:tcPr>
          <w:p w14:paraId="2507FD41" w14:textId="77777777" w:rsidR="00616513" w:rsidRDefault="00000000">
            <w:pPr>
              <w:pStyle w:val="ConsPlusNormal0"/>
              <w:jc w:val="both"/>
            </w:pPr>
            <w:r>
              <w:t>терифлуномид</w:t>
            </w:r>
          </w:p>
        </w:tc>
      </w:tr>
      <w:tr w:rsidR="00616513" w14:paraId="601E5662" w14:textId="77777777">
        <w:tc>
          <w:tcPr>
            <w:tcW w:w="850" w:type="dxa"/>
          </w:tcPr>
          <w:p w14:paraId="0813BC18" w14:textId="77777777" w:rsidR="00616513" w:rsidRDefault="00000000">
            <w:pPr>
              <w:pStyle w:val="ConsPlusNormal0"/>
              <w:jc w:val="center"/>
            </w:pPr>
            <w:r>
              <w:t>593.</w:t>
            </w:r>
          </w:p>
        </w:tc>
        <w:tc>
          <w:tcPr>
            <w:tcW w:w="1304" w:type="dxa"/>
            <w:vMerge/>
          </w:tcPr>
          <w:p w14:paraId="782392F2" w14:textId="77777777" w:rsidR="00616513" w:rsidRDefault="00616513">
            <w:pPr>
              <w:pStyle w:val="ConsPlusNormal0"/>
            </w:pPr>
          </w:p>
        </w:tc>
        <w:tc>
          <w:tcPr>
            <w:tcW w:w="3912" w:type="dxa"/>
            <w:vMerge/>
          </w:tcPr>
          <w:p w14:paraId="07C950E4" w14:textId="77777777" w:rsidR="00616513" w:rsidRDefault="00616513">
            <w:pPr>
              <w:pStyle w:val="ConsPlusNormal0"/>
            </w:pPr>
          </w:p>
        </w:tc>
        <w:tc>
          <w:tcPr>
            <w:tcW w:w="3005" w:type="dxa"/>
          </w:tcPr>
          <w:p w14:paraId="513101C9" w14:textId="77777777" w:rsidR="00616513" w:rsidRDefault="00000000">
            <w:pPr>
              <w:pStyle w:val="ConsPlusNormal0"/>
              <w:jc w:val="both"/>
            </w:pPr>
            <w:r>
              <w:t>тофацитиниб</w:t>
            </w:r>
          </w:p>
        </w:tc>
      </w:tr>
      <w:tr w:rsidR="00616513" w14:paraId="52D2D605" w14:textId="77777777">
        <w:tc>
          <w:tcPr>
            <w:tcW w:w="850" w:type="dxa"/>
          </w:tcPr>
          <w:p w14:paraId="06E4C9B1" w14:textId="77777777" w:rsidR="00616513" w:rsidRDefault="00000000">
            <w:pPr>
              <w:pStyle w:val="ConsPlusNormal0"/>
              <w:jc w:val="center"/>
            </w:pPr>
            <w:r>
              <w:t>594.</w:t>
            </w:r>
          </w:p>
        </w:tc>
        <w:tc>
          <w:tcPr>
            <w:tcW w:w="1304" w:type="dxa"/>
            <w:vMerge/>
          </w:tcPr>
          <w:p w14:paraId="121A47D9" w14:textId="77777777" w:rsidR="00616513" w:rsidRDefault="00616513">
            <w:pPr>
              <w:pStyle w:val="ConsPlusNormal0"/>
            </w:pPr>
          </w:p>
        </w:tc>
        <w:tc>
          <w:tcPr>
            <w:tcW w:w="3912" w:type="dxa"/>
            <w:vMerge/>
          </w:tcPr>
          <w:p w14:paraId="1542FA52" w14:textId="77777777" w:rsidR="00616513" w:rsidRDefault="00616513">
            <w:pPr>
              <w:pStyle w:val="ConsPlusNormal0"/>
            </w:pPr>
          </w:p>
        </w:tc>
        <w:tc>
          <w:tcPr>
            <w:tcW w:w="3005" w:type="dxa"/>
          </w:tcPr>
          <w:p w14:paraId="4589CEE4" w14:textId="77777777" w:rsidR="00616513" w:rsidRDefault="00000000">
            <w:pPr>
              <w:pStyle w:val="ConsPlusNormal0"/>
              <w:jc w:val="both"/>
            </w:pPr>
            <w:r>
              <w:t>барицитиниб</w:t>
            </w:r>
          </w:p>
        </w:tc>
      </w:tr>
      <w:tr w:rsidR="00616513" w14:paraId="53E22F01" w14:textId="77777777">
        <w:tc>
          <w:tcPr>
            <w:tcW w:w="850" w:type="dxa"/>
          </w:tcPr>
          <w:p w14:paraId="7D696BCF" w14:textId="77777777" w:rsidR="00616513" w:rsidRDefault="00000000">
            <w:pPr>
              <w:pStyle w:val="ConsPlusNormal0"/>
              <w:jc w:val="center"/>
            </w:pPr>
            <w:r>
              <w:t>595.</w:t>
            </w:r>
          </w:p>
        </w:tc>
        <w:tc>
          <w:tcPr>
            <w:tcW w:w="1304" w:type="dxa"/>
            <w:vMerge w:val="restart"/>
          </w:tcPr>
          <w:p w14:paraId="5059D6EA" w14:textId="77777777" w:rsidR="00616513" w:rsidRDefault="00000000">
            <w:pPr>
              <w:pStyle w:val="ConsPlusNormal0"/>
              <w:jc w:val="center"/>
            </w:pPr>
            <w:r>
              <w:t>L04AB</w:t>
            </w:r>
          </w:p>
        </w:tc>
        <w:tc>
          <w:tcPr>
            <w:tcW w:w="3912" w:type="dxa"/>
            <w:vMerge w:val="restart"/>
          </w:tcPr>
          <w:p w14:paraId="2196AC72" w14:textId="77777777" w:rsidR="00616513" w:rsidRDefault="00000000">
            <w:pPr>
              <w:pStyle w:val="ConsPlusNormal0"/>
              <w:jc w:val="both"/>
            </w:pPr>
            <w:r>
              <w:t>ингибиторы фактора некроза опухоли альфа (ФНО-альфа)</w:t>
            </w:r>
          </w:p>
        </w:tc>
        <w:tc>
          <w:tcPr>
            <w:tcW w:w="3005" w:type="dxa"/>
          </w:tcPr>
          <w:p w14:paraId="2C62584C" w14:textId="77777777" w:rsidR="00616513" w:rsidRDefault="00000000">
            <w:pPr>
              <w:pStyle w:val="ConsPlusNormal0"/>
              <w:jc w:val="both"/>
            </w:pPr>
            <w:r>
              <w:t>инфликсимаб</w:t>
            </w:r>
          </w:p>
        </w:tc>
      </w:tr>
      <w:tr w:rsidR="00616513" w14:paraId="59D76A84" w14:textId="77777777">
        <w:tc>
          <w:tcPr>
            <w:tcW w:w="850" w:type="dxa"/>
          </w:tcPr>
          <w:p w14:paraId="27321993" w14:textId="77777777" w:rsidR="00616513" w:rsidRDefault="00000000">
            <w:pPr>
              <w:pStyle w:val="ConsPlusNormal0"/>
              <w:jc w:val="center"/>
            </w:pPr>
            <w:r>
              <w:t>596.</w:t>
            </w:r>
          </w:p>
        </w:tc>
        <w:tc>
          <w:tcPr>
            <w:tcW w:w="1304" w:type="dxa"/>
            <w:vMerge/>
          </w:tcPr>
          <w:p w14:paraId="480BD892" w14:textId="77777777" w:rsidR="00616513" w:rsidRDefault="00616513">
            <w:pPr>
              <w:pStyle w:val="ConsPlusNormal0"/>
            </w:pPr>
          </w:p>
        </w:tc>
        <w:tc>
          <w:tcPr>
            <w:tcW w:w="3912" w:type="dxa"/>
            <w:vMerge/>
          </w:tcPr>
          <w:p w14:paraId="09802D69" w14:textId="77777777" w:rsidR="00616513" w:rsidRDefault="00616513">
            <w:pPr>
              <w:pStyle w:val="ConsPlusNormal0"/>
            </w:pPr>
          </w:p>
        </w:tc>
        <w:tc>
          <w:tcPr>
            <w:tcW w:w="3005" w:type="dxa"/>
          </w:tcPr>
          <w:p w14:paraId="155ADCDB" w14:textId="77777777" w:rsidR="00616513" w:rsidRDefault="00000000">
            <w:pPr>
              <w:pStyle w:val="ConsPlusNormal0"/>
              <w:jc w:val="both"/>
            </w:pPr>
            <w:r>
              <w:t>адалимумаб</w:t>
            </w:r>
          </w:p>
        </w:tc>
      </w:tr>
      <w:tr w:rsidR="00616513" w14:paraId="43325959" w14:textId="77777777">
        <w:tc>
          <w:tcPr>
            <w:tcW w:w="850" w:type="dxa"/>
          </w:tcPr>
          <w:p w14:paraId="381E2332" w14:textId="77777777" w:rsidR="00616513" w:rsidRDefault="00000000">
            <w:pPr>
              <w:pStyle w:val="ConsPlusNormal0"/>
              <w:jc w:val="center"/>
            </w:pPr>
            <w:r>
              <w:t>597.</w:t>
            </w:r>
          </w:p>
        </w:tc>
        <w:tc>
          <w:tcPr>
            <w:tcW w:w="1304" w:type="dxa"/>
            <w:vMerge/>
          </w:tcPr>
          <w:p w14:paraId="7738F573" w14:textId="77777777" w:rsidR="00616513" w:rsidRDefault="00616513">
            <w:pPr>
              <w:pStyle w:val="ConsPlusNormal0"/>
            </w:pPr>
          </w:p>
        </w:tc>
        <w:tc>
          <w:tcPr>
            <w:tcW w:w="3912" w:type="dxa"/>
            <w:vMerge/>
          </w:tcPr>
          <w:p w14:paraId="5F2D3722" w14:textId="77777777" w:rsidR="00616513" w:rsidRDefault="00616513">
            <w:pPr>
              <w:pStyle w:val="ConsPlusNormal0"/>
            </w:pPr>
          </w:p>
        </w:tc>
        <w:tc>
          <w:tcPr>
            <w:tcW w:w="3005" w:type="dxa"/>
          </w:tcPr>
          <w:p w14:paraId="64A90504" w14:textId="77777777" w:rsidR="00616513" w:rsidRDefault="00000000">
            <w:pPr>
              <w:pStyle w:val="ConsPlusNormal0"/>
              <w:jc w:val="both"/>
            </w:pPr>
            <w:r>
              <w:t>цертолизумаба пэгол</w:t>
            </w:r>
          </w:p>
        </w:tc>
      </w:tr>
      <w:tr w:rsidR="00616513" w14:paraId="47D286EE" w14:textId="77777777">
        <w:tc>
          <w:tcPr>
            <w:tcW w:w="850" w:type="dxa"/>
          </w:tcPr>
          <w:p w14:paraId="7D9A7E93" w14:textId="77777777" w:rsidR="00616513" w:rsidRDefault="00000000">
            <w:pPr>
              <w:pStyle w:val="ConsPlusNormal0"/>
              <w:jc w:val="center"/>
            </w:pPr>
            <w:r>
              <w:t>598.</w:t>
            </w:r>
          </w:p>
        </w:tc>
        <w:tc>
          <w:tcPr>
            <w:tcW w:w="1304" w:type="dxa"/>
            <w:vMerge/>
          </w:tcPr>
          <w:p w14:paraId="2AF6C60A" w14:textId="77777777" w:rsidR="00616513" w:rsidRDefault="00616513">
            <w:pPr>
              <w:pStyle w:val="ConsPlusNormal0"/>
            </w:pPr>
          </w:p>
        </w:tc>
        <w:tc>
          <w:tcPr>
            <w:tcW w:w="3912" w:type="dxa"/>
            <w:vMerge/>
          </w:tcPr>
          <w:p w14:paraId="58183231" w14:textId="77777777" w:rsidR="00616513" w:rsidRDefault="00616513">
            <w:pPr>
              <w:pStyle w:val="ConsPlusNormal0"/>
            </w:pPr>
          </w:p>
        </w:tc>
        <w:tc>
          <w:tcPr>
            <w:tcW w:w="3005" w:type="dxa"/>
          </w:tcPr>
          <w:p w14:paraId="334A635C" w14:textId="77777777" w:rsidR="00616513" w:rsidRDefault="00000000">
            <w:pPr>
              <w:pStyle w:val="ConsPlusNormal0"/>
              <w:jc w:val="both"/>
            </w:pPr>
            <w:r>
              <w:t>этанерцепт</w:t>
            </w:r>
          </w:p>
        </w:tc>
      </w:tr>
      <w:tr w:rsidR="00616513" w14:paraId="5861D4EE" w14:textId="77777777">
        <w:tc>
          <w:tcPr>
            <w:tcW w:w="850" w:type="dxa"/>
          </w:tcPr>
          <w:p w14:paraId="728F2F60" w14:textId="77777777" w:rsidR="00616513" w:rsidRDefault="00000000">
            <w:pPr>
              <w:pStyle w:val="ConsPlusNormal0"/>
              <w:jc w:val="center"/>
            </w:pPr>
            <w:r>
              <w:t>599.</w:t>
            </w:r>
          </w:p>
        </w:tc>
        <w:tc>
          <w:tcPr>
            <w:tcW w:w="1304" w:type="dxa"/>
            <w:vMerge/>
          </w:tcPr>
          <w:p w14:paraId="7A196AAF" w14:textId="77777777" w:rsidR="00616513" w:rsidRDefault="00616513">
            <w:pPr>
              <w:pStyle w:val="ConsPlusNormal0"/>
            </w:pPr>
          </w:p>
        </w:tc>
        <w:tc>
          <w:tcPr>
            <w:tcW w:w="3912" w:type="dxa"/>
            <w:vMerge/>
          </w:tcPr>
          <w:p w14:paraId="3C1EC2AC" w14:textId="77777777" w:rsidR="00616513" w:rsidRDefault="00616513">
            <w:pPr>
              <w:pStyle w:val="ConsPlusNormal0"/>
            </w:pPr>
          </w:p>
        </w:tc>
        <w:tc>
          <w:tcPr>
            <w:tcW w:w="3005" w:type="dxa"/>
          </w:tcPr>
          <w:p w14:paraId="031F0725" w14:textId="77777777" w:rsidR="00616513" w:rsidRDefault="00000000">
            <w:pPr>
              <w:pStyle w:val="ConsPlusNormal0"/>
              <w:jc w:val="both"/>
            </w:pPr>
            <w:r>
              <w:t>голимумаб</w:t>
            </w:r>
          </w:p>
        </w:tc>
      </w:tr>
      <w:tr w:rsidR="00616513" w14:paraId="7028D0CC" w14:textId="77777777">
        <w:tc>
          <w:tcPr>
            <w:tcW w:w="850" w:type="dxa"/>
          </w:tcPr>
          <w:p w14:paraId="3C329B09" w14:textId="77777777" w:rsidR="00616513" w:rsidRDefault="00000000">
            <w:pPr>
              <w:pStyle w:val="ConsPlusNormal0"/>
              <w:jc w:val="center"/>
            </w:pPr>
            <w:r>
              <w:t>600.</w:t>
            </w:r>
          </w:p>
        </w:tc>
        <w:tc>
          <w:tcPr>
            <w:tcW w:w="1304" w:type="dxa"/>
            <w:vMerge w:val="restart"/>
          </w:tcPr>
          <w:p w14:paraId="7C727A50" w14:textId="77777777" w:rsidR="00616513" w:rsidRDefault="00000000">
            <w:pPr>
              <w:pStyle w:val="ConsPlusNormal0"/>
              <w:jc w:val="center"/>
            </w:pPr>
            <w:r>
              <w:t>L04AC</w:t>
            </w:r>
          </w:p>
        </w:tc>
        <w:tc>
          <w:tcPr>
            <w:tcW w:w="3912" w:type="dxa"/>
            <w:vMerge w:val="restart"/>
          </w:tcPr>
          <w:p w14:paraId="4ECB4B4B" w14:textId="77777777" w:rsidR="00616513" w:rsidRDefault="00000000">
            <w:pPr>
              <w:pStyle w:val="ConsPlusNormal0"/>
              <w:jc w:val="both"/>
            </w:pPr>
            <w:r>
              <w:t>ингибиторы интерлейкина</w:t>
            </w:r>
          </w:p>
        </w:tc>
        <w:tc>
          <w:tcPr>
            <w:tcW w:w="3005" w:type="dxa"/>
          </w:tcPr>
          <w:p w14:paraId="68145C61" w14:textId="77777777" w:rsidR="00616513" w:rsidRDefault="00000000">
            <w:pPr>
              <w:pStyle w:val="ConsPlusNormal0"/>
              <w:jc w:val="both"/>
            </w:pPr>
            <w:r>
              <w:t>базиликсимаб</w:t>
            </w:r>
          </w:p>
        </w:tc>
      </w:tr>
      <w:tr w:rsidR="00616513" w14:paraId="034AAD93" w14:textId="77777777">
        <w:tc>
          <w:tcPr>
            <w:tcW w:w="850" w:type="dxa"/>
          </w:tcPr>
          <w:p w14:paraId="68DF20F6" w14:textId="77777777" w:rsidR="00616513" w:rsidRDefault="00000000">
            <w:pPr>
              <w:pStyle w:val="ConsPlusNormal0"/>
              <w:jc w:val="center"/>
            </w:pPr>
            <w:r>
              <w:t>601.</w:t>
            </w:r>
          </w:p>
        </w:tc>
        <w:tc>
          <w:tcPr>
            <w:tcW w:w="1304" w:type="dxa"/>
            <w:vMerge/>
          </w:tcPr>
          <w:p w14:paraId="53006B23" w14:textId="77777777" w:rsidR="00616513" w:rsidRDefault="00616513">
            <w:pPr>
              <w:pStyle w:val="ConsPlusNormal0"/>
            </w:pPr>
          </w:p>
        </w:tc>
        <w:tc>
          <w:tcPr>
            <w:tcW w:w="3912" w:type="dxa"/>
            <w:vMerge/>
          </w:tcPr>
          <w:p w14:paraId="521AFB86" w14:textId="77777777" w:rsidR="00616513" w:rsidRDefault="00616513">
            <w:pPr>
              <w:pStyle w:val="ConsPlusNormal0"/>
            </w:pPr>
          </w:p>
        </w:tc>
        <w:tc>
          <w:tcPr>
            <w:tcW w:w="3005" w:type="dxa"/>
          </w:tcPr>
          <w:p w14:paraId="70302D67" w14:textId="77777777" w:rsidR="00616513" w:rsidRDefault="00000000">
            <w:pPr>
              <w:pStyle w:val="ConsPlusNormal0"/>
              <w:jc w:val="both"/>
            </w:pPr>
            <w:r>
              <w:t>канакинумаб</w:t>
            </w:r>
          </w:p>
        </w:tc>
      </w:tr>
      <w:tr w:rsidR="00616513" w14:paraId="437CC627" w14:textId="77777777">
        <w:tc>
          <w:tcPr>
            <w:tcW w:w="850" w:type="dxa"/>
          </w:tcPr>
          <w:p w14:paraId="62F19C45" w14:textId="77777777" w:rsidR="00616513" w:rsidRDefault="00000000">
            <w:pPr>
              <w:pStyle w:val="ConsPlusNormal0"/>
              <w:jc w:val="center"/>
            </w:pPr>
            <w:r>
              <w:t>602.</w:t>
            </w:r>
          </w:p>
        </w:tc>
        <w:tc>
          <w:tcPr>
            <w:tcW w:w="1304" w:type="dxa"/>
            <w:vMerge/>
          </w:tcPr>
          <w:p w14:paraId="6A04E1ED" w14:textId="77777777" w:rsidR="00616513" w:rsidRDefault="00616513">
            <w:pPr>
              <w:pStyle w:val="ConsPlusNormal0"/>
            </w:pPr>
          </w:p>
        </w:tc>
        <w:tc>
          <w:tcPr>
            <w:tcW w:w="3912" w:type="dxa"/>
            <w:vMerge/>
          </w:tcPr>
          <w:p w14:paraId="585C304A" w14:textId="77777777" w:rsidR="00616513" w:rsidRDefault="00616513">
            <w:pPr>
              <w:pStyle w:val="ConsPlusNormal0"/>
            </w:pPr>
          </w:p>
        </w:tc>
        <w:tc>
          <w:tcPr>
            <w:tcW w:w="3005" w:type="dxa"/>
          </w:tcPr>
          <w:p w14:paraId="63B57600" w14:textId="77777777" w:rsidR="00616513" w:rsidRDefault="00000000">
            <w:pPr>
              <w:pStyle w:val="ConsPlusNormal0"/>
              <w:jc w:val="both"/>
            </w:pPr>
            <w:r>
              <w:t>секукинумаб</w:t>
            </w:r>
          </w:p>
        </w:tc>
      </w:tr>
      <w:tr w:rsidR="00616513" w14:paraId="7E41F62D" w14:textId="77777777">
        <w:tc>
          <w:tcPr>
            <w:tcW w:w="850" w:type="dxa"/>
          </w:tcPr>
          <w:p w14:paraId="24CA8C14" w14:textId="77777777" w:rsidR="00616513" w:rsidRDefault="00000000">
            <w:pPr>
              <w:pStyle w:val="ConsPlusNormal0"/>
              <w:jc w:val="center"/>
            </w:pPr>
            <w:r>
              <w:t>603.</w:t>
            </w:r>
          </w:p>
        </w:tc>
        <w:tc>
          <w:tcPr>
            <w:tcW w:w="1304" w:type="dxa"/>
            <w:vMerge/>
          </w:tcPr>
          <w:p w14:paraId="096CA0CE" w14:textId="77777777" w:rsidR="00616513" w:rsidRDefault="00616513">
            <w:pPr>
              <w:pStyle w:val="ConsPlusNormal0"/>
            </w:pPr>
          </w:p>
        </w:tc>
        <w:tc>
          <w:tcPr>
            <w:tcW w:w="3912" w:type="dxa"/>
            <w:vMerge/>
          </w:tcPr>
          <w:p w14:paraId="2761A188" w14:textId="77777777" w:rsidR="00616513" w:rsidRDefault="00616513">
            <w:pPr>
              <w:pStyle w:val="ConsPlusNormal0"/>
            </w:pPr>
          </w:p>
        </w:tc>
        <w:tc>
          <w:tcPr>
            <w:tcW w:w="3005" w:type="dxa"/>
          </w:tcPr>
          <w:p w14:paraId="677E95B4" w14:textId="77777777" w:rsidR="00616513" w:rsidRDefault="00000000">
            <w:pPr>
              <w:pStyle w:val="ConsPlusNormal0"/>
              <w:jc w:val="both"/>
            </w:pPr>
            <w:r>
              <w:t>тоцилизумаб</w:t>
            </w:r>
          </w:p>
        </w:tc>
      </w:tr>
      <w:tr w:rsidR="00616513" w14:paraId="05432F32" w14:textId="77777777">
        <w:tc>
          <w:tcPr>
            <w:tcW w:w="850" w:type="dxa"/>
          </w:tcPr>
          <w:p w14:paraId="438E09BE" w14:textId="77777777" w:rsidR="00616513" w:rsidRDefault="00000000">
            <w:pPr>
              <w:pStyle w:val="ConsPlusNormal0"/>
              <w:jc w:val="center"/>
            </w:pPr>
            <w:r>
              <w:t>604.</w:t>
            </w:r>
          </w:p>
        </w:tc>
        <w:tc>
          <w:tcPr>
            <w:tcW w:w="1304" w:type="dxa"/>
            <w:vMerge/>
          </w:tcPr>
          <w:p w14:paraId="3B189F5B" w14:textId="77777777" w:rsidR="00616513" w:rsidRDefault="00616513">
            <w:pPr>
              <w:pStyle w:val="ConsPlusNormal0"/>
            </w:pPr>
          </w:p>
        </w:tc>
        <w:tc>
          <w:tcPr>
            <w:tcW w:w="3912" w:type="dxa"/>
            <w:vMerge/>
          </w:tcPr>
          <w:p w14:paraId="3AA63E06" w14:textId="77777777" w:rsidR="00616513" w:rsidRDefault="00616513">
            <w:pPr>
              <w:pStyle w:val="ConsPlusNormal0"/>
            </w:pPr>
          </w:p>
        </w:tc>
        <w:tc>
          <w:tcPr>
            <w:tcW w:w="3005" w:type="dxa"/>
          </w:tcPr>
          <w:p w14:paraId="16A64F76" w14:textId="77777777" w:rsidR="00616513" w:rsidRDefault="00000000">
            <w:pPr>
              <w:pStyle w:val="ConsPlusNormal0"/>
              <w:jc w:val="both"/>
            </w:pPr>
            <w:r>
              <w:t>устекинумаб</w:t>
            </w:r>
          </w:p>
        </w:tc>
      </w:tr>
      <w:tr w:rsidR="00616513" w14:paraId="485055FB" w14:textId="77777777">
        <w:tc>
          <w:tcPr>
            <w:tcW w:w="850" w:type="dxa"/>
          </w:tcPr>
          <w:p w14:paraId="7D765605" w14:textId="77777777" w:rsidR="00616513" w:rsidRDefault="00000000">
            <w:pPr>
              <w:pStyle w:val="ConsPlusNormal0"/>
              <w:jc w:val="center"/>
            </w:pPr>
            <w:r>
              <w:t>605.</w:t>
            </w:r>
          </w:p>
        </w:tc>
        <w:tc>
          <w:tcPr>
            <w:tcW w:w="1304" w:type="dxa"/>
            <w:vMerge/>
          </w:tcPr>
          <w:p w14:paraId="3FCEFB3F" w14:textId="77777777" w:rsidR="00616513" w:rsidRDefault="00616513">
            <w:pPr>
              <w:pStyle w:val="ConsPlusNormal0"/>
            </w:pPr>
          </w:p>
        </w:tc>
        <w:tc>
          <w:tcPr>
            <w:tcW w:w="3912" w:type="dxa"/>
            <w:vMerge/>
          </w:tcPr>
          <w:p w14:paraId="02897C6D" w14:textId="77777777" w:rsidR="00616513" w:rsidRDefault="00616513">
            <w:pPr>
              <w:pStyle w:val="ConsPlusNormal0"/>
            </w:pPr>
          </w:p>
        </w:tc>
        <w:tc>
          <w:tcPr>
            <w:tcW w:w="3005" w:type="dxa"/>
          </w:tcPr>
          <w:p w14:paraId="6F772195" w14:textId="77777777" w:rsidR="00616513" w:rsidRDefault="00000000">
            <w:pPr>
              <w:pStyle w:val="ConsPlusNormal0"/>
              <w:jc w:val="both"/>
            </w:pPr>
            <w:r>
              <w:t>нетакимаб</w:t>
            </w:r>
          </w:p>
        </w:tc>
      </w:tr>
      <w:tr w:rsidR="00616513" w14:paraId="23E1070D" w14:textId="77777777">
        <w:tc>
          <w:tcPr>
            <w:tcW w:w="850" w:type="dxa"/>
          </w:tcPr>
          <w:p w14:paraId="4CFF4A89" w14:textId="77777777" w:rsidR="00616513" w:rsidRDefault="00000000">
            <w:pPr>
              <w:pStyle w:val="ConsPlusNormal0"/>
              <w:jc w:val="center"/>
            </w:pPr>
            <w:r>
              <w:t>606.</w:t>
            </w:r>
          </w:p>
        </w:tc>
        <w:tc>
          <w:tcPr>
            <w:tcW w:w="1304" w:type="dxa"/>
            <w:vMerge/>
          </w:tcPr>
          <w:p w14:paraId="78DB4721" w14:textId="77777777" w:rsidR="00616513" w:rsidRDefault="00616513">
            <w:pPr>
              <w:pStyle w:val="ConsPlusNormal0"/>
            </w:pPr>
          </w:p>
        </w:tc>
        <w:tc>
          <w:tcPr>
            <w:tcW w:w="3912" w:type="dxa"/>
            <w:vMerge/>
          </w:tcPr>
          <w:p w14:paraId="0F44A345" w14:textId="77777777" w:rsidR="00616513" w:rsidRDefault="00616513">
            <w:pPr>
              <w:pStyle w:val="ConsPlusNormal0"/>
            </w:pPr>
          </w:p>
        </w:tc>
        <w:tc>
          <w:tcPr>
            <w:tcW w:w="3005" w:type="dxa"/>
          </w:tcPr>
          <w:p w14:paraId="57383F4B" w14:textId="77777777" w:rsidR="00616513" w:rsidRDefault="00000000">
            <w:pPr>
              <w:pStyle w:val="ConsPlusNormal0"/>
              <w:jc w:val="both"/>
            </w:pPr>
            <w:r>
              <w:t>сарилумаб</w:t>
            </w:r>
          </w:p>
        </w:tc>
      </w:tr>
      <w:tr w:rsidR="00616513" w14:paraId="4A5ADA30" w14:textId="77777777">
        <w:tc>
          <w:tcPr>
            <w:tcW w:w="850" w:type="dxa"/>
          </w:tcPr>
          <w:p w14:paraId="0AD8394B" w14:textId="77777777" w:rsidR="00616513" w:rsidRDefault="00000000">
            <w:pPr>
              <w:pStyle w:val="ConsPlusNormal0"/>
              <w:jc w:val="center"/>
            </w:pPr>
            <w:r>
              <w:t>607.</w:t>
            </w:r>
          </w:p>
        </w:tc>
        <w:tc>
          <w:tcPr>
            <w:tcW w:w="1304" w:type="dxa"/>
            <w:vMerge w:val="restart"/>
          </w:tcPr>
          <w:p w14:paraId="241AB53C" w14:textId="77777777" w:rsidR="00616513" w:rsidRDefault="00000000">
            <w:pPr>
              <w:pStyle w:val="ConsPlusNormal0"/>
              <w:jc w:val="center"/>
            </w:pPr>
            <w:r>
              <w:t>L04AD</w:t>
            </w:r>
          </w:p>
        </w:tc>
        <w:tc>
          <w:tcPr>
            <w:tcW w:w="3912" w:type="dxa"/>
            <w:vMerge w:val="restart"/>
          </w:tcPr>
          <w:p w14:paraId="2FA7811C" w14:textId="77777777" w:rsidR="00616513" w:rsidRDefault="00000000">
            <w:pPr>
              <w:pStyle w:val="ConsPlusNormal0"/>
              <w:jc w:val="both"/>
            </w:pPr>
            <w:r>
              <w:t>ингибиторы кальциневрина</w:t>
            </w:r>
          </w:p>
        </w:tc>
        <w:tc>
          <w:tcPr>
            <w:tcW w:w="3005" w:type="dxa"/>
          </w:tcPr>
          <w:p w14:paraId="4810DF7F" w14:textId="77777777" w:rsidR="00616513" w:rsidRDefault="00000000">
            <w:pPr>
              <w:pStyle w:val="ConsPlusNormal0"/>
              <w:jc w:val="both"/>
            </w:pPr>
            <w:r>
              <w:t>такролимус</w:t>
            </w:r>
          </w:p>
        </w:tc>
      </w:tr>
      <w:tr w:rsidR="00616513" w14:paraId="560FFCED" w14:textId="77777777">
        <w:tc>
          <w:tcPr>
            <w:tcW w:w="850" w:type="dxa"/>
          </w:tcPr>
          <w:p w14:paraId="1A712F1E" w14:textId="77777777" w:rsidR="00616513" w:rsidRDefault="00000000">
            <w:pPr>
              <w:pStyle w:val="ConsPlusNormal0"/>
              <w:jc w:val="center"/>
            </w:pPr>
            <w:r>
              <w:t>608.</w:t>
            </w:r>
          </w:p>
        </w:tc>
        <w:tc>
          <w:tcPr>
            <w:tcW w:w="1304" w:type="dxa"/>
            <w:vMerge/>
          </w:tcPr>
          <w:p w14:paraId="032956E9" w14:textId="77777777" w:rsidR="00616513" w:rsidRDefault="00616513">
            <w:pPr>
              <w:pStyle w:val="ConsPlusNormal0"/>
            </w:pPr>
          </w:p>
        </w:tc>
        <w:tc>
          <w:tcPr>
            <w:tcW w:w="3912" w:type="dxa"/>
            <w:vMerge/>
          </w:tcPr>
          <w:p w14:paraId="63F7E748" w14:textId="77777777" w:rsidR="00616513" w:rsidRDefault="00616513">
            <w:pPr>
              <w:pStyle w:val="ConsPlusNormal0"/>
            </w:pPr>
          </w:p>
        </w:tc>
        <w:tc>
          <w:tcPr>
            <w:tcW w:w="3005" w:type="dxa"/>
          </w:tcPr>
          <w:p w14:paraId="3870AFAB" w14:textId="77777777" w:rsidR="00616513" w:rsidRDefault="00000000">
            <w:pPr>
              <w:pStyle w:val="ConsPlusNormal0"/>
              <w:jc w:val="both"/>
            </w:pPr>
            <w:r>
              <w:t>циклоспорин</w:t>
            </w:r>
          </w:p>
        </w:tc>
      </w:tr>
      <w:tr w:rsidR="00616513" w14:paraId="1374AEC6" w14:textId="77777777">
        <w:tc>
          <w:tcPr>
            <w:tcW w:w="850" w:type="dxa"/>
          </w:tcPr>
          <w:p w14:paraId="3E66E6B7" w14:textId="77777777" w:rsidR="00616513" w:rsidRDefault="00000000">
            <w:pPr>
              <w:pStyle w:val="ConsPlusNormal0"/>
              <w:jc w:val="center"/>
            </w:pPr>
            <w:r>
              <w:t>609.</w:t>
            </w:r>
          </w:p>
        </w:tc>
        <w:tc>
          <w:tcPr>
            <w:tcW w:w="1304" w:type="dxa"/>
            <w:vMerge w:val="restart"/>
          </w:tcPr>
          <w:p w14:paraId="0CADD36C" w14:textId="77777777" w:rsidR="00616513" w:rsidRDefault="00000000">
            <w:pPr>
              <w:pStyle w:val="ConsPlusNormal0"/>
              <w:jc w:val="center"/>
            </w:pPr>
            <w:r>
              <w:t>L04AX</w:t>
            </w:r>
          </w:p>
        </w:tc>
        <w:tc>
          <w:tcPr>
            <w:tcW w:w="3912" w:type="dxa"/>
            <w:vMerge w:val="restart"/>
          </w:tcPr>
          <w:p w14:paraId="0394A104" w14:textId="77777777" w:rsidR="00616513" w:rsidRDefault="00000000">
            <w:pPr>
              <w:pStyle w:val="ConsPlusNormal0"/>
              <w:jc w:val="both"/>
            </w:pPr>
            <w:r>
              <w:t>другие иммунодепрессанты</w:t>
            </w:r>
          </w:p>
        </w:tc>
        <w:tc>
          <w:tcPr>
            <w:tcW w:w="3005" w:type="dxa"/>
          </w:tcPr>
          <w:p w14:paraId="77F1D491" w14:textId="77777777" w:rsidR="00616513" w:rsidRDefault="00000000">
            <w:pPr>
              <w:pStyle w:val="ConsPlusNormal0"/>
              <w:jc w:val="both"/>
            </w:pPr>
            <w:r>
              <w:t>азатиоприн</w:t>
            </w:r>
          </w:p>
        </w:tc>
      </w:tr>
      <w:tr w:rsidR="00616513" w14:paraId="09396A14" w14:textId="77777777">
        <w:tc>
          <w:tcPr>
            <w:tcW w:w="850" w:type="dxa"/>
          </w:tcPr>
          <w:p w14:paraId="7E618B36" w14:textId="77777777" w:rsidR="00616513" w:rsidRDefault="00000000">
            <w:pPr>
              <w:pStyle w:val="ConsPlusNormal0"/>
              <w:jc w:val="center"/>
            </w:pPr>
            <w:r>
              <w:t>610.</w:t>
            </w:r>
          </w:p>
        </w:tc>
        <w:tc>
          <w:tcPr>
            <w:tcW w:w="1304" w:type="dxa"/>
            <w:vMerge/>
          </w:tcPr>
          <w:p w14:paraId="7F269A0A" w14:textId="77777777" w:rsidR="00616513" w:rsidRDefault="00616513">
            <w:pPr>
              <w:pStyle w:val="ConsPlusNormal0"/>
            </w:pPr>
          </w:p>
        </w:tc>
        <w:tc>
          <w:tcPr>
            <w:tcW w:w="3912" w:type="dxa"/>
            <w:vMerge/>
          </w:tcPr>
          <w:p w14:paraId="06F0628E" w14:textId="77777777" w:rsidR="00616513" w:rsidRDefault="00616513">
            <w:pPr>
              <w:pStyle w:val="ConsPlusNormal0"/>
            </w:pPr>
          </w:p>
        </w:tc>
        <w:tc>
          <w:tcPr>
            <w:tcW w:w="3005" w:type="dxa"/>
          </w:tcPr>
          <w:p w14:paraId="4F018ADF" w14:textId="77777777" w:rsidR="00616513" w:rsidRDefault="00000000">
            <w:pPr>
              <w:pStyle w:val="ConsPlusNormal0"/>
              <w:jc w:val="both"/>
            </w:pPr>
            <w:r>
              <w:t>леналидомид</w:t>
            </w:r>
          </w:p>
        </w:tc>
      </w:tr>
      <w:tr w:rsidR="00616513" w14:paraId="7A6461AB" w14:textId="77777777">
        <w:tc>
          <w:tcPr>
            <w:tcW w:w="850" w:type="dxa"/>
          </w:tcPr>
          <w:p w14:paraId="7AA7254E" w14:textId="77777777" w:rsidR="00616513" w:rsidRDefault="00000000">
            <w:pPr>
              <w:pStyle w:val="ConsPlusNormal0"/>
              <w:jc w:val="center"/>
            </w:pPr>
            <w:r>
              <w:t>611.</w:t>
            </w:r>
          </w:p>
        </w:tc>
        <w:tc>
          <w:tcPr>
            <w:tcW w:w="1304" w:type="dxa"/>
          </w:tcPr>
          <w:p w14:paraId="794F0955" w14:textId="77777777" w:rsidR="00616513" w:rsidRDefault="00616513">
            <w:pPr>
              <w:pStyle w:val="ConsPlusNormal0"/>
            </w:pPr>
          </w:p>
        </w:tc>
        <w:tc>
          <w:tcPr>
            <w:tcW w:w="3912" w:type="dxa"/>
          </w:tcPr>
          <w:p w14:paraId="68260693" w14:textId="77777777" w:rsidR="00616513" w:rsidRDefault="00616513">
            <w:pPr>
              <w:pStyle w:val="ConsPlusNormal0"/>
            </w:pPr>
          </w:p>
        </w:tc>
        <w:tc>
          <w:tcPr>
            <w:tcW w:w="3005" w:type="dxa"/>
          </w:tcPr>
          <w:p w14:paraId="15D7299E" w14:textId="77777777" w:rsidR="00616513" w:rsidRDefault="00000000">
            <w:pPr>
              <w:pStyle w:val="ConsPlusNormal0"/>
              <w:jc w:val="both"/>
            </w:pPr>
            <w:r>
              <w:t>пирфенидон</w:t>
            </w:r>
          </w:p>
        </w:tc>
      </w:tr>
      <w:tr w:rsidR="00616513" w14:paraId="6FF4B425" w14:textId="77777777">
        <w:tc>
          <w:tcPr>
            <w:tcW w:w="2154" w:type="dxa"/>
            <w:gridSpan w:val="2"/>
          </w:tcPr>
          <w:p w14:paraId="7803E410" w14:textId="77777777" w:rsidR="00616513" w:rsidRDefault="00000000">
            <w:pPr>
              <w:pStyle w:val="ConsPlusNormal0"/>
              <w:jc w:val="center"/>
            </w:pPr>
            <w:r>
              <w:t>M</w:t>
            </w:r>
          </w:p>
        </w:tc>
        <w:tc>
          <w:tcPr>
            <w:tcW w:w="6917" w:type="dxa"/>
            <w:gridSpan w:val="2"/>
          </w:tcPr>
          <w:p w14:paraId="48513F42" w14:textId="77777777" w:rsidR="00616513" w:rsidRDefault="00000000">
            <w:pPr>
              <w:pStyle w:val="ConsPlusNormal0"/>
              <w:jc w:val="center"/>
            </w:pPr>
            <w:r>
              <w:t>Костно-мышечная система</w:t>
            </w:r>
          </w:p>
        </w:tc>
      </w:tr>
      <w:tr w:rsidR="00616513" w14:paraId="3C78BD87" w14:textId="77777777">
        <w:tc>
          <w:tcPr>
            <w:tcW w:w="2154" w:type="dxa"/>
            <w:gridSpan w:val="2"/>
          </w:tcPr>
          <w:p w14:paraId="19AFE23C" w14:textId="77777777" w:rsidR="00616513" w:rsidRDefault="00000000">
            <w:pPr>
              <w:pStyle w:val="ConsPlusNormal0"/>
              <w:jc w:val="center"/>
            </w:pPr>
            <w:r>
              <w:t>M01</w:t>
            </w:r>
          </w:p>
        </w:tc>
        <w:tc>
          <w:tcPr>
            <w:tcW w:w="3912" w:type="dxa"/>
          </w:tcPr>
          <w:p w14:paraId="0B86D5C4" w14:textId="77777777" w:rsidR="00616513" w:rsidRDefault="00000000">
            <w:pPr>
              <w:pStyle w:val="ConsPlusNormal0"/>
              <w:jc w:val="both"/>
            </w:pPr>
            <w:r>
              <w:t>противовоспалительные и противоревматические препараты</w:t>
            </w:r>
          </w:p>
        </w:tc>
        <w:tc>
          <w:tcPr>
            <w:tcW w:w="3005" w:type="dxa"/>
          </w:tcPr>
          <w:p w14:paraId="4EC37BFF" w14:textId="77777777" w:rsidR="00616513" w:rsidRDefault="00616513">
            <w:pPr>
              <w:pStyle w:val="ConsPlusNormal0"/>
            </w:pPr>
          </w:p>
        </w:tc>
      </w:tr>
      <w:tr w:rsidR="00616513" w14:paraId="03DFB795" w14:textId="77777777">
        <w:tc>
          <w:tcPr>
            <w:tcW w:w="2154" w:type="dxa"/>
            <w:gridSpan w:val="2"/>
          </w:tcPr>
          <w:p w14:paraId="7F0BC05A" w14:textId="77777777" w:rsidR="00616513" w:rsidRDefault="00000000">
            <w:pPr>
              <w:pStyle w:val="ConsPlusNormal0"/>
              <w:jc w:val="center"/>
            </w:pPr>
            <w:r>
              <w:t>M01A</w:t>
            </w:r>
          </w:p>
        </w:tc>
        <w:tc>
          <w:tcPr>
            <w:tcW w:w="3912" w:type="dxa"/>
          </w:tcPr>
          <w:p w14:paraId="00DF3483" w14:textId="77777777" w:rsidR="00616513" w:rsidRDefault="00000000">
            <w:pPr>
              <w:pStyle w:val="ConsPlusNormal0"/>
              <w:jc w:val="both"/>
            </w:pPr>
            <w:r>
              <w:t>нестероидные противовоспалительные и противоревматические препараты</w:t>
            </w:r>
          </w:p>
        </w:tc>
        <w:tc>
          <w:tcPr>
            <w:tcW w:w="3005" w:type="dxa"/>
          </w:tcPr>
          <w:p w14:paraId="0DEE23CA" w14:textId="77777777" w:rsidR="00616513" w:rsidRDefault="00616513">
            <w:pPr>
              <w:pStyle w:val="ConsPlusNormal0"/>
            </w:pPr>
          </w:p>
        </w:tc>
      </w:tr>
      <w:tr w:rsidR="00616513" w14:paraId="7F922D3B" w14:textId="77777777">
        <w:tc>
          <w:tcPr>
            <w:tcW w:w="850" w:type="dxa"/>
          </w:tcPr>
          <w:p w14:paraId="38927AC7" w14:textId="77777777" w:rsidR="00616513" w:rsidRDefault="00000000">
            <w:pPr>
              <w:pStyle w:val="ConsPlusNormal0"/>
              <w:jc w:val="center"/>
            </w:pPr>
            <w:r>
              <w:t>612.</w:t>
            </w:r>
          </w:p>
        </w:tc>
        <w:tc>
          <w:tcPr>
            <w:tcW w:w="1304" w:type="dxa"/>
            <w:vMerge w:val="restart"/>
          </w:tcPr>
          <w:p w14:paraId="667CE37E" w14:textId="77777777" w:rsidR="00616513" w:rsidRDefault="00000000">
            <w:pPr>
              <w:pStyle w:val="ConsPlusNormal0"/>
              <w:jc w:val="center"/>
            </w:pPr>
            <w:r>
              <w:t>M01AB</w:t>
            </w:r>
          </w:p>
        </w:tc>
        <w:tc>
          <w:tcPr>
            <w:tcW w:w="3912" w:type="dxa"/>
            <w:vMerge w:val="restart"/>
          </w:tcPr>
          <w:p w14:paraId="60304DF6" w14:textId="77777777" w:rsidR="00616513" w:rsidRDefault="00000000">
            <w:pPr>
              <w:pStyle w:val="ConsPlusNormal0"/>
              <w:jc w:val="both"/>
            </w:pPr>
            <w:r>
              <w:t>производные уксусной кислоты и родственные соединения</w:t>
            </w:r>
          </w:p>
        </w:tc>
        <w:tc>
          <w:tcPr>
            <w:tcW w:w="3005" w:type="dxa"/>
          </w:tcPr>
          <w:p w14:paraId="382BB381" w14:textId="77777777" w:rsidR="00616513" w:rsidRDefault="00000000">
            <w:pPr>
              <w:pStyle w:val="ConsPlusNormal0"/>
              <w:jc w:val="both"/>
            </w:pPr>
            <w:r>
              <w:t>диклофенак</w:t>
            </w:r>
          </w:p>
        </w:tc>
      </w:tr>
      <w:tr w:rsidR="00616513" w14:paraId="19A8A46C" w14:textId="77777777">
        <w:tc>
          <w:tcPr>
            <w:tcW w:w="850" w:type="dxa"/>
          </w:tcPr>
          <w:p w14:paraId="25DE3AAE" w14:textId="77777777" w:rsidR="00616513" w:rsidRDefault="00000000">
            <w:pPr>
              <w:pStyle w:val="ConsPlusNormal0"/>
              <w:jc w:val="center"/>
            </w:pPr>
            <w:r>
              <w:t>613.</w:t>
            </w:r>
          </w:p>
        </w:tc>
        <w:tc>
          <w:tcPr>
            <w:tcW w:w="1304" w:type="dxa"/>
            <w:vMerge/>
          </w:tcPr>
          <w:p w14:paraId="597DDDA1" w14:textId="77777777" w:rsidR="00616513" w:rsidRDefault="00616513">
            <w:pPr>
              <w:pStyle w:val="ConsPlusNormal0"/>
            </w:pPr>
          </w:p>
        </w:tc>
        <w:tc>
          <w:tcPr>
            <w:tcW w:w="3912" w:type="dxa"/>
            <w:vMerge/>
          </w:tcPr>
          <w:p w14:paraId="4CAC6113" w14:textId="77777777" w:rsidR="00616513" w:rsidRDefault="00616513">
            <w:pPr>
              <w:pStyle w:val="ConsPlusNormal0"/>
            </w:pPr>
          </w:p>
        </w:tc>
        <w:tc>
          <w:tcPr>
            <w:tcW w:w="3005" w:type="dxa"/>
          </w:tcPr>
          <w:p w14:paraId="0C14EBD9" w14:textId="77777777" w:rsidR="00616513" w:rsidRDefault="00000000">
            <w:pPr>
              <w:pStyle w:val="ConsPlusNormal0"/>
              <w:jc w:val="both"/>
            </w:pPr>
            <w:r>
              <w:t>кеторолак</w:t>
            </w:r>
          </w:p>
        </w:tc>
      </w:tr>
      <w:tr w:rsidR="00616513" w14:paraId="5227C9C5" w14:textId="77777777">
        <w:tc>
          <w:tcPr>
            <w:tcW w:w="850" w:type="dxa"/>
          </w:tcPr>
          <w:p w14:paraId="75B88CBC" w14:textId="77777777" w:rsidR="00616513" w:rsidRDefault="00000000">
            <w:pPr>
              <w:pStyle w:val="ConsPlusNormal0"/>
              <w:jc w:val="center"/>
            </w:pPr>
            <w:r>
              <w:t>614.</w:t>
            </w:r>
          </w:p>
        </w:tc>
        <w:tc>
          <w:tcPr>
            <w:tcW w:w="1304" w:type="dxa"/>
            <w:vMerge w:val="restart"/>
          </w:tcPr>
          <w:p w14:paraId="43FC0FC4" w14:textId="77777777" w:rsidR="00616513" w:rsidRDefault="00000000">
            <w:pPr>
              <w:pStyle w:val="ConsPlusNormal0"/>
              <w:jc w:val="center"/>
            </w:pPr>
            <w:r>
              <w:t>M01AC</w:t>
            </w:r>
          </w:p>
        </w:tc>
        <w:tc>
          <w:tcPr>
            <w:tcW w:w="3912" w:type="dxa"/>
            <w:vMerge w:val="restart"/>
          </w:tcPr>
          <w:p w14:paraId="37F5BBA1" w14:textId="77777777" w:rsidR="00616513" w:rsidRDefault="00000000">
            <w:pPr>
              <w:pStyle w:val="ConsPlusNormal0"/>
              <w:jc w:val="both"/>
            </w:pPr>
            <w:r>
              <w:t>оксикамы</w:t>
            </w:r>
          </w:p>
        </w:tc>
        <w:tc>
          <w:tcPr>
            <w:tcW w:w="3005" w:type="dxa"/>
          </w:tcPr>
          <w:p w14:paraId="692BD8C4" w14:textId="77777777" w:rsidR="00616513" w:rsidRDefault="00000000">
            <w:pPr>
              <w:pStyle w:val="ConsPlusNormal0"/>
              <w:jc w:val="both"/>
            </w:pPr>
            <w:r>
              <w:t>лорноксикам</w:t>
            </w:r>
          </w:p>
        </w:tc>
      </w:tr>
      <w:tr w:rsidR="00616513" w14:paraId="066B2F51" w14:textId="77777777">
        <w:tc>
          <w:tcPr>
            <w:tcW w:w="850" w:type="dxa"/>
          </w:tcPr>
          <w:p w14:paraId="5B7459FD" w14:textId="77777777" w:rsidR="00616513" w:rsidRDefault="00000000">
            <w:pPr>
              <w:pStyle w:val="ConsPlusNormal0"/>
              <w:jc w:val="center"/>
            </w:pPr>
            <w:r>
              <w:t>615.</w:t>
            </w:r>
          </w:p>
        </w:tc>
        <w:tc>
          <w:tcPr>
            <w:tcW w:w="1304" w:type="dxa"/>
            <w:vMerge/>
          </w:tcPr>
          <w:p w14:paraId="19AD2D6F" w14:textId="77777777" w:rsidR="00616513" w:rsidRDefault="00616513">
            <w:pPr>
              <w:pStyle w:val="ConsPlusNormal0"/>
            </w:pPr>
          </w:p>
        </w:tc>
        <w:tc>
          <w:tcPr>
            <w:tcW w:w="3912" w:type="dxa"/>
            <w:vMerge/>
          </w:tcPr>
          <w:p w14:paraId="23B4ABBB" w14:textId="77777777" w:rsidR="00616513" w:rsidRDefault="00616513">
            <w:pPr>
              <w:pStyle w:val="ConsPlusNormal0"/>
            </w:pPr>
          </w:p>
        </w:tc>
        <w:tc>
          <w:tcPr>
            <w:tcW w:w="3005" w:type="dxa"/>
          </w:tcPr>
          <w:p w14:paraId="652CE572" w14:textId="77777777" w:rsidR="00616513" w:rsidRDefault="00000000">
            <w:pPr>
              <w:pStyle w:val="ConsPlusNormal0"/>
              <w:jc w:val="both"/>
            </w:pPr>
            <w:r>
              <w:t>мелоксикам</w:t>
            </w:r>
          </w:p>
        </w:tc>
      </w:tr>
      <w:tr w:rsidR="00616513" w14:paraId="3FB11560" w14:textId="77777777">
        <w:tc>
          <w:tcPr>
            <w:tcW w:w="850" w:type="dxa"/>
          </w:tcPr>
          <w:p w14:paraId="5902F54A" w14:textId="77777777" w:rsidR="00616513" w:rsidRDefault="00000000">
            <w:pPr>
              <w:pStyle w:val="ConsPlusNormal0"/>
              <w:jc w:val="center"/>
            </w:pPr>
            <w:r>
              <w:t>616.</w:t>
            </w:r>
          </w:p>
        </w:tc>
        <w:tc>
          <w:tcPr>
            <w:tcW w:w="1304" w:type="dxa"/>
            <w:vMerge w:val="restart"/>
          </w:tcPr>
          <w:p w14:paraId="618900EE" w14:textId="77777777" w:rsidR="00616513" w:rsidRDefault="00000000">
            <w:pPr>
              <w:pStyle w:val="ConsPlusNormal0"/>
              <w:jc w:val="center"/>
            </w:pPr>
            <w:r>
              <w:t>M01AE</w:t>
            </w:r>
          </w:p>
        </w:tc>
        <w:tc>
          <w:tcPr>
            <w:tcW w:w="3912" w:type="dxa"/>
            <w:vMerge w:val="restart"/>
          </w:tcPr>
          <w:p w14:paraId="5FF59DA0" w14:textId="77777777" w:rsidR="00616513" w:rsidRDefault="00000000">
            <w:pPr>
              <w:pStyle w:val="ConsPlusNormal0"/>
              <w:jc w:val="both"/>
            </w:pPr>
            <w:r>
              <w:t>производные пропионовой кислоты</w:t>
            </w:r>
          </w:p>
        </w:tc>
        <w:tc>
          <w:tcPr>
            <w:tcW w:w="3005" w:type="dxa"/>
          </w:tcPr>
          <w:p w14:paraId="6CACE3EE" w14:textId="77777777" w:rsidR="00616513" w:rsidRDefault="00000000">
            <w:pPr>
              <w:pStyle w:val="ConsPlusNormal0"/>
              <w:jc w:val="both"/>
            </w:pPr>
            <w:r>
              <w:t>декскетопрофен</w:t>
            </w:r>
          </w:p>
        </w:tc>
      </w:tr>
      <w:tr w:rsidR="00616513" w14:paraId="19BAF21A" w14:textId="77777777">
        <w:tc>
          <w:tcPr>
            <w:tcW w:w="850" w:type="dxa"/>
          </w:tcPr>
          <w:p w14:paraId="078DDDB8" w14:textId="77777777" w:rsidR="00616513" w:rsidRDefault="00000000">
            <w:pPr>
              <w:pStyle w:val="ConsPlusNormal0"/>
              <w:jc w:val="center"/>
            </w:pPr>
            <w:r>
              <w:t>617.</w:t>
            </w:r>
          </w:p>
        </w:tc>
        <w:tc>
          <w:tcPr>
            <w:tcW w:w="1304" w:type="dxa"/>
            <w:vMerge/>
          </w:tcPr>
          <w:p w14:paraId="687F8726" w14:textId="77777777" w:rsidR="00616513" w:rsidRDefault="00616513">
            <w:pPr>
              <w:pStyle w:val="ConsPlusNormal0"/>
            </w:pPr>
          </w:p>
        </w:tc>
        <w:tc>
          <w:tcPr>
            <w:tcW w:w="3912" w:type="dxa"/>
            <w:vMerge/>
          </w:tcPr>
          <w:p w14:paraId="7F70BC8E" w14:textId="77777777" w:rsidR="00616513" w:rsidRDefault="00616513">
            <w:pPr>
              <w:pStyle w:val="ConsPlusNormal0"/>
            </w:pPr>
          </w:p>
        </w:tc>
        <w:tc>
          <w:tcPr>
            <w:tcW w:w="3005" w:type="dxa"/>
          </w:tcPr>
          <w:p w14:paraId="22FE882D" w14:textId="77777777" w:rsidR="00616513" w:rsidRDefault="00000000">
            <w:pPr>
              <w:pStyle w:val="ConsPlusNormal0"/>
              <w:jc w:val="both"/>
            </w:pPr>
            <w:r>
              <w:t>ибупрофен</w:t>
            </w:r>
          </w:p>
        </w:tc>
      </w:tr>
      <w:tr w:rsidR="00616513" w14:paraId="29253F08" w14:textId="77777777">
        <w:tc>
          <w:tcPr>
            <w:tcW w:w="850" w:type="dxa"/>
          </w:tcPr>
          <w:p w14:paraId="33E69B6C" w14:textId="77777777" w:rsidR="00616513" w:rsidRDefault="00000000">
            <w:pPr>
              <w:pStyle w:val="ConsPlusNormal0"/>
              <w:jc w:val="center"/>
            </w:pPr>
            <w:r>
              <w:t>618.</w:t>
            </w:r>
          </w:p>
        </w:tc>
        <w:tc>
          <w:tcPr>
            <w:tcW w:w="1304" w:type="dxa"/>
            <w:vMerge/>
          </w:tcPr>
          <w:p w14:paraId="30E55F1E" w14:textId="77777777" w:rsidR="00616513" w:rsidRDefault="00616513">
            <w:pPr>
              <w:pStyle w:val="ConsPlusNormal0"/>
            </w:pPr>
          </w:p>
        </w:tc>
        <w:tc>
          <w:tcPr>
            <w:tcW w:w="3912" w:type="dxa"/>
            <w:vMerge/>
          </w:tcPr>
          <w:p w14:paraId="6A7ED66A" w14:textId="77777777" w:rsidR="00616513" w:rsidRDefault="00616513">
            <w:pPr>
              <w:pStyle w:val="ConsPlusNormal0"/>
            </w:pPr>
          </w:p>
        </w:tc>
        <w:tc>
          <w:tcPr>
            <w:tcW w:w="3005" w:type="dxa"/>
          </w:tcPr>
          <w:p w14:paraId="1EF49C84" w14:textId="77777777" w:rsidR="00616513" w:rsidRDefault="00000000">
            <w:pPr>
              <w:pStyle w:val="ConsPlusNormal0"/>
              <w:jc w:val="both"/>
            </w:pPr>
            <w:r>
              <w:t>кетопрофен</w:t>
            </w:r>
          </w:p>
        </w:tc>
      </w:tr>
      <w:tr w:rsidR="00616513" w14:paraId="0E4E915F" w14:textId="77777777">
        <w:tc>
          <w:tcPr>
            <w:tcW w:w="850" w:type="dxa"/>
          </w:tcPr>
          <w:p w14:paraId="14EFEFE6" w14:textId="77777777" w:rsidR="00616513" w:rsidRDefault="00000000">
            <w:pPr>
              <w:pStyle w:val="ConsPlusNormal0"/>
              <w:jc w:val="center"/>
            </w:pPr>
            <w:r>
              <w:t>619.</w:t>
            </w:r>
          </w:p>
        </w:tc>
        <w:tc>
          <w:tcPr>
            <w:tcW w:w="1304" w:type="dxa"/>
          </w:tcPr>
          <w:p w14:paraId="53D303CD" w14:textId="77777777" w:rsidR="00616513" w:rsidRDefault="00000000">
            <w:pPr>
              <w:pStyle w:val="ConsPlusNormal0"/>
              <w:jc w:val="center"/>
            </w:pPr>
            <w:r>
              <w:t>M01AX</w:t>
            </w:r>
          </w:p>
        </w:tc>
        <w:tc>
          <w:tcPr>
            <w:tcW w:w="3912" w:type="dxa"/>
          </w:tcPr>
          <w:p w14:paraId="6145A09E" w14:textId="77777777" w:rsidR="00616513" w:rsidRDefault="00000000">
            <w:pPr>
              <w:pStyle w:val="ConsPlusNormal0"/>
              <w:jc w:val="both"/>
            </w:pPr>
            <w:r>
              <w:t>прочие нестероидные противовоспалительные и противоревматические препараты</w:t>
            </w:r>
          </w:p>
        </w:tc>
        <w:tc>
          <w:tcPr>
            <w:tcW w:w="3005" w:type="dxa"/>
          </w:tcPr>
          <w:p w14:paraId="472FC2BC" w14:textId="77777777" w:rsidR="00616513" w:rsidRDefault="00000000">
            <w:pPr>
              <w:pStyle w:val="ConsPlusNormal0"/>
              <w:jc w:val="both"/>
            </w:pPr>
            <w:r>
              <w:t>нимесулид</w:t>
            </w:r>
          </w:p>
        </w:tc>
      </w:tr>
      <w:tr w:rsidR="00616513" w14:paraId="365D5F03" w14:textId="77777777">
        <w:tc>
          <w:tcPr>
            <w:tcW w:w="2154" w:type="dxa"/>
            <w:gridSpan w:val="2"/>
          </w:tcPr>
          <w:p w14:paraId="772BB2A4" w14:textId="77777777" w:rsidR="00616513" w:rsidRDefault="00000000">
            <w:pPr>
              <w:pStyle w:val="ConsPlusNormal0"/>
              <w:jc w:val="center"/>
            </w:pPr>
            <w:r>
              <w:t>M01C</w:t>
            </w:r>
          </w:p>
        </w:tc>
        <w:tc>
          <w:tcPr>
            <w:tcW w:w="3912" w:type="dxa"/>
          </w:tcPr>
          <w:p w14:paraId="62712234" w14:textId="77777777" w:rsidR="00616513" w:rsidRDefault="00000000">
            <w:pPr>
              <w:pStyle w:val="ConsPlusNormal0"/>
              <w:jc w:val="both"/>
            </w:pPr>
            <w:r>
              <w:t>базисные противоревматические препараты</w:t>
            </w:r>
          </w:p>
        </w:tc>
        <w:tc>
          <w:tcPr>
            <w:tcW w:w="3005" w:type="dxa"/>
          </w:tcPr>
          <w:p w14:paraId="293A22FF" w14:textId="77777777" w:rsidR="00616513" w:rsidRDefault="00616513">
            <w:pPr>
              <w:pStyle w:val="ConsPlusNormal0"/>
            </w:pPr>
          </w:p>
        </w:tc>
      </w:tr>
      <w:tr w:rsidR="00616513" w14:paraId="5FD72343" w14:textId="77777777">
        <w:tc>
          <w:tcPr>
            <w:tcW w:w="850" w:type="dxa"/>
          </w:tcPr>
          <w:p w14:paraId="3712CFC8" w14:textId="77777777" w:rsidR="00616513" w:rsidRDefault="00000000">
            <w:pPr>
              <w:pStyle w:val="ConsPlusNormal0"/>
              <w:jc w:val="center"/>
            </w:pPr>
            <w:r>
              <w:t>620.</w:t>
            </w:r>
          </w:p>
        </w:tc>
        <w:tc>
          <w:tcPr>
            <w:tcW w:w="1304" w:type="dxa"/>
          </w:tcPr>
          <w:p w14:paraId="67B9EF64" w14:textId="77777777" w:rsidR="00616513" w:rsidRDefault="00000000">
            <w:pPr>
              <w:pStyle w:val="ConsPlusNormal0"/>
              <w:jc w:val="center"/>
            </w:pPr>
            <w:r>
              <w:t>M01CC</w:t>
            </w:r>
          </w:p>
        </w:tc>
        <w:tc>
          <w:tcPr>
            <w:tcW w:w="3912" w:type="dxa"/>
          </w:tcPr>
          <w:p w14:paraId="6321B0F5" w14:textId="77777777" w:rsidR="00616513" w:rsidRDefault="00000000">
            <w:pPr>
              <w:pStyle w:val="ConsPlusNormal0"/>
              <w:jc w:val="both"/>
            </w:pPr>
            <w:r>
              <w:t>пеницилламин и подобные препараты</w:t>
            </w:r>
          </w:p>
        </w:tc>
        <w:tc>
          <w:tcPr>
            <w:tcW w:w="3005" w:type="dxa"/>
          </w:tcPr>
          <w:p w14:paraId="1E8E9AD8" w14:textId="77777777" w:rsidR="00616513" w:rsidRDefault="00000000">
            <w:pPr>
              <w:pStyle w:val="ConsPlusNormal0"/>
              <w:jc w:val="both"/>
            </w:pPr>
            <w:r>
              <w:t>пеницилламин</w:t>
            </w:r>
          </w:p>
        </w:tc>
      </w:tr>
      <w:tr w:rsidR="00616513" w14:paraId="55C592EF" w14:textId="77777777">
        <w:tc>
          <w:tcPr>
            <w:tcW w:w="850" w:type="dxa"/>
          </w:tcPr>
          <w:p w14:paraId="5B70B687" w14:textId="77777777" w:rsidR="00616513" w:rsidRDefault="00000000">
            <w:pPr>
              <w:pStyle w:val="ConsPlusNormal0"/>
              <w:jc w:val="center"/>
            </w:pPr>
            <w:r>
              <w:t>621.</w:t>
            </w:r>
          </w:p>
        </w:tc>
        <w:tc>
          <w:tcPr>
            <w:tcW w:w="1304" w:type="dxa"/>
          </w:tcPr>
          <w:p w14:paraId="0E17362F" w14:textId="77777777" w:rsidR="00616513" w:rsidRDefault="00000000">
            <w:pPr>
              <w:pStyle w:val="ConsPlusNormal0"/>
              <w:jc w:val="center"/>
            </w:pPr>
            <w:r>
              <w:t>M01CX</w:t>
            </w:r>
          </w:p>
        </w:tc>
        <w:tc>
          <w:tcPr>
            <w:tcW w:w="3912" w:type="dxa"/>
          </w:tcPr>
          <w:p w14:paraId="2B865416" w14:textId="77777777" w:rsidR="00616513" w:rsidRDefault="00000000">
            <w:pPr>
              <w:pStyle w:val="ConsPlusNormal0"/>
              <w:jc w:val="both"/>
            </w:pPr>
            <w:r>
              <w:t>другие базисные противоревматические препараты</w:t>
            </w:r>
          </w:p>
        </w:tc>
        <w:tc>
          <w:tcPr>
            <w:tcW w:w="3005" w:type="dxa"/>
          </w:tcPr>
          <w:p w14:paraId="5B548D82" w14:textId="77777777" w:rsidR="00616513" w:rsidRDefault="00000000">
            <w:pPr>
              <w:pStyle w:val="ConsPlusNormal0"/>
              <w:jc w:val="both"/>
            </w:pPr>
            <w:r>
              <w:t>лефлуномид</w:t>
            </w:r>
          </w:p>
        </w:tc>
      </w:tr>
      <w:tr w:rsidR="00616513" w14:paraId="343CD090" w14:textId="77777777">
        <w:tc>
          <w:tcPr>
            <w:tcW w:w="2154" w:type="dxa"/>
            <w:gridSpan w:val="2"/>
          </w:tcPr>
          <w:p w14:paraId="17A2CB72" w14:textId="77777777" w:rsidR="00616513" w:rsidRDefault="00000000">
            <w:pPr>
              <w:pStyle w:val="ConsPlusNormal0"/>
              <w:jc w:val="center"/>
            </w:pPr>
            <w:r>
              <w:t>M03</w:t>
            </w:r>
          </w:p>
        </w:tc>
        <w:tc>
          <w:tcPr>
            <w:tcW w:w="3912" w:type="dxa"/>
          </w:tcPr>
          <w:p w14:paraId="5B63881D" w14:textId="77777777" w:rsidR="00616513" w:rsidRDefault="00000000">
            <w:pPr>
              <w:pStyle w:val="ConsPlusNormal0"/>
              <w:jc w:val="both"/>
            </w:pPr>
            <w:r>
              <w:t>миорелаксанты</w:t>
            </w:r>
          </w:p>
        </w:tc>
        <w:tc>
          <w:tcPr>
            <w:tcW w:w="3005" w:type="dxa"/>
          </w:tcPr>
          <w:p w14:paraId="1469A71D" w14:textId="77777777" w:rsidR="00616513" w:rsidRDefault="00616513">
            <w:pPr>
              <w:pStyle w:val="ConsPlusNormal0"/>
            </w:pPr>
          </w:p>
        </w:tc>
      </w:tr>
      <w:tr w:rsidR="00616513" w14:paraId="31A6CDFA" w14:textId="77777777">
        <w:tc>
          <w:tcPr>
            <w:tcW w:w="2154" w:type="dxa"/>
            <w:gridSpan w:val="2"/>
          </w:tcPr>
          <w:p w14:paraId="1C19F3AA" w14:textId="77777777" w:rsidR="00616513" w:rsidRDefault="00000000">
            <w:pPr>
              <w:pStyle w:val="ConsPlusNormal0"/>
              <w:jc w:val="center"/>
            </w:pPr>
            <w:r>
              <w:t>M03A</w:t>
            </w:r>
          </w:p>
        </w:tc>
        <w:tc>
          <w:tcPr>
            <w:tcW w:w="3912" w:type="dxa"/>
          </w:tcPr>
          <w:p w14:paraId="2AA581F2" w14:textId="77777777" w:rsidR="00616513" w:rsidRDefault="00000000">
            <w:pPr>
              <w:pStyle w:val="ConsPlusNormal0"/>
              <w:jc w:val="both"/>
            </w:pPr>
            <w:r>
              <w:t>миорелаксанты периферического действия</w:t>
            </w:r>
          </w:p>
        </w:tc>
        <w:tc>
          <w:tcPr>
            <w:tcW w:w="3005" w:type="dxa"/>
          </w:tcPr>
          <w:p w14:paraId="2A76FBCE" w14:textId="77777777" w:rsidR="00616513" w:rsidRDefault="00616513">
            <w:pPr>
              <w:pStyle w:val="ConsPlusNormal0"/>
            </w:pPr>
          </w:p>
        </w:tc>
      </w:tr>
      <w:tr w:rsidR="00616513" w14:paraId="4A95D741" w14:textId="77777777">
        <w:tc>
          <w:tcPr>
            <w:tcW w:w="850" w:type="dxa"/>
          </w:tcPr>
          <w:p w14:paraId="6738B5E0" w14:textId="77777777" w:rsidR="00616513" w:rsidRDefault="00000000">
            <w:pPr>
              <w:pStyle w:val="ConsPlusNormal0"/>
              <w:jc w:val="center"/>
            </w:pPr>
            <w:r>
              <w:t>622.</w:t>
            </w:r>
          </w:p>
        </w:tc>
        <w:tc>
          <w:tcPr>
            <w:tcW w:w="1304" w:type="dxa"/>
          </w:tcPr>
          <w:p w14:paraId="05A64C36" w14:textId="77777777" w:rsidR="00616513" w:rsidRDefault="00000000">
            <w:pPr>
              <w:pStyle w:val="ConsPlusNormal0"/>
              <w:jc w:val="center"/>
            </w:pPr>
            <w:r>
              <w:t>M03AB</w:t>
            </w:r>
          </w:p>
        </w:tc>
        <w:tc>
          <w:tcPr>
            <w:tcW w:w="3912" w:type="dxa"/>
          </w:tcPr>
          <w:p w14:paraId="57C6746E" w14:textId="77777777" w:rsidR="00616513" w:rsidRDefault="00000000">
            <w:pPr>
              <w:pStyle w:val="ConsPlusNormal0"/>
              <w:jc w:val="both"/>
            </w:pPr>
            <w:r>
              <w:t>производные холина</w:t>
            </w:r>
          </w:p>
        </w:tc>
        <w:tc>
          <w:tcPr>
            <w:tcW w:w="3005" w:type="dxa"/>
          </w:tcPr>
          <w:p w14:paraId="736D7E5E" w14:textId="77777777" w:rsidR="00616513" w:rsidRDefault="00000000">
            <w:pPr>
              <w:pStyle w:val="ConsPlusNormal0"/>
              <w:jc w:val="both"/>
            </w:pPr>
            <w:r>
              <w:t>суксаметония хлорид и йодид</w:t>
            </w:r>
          </w:p>
        </w:tc>
      </w:tr>
      <w:tr w:rsidR="00616513" w14:paraId="3F1AF1D6" w14:textId="77777777">
        <w:tc>
          <w:tcPr>
            <w:tcW w:w="850" w:type="dxa"/>
          </w:tcPr>
          <w:p w14:paraId="716FC33C" w14:textId="77777777" w:rsidR="00616513" w:rsidRDefault="00000000">
            <w:pPr>
              <w:pStyle w:val="ConsPlusNormal0"/>
              <w:jc w:val="center"/>
            </w:pPr>
            <w:r>
              <w:t>623.</w:t>
            </w:r>
          </w:p>
        </w:tc>
        <w:tc>
          <w:tcPr>
            <w:tcW w:w="1304" w:type="dxa"/>
            <w:vMerge w:val="restart"/>
          </w:tcPr>
          <w:p w14:paraId="67A1C0D7" w14:textId="77777777" w:rsidR="00616513" w:rsidRDefault="00000000">
            <w:pPr>
              <w:pStyle w:val="ConsPlusNormal0"/>
              <w:jc w:val="center"/>
            </w:pPr>
            <w:r>
              <w:t>M03AC</w:t>
            </w:r>
          </w:p>
        </w:tc>
        <w:tc>
          <w:tcPr>
            <w:tcW w:w="3912" w:type="dxa"/>
            <w:vMerge w:val="restart"/>
          </w:tcPr>
          <w:p w14:paraId="436FF59C" w14:textId="77777777" w:rsidR="00616513" w:rsidRDefault="00000000">
            <w:pPr>
              <w:pStyle w:val="ConsPlusNormal0"/>
              <w:jc w:val="both"/>
            </w:pPr>
            <w:r>
              <w:t>другие четвертичные аммониевые соединения</w:t>
            </w:r>
          </w:p>
        </w:tc>
        <w:tc>
          <w:tcPr>
            <w:tcW w:w="3005" w:type="dxa"/>
          </w:tcPr>
          <w:p w14:paraId="392E4507" w14:textId="77777777" w:rsidR="00616513" w:rsidRDefault="00000000">
            <w:pPr>
              <w:pStyle w:val="ConsPlusNormal0"/>
              <w:jc w:val="both"/>
            </w:pPr>
            <w:r>
              <w:t>пипекурония бромид</w:t>
            </w:r>
          </w:p>
        </w:tc>
      </w:tr>
      <w:tr w:rsidR="00616513" w14:paraId="300B9BA8" w14:textId="77777777">
        <w:tc>
          <w:tcPr>
            <w:tcW w:w="850" w:type="dxa"/>
          </w:tcPr>
          <w:p w14:paraId="07BC85D9" w14:textId="77777777" w:rsidR="00616513" w:rsidRDefault="00000000">
            <w:pPr>
              <w:pStyle w:val="ConsPlusNormal0"/>
              <w:jc w:val="center"/>
            </w:pPr>
            <w:r>
              <w:t>624.</w:t>
            </w:r>
          </w:p>
        </w:tc>
        <w:tc>
          <w:tcPr>
            <w:tcW w:w="1304" w:type="dxa"/>
            <w:vMerge/>
          </w:tcPr>
          <w:p w14:paraId="666786E8" w14:textId="77777777" w:rsidR="00616513" w:rsidRDefault="00616513">
            <w:pPr>
              <w:pStyle w:val="ConsPlusNormal0"/>
            </w:pPr>
          </w:p>
        </w:tc>
        <w:tc>
          <w:tcPr>
            <w:tcW w:w="3912" w:type="dxa"/>
            <w:vMerge/>
          </w:tcPr>
          <w:p w14:paraId="2CAF7183" w14:textId="77777777" w:rsidR="00616513" w:rsidRDefault="00616513">
            <w:pPr>
              <w:pStyle w:val="ConsPlusNormal0"/>
            </w:pPr>
          </w:p>
        </w:tc>
        <w:tc>
          <w:tcPr>
            <w:tcW w:w="3005" w:type="dxa"/>
          </w:tcPr>
          <w:p w14:paraId="61A27266" w14:textId="77777777" w:rsidR="00616513" w:rsidRDefault="00000000">
            <w:pPr>
              <w:pStyle w:val="ConsPlusNormal0"/>
              <w:jc w:val="both"/>
            </w:pPr>
            <w:r>
              <w:t>рокурония бромид</w:t>
            </w:r>
          </w:p>
        </w:tc>
      </w:tr>
      <w:tr w:rsidR="00616513" w14:paraId="72DD0D93" w14:textId="77777777">
        <w:tc>
          <w:tcPr>
            <w:tcW w:w="850" w:type="dxa"/>
          </w:tcPr>
          <w:p w14:paraId="485F4563" w14:textId="77777777" w:rsidR="00616513" w:rsidRDefault="00000000">
            <w:pPr>
              <w:pStyle w:val="ConsPlusNormal0"/>
              <w:jc w:val="center"/>
            </w:pPr>
            <w:r>
              <w:t>625.</w:t>
            </w:r>
          </w:p>
        </w:tc>
        <w:tc>
          <w:tcPr>
            <w:tcW w:w="1304" w:type="dxa"/>
            <w:vMerge/>
          </w:tcPr>
          <w:p w14:paraId="09F5BA24" w14:textId="77777777" w:rsidR="00616513" w:rsidRDefault="00616513">
            <w:pPr>
              <w:pStyle w:val="ConsPlusNormal0"/>
            </w:pPr>
          </w:p>
        </w:tc>
        <w:tc>
          <w:tcPr>
            <w:tcW w:w="3912" w:type="dxa"/>
            <w:vMerge/>
          </w:tcPr>
          <w:p w14:paraId="32F29C05" w14:textId="77777777" w:rsidR="00616513" w:rsidRDefault="00616513">
            <w:pPr>
              <w:pStyle w:val="ConsPlusNormal0"/>
            </w:pPr>
          </w:p>
        </w:tc>
        <w:tc>
          <w:tcPr>
            <w:tcW w:w="3005" w:type="dxa"/>
          </w:tcPr>
          <w:p w14:paraId="20583459" w14:textId="77777777" w:rsidR="00616513" w:rsidRDefault="00000000">
            <w:pPr>
              <w:pStyle w:val="ConsPlusNormal0"/>
              <w:jc w:val="both"/>
            </w:pPr>
            <w:r>
              <w:t>атракурия безилат</w:t>
            </w:r>
          </w:p>
        </w:tc>
      </w:tr>
      <w:tr w:rsidR="00616513" w14:paraId="14319261" w14:textId="77777777">
        <w:tc>
          <w:tcPr>
            <w:tcW w:w="850" w:type="dxa"/>
          </w:tcPr>
          <w:p w14:paraId="255EB90A" w14:textId="77777777" w:rsidR="00616513" w:rsidRDefault="00000000">
            <w:pPr>
              <w:pStyle w:val="ConsPlusNormal0"/>
              <w:jc w:val="center"/>
            </w:pPr>
            <w:r>
              <w:t>626.</w:t>
            </w:r>
          </w:p>
        </w:tc>
        <w:tc>
          <w:tcPr>
            <w:tcW w:w="1304" w:type="dxa"/>
            <w:vMerge w:val="restart"/>
          </w:tcPr>
          <w:p w14:paraId="3DED7931" w14:textId="77777777" w:rsidR="00616513" w:rsidRDefault="00000000">
            <w:pPr>
              <w:pStyle w:val="ConsPlusNormal0"/>
              <w:jc w:val="center"/>
            </w:pPr>
            <w:r>
              <w:t>M03AX</w:t>
            </w:r>
          </w:p>
        </w:tc>
        <w:tc>
          <w:tcPr>
            <w:tcW w:w="3912" w:type="dxa"/>
            <w:vMerge w:val="restart"/>
          </w:tcPr>
          <w:p w14:paraId="5A4F2E5B" w14:textId="77777777" w:rsidR="00616513" w:rsidRDefault="00000000">
            <w:pPr>
              <w:pStyle w:val="ConsPlusNormal0"/>
              <w:jc w:val="both"/>
            </w:pPr>
            <w:r>
              <w:t>другие миорелаксанты периферического действия</w:t>
            </w:r>
          </w:p>
        </w:tc>
        <w:tc>
          <w:tcPr>
            <w:tcW w:w="3005" w:type="dxa"/>
          </w:tcPr>
          <w:p w14:paraId="2AB245EE" w14:textId="77777777" w:rsidR="00616513" w:rsidRDefault="00000000">
            <w:pPr>
              <w:pStyle w:val="ConsPlusNormal0"/>
              <w:jc w:val="both"/>
            </w:pPr>
            <w:r>
              <w:t>ботулинический токсин типа А-гемагглютинин комплекс</w:t>
            </w:r>
          </w:p>
        </w:tc>
      </w:tr>
      <w:tr w:rsidR="00616513" w14:paraId="78A987EF" w14:textId="77777777">
        <w:tc>
          <w:tcPr>
            <w:tcW w:w="850" w:type="dxa"/>
          </w:tcPr>
          <w:p w14:paraId="4CC961B0" w14:textId="77777777" w:rsidR="00616513" w:rsidRDefault="00000000">
            <w:pPr>
              <w:pStyle w:val="ConsPlusNormal0"/>
              <w:jc w:val="center"/>
            </w:pPr>
            <w:r>
              <w:t>627.</w:t>
            </w:r>
          </w:p>
        </w:tc>
        <w:tc>
          <w:tcPr>
            <w:tcW w:w="1304" w:type="dxa"/>
            <w:vMerge/>
          </w:tcPr>
          <w:p w14:paraId="64B57D98" w14:textId="77777777" w:rsidR="00616513" w:rsidRDefault="00616513">
            <w:pPr>
              <w:pStyle w:val="ConsPlusNormal0"/>
            </w:pPr>
          </w:p>
        </w:tc>
        <w:tc>
          <w:tcPr>
            <w:tcW w:w="3912" w:type="dxa"/>
            <w:vMerge/>
          </w:tcPr>
          <w:p w14:paraId="21A01633" w14:textId="77777777" w:rsidR="00616513" w:rsidRDefault="00616513">
            <w:pPr>
              <w:pStyle w:val="ConsPlusNormal0"/>
            </w:pPr>
          </w:p>
        </w:tc>
        <w:tc>
          <w:tcPr>
            <w:tcW w:w="3005" w:type="dxa"/>
          </w:tcPr>
          <w:p w14:paraId="15805E2C" w14:textId="77777777" w:rsidR="00616513" w:rsidRDefault="00000000">
            <w:pPr>
              <w:pStyle w:val="ConsPlusNormal0"/>
              <w:jc w:val="both"/>
            </w:pPr>
            <w:r>
              <w:t>ботулинический токсин типа А</w:t>
            </w:r>
          </w:p>
        </w:tc>
      </w:tr>
      <w:tr w:rsidR="00616513" w14:paraId="6A19A083" w14:textId="77777777">
        <w:tc>
          <w:tcPr>
            <w:tcW w:w="2154" w:type="dxa"/>
            <w:gridSpan w:val="2"/>
          </w:tcPr>
          <w:p w14:paraId="1AD0E6BE" w14:textId="77777777" w:rsidR="00616513" w:rsidRDefault="00000000">
            <w:pPr>
              <w:pStyle w:val="ConsPlusNormal0"/>
              <w:jc w:val="center"/>
            </w:pPr>
            <w:r>
              <w:t>M03B</w:t>
            </w:r>
          </w:p>
        </w:tc>
        <w:tc>
          <w:tcPr>
            <w:tcW w:w="3912" w:type="dxa"/>
          </w:tcPr>
          <w:p w14:paraId="5B30D7DF" w14:textId="77777777" w:rsidR="00616513" w:rsidRDefault="00000000">
            <w:pPr>
              <w:pStyle w:val="ConsPlusNormal0"/>
              <w:jc w:val="both"/>
            </w:pPr>
            <w:r>
              <w:t>миорелаксанты центрального действия</w:t>
            </w:r>
          </w:p>
        </w:tc>
        <w:tc>
          <w:tcPr>
            <w:tcW w:w="3005" w:type="dxa"/>
          </w:tcPr>
          <w:p w14:paraId="7BD65F79" w14:textId="77777777" w:rsidR="00616513" w:rsidRDefault="00616513">
            <w:pPr>
              <w:pStyle w:val="ConsPlusNormal0"/>
            </w:pPr>
          </w:p>
        </w:tc>
      </w:tr>
      <w:tr w:rsidR="00616513" w14:paraId="151E9B22" w14:textId="77777777">
        <w:tc>
          <w:tcPr>
            <w:tcW w:w="850" w:type="dxa"/>
          </w:tcPr>
          <w:p w14:paraId="742FAFA8" w14:textId="77777777" w:rsidR="00616513" w:rsidRDefault="00000000">
            <w:pPr>
              <w:pStyle w:val="ConsPlusNormal0"/>
              <w:jc w:val="center"/>
            </w:pPr>
            <w:r>
              <w:t>628.</w:t>
            </w:r>
          </w:p>
        </w:tc>
        <w:tc>
          <w:tcPr>
            <w:tcW w:w="1304" w:type="dxa"/>
            <w:vMerge w:val="restart"/>
          </w:tcPr>
          <w:p w14:paraId="6472B9B7" w14:textId="77777777" w:rsidR="00616513" w:rsidRDefault="00000000">
            <w:pPr>
              <w:pStyle w:val="ConsPlusNormal0"/>
              <w:jc w:val="center"/>
            </w:pPr>
            <w:r>
              <w:t>M03BX</w:t>
            </w:r>
          </w:p>
        </w:tc>
        <w:tc>
          <w:tcPr>
            <w:tcW w:w="3912" w:type="dxa"/>
            <w:vMerge w:val="restart"/>
          </w:tcPr>
          <w:p w14:paraId="204B7AB9" w14:textId="77777777" w:rsidR="00616513" w:rsidRDefault="00000000">
            <w:pPr>
              <w:pStyle w:val="ConsPlusNormal0"/>
              <w:jc w:val="both"/>
            </w:pPr>
            <w:r>
              <w:t>другие миорелаксанты центрального действия</w:t>
            </w:r>
          </w:p>
        </w:tc>
        <w:tc>
          <w:tcPr>
            <w:tcW w:w="3005" w:type="dxa"/>
          </w:tcPr>
          <w:p w14:paraId="0AAFCB80" w14:textId="77777777" w:rsidR="00616513" w:rsidRDefault="00000000">
            <w:pPr>
              <w:pStyle w:val="ConsPlusNormal0"/>
              <w:jc w:val="both"/>
            </w:pPr>
            <w:r>
              <w:t>тизанидин</w:t>
            </w:r>
          </w:p>
        </w:tc>
      </w:tr>
      <w:tr w:rsidR="00616513" w14:paraId="3DB7F17D" w14:textId="77777777">
        <w:tc>
          <w:tcPr>
            <w:tcW w:w="850" w:type="dxa"/>
          </w:tcPr>
          <w:p w14:paraId="52323294" w14:textId="77777777" w:rsidR="00616513" w:rsidRDefault="00000000">
            <w:pPr>
              <w:pStyle w:val="ConsPlusNormal0"/>
              <w:jc w:val="center"/>
            </w:pPr>
            <w:r>
              <w:t>629.</w:t>
            </w:r>
          </w:p>
        </w:tc>
        <w:tc>
          <w:tcPr>
            <w:tcW w:w="1304" w:type="dxa"/>
            <w:vMerge/>
          </w:tcPr>
          <w:p w14:paraId="6ACB3FB0" w14:textId="77777777" w:rsidR="00616513" w:rsidRDefault="00616513">
            <w:pPr>
              <w:pStyle w:val="ConsPlusNormal0"/>
            </w:pPr>
          </w:p>
        </w:tc>
        <w:tc>
          <w:tcPr>
            <w:tcW w:w="3912" w:type="dxa"/>
            <w:vMerge/>
          </w:tcPr>
          <w:p w14:paraId="125740AC" w14:textId="77777777" w:rsidR="00616513" w:rsidRDefault="00616513">
            <w:pPr>
              <w:pStyle w:val="ConsPlusNormal0"/>
            </w:pPr>
          </w:p>
        </w:tc>
        <w:tc>
          <w:tcPr>
            <w:tcW w:w="3005" w:type="dxa"/>
          </w:tcPr>
          <w:p w14:paraId="3858B22B" w14:textId="77777777" w:rsidR="00616513" w:rsidRDefault="00000000">
            <w:pPr>
              <w:pStyle w:val="ConsPlusNormal0"/>
              <w:jc w:val="both"/>
            </w:pPr>
            <w:r>
              <w:t>баклофен</w:t>
            </w:r>
          </w:p>
        </w:tc>
      </w:tr>
      <w:tr w:rsidR="00616513" w14:paraId="67F5015A" w14:textId="77777777">
        <w:tc>
          <w:tcPr>
            <w:tcW w:w="850" w:type="dxa"/>
          </w:tcPr>
          <w:p w14:paraId="54B82864" w14:textId="77777777" w:rsidR="00616513" w:rsidRDefault="00000000">
            <w:pPr>
              <w:pStyle w:val="ConsPlusNormal0"/>
              <w:jc w:val="center"/>
            </w:pPr>
            <w:r>
              <w:t>630.</w:t>
            </w:r>
          </w:p>
        </w:tc>
        <w:tc>
          <w:tcPr>
            <w:tcW w:w="1304" w:type="dxa"/>
            <w:vMerge/>
          </w:tcPr>
          <w:p w14:paraId="37F27851" w14:textId="77777777" w:rsidR="00616513" w:rsidRDefault="00616513">
            <w:pPr>
              <w:pStyle w:val="ConsPlusNormal0"/>
            </w:pPr>
          </w:p>
        </w:tc>
        <w:tc>
          <w:tcPr>
            <w:tcW w:w="3912" w:type="dxa"/>
            <w:vMerge/>
          </w:tcPr>
          <w:p w14:paraId="6BFE9C28" w14:textId="77777777" w:rsidR="00616513" w:rsidRDefault="00616513">
            <w:pPr>
              <w:pStyle w:val="ConsPlusNormal0"/>
            </w:pPr>
          </w:p>
        </w:tc>
        <w:tc>
          <w:tcPr>
            <w:tcW w:w="3005" w:type="dxa"/>
          </w:tcPr>
          <w:p w14:paraId="21B9977B" w14:textId="77777777" w:rsidR="00616513" w:rsidRDefault="00000000">
            <w:pPr>
              <w:pStyle w:val="ConsPlusNormal0"/>
              <w:jc w:val="both"/>
            </w:pPr>
            <w:r>
              <w:t>толперизон</w:t>
            </w:r>
          </w:p>
        </w:tc>
      </w:tr>
      <w:tr w:rsidR="00616513" w14:paraId="160198D6" w14:textId="77777777">
        <w:tc>
          <w:tcPr>
            <w:tcW w:w="2154" w:type="dxa"/>
            <w:gridSpan w:val="2"/>
          </w:tcPr>
          <w:p w14:paraId="3D41D853" w14:textId="77777777" w:rsidR="00616513" w:rsidRDefault="00000000">
            <w:pPr>
              <w:pStyle w:val="ConsPlusNormal0"/>
              <w:jc w:val="center"/>
            </w:pPr>
            <w:r>
              <w:t>M04</w:t>
            </w:r>
          </w:p>
        </w:tc>
        <w:tc>
          <w:tcPr>
            <w:tcW w:w="3912" w:type="dxa"/>
          </w:tcPr>
          <w:p w14:paraId="2214C0F2" w14:textId="77777777" w:rsidR="00616513" w:rsidRDefault="00000000">
            <w:pPr>
              <w:pStyle w:val="ConsPlusNormal0"/>
              <w:jc w:val="both"/>
            </w:pPr>
            <w:r>
              <w:t>противоподагрические препараты</w:t>
            </w:r>
          </w:p>
        </w:tc>
        <w:tc>
          <w:tcPr>
            <w:tcW w:w="3005" w:type="dxa"/>
          </w:tcPr>
          <w:p w14:paraId="113AC0C2" w14:textId="77777777" w:rsidR="00616513" w:rsidRDefault="00616513">
            <w:pPr>
              <w:pStyle w:val="ConsPlusNormal0"/>
            </w:pPr>
          </w:p>
        </w:tc>
      </w:tr>
      <w:tr w:rsidR="00616513" w14:paraId="534BD7E3" w14:textId="77777777">
        <w:tc>
          <w:tcPr>
            <w:tcW w:w="2154" w:type="dxa"/>
            <w:gridSpan w:val="2"/>
          </w:tcPr>
          <w:p w14:paraId="565112B9" w14:textId="77777777" w:rsidR="00616513" w:rsidRDefault="00000000">
            <w:pPr>
              <w:pStyle w:val="ConsPlusNormal0"/>
              <w:jc w:val="center"/>
            </w:pPr>
            <w:r>
              <w:t>M04A</w:t>
            </w:r>
          </w:p>
        </w:tc>
        <w:tc>
          <w:tcPr>
            <w:tcW w:w="3912" w:type="dxa"/>
          </w:tcPr>
          <w:p w14:paraId="7F4819E5" w14:textId="77777777" w:rsidR="00616513" w:rsidRDefault="00000000">
            <w:pPr>
              <w:pStyle w:val="ConsPlusNormal0"/>
              <w:jc w:val="both"/>
            </w:pPr>
            <w:r>
              <w:t>противоподагрические препараты</w:t>
            </w:r>
          </w:p>
        </w:tc>
        <w:tc>
          <w:tcPr>
            <w:tcW w:w="3005" w:type="dxa"/>
          </w:tcPr>
          <w:p w14:paraId="0C166C77" w14:textId="77777777" w:rsidR="00616513" w:rsidRDefault="00616513">
            <w:pPr>
              <w:pStyle w:val="ConsPlusNormal0"/>
            </w:pPr>
          </w:p>
        </w:tc>
      </w:tr>
      <w:tr w:rsidR="00616513" w14:paraId="2D3EE49F" w14:textId="77777777">
        <w:tc>
          <w:tcPr>
            <w:tcW w:w="850" w:type="dxa"/>
          </w:tcPr>
          <w:p w14:paraId="1FA60452" w14:textId="77777777" w:rsidR="00616513" w:rsidRDefault="00000000">
            <w:pPr>
              <w:pStyle w:val="ConsPlusNormal0"/>
              <w:jc w:val="center"/>
            </w:pPr>
            <w:r>
              <w:t>631.</w:t>
            </w:r>
          </w:p>
        </w:tc>
        <w:tc>
          <w:tcPr>
            <w:tcW w:w="1304" w:type="dxa"/>
          </w:tcPr>
          <w:p w14:paraId="3F0083FF" w14:textId="77777777" w:rsidR="00616513" w:rsidRDefault="00000000">
            <w:pPr>
              <w:pStyle w:val="ConsPlusNormal0"/>
              <w:jc w:val="center"/>
            </w:pPr>
            <w:r>
              <w:t>M04AA</w:t>
            </w:r>
          </w:p>
        </w:tc>
        <w:tc>
          <w:tcPr>
            <w:tcW w:w="3912" w:type="dxa"/>
          </w:tcPr>
          <w:p w14:paraId="11D4AF0C" w14:textId="77777777" w:rsidR="00616513" w:rsidRDefault="00000000">
            <w:pPr>
              <w:pStyle w:val="ConsPlusNormal0"/>
              <w:jc w:val="both"/>
            </w:pPr>
            <w:r>
              <w:t>ингибиторы образования мочевой кислоты</w:t>
            </w:r>
          </w:p>
        </w:tc>
        <w:tc>
          <w:tcPr>
            <w:tcW w:w="3005" w:type="dxa"/>
          </w:tcPr>
          <w:p w14:paraId="274C17EF" w14:textId="77777777" w:rsidR="00616513" w:rsidRDefault="00000000">
            <w:pPr>
              <w:pStyle w:val="ConsPlusNormal0"/>
              <w:jc w:val="both"/>
            </w:pPr>
            <w:r>
              <w:t>аллопуринол</w:t>
            </w:r>
          </w:p>
        </w:tc>
      </w:tr>
      <w:tr w:rsidR="00616513" w14:paraId="7B3C52D5" w14:textId="77777777">
        <w:tc>
          <w:tcPr>
            <w:tcW w:w="2154" w:type="dxa"/>
            <w:gridSpan w:val="2"/>
          </w:tcPr>
          <w:p w14:paraId="60D57576" w14:textId="77777777" w:rsidR="00616513" w:rsidRDefault="00000000">
            <w:pPr>
              <w:pStyle w:val="ConsPlusNormal0"/>
              <w:jc w:val="center"/>
            </w:pPr>
            <w:r>
              <w:t>M05</w:t>
            </w:r>
          </w:p>
        </w:tc>
        <w:tc>
          <w:tcPr>
            <w:tcW w:w="3912" w:type="dxa"/>
          </w:tcPr>
          <w:p w14:paraId="78081791" w14:textId="77777777" w:rsidR="00616513" w:rsidRDefault="00000000">
            <w:pPr>
              <w:pStyle w:val="ConsPlusNormal0"/>
              <w:jc w:val="both"/>
            </w:pPr>
            <w:r>
              <w:t>препараты для лечения заболеваний костей</w:t>
            </w:r>
          </w:p>
        </w:tc>
        <w:tc>
          <w:tcPr>
            <w:tcW w:w="3005" w:type="dxa"/>
          </w:tcPr>
          <w:p w14:paraId="697CFE80" w14:textId="77777777" w:rsidR="00616513" w:rsidRDefault="00616513">
            <w:pPr>
              <w:pStyle w:val="ConsPlusNormal0"/>
            </w:pPr>
          </w:p>
        </w:tc>
      </w:tr>
      <w:tr w:rsidR="00616513" w14:paraId="08B492A6" w14:textId="77777777">
        <w:tc>
          <w:tcPr>
            <w:tcW w:w="2154" w:type="dxa"/>
            <w:gridSpan w:val="2"/>
          </w:tcPr>
          <w:p w14:paraId="5442A984" w14:textId="77777777" w:rsidR="00616513" w:rsidRDefault="00000000">
            <w:pPr>
              <w:pStyle w:val="ConsPlusNormal0"/>
              <w:jc w:val="center"/>
            </w:pPr>
            <w:r>
              <w:t>M05B</w:t>
            </w:r>
          </w:p>
        </w:tc>
        <w:tc>
          <w:tcPr>
            <w:tcW w:w="3912" w:type="dxa"/>
          </w:tcPr>
          <w:p w14:paraId="1C6E1BC6" w14:textId="77777777" w:rsidR="00616513" w:rsidRDefault="00000000">
            <w:pPr>
              <w:pStyle w:val="ConsPlusNormal0"/>
              <w:jc w:val="both"/>
            </w:pPr>
            <w:r>
              <w:t>препараты, влияющие на структуру и минерализацию костей</w:t>
            </w:r>
          </w:p>
        </w:tc>
        <w:tc>
          <w:tcPr>
            <w:tcW w:w="3005" w:type="dxa"/>
          </w:tcPr>
          <w:p w14:paraId="472C4735" w14:textId="77777777" w:rsidR="00616513" w:rsidRDefault="00616513">
            <w:pPr>
              <w:pStyle w:val="ConsPlusNormal0"/>
            </w:pPr>
          </w:p>
        </w:tc>
      </w:tr>
      <w:tr w:rsidR="00616513" w14:paraId="24B48387" w14:textId="77777777">
        <w:tc>
          <w:tcPr>
            <w:tcW w:w="850" w:type="dxa"/>
          </w:tcPr>
          <w:p w14:paraId="126AAE58" w14:textId="77777777" w:rsidR="00616513" w:rsidRDefault="00000000">
            <w:pPr>
              <w:pStyle w:val="ConsPlusNormal0"/>
              <w:jc w:val="center"/>
            </w:pPr>
            <w:r>
              <w:t>632.</w:t>
            </w:r>
          </w:p>
        </w:tc>
        <w:tc>
          <w:tcPr>
            <w:tcW w:w="1304" w:type="dxa"/>
            <w:vMerge w:val="restart"/>
          </w:tcPr>
          <w:p w14:paraId="21AF16C0" w14:textId="77777777" w:rsidR="00616513" w:rsidRDefault="00000000">
            <w:pPr>
              <w:pStyle w:val="ConsPlusNormal0"/>
              <w:jc w:val="center"/>
            </w:pPr>
            <w:r>
              <w:t>M05BA</w:t>
            </w:r>
          </w:p>
        </w:tc>
        <w:tc>
          <w:tcPr>
            <w:tcW w:w="3912" w:type="dxa"/>
            <w:vMerge w:val="restart"/>
          </w:tcPr>
          <w:p w14:paraId="550880BE" w14:textId="77777777" w:rsidR="00616513" w:rsidRDefault="00000000">
            <w:pPr>
              <w:pStyle w:val="ConsPlusNormal0"/>
              <w:jc w:val="both"/>
            </w:pPr>
            <w:r>
              <w:t>бифосфонаты</w:t>
            </w:r>
          </w:p>
        </w:tc>
        <w:tc>
          <w:tcPr>
            <w:tcW w:w="3005" w:type="dxa"/>
          </w:tcPr>
          <w:p w14:paraId="423FCD51" w14:textId="77777777" w:rsidR="00616513" w:rsidRDefault="00000000">
            <w:pPr>
              <w:pStyle w:val="ConsPlusNormal0"/>
              <w:jc w:val="both"/>
            </w:pPr>
            <w:r>
              <w:t>алендроновая кислота</w:t>
            </w:r>
          </w:p>
        </w:tc>
      </w:tr>
      <w:tr w:rsidR="00616513" w14:paraId="1433A467" w14:textId="77777777">
        <w:tc>
          <w:tcPr>
            <w:tcW w:w="850" w:type="dxa"/>
          </w:tcPr>
          <w:p w14:paraId="3C26A97C" w14:textId="77777777" w:rsidR="00616513" w:rsidRDefault="00000000">
            <w:pPr>
              <w:pStyle w:val="ConsPlusNormal0"/>
              <w:jc w:val="center"/>
            </w:pPr>
            <w:r>
              <w:t>633.</w:t>
            </w:r>
          </w:p>
        </w:tc>
        <w:tc>
          <w:tcPr>
            <w:tcW w:w="1304" w:type="dxa"/>
            <w:vMerge/>
          </w:tcPr>
          <w:p w14:paraId="3240D2EA" w14:textId="77777777" w:rsidR="00616513" w:rsidRDefault="00616513">
            <w:pPr>
              <w:pStyle w:val="ConsPlusNormal0"/>
            </w:pPr>
          </w:p>
        </w:tc>
        <w:tc>
          <w:tcPr>
            <w:tcW w:w="3912" w:type="dxa"/>
            <w:vMerge/>
          </w:tcPr>
          <w:p w14:paraId="7BE81ED1" w14:textId="77777777" w:rsidR="00616513" w:rsidRDefault="00616513">
            <w:pPr>
              <w:pStyle w:val="ConsPlusNormal0"/>
            </w:pPr>
          </w:p>
        </w:tc>
        <w:tc>
          <w:tcPr>
            <w:tcW w:w="3005" w:type="dxa"/>
          </w:tcPr>
          <w:p w14:paraId="12F32087" w14:textId="77777777" w:rsidR="00616513" w:rsidRDefault="00000000">
            <w:pPr>
              <w:pStyle w:val="ConsPlusNormal0"/>
              <w:jc w:val="both"/>
            </w:pPr>
            <w:r>
              <w:t>золедроновая кислота</w:t>
            </w:r>
          </w:p>
        </w:tc>
      </w:tr>
      <w:tr w:rsidR="00616513" w14:paraId="25CAE2E4" w14:textId="77777777">
        <w:tc>
          <w:tcPr>
            <w:tcW w:w="850" w:type="dxa"/>
          </w:tcPr>
          <w:p w14:paraId="1C36B03A" w14:textId="77777777" w:rsidR="00616513" w:rsidRDefault="00000000">
            <w:pPr>
              <w:pStyle w:val="ConsPlusNormal0"/>
              <w:jc w:val="center"/>
            </w:pPr>
            <w:r>
              <w:t>634.</w:t>
            </w:r>
          </w:p>
        </w:tc>
        <w:tc>
          <w:tcPr>
            <w:tcW w:w="1304" w:type="dxa"/>
            <w:vMerge w:val="restart"/>
          </w:tcPr>
          <w:p w14:paraId="79136C5F" w14:textId="77777777" w:rsidR="00616513" w:rsidRDefault="00000000">
            <w:pPr>
              <w:pStyle w:val="ConsPlusNormal0"/>
              <w:jc w:val="center"/>
            </w:pPr>
            <w:r>
              <w:t>M05BX</w:t>
            </w:r>
          </w:p>
        </w:tc>
        <w:tc>
          <w:tcPr>
            <w:tcW w:w="3912" w:type="dxa"/>
            <w:vMerge w:val="restart"/>
          </w:tcPr>
          <w:p w14:paraId="79316767" w14:textId="77777777" w:rsidR="00616513" w:rsidRDefault="00000000">
            <w:pPr>
              <w:pStyle w:val="ConsPlusNormal0"/>
              <w:jc w:val="both"/>
            </w:pPr>
            <w:r>
              <w:t>другие препараты, влияющие на структуру и минерализацию костей</w:t>
            </w:r>
          </w:p>
        </w:tc>
        <w:tc>
          <w:tcPr>
            <w:tcW w:w="3005" w:type="dxa"/>
          </w:tcPr>
          <w:p w14:paraId="7758D406" w14:textId="77777777" w:rsidR="00616513" w:rsidRDefault="00000000">
            <w:pPr>
              <w:pStyle w:val="ConsPlusNormal0"/>
              <w:jc w:val="both"/>
            </w:pPr>
            <w:r>
              <w:t>стронция ранелат</w:t>
            </w:r>
          </w:p>
        </w:tc>
      </w:tr>
      <w:tr w:rsidR="00616513" w14:paraId="2A2E723D" w14:textId="77777777">
        <w:tc>
          <w:tcPr>
            <w:tcW w:w="850" w:type="dxa"/>
          </w:tcPr>
          <w:p w14:paraId="736F1047" w14:textId="77777777" w:rsidR="00616513" w:rsidRDefault="00000000">
            <w:pPr>
              <w:pStyle w:val="ConsPlusNormal0"/>
              <w:jc w:val="center"/>
            </w:pPr>
            <w:r>
              <w:t>635.</w:t>
            </w:r>
          </w:p>
        </w:tc>
        <w:tc>
          <w:tcPr>
            <w:tcW w:w="1304" w:type="dxa"/>
            <w:vMerge/>
          </w:tcPr>
          <w:p w14:paraId="06D070A1" w14:textId="77777777" w:rsidR="00616513" w:rsidRDefault="00616513">
            <w:pPr>
              <w:pStyle w:val="ConsPlusNormal0"/>
            </w:pPr>
          </w:p>
        </w:tc>
        <w:tc>
          <w:tcPr>
            <w:tcW w:w="3912" w:type="dxa"/>
            <w:vMerge/>
          </w:tcPr>
          <w:p w14:paraId="057D7548" w14:textId="77777777" w:rsidR="00616513" w:rsidRDefault="00616513">
            <w:pPr>
              <w:pStyle w:val="ConsPlusNormal0"/>
            </w:pPr>
          </w:p>
        </w:tc>
        <w:tc>
          <w:tcPr>
            <w:tcW w:w="3005" w:type="dxa"/>
          </w:tcPr>
          <w:p w14:paraId="390905C0" w14:textId="77777777" w:rsidR="00616513" w:rsidRDefault="00000000">
            <w:pPr>
              <w:pStyle w:val="ConsPlusNormal0"/>
              <w:jc w:val="both"/>
            </w:pPr>
            <w:r>
              <w:t>деносумаб</w:t>
            </w:r>
          </w:p>
        </w:tc>
      </w:tr>
      <w:tr w:rsidR="00616513" w14:paraId="1A0F4B03" w14:textId="77777777">
        <w:tc>
          <w:tcPr>
            <w:tcW w:w="2154" w:type="dxa"/>
            <w:gridSpan w:val="2"/>
          </w:tcPr>
          <w:p w14:paraId="52E15FAE" w14:textId="77777777" w:rsidR="00616513" w:rsidRDefault="00000000">
            <w:pPr>
              <w:pStyle w:val="ConsPlusNormal0"/>
              <w:jc w:val="center"/>
            </w:pPr>
            <w:r>
              <w:t>N</w:t>
            </w:r>
          </w:p>
        </w:tc>
        <w:tc>
          <w:tcPr>
            <w:tcW w:w="6917" w:type="dxa"/>
            <w:gridSpan w:val="2"/>
          </w:tcPr>
          <w:p w14:paraId="2B208807" w14:textId="77777777" w:rsidR="00616513" w:rsidRDefault="00000000">
            <w:pPr>
              <w:pStyle w:val="ConsPlusNormal0"/>
              <w:jc w:val="center"/>
            </w:pPr>
            <w:r>
              <w:t>Нервная система</w:t>
            </w:r>
          </w:p>
        </w:tc>
      </w:tr>
      <w:tr w:rsidR="00616513" w14:paraId="1256DF1B" w14:textId="77777777">
        <w:tc>
          <w:tcPr>
            <w:tcW w:w="2154" w:type="dxa"/>
            <w:gridSpan w:val="2"/>
          </w:tcPr>
          <w:p w14:paraId="57BD7D18" w14:textId="77777777" w:rsidR="00616513" w:rsidRDefault="00000000">
            <w:pPr>
              <w:pStyle w:val="ConsPlusNormal0"/>
              <w:jc w:val="center"/>
            </w:pPr>
            <w:r>
              <w:t>N01</w:t>
            </w:r>
          </w:p>
        </w:tc>
        <w:tc>
          <w:tcPr>
            <w:tcW w:w="3912" w:type="dxa"/>
          </w:tcPr>
          <w:p w14:paraId="1B74D4BE" w14:textId="77777777" w:rsidR="00616513" w:rsidRDefault="00000000">
            <w:pPr>
              <w:pStyle w:val="ConsPlusNormal0"/>
              <w:jc w:val="both"/>
            </w:pPr>
            <w:r>
              <w:t>анестетики</w:t>
            </w:r>
          </w:p>
        </w:tc>
        <w:tc>
          <w:tcPr>
            <w:tcW w:w="3005" w:type="dxa"/>
          </w:tcPr>
          <w:p w14:paraId="6C123A63" w14:textId="77777777" w:rsidR="00616513" w:rsidRDefault="00616513">
            <w:pPr>
              <w:pStyle w:val="ConsPlusNormal0"/>
            </w:pPr>
          </w:p>
        </w:tc>
      </w:tr>
      <w:tr w:rsidR="00616513" w14:paraId="1823FB90" w14:textId="77777777">
        <w:tc>
          <w:tcPr>
            <w:tcW w:w="2154" w:type="dxa"/>
            <w:gridSpan w:val="2"/>
          </w:tcPr>
          <w:p w14:paraId="29B9BB18" w14:textId="77777777" w:rsidR="00616513" w:rsidRDefault="00000000">
            <w:pPr>
              <w:pStyle w:val="ConsPlusNormal0"/>
              <w:jc w:val="center"/>
            </w:pPr>
            <w:r>
              <w:t>N01A</w:t>
            </w:r>
          </w:p>
        </w:tc>
        <w:tc>
          <w:tcPr>
            <w:tcW w:w="3912" w:type="dxa"/>
          </w:tcPr>
          <w:p w14:paraId="554B489B" w14:textId="77777777" w:rsidR="00616513" w:rsidRDefault="00000000">
            <w:pPr>
              <w:pStyle w:val="ConsPlusNormal0"/>
              <w:jc w:val="both"/>
            </w:pPr>
            <w:r>
              <w:t>препараты для общей анестезии</w:t>
            </w:r>
          </w:p>
        </w:tc>
        <w:tc>
          <w:tcPr>
            <w:tcW w:w="3005" w:type="dxa"/>
          </w:tcPr>
          <w:p w14:paraId="442D47B0" w14:textId="77777777" w:rsidR="00616513" w:rsidRDefault="00616513">
            <w:pPr>
              <w:pStyle w:val="ConsPlusNormal0"/>
            </w:pPr>
          </w:p>
        </w:tc>
      </w:tr>
      <w:tr w:rsidR="00616513" w14:paraId="27565FBF" w14:textId="77777777">
        <w:tc>
          <w:tcPr>
            <w:tcW w:w="850" w:type="dxa"/>
          </w:tcPr>
          <w:p w14:paraId="377687DF" w14:textId="77777777" w:rsidR="00616513" w:rsidRDefault="00000000">
            <w:pPr>
              <w:pStyle w:val="ConsPlusNormal0"/>
              <w:jc w:val="center"/>
            </w:pPr>
            <w:r>
              <w:t>636.</w:t>
            </w:r>
          </w:p>
        </w:tc>
        <w:tc>
          <w:tcPr>
            <w:tcW w:w="1304" w:type="dxa"/>
            <w:vMerge w:val="restart"/>
          </w:tcPr>
          <w:p w14:paraId="59475791" w14:textId="77777777" w:rsidR="00616513" w:rsidRDefault="00000000">
            <w:pPr>
              <w:pStyle w:val="ConsPlusNormal0"/>
              <w:jc w:val="center"/>
            </w:pPr>
            <w:r>
              <w:t>N01AB</w:t>
            </w:r>
          </w:p>
        </w:tc>
        <w:tc>
          <w:tcPr>
            <w:tcW w:w="3912" w:type="dxa"/>
            <w:vMerge w:val="restart"/>
          </w:tcPr>
          <w:p w14:paraId="20F7428C" w14:textId="77777777" w:rsidR="00616513" w:rsidRDefault="00000000">
            <w:pPr>
              <w:pStyle w:val="ConsPlusNormal0"/>
              <w:jc w:val="both"/>
            </w:pPr>
            <w:r>
              <w:t>галогенированные углеводороды</w:t>
            </w:r>
          </w:p>
        </w:tc>
        <w:tc>
          <w:tcPr>
            <w:tcW w:w="3005" w:type="dxa"/>
          </w:tcPr>
          <w:p w14:paraId="48C0CBC7" w14:textId="77777777" w:rsidR="00616513" w:rsidRDefault="00000000">
            <w:pPr>
              <w:pStyle w:val="ConsPlusNormal0"/>
              <w:jc w:val="both"/>
            </w:pPr>
            <w:r>
              <w:t>галотан</w:t>
            </w:r>
          </w:p>
        </w:tc>
      </w:tr>
      <w:tr w:rsidR="00616513" w14:paraId="356E61B4" w14:textId="77777777">
        <w:tc>
          <w:tcPr>
            <w:tcW w:w="850" w:type="dxa"/>
          </w:tcPr>
          <w:p w14:paraId="37A3DCAF" w14:textId="77777777" w:rsidR="00616513" w:rsidRDefault="00000000">
            <w:pPr>
              <w:pStyle w:val="ConsPlusNormal0"/>
              <w:jc w:val="center"/>
            </w:pPr>
            <w:r>
              <w:t>637.</w:t>
            </w:r>
          </w:p>
        </w:tc>
        <w:tc>
          <w:tcPr>
            <w:tcW w:w="1304" w:type="dxa"/>
            <w:vMerge/>
          </w:tcPr>
          <w:p w14:paraId="2455E531" w14:textId="77777777" w:rsidR="00616513" w:rsidRDefault="00616513">
            <w:pPr>
              <w:pStyle w:val="ConsPlusNormal0"/>
            </w:pPr>
          </w:p>
        </w:tc>
        <w:tc>
          <w:tcPr>
            <w:tcW w:w="3912" w:type="dxa"/>
            <w:vMerge/>
          </w:tcPr>
          <w:p w14:paraId="0E464472" w14:textId="77777777" w:rsidR="00616513" w:rsidRDefault="00616513">
            <w:pPr>
              <w:pStyle w:val="ConsPlusNormal0"/>
            </w:pPr>
          </w:p>
        </w:tc>
        <w:tc>
          <w:tcPr>
            <w:tcW w:w="3005" w:type="dxa"/>
          </w:tcPr>
          <w:p w14:paraId="38BC935E" w14:textId="77777777" w:rsidR="00616513" w:rsidRDefault="00000000">
            <w:pPr>
              <w:pStyle w:val="ConsPlusNormal0"/>
              <w:jc w:val="both"/>
            </w:pPr>
            <w:r>
              <w:t>севофлуран</w:t>
            </w:r>
          </w:p>
        </w:tc>
      </w:tr>
      <w:tr w:rsidR="00616513" w14:paraId="2A79A900" w14:textId="77777777">
        <w:tc>
          <w:tcPr>
            <w:tcW w:w="850" w:type="dxa"/>
          </w:tcPr>
          <w:p w14:paraId="66A70716" w14:textId="77777777" w:rsidR="00616513" w:rsidRDefault="00000000">
            <w:pPr>
              <w:pStyle w:val="ConsPlusNormal0"/>
              <w:jc w:val="center"/>
            </w:pPr>
            <w:r>
              <w:t>638.</w:t>
            </w:r>
          </w:p>
        </w:tc>
        <w:tc>
          <w:tcPr>
            <w:tcW w:w="1304" w:type="dxa"/>
          </w:tcPr>
          <w:p w14:paraId="30C7C8E2" w14:textId="77777777" w:rsidR="00616513" w:rsidRDefault="00000000">
            <w:pPr>
              <w:pStyle w:val="ConsPlusNormal0"/>
              <w:jc w:val="center"/>
            </w:pPr>
            <w:r>
              <w:t>N01AF</w:t>
            </w:r>
          </w:p>
        </w:tc>
        <w:tc>
          <w:tcPr>
            <w:tcW w:w="3912" w:type="dxa"/>
          </w:tcPr>
          <w:p w14:paraId="7B726389" w14:textId="77777777" w:rsidR="00616513" w:rsidRDefault="00000000">
            <w:pPr>
              <w:pStyle w:val="ConsPlusNormal0"/>
              <w:jc w:val="both"/>
            </w:pPr>
            <w:r>
              <w:t>барбитураты</w:t>
            </w:r>
          </w:p>
        </w:tc>
        <w:tc>
          <w:tcPr>
            <w:tcW w:w="3005" w:type="dxa"/>
          </w:tcPr>
          <w:p w14:paraId="6E616C03" w14:textId="77777777" w:rsidR="00616513" w:rsidRDefault="00000000">
            <w:pPr>
              <w:pStyle w:val="ConsPlusNormal0"/>
              <w:jc w:val="both"/>
            </w:pPr>
            <w:r>
              <w:t>тиопентал натрия</w:t>
            </w:r>
          </w:p>
        </w:tc>
      </w:tr>
      <w:tr w:rsidR="00616513" w14:paraId="01CB34AC" w14:textId="77777777">
        <w:tc>
          <w:tcPr>
            <w:tcW w:w="850" w:type="dxa"/>
          </w:tcPr>
          <w:p w14:paraId="18552CDC" w14:textId="77777777" w:rsidR="00616513" w:rsidRDefault="00000000">
            <w:pPr>
              <w:pStyle w:val="ConsPlusNormal0"/>
              <w:jc w:val="center"/>
            </w:pPr>
            <w:r>
              <w:t>639.</w:t>
            </w:r>
          </w:p>
        </w:tc>
        <w:tc>
          <w:tcPr>
            <w:tcW w:w="1304" w:type="dxa"/>
          </w:tcPr>
          <w:p w14:paraId="16A6AED2" w14:textId="77777777" w:rsidR="00616513" w:rsidRDefault="00000000">
            <w:pPr>
              <w:pStyle w:val="ConsPlusNormal0"/>
              <w:jc w:val="center"/>
            </w:pPr>
            <w:r>
              <w:t>N01AH</w:t>
            </w:r>
          </w:p>
        </w:tc>
        <w:tc>
          <w:tcPr>
            <w:tcW w:w="3912" w:type="dxa"/>
          </w:tcPr>
          <w:p w14:paraId="138D58ED" w14:textId="77777777" w:rsidR="00616513" w:rsidRDefault="00000000">
            <w:pPr>
              <w:pStyle w:val="ConsPlusNormal0"/>
              <w:jc w:val="both"/>
            </w:pPr>
            <w:r>
              <w:t>опиоидные анальгетики</w:t>
            </w:r>
          </w:p>
        </w:tc>
        <w:tc>
          <w:tcPr>
            <w:tcW w:w="3005" w:type="dxa"/>
          </w:tcPr>
          <w:p w14:paraId="30993D23" w14:textId="77777777" w:rsidR="00616513" w:rsidRDefault="00000000">
            <w:pPr>
              <w:pStyle w:val="ConsPlusNormal0"/>
              <w:jc w:val="both"/>
            </w:pPr>
            <w:r>
              <w:t>тримеперидин</w:t>
            </w:r>
          </w:p>
        </w:tc>
      </w:tr>
      <w:tr w:rsidR="00616513" w14:paraId="00EBF5FF" w14:textId="77777777">
        <w:tc>
          <w:tcPr>
            <w:tcW w:w="850" w:type="dxa"/>
          </w:tcPr>
          <w:p w14:paraId="6BB04C80" w14:textId="77777777" w:rsidR="00616513" w:rsidRDefault="00000000">
            <w:pPr>
              <w:pStyle w:val="ConsPlusNormal0"/>
              <w:jc w:val="center"/>
            </w:pPr>
            <w:r>
              <w:t>640.</w:t>
            </w:r>
          </w:p>
        </w:tc>
        <w:tc>
          <w:tcPr>
            <w:tcW w:w="1304" w:type="dxa"/>
            <w:vMerge w:val="restart"/>
          </w:tcPr>
          <w:p w14:paraId="6573B62C" w14:textId="77777777" w:rsidR="00616513" w:rsidRDefault="00000000">
            <w:pPr>
              <w:pStyle w:val="ConsPlusNormal0"/>
              <w:jc w:val="center"/>
            </w:pPr>
            <w:r>
              <w:t>N01AX</w:t>
            </w:r>
          </w:p>
        </w:tc>
        <w:tc>
          <w:tcPr>
            <w:tcW w:w="3912" w:type="dxa"/>
            <w:vMerge w:val="restart"/>
          </w:tcPr>
          <w:p w14:paraId="2320A781" w14:textId="77777777" w:rsidR="00616513" w:rsidRDefault="00000000">
            <w:pPr>
              <w:pStyle w:val="ConsPlusNormal0"/>
              <w:jc w:val="both"/>
            </w:pPr>
            <w:r>
              <w:t>другие препараты для общей анестезии</w:t>
            </w:r>
          </w:p>
        </w:tc>
        <w:tc>
          <w:tcPr>
            <w:tcW w:w="3005" w:type="dxa"/>
          </w:tcPr>
          <w:p w14:paraId="36C6BA75" w14:textId="77777777" w:rsidR="00616513" w:rsidRDefault="00000000">
            <w:pPr>
              <w:pStyle w:val="ConsPlusNormal0"/>
              <w:jc w:val="both"/>
            </w:pPr>
            <w:r>
              <w:t>динитрогена оксид</w:t>
            </w:r>
          </w:p>
        </w:tc>
      </w:tr>
      <w:tr w:rsidR="00616513" w14:paraId="6879A777" w14:textId="77777777">
        <w:tc>
          <w:tcPr>
            <w:tcW w:w="850" w:type="dxa"/>
          </w:tcPr>
          <w:p w14:paraId="7748E2CB" w14:textId="77777777" w:rsidR="00616513" w:rsidRDefault="00000000">
            <w:pPr>
              <w:pStyle w:val="ConsPlusNormal0"/>
              <w:jc w:val="center"/>
            </w:pPr>
            <w:r>
              <w:t>641.</w:t>
            </w:r>
          </w:p>
        </w:tc>
        <w:tc>
          <w:tcPr>
            <w:tcW w:w="1304" w:type="dxa"/>
            <w:vMerge/>
          </w:tcPr>
          <w:p w14:paraId="42317790" w14:textId="77777777" w:rsidR="00616513" w:rsidRDefault="00616513">
            <w:pPr>
              <w:pStyle w:val="ConsPlusNormal0"/>
            </w:pPr>
          </w:p>
        </w:tc>
        <w:tc>
          <w:tcPr>
            <w:tcW w:w="3912" w:type="dxa"/>
            <w:vMerge/>
          </w:tcPr>
          <w:p w14:paraId="7EC4B164" w14:textId="77777777" w:rsidR="00616513" w:rsidRDefault="00616513">
            <w:pPr>
              <w:pStyle w:val="ConsPlusNormal0"/>
            </w:pPr>
          </w:p>
        </w:tc>
        <w:tc>
          <w:tcPr>
            <w:tcW w:w="3005" w:type="dxa"/>
          </w:tcPr>
          <w:p w14:paraId="5AD6409D" w14:textId="77777777" w:rsidR="00616513" w:rsidRDefault="00000000">
            <w:pPr>
              <w:pStyle w:val="ConsPlusNormal0"/>
              <w:jc w:val="both"/>
            </w:pPr>
            <w:r>
              <w:t>кетамин</w:t>
            </w:r>
          </w:p>
        </w:tc>
      </w:tr>
      <w:tr w:rsidR="00616513" w14:paraId="03816427" w14:textId="77777777">
        <w:tc>
          <w:tcPr>
            <w:tcW w:w="850" w:type="dxa"/>
          </w:tcPr>
          <w:p w14:paraId="1E1A77AB" w14:textId="77777777" w:rsidR="00616513" w:rsidRDefault="00000000">
            <w:pPr>
              <w:pStyle w:val="ConsPlusNormal0"/>
              <w:jc w:val="center"/>
            </w:pPr>
            <w:r>
              <w:t>642.</w:t>
            </w:r>
          </w:p>
        </w:tc>
        <w:tc>
          <w:tcPr>
            <w:tcW w:w="1304" w:type="dxa"/>
            <w:vMerge/>
          </w:tcPr>
          <w:p w14:paraId="786DA320" w14:textId="77777777" w:rsidR="00616513" w:rsidRDefault="00616513">
            <w:pPr>
              <w:pStyle w:val="ConsPlusNormal0"/>
            </w:pPr>
          </w:p>
        </w:tc>
        <w:tc>
          <w:tcPr>
            <w:tcW w:w="3912" w:type="dxa"/>
            <w:vMerge/>
          </w:tcPr>
          <w:p w14:paraId="2117F1D2" w14:textId="77777777" w:rsidR="00616513" w:rsidRDefault="00616513">
            <w:pPr>
              <w:pStyle w:val="ConsPlusNormal0"/>
            </w:pPr>
          </w:p>
        </w:tc>
        <w:tc>
          <w:tcPr>
            <w:tcW w:w="3005" w:type="dxa"/>
          </w:tcPr>
          <w:p w14:paraId="2EA4CE0C" w14:textId="77777777" w:rsidR="00616513" w:rsidRDefault="00000000">
            <w:pPr>
              <w:pStyle w:val="ConsPlusNormal0"/>
              <w:jc w:val="both"/>
            </w:pPr>
            <w:r>
              <w:t>натрия оксибутират</w:t>
            </w:r>
          </w:p>
        </w:tc>
      </w:tr>
      <w:tr w:rsidR="00616513" w14:paraId="48E17F40" w14:textId="77777777">
        <w:tc>
          <w:tcPr>
            <w:tcW w:w="850" w:type="dxa"/>
          </w:tcPr>
          <w:p w14:paraId="15EBCBB7" w14:textId="77777777" w:rsidR="00616513" w:rsidRDefault="00000000">
            <w:pPr>
              <w:pStyle w:val="ConsPlusNormal0"/>
              <w:jc w:val="center"/>
            </w:pPr>
            <w:r>
              <w:t>643.</w:t>
            </w:r>
          </w:p>
        </w:tc>
        <w:tc>
          <w:tcPr>
            <w:tcW w:w="1304" w:type="dxa"/>
            <w:vMerge/>
          </w:tcPr>
          <w:p w14:paraId="11F2F104" w14:textId="77777777" w:rsidR="00616513" w:rsidRDefault="00616513">
            <w:pPr>
              <w:pStyle w:val="ConsPlusNormal0"/>
            </w:pPr>
          </w:p>
        </w:tc>
        <w:tc>
          <w:tcPr>
            <w:tcW w:w="3912" w:type="dxa"/>
            <w:vMerge/>
          </w:tcPr>
          <w:p w14:paraId="3014EF82" w14:textId="77777777" w:rsidR="00616513" w:rsidRDefault="00616513">
            <w:pPr>
              <w:pStyle w:val="ConsPlusNormal0"/>
            </w:pPr>
          </w:p>
        </w:tc>
        <w:tc>
          <w:tcPr>
            <w:tcW w:w="3005" w:type="dxa"/>
          </w:tcPr>
          <w:p w14:paraId="2E352BE3" w14:textId="77777777" w:rsidR="00616513" w:rsidRDefault="00000000">
            <w:pPr>
              <w:pStyle w:val="ConsPlusNormal0"/>
              <w:jc w:val="both"/>
            </w:pPr>
            <w:r>
              <w:t>пропофол</w:t>
            </w:r>
          </w:p>
        </w:tc>
      </w:tr>
      <w:tr w:rsidR="00616513" w14:paraId="26EBDCF9" w14:textId="77777777">
        <w:tc>
          <w:tcPr>
            <w:tcW w:w="2154" w:type="dxa"/>
            <w:gridSpan w:val="2"/>
          </w:tcPr>
          <w:p w14:paraId="0DDBA7A6" w14:textId="77777777" w:rsidR="00616513" w:rsidRDefault="00000000">
            <w:pPr>
              <w:pStyle w:val="ConsPlusNormal0"/>
              <w:jc w:val="center"/>
            </w:pPr>
            <w:r>
              <w:t>N01B</w:t>
            </w:r>
          </w:p>
        </w:tc>
        <w:tc>
          <w:tcPr>
            <w:tcW w:w="3912" w:type="dxa"/>
          </w:tcPr>
          <w:p w14:paraId="3EBB4646" w14:textId="77777777" w:rsidR="00616513" w:rsidRDefault="00000000">
            <w:pPr>
              <w:pStyle w:val="ConsPlusNormal0"/>
              <w:jc w:val="both"/>
            </w:pPr>
            <w:r>
              <w:t>местные анестетики</w:t>
            </w:r>
          </w:p>
        </w:tc>
        <w:tc>
          <w:tcPr>
            <w:tcW w:w="3005" w:type="dxa"/>
          </w:tcPr>
          <w:p w14:paraId="3183C366" w14:textId="77777777" w:rsidR="00616513" w:rsidRDefault="00616513">
            <w:pPr>
              <w:pStyle w:val="ConsPlusNormal0"/>
            </w:pPr>
          </w:p>
        </w:tc>
      </w:tr>
      <w:tr w:rsidR="00616513" w14:paraId="05CB9820" w14:textId="77777777">
        <w:tc>
          <w:tcPr>
            <w:tcW w:w="850" w:type="dxa"/>
          </w:tcPr>
          <w:p w14:paraId="418909C9" w14:textId="77777777" w:rsidR="00616513" w:rsidRDefault="00000000">
            <w:pPr>
              <w:pStyle w:val="ConsPlusNormal0"/>
              <w:jc w:val="center"/>
            </w:pPr>
            <w:r>
              <w:t>644.</w:t>
            </w:r>
          </w:p>
        </w:tc>
        <w:tc>
          <w:tcPr>
            <w:tcW w:w="1304" w:type="dxa"/>
          </w:tcPr>
          <w:p w14:paraId="414928E1" w14:textId="77777777" w:rsidR="00616513" w:rsidRDefault="00000000">
            <w:pPr>
              <w:pStyle w:val="ConsPlusNormal0"/>
              <w:jc w:val="center"/>
            </w:pPr>
            <w:r>
              <w:t>N01BA</w:t>
            </w:r>
          </w:p>
        </w:tc>
        <w:tc>
          <w:tcPr>
            <w:tcW w:w="3912" w:type="dxa"/>
          </w:tcPr>
          <w:p w14:paraId="2EB216CE" w14:textId="77777777" w:rsidR="00616513" w:rsidRDefault="00000000">
            <w:pPr>
              <w:pStyle w:val="ConsPlusNormal0"/>
              <w:jc w:val="both"/>
            </w:pPr>
            <w:r>
              <w:t>эфиры аминобензойной кислоты</w:t>
            </w:r>
          </w:p>
        </w:tc>
        <w:tc>
          <w:tcPr>
            <w:tcW w:w="3005" w:type="dxa"/>
          </w:tcPr>
          <w:p w14:paraId="0121B93A" w14:textId="77777777" w:rsidR="00616513" w:rsidRDefault="00000000">
            <w:pPr>
              <w:pStyle w:val="ConsPlusNormal0"/>
              <w:jc w:val="both"/>
            </w:pPr>
            <w:r>
              <w:t>прокаин</w:t>
            </w:r>
          </w:p>
        </w:tc>
      </w:tr>
      <w:tr w:rsidR="00616513" w14:paraId="3DB04798" w14:textId="77777777">
        <w:tc>
          <w:tcPr>
            <w:tcW w:w="850" w:type="dxa"/>
          </w:tcPr>
          <w:p w14:paraId="6E97C3FD" w14:textId="77777777" w:rsidR="00616513" w:rsidRDefault="00000000">
            <w:pPr>
              <w:pStyle w:val="ConsPlusNormal0"/>
              <w:jc w:val="center"/>
            </w:pPr>
            <w:r>
              <w:t>645.</w:t>
            </w:r>
          </w:p>
        </w:tc>
        <w:tc>
          <w:tcPr>
            <w:tcW w:w="1304" w:type="dxa"/>
            <w:vMerge w:val="restart"/>
          </w:tcPr>
          <w:p w14:paraId="4F46A75F" w14:textId="77777777" w:rsidR="00616513" w:rsidRDefault="00000000">
            <w:pPr>
              <w:pStyle w:val="ConsPlusNormal0"/>
              <w:jc w:val="center"/>
            </w:pPr>
            <w:r>
              <w:t>N01BB</w:t>
            </w:r>
          </w:p>
        </w:tc>
        <w:tc>
          <w:tcPr>
            <w:tcW w:w="3912" w:type="dxa"/>
            <w:vMerge w:val="restart"/>
          </w:tcPr>
          <w:p w14:paraId="648FB5A9" w14:textId="77777777" w:rsidR="00616513" w:rsidRDefault="00000000">
            <w:pPr>
              <w:pStyle w:val="ConsPlusNormal0"/>
              <w:jc w:val="both"/>
            </w:pPr>
            <w:r>
              <w:t>амиды</w:t>
            </w:r>
          </w:p>
        </w:tc>
        <w:tc>
          <w:tcPr>
            <w:tcW w:w="3005" w:type="dxa"/>
          </w:tcPr>
          <w:p w14:paraId="7838FF8A" w14:textId="77777777" w:rsidR="00616513" w:rsidRDefault="00000000">
            <w:pPr>
              <w:pStyle w:val="ConsPlusNormal0"/>
              <w:jc w:val="both"/>
            </w:pPr>
            <w:r>
              <w:t>бупивакаин</w:t>
            </w:r>
          </w:p>
        </w:tc>
      </w:tr>
      <w:tr w:rsidR="00616513" w14:paraId="56794727" w14:textId="77777777">
        <w:tc>
          <w:tcPr>
            <w:tcW w:w="850" w:type="dxa"/>
          </w:tcPr>
          <w:p w14:paraId="2EB772CD" w14:textId="77777777" w:rsidR="00616513" w:rsidRDefault="00000000">
            <w:pPr>
              <w:pStyle w:val="ConsPlusNormal0"/>
              <w:jc w:val="center"/>
            </w:pPr>
            <w:r>
              <w:t>646.</w:t>
            </w:r>
          </w:p>
        </w:tc>
        <w:tc>
          <w:tcPr>
            <w:tcW w:w="1304" w:type="dxa"/>
            <w:vMerge/>
          </w:tcPr>
          <w:p w14:paraId="4EBC017B" w14:textId="77777777" w:rsidR="00616513" w:rsidRDefault="00616513">
            <w:pPr>
              <w:pStyle w:val="ConsPlusNormal0"/>
            </w:pPr>
          </w:p>
        </w:tc>
        <w:tc>
          <w:tcPr>
            <w:tcW w:w="3912" w:type="dxa"/>
            <w:vMerge/>
          </w:tcPr>
          <w:p w14:paraId="1D91B1D0" w14:textId="77777777" w:rsidR="00616513" w:rsidRDefault="00616513">
            <w:pPr>
              <w:pStyle w:val="ConsPlusNormal0"/>
            </w:pPr>
          </w:p>
        </w:tc>
        <w:tc>
          <w:tcPr>
            <w:tcW w:w="3005" w:type="dxa"/>
          </w:tcPr>
          <w:p w14:paraId="795F4224" w14:textId="77777777" w:rsidR="00616513" w:rsidRDefault="00000000">
            <w:pPr>
              <w:pStyle w:val="ConsPlusNormal0"/>
              <w:jc w:val="both"/>
            </w:pPr>
            <w:r>
              <w:t>левобупивакаин</w:t>
            </w:r>
          </w:p>
        </w:tc>
      </w:tr>
      <w:tr w:rsidR="00616513" w14:paraId="0EA2BA29" w14:textId="77777777">
        <w:tc>
          <w:tcPr>
            <w:tcW w:w="850" w:type="dxa"/>
          </w:tcPr>
          <w:p w14:paraId="05AB888D" w14:textId="77777777" w:rsidR="00616513" w:rsidRDefault="00000000">
            <w:pPr>
              <w:pStyle w:val="ConsPlusNormal0"/>
              <w:jc w:val="center"/>
            </w:pPr>
            <w:r>
              <w:t>647.</w:t>
            </w:r>
          </w:p>
        </w:tc>
        <w:tc>
          <w:tcPr>
            <w:tcW w:w="1304" w:type="dxa"/>
            <w:vMerge/>
          </w:tcPr>
          <w:p w14:paraId="20A2337C" w14:textId="77777777" w:rsidR="00616513" w:rsidRDefault="00616513">
            <w:pPr>
              <w:pStyle w:val="ConsPlusNormal0"/>
            </w:pPr>
          </w:p>
        </w:tc>
        <w:tc>
          <w:tcPr>
            <w:tcW w:w="3912" w:type="dxa"/>
            <w:vMerge/>
          </w:tcPr>
          <w:p w14:paraId="099DE09C" w14:textId="77777777" w:rsidR="00616513" w:rsidRDefault="00616513">
            <w:pPr>
              <w:pStyle w:val="ConsPlusNormal0"/>
            </w:pPr>
          </w:p>
        </w:tc>
        <w:tc>
          <w:tcPr>
            <w:tcW w:w="3005" w:type="dxa"/>
          </w:tcPr>
          <w:p w14:paraId="08BE7BDE" w14:textId="77777777" w:rsidR="00616513" w:rsidRDefault="00000000">
            <w:pPr>
              <w:pStyle w:val="ConsPlusNormal0"/>
              <w:jc w:val="both"/>
            </w:pPr>
            <w:r>
              <w:t>ропивакаин</w:t>
            </w:r>
          </w:p>
        </w:tc>
      </w:tr>
      <w:tr w:rsidR="00616513" w14:paraId="69E28FDD" w14:textId="77777777">
        <w:tc>
          <w:tcPr>
            <w:tcW w:w="850" w:type="dxa"/>
          </w:tcPr>
          <w:p w14:paraId="13CC6773" w14:textId="77777777" w:rsidR="00616513" w:rsidRDefault="00000000">
            <w:pPr>
              <w:pStyle w:val="ConsPlusNormal0"/>
              <w:jc w:val="center"/>
            </w:pPr>
            <w:r>
              <w:t>648.</w:t>
            </w:r>
          </w:p>
        </w:tc>
        <w:tc>
          <w:tcPr>
            <w:tcW w:w="1304" w:type="dxa"/>
            <w:vMerge/>
          </w:tcPr>
          <w:p w14:paraId="23A9753B" w14:textId="77777777" w:rsidR="00616513" w:rsidRDefault="00616513">
            <w:pPr>
              <w:pStyle w:val="ConsPlusNormal0"/>
            </w:pPr>
          </w:p>
        </w:tc>
        <w:tc>
          <w:tcPr>
            <w:tcW w:w="3912" w:type="dxa"/>
            <w:vMerge/>
          </w:tcPr>
          <w:p w14:paraId="370312BB" w14:textId="77777777" w:rsidR="00616513" w:rsidRDefault="00616513">
            <w:pPr>
              <w:pStyle w:val="ConsPlusNormal0"/>
            </w:pPr>
          </w:p>
        </w:tc>
        <w:tc>
          <w:tcPr>
            <w:tcW w:w="3005" w:type="dxa"/>
          </w:tcPr>
          <w:p w14:paraId="0BF24F8D" w14:textId="77777777" w:rsidR="00616513" w:rsidRDefault="00000000">
            <w:pPr>
              <w:pStyle w:val="ConsPlusNormal0"/>
              <w:jc w:val="both"/>
            </w:pPr>
            <w:r>
              <w:t>лидокаин + хлоргексидин</w:t>
            </w:r>
          </w:p>
        </w:tc>
      </w:tr>
      <w:tr w:rsidR="00616513" w14:paraId="2139D00F" w14:textId="77777777">
        <w:tc>
          <w:tcPr>
            <w:tcW w:w="2154" w:type="dxa"/>
            <w:gridSpan w:val="2"/>
          </w:tcPr>
          <w:p w14:paraId="33B6019B" w14:textId="77777777" w:rsidR="00616513" w:rsidRDefault="00000000">
            <w:pPr>
              <w:pStyle w:val="ConsPlusNormal0"/>
              <w:jc w:val="center"/>
            </w:pPr>
            <w:r>
              <w:t>N02</w:t>
            </w:r>
          </w:p>
        </w:tc>
        <w:tc>
          <w:tcPr>
            <w:tcW w:w="3912" w:type="dxa"/>
          </w:tcPr>
          <w:p w14:paraId="6868557F" w14:textId="77777777" w:rsidR="00616513" w:rsidRDefault="00000000">
            <w:pPr>
              <w:pStyle w:val="ConsPlusNormal0"/>
              <w:jc w:val="both"/>
            </w:pPr>
            <w:r>
              <w:t>анальгетики</w:t>
            </w:r>
          </w:p>
        </w:tc>
        <w:tc>
          <w:tcPr>
            <w:tcW w:w="3005" w:type="dxa"/>
          </w:tcPr>
          <w:p w14:paraId="05A4E034" w14:textId="77777777" w:rsidR="00616513" w:rsidRDefault="00616513">
            <w:pPr>
              <w:pStyle w:val="ConsPlusNormal0"/>
            </w:pPr>
          </w:p>
        </w:tc>
      </w:tr>
      <w:tr w:rsidR="00616513" w14:paraId="61C9FBF6" w14:textId="77777777">
        <w:tc>
          <w:tcPr>
            <w:tcW w:w="2154" w:type="dxa"/>
            <w:gridSpan w:val="2"/>
          </w:tcPr>
          <w:p w14:paraId="41EF8686" w14:textId="77777777" w:rsidR="00616513" w:rsidRDefault="00000000">
            <w:pPr>
              <w:pStyle w:val="ConsPlusNormal0"/>
              <w:jc w:val="center"/>
            </w:pPr>
            <w:r>
              <w:t>N02A</w:t>
            </w:r>
          </w:p>
        </w:tc>
        <w:tc>
          <w:tcPr>
            <w:tcW w:w="3912" w:type="dxa"/>
          </w:tcPr>
          <w:p w14:paraId="1D088990" w14:textId="77777777" w:rsidR="00616513" w:rsidRDefault="00000000">
            <w:pPr>
              <w:pStyle w:val="ConsPlusNormal0"/>
              <w:jc w:val="both"/>
            </w:pPr>
            <w:r>
              <w:t>опиоиды</w:t>
            </w:r>
          </w:p>
        </w:tc>
        <w:tc>
          <w:tcPr>
            <w:tcW w:w="3005" w:type="dxa"/>
          </w:tcPr>
          <w:p w14:paraId="6B922CB5" w14:textId="77777777" w:rsidR="00616513" w:rsidRDefault="00616513">
            <w:pPr>
              <w:pStyle w:val="ConsPlusNormal0"/>
            </w:pPr>
          </w:p>
        </w:tc>
      </w:tr>
      <w:tr w:rsidR="00616513" w14:paraId="44F429C5" w14:textId="77777777">
        <w:tc>
          <w:tcPr>
            <w:tcW w:w="850" w:type="dxa"/>
          </w:tcPr>
          <w:p w14:paraId="1CD3EEE6" w14:textId="77777777" w:rsidR="00616513" w:rsidRDefault="00000000">
            <w:pPr>
              <w:pStyle w:val="ConsPlusNormal0"/>
              <w:jc w:val="center"/>
            </w:pPr>
            <w:r>
              <w:t>649.</w:t>
            </w:r>
          </w:p>
        </w:tc>
        <w:tc>
          <w:tcPr>
            <w:tcW w:w="1304" w:type="dxa"/>
            <w:vMerge w:val="restart"/>
          </w:tcPr>
          <w:p w14:paraId="0980C1ED" w14:textId="77777777" w:rsidR="00616513" w:rsidRDefault="00000000">
            <w:pPr>
              <w:pStyle w:val="ConsPlusNormal0"/>
              <w:jc w:val="center"/>
            </w:pPr>
            <w:r>
              <w:t>N02AA</w:t>
            </w:r>
          </w:p>
        </w:tc>
        <w:tc>
          <w:tcPr>
            <w:tcW w:w="3912" w:type="dxa"/>
            <w:vMerge w:val="restart"/>
          </w:tcPr>
          <w:p w14:paraId="2B9C68CE" w14:textId="77777777" w:rsidR="00616513" w:rsidRDefault="00000000">
            <w:pPr>
              <w:pStyle w:val="ConsPlusNormal0"/>
              <w:jc w:val="both"/>
            </w:pPr>
            <w:r>
              <w:t>алкалоиды опия</w:t>
            </w:r>
          </w:p>
        </w:tc>
        <w:tc>
          <w:tcPr>
            <w:tcW w:w="3005" w:type="dxa"/>
          </w:tcPr>
          <w:p w14:paraId="2A6D7A28" w14:textId="77777777" w:rsidR="00616513" w:rsidRDefault="00000000">
            <w:pPr>
              <w:pStyle w:val="ConsPlusNormal0"/>
              <w:jc w:val="both"/>
            </w:pPr>
            <w:r>
              <w:t>морфин</w:t>
            </w:r>
          </w:p>
        </w:tc>
      </w:tr>
      <w:tr w:rsidR="00616513" w14:paraId="2AE4DBB4" w14:textId="77777777">
        <w:tc>
          <w:tcPr>
            <w:tcW w:w="850" w:type="dxa"/>
          </w:tcPr>
          <w:p w14:paraId="65F35137" w14:textId="77777777" w:rsidR="00616513" w:rsidRDefault="00000000">
            <w:pPr>
              <w:pStyle w:val="ConsPlusNormal0"/>
              <w:jc w:val="center"/>
            </w:pPr>
            <w:r>
              <w:t>650.</w:t>
            </w:r>
          </w:p>
        </w:tc>
        <w:tc>
          <w:tcPr>
            <w:tcW w:w="1304" w:type="dxa"/>
            <w:vMerge/>
          </w:tcPr>
          <w:p w14:paraId="427FA557" w14:textId="77777777" w:rsidR="00616513" w:rsidRDefault="00616513">
            <w:pPr>
              <w:pStyle w:val="ConsPlusNormal0"/>
            </w:pPr>
          </w:p>
        </w:tc>
        <w:tc>
          <w:tcPr>
            <w:tcW w:w="3912" w:type="dxa"/>
            <w:vMerge/>
          </w:tcPr>
          <w:p w14:paraId="35F6C5D6" w14:textId="77777777" w:rsidR="00616513" w:rsidRDefault="00616513">
            <w:pPr>
              <w:pStyle w:val="ConsPlusNormal0"/>
            </w:pPr>
          </w:p>
        </w:tc>
        <w:tc>
          <w:tcPr>
            <w:tcW w:w="3005" w:type="dxa"/>
          </w:tcPr>
          <w:p w14:paraId="5710644E" w14:textId="77777777" w:rsidR="00616513" w:rsidRDefault="00000000">
            <w:pPr>
              <w:pStyle w:val="ConsPlusNormal0"/>
              <w:jc w:val="both"/>
            </w:pPr>
            <w:r>
              <w:t>налоксон + оксикодон</w:t>
            </w:r>
          </w:p>
        </w:tc>
      </w:tr>
      <w:tr w:rsidR="00616513" w14:paraId="40CE10C1" w14:textId="77777777">
        <w:tc>
          <w:tcPr>
            <w:tcW w:w="850" w:type="dxa"/>
          </w:tcPr>
          <w:p w14:paraId="28CD5A4A" w14:textId="77777777" w:rsidR="00616513" w:rsidRDefault="00000000">
            <w:pPr>
              <w:pStyle w:val="ConsPlusNormal0"/>
              <w:jc w:val="center"/>
            </w:pPr>
            <w:r>
              <w:t>651.</w:t>
            </w:r>
          </w:p>
        </w:tc>
        <w:tc>
          <w:tcPr>
            <w:tcW w:w="1304" w:type="dxa"/>
          </w:tcPr>
          <w:p w14:paraId="690D90D0" w14:textId="77777777" w:rsidR="00616513" w:rsidRDefault="00000000">
            <w:pPr>
              <w:pStyle w:val="ConsPlusNormal0"/>
              <w:jc w:val="center"/>
            </w:pPr>
            <w:r>
              <w:t>N02AB</w:t>
            </w:r>
          </w:p>
        </w:tc>
        <w:tc>
          <w:tcPr>
            <w:tcW w:w="3912" w:type="dxa"/>
          </w:tcPr>
          <w:p w14:paraId="487963CA" w14:textId="77777777" w:rsidR="00616513" w:rsidRDefault="00000000">
            <w:pPr>
              <w:pStyle w:val="ConsPlusNormal0"/>
              <w:jc w:val="both"/>
            </w:pPr>
            <w:r>
              <w:t>производные фенилпиперидина</w:t>
            </w:r>
          </w:p>
        </w:tc>
        <w:tc>
          <w:tcPr>
            <w:tcW w:w="3005" w:type="dxa"/>
          </w:tcPr>
          <w:p w14:paraId="73F60942" w14:textId="77777777" w:rsidR="00616513" w:rsidRDefault="00000000">
            <w:pPr>
              <w:pStyle w:val="ConsPlusNormal0"/>
              <w:jc w:val="both"/>
            </w:pPr>
            <w:r>
              <w:t>фентанил</w:t>
            </w:r>
          </w:p>
        </w:tc>
      </w:tr>
      <w:tr w:rsidR="00616513" w14:paraId="4221809C" w14:textId="77777777">
        <w:tc>
          <w:tcPr>
            <w:tcW w:w="850" w:type="dxa"/>
          </w:tcPr>
          <w:p w14:paraId="3C65859E" w14:textId="77777777" w:rsidR="00616513" w:rsidRDefault="00000000">
            <w:pPr>
              <w:pStyle w:val="ConsPlusNormal0"/>
              <w:jc w:val="center"/>
            </w:pPr>
            <w:r>
              <w:t>652.</w:t>
            </w:r>
          </w:p>
        </w:tc>
        <w:tc>
          <w:tcPr>
            <w:tcW w:w="1304" w:type="dxa"/>
          </w:tcPr>
          <w:p w14:paraId="1DC3DF82" w14:textId="77777777" w:rsidR="00616513" w:rsidRDefault="00000000">
            <w:pPr>
              <w:pStyle w:val="ConsPlusNormal0"/>
              <w:jc w:val="center"/>
            </w:pPr>
            <w:r>
              <w:t>N02AE</w:t>
            </w:r>
          </w:p>
        </w:tc>
        <w:tc>
          <w:tcPr>
            <w:tcW w:w="3912" w:type="dxa"/>
          </w:tcPr>
          <w:p w14:paraId="7E624149" w14:textId="77777777" w:rsidR="00616513" w:rsidRDefault="00000000">
            <w:pPr>
              <w:pStyle w:val="ConsPlusNormal0"/>
              <w:jc w:val="both"/>
            </w:pPr>
            <w:r>
              <w:t>производные орипавина</w:t>
            </w:r>
          </w:p>
        </w:tc>
        <w:tc>
          <w:tcPr>
            <w:tcW w:w="3005" w:type="dxa"/>
          </w:tcPr>
          <w:p w14:paraId="1A6F7D2A" w14:textId="77777777" w:rsidR="00616513" w:rsidRDefault="00000000">
            <w:pPr>
              <w:pStyle w:val="ConsPlusNormal0"/>
              <w:jc w:val="both"/>
            </w:pPr>
            <w:r>
              <w:t>бупренорфин</w:t>
            </w:r>
          </w:p>
        </w:tc>
      </w:tr>
      <w:tr w:rsidR="00616513" w14:paraId="40DDE160" w14:textId="77777777">
        <w:tc>
          <w:tcPr>
            <w:tcW w:w="850" w:type="dxa"/>
          </w:tcPr>
          <w:p w14:paraId="1A4FBE09" w14:textId="77777777" w:rsidR="00616513" w:rsidRDefault="00000000">
            <w:pPr>
              <w:pStyle w:val="ConsPlusNormal0"/>
              <w:jc w:val="center"/>
            </w:pPr>
            <w:r>
              <w:t>653.</w:t>
            </w:r>
          </w:p>
        </w:tc>
        <w:tc>
          <w:tcPr>
            <w:tcW w:w="1304" w:type="dxa"/>
            <w:vMerge w:val="restart"/>
          </w:tcPr>
          <w:p w14:paraId="003A1F30" w14:textId="77777777" w:rsidR="00616513" w:rsidRDefault="00000000">
            <w:pPr>
              <w:pStyle w:val="ConsPlusNormal0"/>
              <w:jc w:val="center"/>
            </w:pPr>
            <w:r>
              <w:t>N02AX</w:t>
            </w:r>
          </w:p>
        </w:tc>
        <w:tc>
          <w:tcPr>
            <w:tcW w:w="3912" w:type="dxa"/>
            <w:vMerge w:val="restart"/>
          </w:tcPr>
          <w:p w14:paraId="50CB2597" w14:textId="77777777" w:rsidR="00616513" w:rsidRDefault="00000000">
            <w:pPr>
              <w:pStyle w:val="ConsPlusNormal0"/>
              <w:jc w:val="both"/>
            </w:pPr>
            <w:r>
              <w:t>другие опиоиды</w:t>
            </w:r>
          </w:p>
        </w:tc>
        <w:tc>
          <w:tcPr>
            <w:tcW w:w="3005" w:type="dxa"/>
          </w:tcPr>
          <w:p w14:paraId="1C6DF1B1" w14:textId="77777777" w:rsidR="00616513" w:rsidRDefault="00000000">
            <w:pPr>
              <w:pStyle w:val="ConsPlusNormal0"/>
              <w:jc w:val="both"/>
            </w:pPr>
            <w:r>
              <w:t>пропионилфенил-этоксиэтил-пиперидин</w:t>
            </w:r>
          </w:p>
        </w:tc>
      </w:tr>
      <w:tr w:rsidR="00616513" w14:paraId="50B7E705" w14:textId="77777777">
        <w:tc>
          <w:tcPr>
            <w:tcW w:w="850" w:type="dxa"/>
          </w:tcPr>
          <w:p w14:paraId="1B1C040F" w14:textId="77777777" w:rsidR="00616513" w:rsidRDefault="00000000">
            <w:pPr>
              <w:pStyle w:val="ConsPlusNormal0"/>
              <w:jc w:val="center"/>
            </w:pPr>
            <w:r>
              <w:t>654.</w:t>
            </w:r>
          </w:p>
        </w:tc>
        <w:tc>
          <w:tcPr>
            <w:tcW w:w="1304" w:type="dxa"/>
            <w:vMerge/>
          </w:tcPr>
          <w:p w14:paraId="1CD4614F" w14:textId="77777777" w:rsidR="00616513" w:rsidRDefault="00616513">
            <w:pPr>
              <w:pStyle w:val="ConsPlusNormal0"/>
            </w:pPr>
          </w:p>
        </w:tc>
        <w:tc>
          <w:tcPr>
            <w:tcW w:w="3912" w:type="dxa"/>
            <w:vMerge/>
          </w:tcPr>
          <w:p w14:paraId="1AA5CD79" w14:textId="77777777" w:rsidR="00616513" w:rsidRDefault="00616513">
            <w:pPr>
              <w:pStyle w:val="ConsPlusNormal0"/>
            </w:pPr>
          </w:p>
        </w:tc>
        <w:tc>
          <w:tcPr>
            <w:tcW w:w="3005" w:type="dxa"/>
          </w:tcPr>
          <w:p w14:paraId="65C85027" w14:textId="77777777" w:rsidR="00616513" w:rsidRDefault="00000000">
            <w:pPr>
              <w:pStyle w:val="ConsPlusNormal0"/>
              <w:jc w:val="both"/>
            </w:pPr>
            <w:r>
              <w:t>трамадол</w:t>
            </w:r>
          </w:p>
        </w:tc>
      </w:tr>
      <w:tr w:rsidR="00616513" w14:paraId="1EAAE462" w14:textId="77777777">
        <w:tc>
          <w:tcPr>
            <w:tcW w:w="850" w:type="dxa"/>
          </w:tcPr>
          <w:p w14:paraId="3A269883" w14:textId="77777777" w:rsidR="00616513" w:rsidRDefault="00000000">
            <w:pPr>
              <w:pStyle w:val="ConsPlusNormal0"/>
              <w:jc w:val="center"/>
            </w:pPr>
            <w:r>
              <w:t>655.</w:t>
            </w:r>
          </w:p>
        </w:tc>
        <w:tc>
          <w:tcPr>
            <w:tcW w:w="1304" w:type="dxa"/>
            <w:vMerge/>
          </w:tcPr>
          <w:p w14:paraId="75B5B06E" w14:textId="77777777" w:rsidR="00616513" w:rsidRDefault="00616513">
            <w:pPr>
              <w:pStyle w:val="ConsPlusNormal0"/>
            </w:pPr>
          </w:p>
        </w:tc>
        <w:tc>
          <w:tcPr>
            <w:tcW w:w="3912" w:type="dxa"/>
            <w:vMerge/>
          </w:tcPr>
          <w:p w14:paraId="563E59CE" w14:textId="77777777" w:rsidR="00616513" w:rsidRDefault="00616513">
            <w:pPr>
              <w:pStyle w:val="ConsPlusNormal0"/>
            </w:pPr>
          </w:p>
        </w:tc>
        <w:tc>
          <w:tcPr>
            <w:tcW w:w="3005" w:type="dxa"/>
          </w:tcPr>
          <w:p w14:paraId="310818C4" w14:textId="77777777" w:rsidR="00616513" w:rsidRDefault="00000000">
            <w:pPr>
              <w:pStyle w:val="ConsPlusNormal0"/>
              <w:jc w:val="both"/>
            </w:pPr>
            <w:r>
              <w:t>тапентадол</w:t>
            </w:r>
          </w:p>
        </w:tc>
      </w:tr>
      <w:tr w:rsidR="00616513" w14:paraId="3F905852" w14:textId="77777777">
        <w:tc>
          <w:tcPr>
            <w:tcW w:w="2154" w:type="dxa"/>
            <w:gridSpan w:val="2"/>
          </w:tcPr>
          <w:p w14:paraId="1D083A87" w14:textId="77777777" w:rsidR="00616513" w:rsidRDefault="00000000">
            <w:pPr>
              <w:pStyle w:val="ConsPlusNormal0"/>
              <w:jc w:val="center"/>
            </w:pPr>
            <w:r>
              <w:t>N02B</w:t>
            </w:r>
          </w:p>
        </w:tc>
        <w:tc>
          <w:tcPr>
            <w:tcW w:w="3912" w:type="dxa"/>
          </w:tcPr>
          <w:p w14:paraId="5FBA05FD" w14:textId="77777777" w:rsidR="00616513" w:rsidRDefault="00000000">
            <w:pPr>
              <w:pStyle w:val="ConsPlusNormal0"/>
              <w:jc w:val="both"/>
            </w:pPr>
            <w:r>
              <w:t>другие анальгетики и антипиретики</w:t>
            </w:r>
          </w:p>
        </w:tc>
        <w:tc>
          <w:tcPr>
            <w:tcW w:w="3005" w:type="dxa"/>
          </w:tcPr>
          <w:p w14:paraId="7E84968B" w14:textId="77777777" w:rsidR="00616513" w:rsidRDefault="00616513">
            <w:pPr>
              <w:pStyle w:val="ConsPlusNormal0"/>
            </w:pPr>
          </w:p>
        </w:tc>
      </w:tr>
      <w:tr w:rsidR="00616513" w14:paraId="1E954171" w14:textId="77777777">
        <w:tc>
          <w:tcPr>
            <w:tcW w:w="850" w:type="dxa"/>
          </w:tcPr>
          <w:p w14:paraId="1F990527" w14:textId="77777777" w:rsidR="00616513" w:rsidRDefault="00000000">
            <w:pPr>
              <w:pStyle w:val="ConsPlusNormal0"/>
              <w:jc w:val="center"/>
            </w:pPr>
            <w:r>
              <w:t>656.</w:t>
            </w:r>
          </w:p>
        </w:tc>
        <w:tc>
          <w:tcPr>
            <w:tcW w:w="1304" w:type="dxa"/>
          </w:tcPr>
          <w:p w14:paraId="4C6767F5" w14:textId="77777777" w:rsidR="00616513" w:rsidRDefault="00000000">
            <w:pPr>
              <w:pStyle w:val="ConsPlusNormal0"/>
              <w:jc w:val="center"/>
            </w:pPr>
            <w:r>
              <w:t>N02BA</w:t>
            </w:r>
          </w:p>
        </w:tc>
        <w:tc>
          <w:tcPr>
            <w:tcW w:w="3912" w:type="dxa"/>
          </w:tcPr>
          <w:p w14:paraId="360C0416" w14:textId="77777777" w:rsidR="00616513" w:rsidRDefault="00000000">
            <w:pPr>
              <w:pStyle w:val="ConsPlusNormal0"/>
              <w:jc w:val="both"/>
            </w:pPr>
            <w:r>
              <w:t>салициловая кислота и ее производные</w:t>
            </w:r>
          </w:p>
        </w:tc>
        <w:tc>
          <w:tcPr>
            <w:tcW w:w="3005" w:type="dxa"/>
          </w:tcPr>
          <w:p w14:paraId="060590EB" w14:textId="77777777" w:rsidR="00616513" w:rsidRDefault="00000000">
            <w:pPr>
              <w:pStyle w:val="ConsPlusNormal0"/>
              <w:jc w:val="both"/>
            </w:pPr>
            <w:r>
              <w:t>ацетилсалициловая кислота</w:t>
            </w:r>
          </w:p>
        </w:tc>
      </w:tr>
      <w:tr w:rsidR="00616513" w14:paraId="405FCBAB" w14:textId="77777777">
        <w:tc>
          <w:tcPr>
            <w:tcW w:w="850" w:type="dxa"/>
          </w:tcPr>
          <w:p w14:paraId="5EFC5D1F" w14:textId="77777777" w:rsidR="00616513" w:rsidRDefault="00000000">
            <w:pPr>
              <w:pStyle w:val="ConsPlusNormal0"/>
              <w:jc w:val="center"/>
            </w:pPr>
            <w:r>
              <w:t>657.</w:t>
            </w:r>
          </w:p>
        </w:tc>
        <w:tc>
          <w:tcPr>
            <w:tcW w:w="1304" w:type="dxa"/>
          </w:tcPr>
          <w:p w14:paraId="128D5CA2" w14:textId="77777777" w:rsidR="00616513" w:rsidRDefault="00000000">
            <w:pPr>
              <w:pStyle w:val="ConsPlusNormal0"/>
              <w:jc w:val="center"/>
            </w:pPr>
            <w:r>
              <w:t>N02BB</w:t>
            </w:r>
          </w:p>
        </w:tc>
        <w:tc>
          <w:tcPr>
            <w:tcW w:w="3912" w:type="dxa"/>
          </w:tcPr>
          <w:p w14:paraId="54277BAE" w14:textId="77777777" w:rsidR="00616513" w:rsidRDefault="00000000">
            <w:pPr>
              <w:pStyle w:val="ConsPlusNormal0"/>
              <w:jc w:val="both"/>
            </w:pPr>
            <w:r>
              <w:t>НПВС пирозолоны</w:t>
            </w:r>
          </w:p>
        </w:tc>
        <w:tc>
          <w:tcPr>
            <w:tcW w:w="3005" w:type="dxa"/>
          </w:tcPr>
          <w:p w14:paraId="09C0B155" w14:textId="77777777" w:rsidR="00616513" w:rsidRDefault="00000000">
            <w:pPr>
              <w:pStyle w:val="ConsPlusNormal0"/>
              <w:jc w:val="both"/>
            </w:pPr>
            <w:r>
              <w:t>метамизол натрия</w:t>
            </w:r>
          </w:p>
        </w:tc>
      </w:tr>
      <w:tr w:rsidR="00616513" w14:paraId="18330162" w14:textId="77777777">
        <w:tc>
          <w:tcPr>
            <w:tcW w:w="850" w:type="dxa"/>
          </w:tcPr>
          <w:p w14:paraId="36152508" w14:textId="77777777" w:rsidR="00616513" w:rsidRDefault="00000000">
            <w:pPr>
              <w:pStyle w:val="ConsPlusNormal0"/>
              <w:jc w:val="center"/>
            </w:pPr>
            <w:r>
              <w:t>658.</w:t>
            </w:r>
          </w:p>
        </w:tc>
        <w:tc>
          <w:tcPr>
            <w:tcW w:w="1304" w:type="dxa"/>
          </w:tcPr>
          <w:p w14:paraId="643A6970" w14:textId="77777777" w:rsidR="00616513" w:rsidRDefault="00000000">
            <w:pPr>
              <w:pStyle w:val="ConsPlusNormal0"/>
              <w:jc w:val="center"/>
            </w:pPr>
            <w:r>
              <w:t>N02BE</w:t>
            </w:r>
          </w:p>
        </w:tc>
        <w:tc>
          <w:tcPr>
            <w:tcW w:w="3912" w:type="dxa"/>
          </w:tcPr>
          <w:p w14:paraId="2FEBDD1B" w14:textId="77777777" w:rsidR="00616513" w:rsidRDefault="00000000">
            <w:pPr>
              <w:pStyle w:val="ConsPlusNormal0"/>
              <w:jc w:val="both"/>
            </w:pPr>
            <w:r>
              <w:t>анилиды</w:t>
            </w:r>
          </w:p>
        </w:tc>
        <w:tc>
          <w:tcPr>
            <w:tcW w:w="3005" w:type="dxa"/>
          </w:tcPr>
          <w:p w14:paraId="068E3279" w14:textId="77777777" w:rsidR="00616513" w:rsidRDefault="00000000">
            <w:pPr>
              <w:pStyle w:val="ConsPlusNormal0"/>
              <w:jc w:val="both"/>
            </w:pPr>
            <w:r>
              <w:t>парацетамол</w:t>
            </w:r>
          </w:p>
        </w:tc>
      </w:tr>
      <w:tr w:rsidR="00616513" w14:paraId="207540DC" w14:textId="77777777">
        <w:tc>
          <w:tcPr>
            <w:tcW w:w="2154" w:type="dxa"/>
            <w:gridSpan w:val="2"/>
          </w:tcPr>
          <w:p w14:paraId="77C8D3A1" w14:textId="77777777" w:rsidR="00616513" w:rsidRDefault="00000000">
            <w:pPr>
              <w:pStyle w:val="ConsPlusNormal0"/>
              <w:jc w:val="center"/>
            </w:pPr>
            <w:r>
              <w:t>N03</w:t>
            </w:r>
          </w:p>
        </w:tc>
        <w:tc>
          <w:tcPr>
            <w:tcW w:w="3912" w:type="dxa"/>
          </w:tcPr>
          <w:p w14:paraId="6E6BCF2E" w14:textId="77777777" w:rsidR="00616513" w:rsidRDefault="00000000">
            <w:pPr>
              <w:pStyle w:val="ConsPlusNormal0"/>
              <w:jc w:val="both"/>
            </w:pPr>
            <w:r>
              <w:t>противоэпилептические препараты</w:t>
            </w:r>
          </w:p>
        </w:tc>
        <w:tc>
          <w:tcPr>
            <w:tcW w:w="3005" w:type="dxa"/>
          </w:tcPr>
          <w:p w14:paraId="38F8161E" w14:textId="77777777" w:rsidR="00616513" w:rsidRDefault="00616513">
            <w:pPr>
              <w:pStyle w:val="ConsPlusNormal0"/>
            </w:pPr>
          </w:p>
        </w:tc>
      </w:tr>
      <w:tr w:rsidR="00616513" w14:paraId="34B08241" w14:textId="77777777">
        <w:tc>
          <w:tcPr>
            <w:tcW w:w="2154" w:type="dxa"/>
            <w:gridSpan w:val="2"/>
          </w:tcPr>
          <w:p w14:paraId="4D460818" w14:textId="77777777" w:rsidR="00616513" w:rsidRDefault="00000000">
            <w:pPr>
              <w:pStyle w:val="ConsPlusNormal0"/>
              <w:jc w:val="center"/>
            </w:pPr>
            <w:r>
              <w:t>N03A</w:t>
            </w:r>
          </w:p>
        </w:tc>
        <w:tc>
          <w:tcPr>
            <w:tcW w:w="3912" w:type="dxa"/>
          </w:tcPr>
          <w:p w14:paraId="12B16833" w14:textId="77777777" w:rsidR="00616513" w:rsidRDefault="00000000">
            <w:pPr>
              <w:pStyle w:val="ConsPlusNormal0"/>
              <w:jc w:val="both"/>
            </w:pPr>
            <w:r>
              <w:t>противоэпилептические препараты</w:t>
            </w:r>
          </w:p>
        </w:tc>
        <w:tc>
          <w:tcPr>
            <w:tcW w:w="3005" w:type="dxa"/>
          </w:tcPr>
          <w:p w14:paraId="3AF71A16" w14:textId="77777777" w:rsidR="00616513" w:rsidRDefault="00616513">
            <w:pPr>
              <w:pStyle w:val="ConsPlusNormal0"/>
            </w:pPr>
          </w:p>
        </w:tc>
      </w:tr>
      <w:tr w:rsidR="00616513" w14:paraId="175CF5E8" w14:textId="77777777">
        <w:tc>
          <w:tcPr>
            <w:tcW w:w="850" w:type="dxa"/>
          </w:tcPr>
          <w:p w14:paraId="7281BD4B" w14:textId="77777777" w:rsidR="00616513" w:rsidRDefault="00000000">
            <w:pPr>
              <w:pStyle w:val="ConsPlusNormal0"/>
              <w:jc w:val="center"/>
            </w:pPr>
            <w:r>
              <w:t>659.</w:t>
            </w:r>
          </w:p>
        </w:tc>
        <w:tc>
          <w:tcPr>
            <w:tcW w:w="1304" w:type="dxa"/>
            <w:vMerge w:val="restart"/>
          </w:tcPr>
          <w:p w14:paraId="7647E399" w14:textId="77777777" w:rsidR="00616513" w:rsidRDefault="00000000">
            <w:pPr>
              <w:pStyle w:val="ConsPlusNormal0"/>
              <w:jc w:val="center"/>
            </w:pPr>
            <w:r>
              <w:t>N03AA</w:t>
            </w:r>
          </w:p>
        </w:tc>
        <w:tc>
          <w:tcPr>
            <w:tcW w:w="3912" w:type="dxa"/>
            <w:vMerge w:val="restart"/>
          </w:tcPr>
          <w:p w14:paraId="3EF36070" w14:textId="77777777" w:rsidR="00616513" w:rsidRDefault="00000000">
            <w:pPr>
              <w:pStyle w:val="ConsPlusNormal0"/>
              <w:jc w:val="both"/>
            </w:pPr>
            <w:r>
              <w:t>барбитураты и их производные</w:t>
            </w:r>
          </w:p>
        </w:tc>
        <w:tc>
          <w:tcPr>
            <w:tcW w:w="3005" w:type="dxa"/>
          </w:tcPr>
          <w:p w14:paraId="19C78C45" w14:textId="77777777" w:rsidR="00616513" w:rsidRDefault="00000000">
            <w:pPr>
              <w:pStyle w:val="ConsPlusNormal0"/>
              <w:jc w:val="both"/>
            </w:pPr>
            <w:r>
              <w:t>бензобарбитал</w:t>
            </w:r>
          </w:p>
        </w:tc>
      </w:tr>
      <w:tr w:rsidR="00616513" w14:paraId="2F090B83" w14:textId="77777777">
        <w:tc>
          <w:tcPr>
            <w:tcW w:w="850" w:type="dxa"/>
          </w:tcPr>
          <w:p w14:paraId="645279A7" w14:textId="77777777" w:rsidR="00616513" w:rsidRDefault="00000000">
            <w:pPr>
              <w:pStyle w:val="ConsPlusNormal0"/>
              <w:jc w:val="center"/>
            </w:pPr>
            <w:r>
              <w:t>660.</w:t>
            </w:r>
          </w:p>
        </w:tc>
        <w:tc>
          <w:tcPr>
            <w:tcW w:w="1304" w:type="dxa"/>
            <w:vMerge/>
          </w:tcPr>
          <w:p w14:paraId="4B11FA99" w14:textId="77777777" w:rsidR="00616513" w:rsidRDefault="00616513">
            <w:pPr>
              <w:pStyle w:val="ConsPlusNormal0"/>
            </w:pPr>
          </w:p>
        </w:tc>
        <w:tc>
          <w:tcPr>
            <w:tcW w:w="3912" w:type="dxa"/>
            <w:vMerge/>
          </w:tcPr>
          <w:p w14:paraId="0BC78DE3" w14:textId="77777777" w:rsidR="00616513" w:rsidRDefault="00616513">
            <w:pPr>
              <w:pStyle w:val="ConsPlusNormal0"/>
            </w:pPr>
          </w:p>
        </w:tc>
        <w:tc>
          <w:tcPr>
            <w:tcW w:w="3005" w:type="dxa"/>
          </w:tcPr>
          <w:p w14:paraId="019AE9D4" w14:textId="77777777" w:rsidR="00616513" w:rsidRDefault="00000000">
            <w:pPr>
              <w:pStyle w:val="ConsPlusNormal0"/>
              <w:jc w:val="both"/>
            </w:pPr>
            <w:r>
              <w:t>фенобарбитал</w:t>
            </w:r>
          </w:p>
        </w:tc>
      </w:tr>
      <w:tr w:rsidR="00616513" w14:paraId="7E7C283B" w14:textId="77777777">
        <w:tc>
          <w:tcPr>
            <w:tcW w:w="850" w:type="dxa"/>
          </w:tcPr>
          <w:p w14:paraId="090B5B7D" w14:textId="77777777" w:rsidR="00616513" w:rsidRDefault="00000000">
            <w:pPr>
              <w:pStyle w:val="ConsPlusNormal0"/>
              <w:jc w:val="center"/>
            </w:pPr>
            <w:r>
              <w:t>661.</w:t>
            </w:r>
          </w:p>
        </w:tc>
        <w:tc>
          <w:tcPr>
            <w:tcW w:w="1304" w:type="dxa"/>
          </w:tcPr>
          <w:p w14:paraId="13C1808D" w14:textId="77777777" w:rsidR="00616513" w:rsidRDefault="00000000">
            <w:pPr>
              <w:pStyle w:val="ConsPlusNormal0"/>
              <w:jc w:val="center"/>
            </w:pPr>
            <w:r>
              <w:t>N03AB</w:t>
            </w:r>
          </w:p>
        </w:tc>
        <w:tc>
          <w:tcPr>
            <w:tcW w:w="3912" w:type="dxa"/>
          </w:tcPr>
          <w:p w14:paraId="016D4A8D" w14:textId="77777777" w:rsidR="00616513" w:rsidRDefault="00000000">
            <w:pPr>
              <w:pStyle w:val="ConsPlusNormal0"/>
              <w:jc w:val="both"/>
            </w:pPr>
            <w:r>
              <w:t>производные гидантоина</w:t>
            </w:r>
          </w:p>
        </w:tc>
        <w:tc>
          <w:tcPr>
            <w:tcW w:w="3005" w:type="dxa"/>
          </w:tcPr>
          <w:p w14:paraId="58D1AA39" w14:textId="77777777" w:rsidR="00616513" w:rsidRDefault="00000000">
            <w:pPr>
              <w:pStyle w:val="ConsPlusNormal0"/>
              <w:jc w:val="both"/>
            </w:pPr>
            <w:r>
              <w:t>фенитоин</w:t>
            </w:r>
          </w:p>
        </w:tc>
      </w:tr>
      <w:tr w:rsidR="00616513" w14:paraId="2679C2EA" w14:textId="77777777">
        <w:tc>
          <w:tcPr>
            <w:tcW w:w="850" w:type="dxa"/>
          </w:tcPr>
          <w:p w14:paraId="7C20531F" w14:textId="77777777" w:rsidR="00616513" w:rsidRDefault="00000000">
            <w:pPr>
              <w:pStyle w:val="ConsPlusNormal0"/>
              <w:jc w:val="center"/>
            </w:pPr>
            <w:r>
              <w:t>662.</w:t>
            </w:r>
          </w:p>
        </w:tc>
        <w:tc>
          <w:tcPr>
            <w:tcW w:w="1304" w:type="dxa"/>
          </w:tcPr>
          <w:p w14:paraId="7F21B77B" w14:textId="77777777" w:rsidR="00616513" w:rsidRDefault="00000000">
            <w:pPr>
              <w:pStyle w:val="ConsPlusNormal0"/>
              <w:jc w:val="center"/>
            </w:pPr>
            <w:r>
              <w:t>N03AD</w:t>
            </w:r>
          </w:p>
        </w:tc>
        <w:tc>
          <w:tcPr>
            <w:tcW w:w="3912" w:type="dxa"/>
          </w:tcPr>
          <w:p w14:paraId="4B88E730" w14:textId="77777777" w:rsidR="00616513" w:rsidRDefault="00000000">
            <w:pPr>
              <w:pStyle w:val="ConsPlusNormal0"/>
              <w:jc w:val="both"/>
            </w:pPr>
            <w:r>
              <w:t>производные сукцинимида</w:t>
            </w:r>
          </w:p>
        </w:tc>
        <w:tc>
          <w:tcPr>
            <w:tcW w:w="3005" w:type="dxa"/>
          </w:tcPr>
          <w:p w14:paraId="5E19FFDE" w14:textId="77777777" w:rsidR="00616513" w:rsidRDefault="00000000">
            <w:pPr>
              <w:pStyle w:val="ConsPlusNormal0"/>
              <w:jc w:val="both"/>
            </w:pPr>
            <w:r>
              <w:t>этосуксимид</w:t>
            </w:r>
          </w:p>
        </w:tc>
      </w:tr>
      <w:tr w:rsidR="00616513" w14:paraId="05BBB8D3" w14:textId="77777777">
        <w:tc>
          <w:tcPr>
            <w:tcW w:w="850" w:type="dxa"/>
          </w:tcPr>
          <w:p w14:paraId="283747A0" w14:textId="77777777" w:rsidR="00616513" w:rsidRDefault="00000000">
            <w:pPr>
              <w:pStyle w:val="ConsPlusNormal0"/>
              <w:jc w:val="center"/>
            </w:pPr>
            <w:r>
              <w:t>663.</w:t>
            </w:r>
          </w:p>
        </w:tc>
        <w:tc>
          <w:tcPr>
            <w:tcW w:w="1304" w:type="dxa"/>
          </w:tcPr>
          <w:p w14:paraId="6BC39CF0" w14:textId="77777777" w:rsidR="00616513" w:rsidRDefault="00000000">
            <w:pPr>
              <w:pStyle w:val="ConsPlusNormal0"/>
              <w:jc w:val="center"/>
            </w:pPr>
            <w:r>
              <w:t>N03AE</w:t>
            </w:r>
          </w:p>
        </w:tc>
        <w:tc>
          <w:tcPr>
            <w:tcW w:w="3912" w:type="dxa"/>
          </w:tcPr>
          <w:p w14:paraId="4A689EE5" w14:textId="77777777" w:rsidR="00616513" w:rsidRDefault="00000000">
            <w:pPr>
              <w:pStyle w:val="ConsPlusNormal0"/>
              <w:jc w:val="both"/>
            </w:pPr>
            <w:r>
              <w:t>производные бензодиазепина</w:t>
            </w:r>
          </w:p>
        </w:tc>
        <w:tc>
          <w:tcPr>
            <w:tcW w:w="3005" w:type="dxa"/>
          </w:tcPr>
          <w:p w14:paraId="2AA48CD6" w14:textId="77777777" w:rsidR="00616513" w:rsidRDefault="00000000">
            <w:pPr>
              <w:pStyle w:val="ConsPlusNormal0"/>
              <w:jc w:val="both"/>
            </w:pPr>
            <w:r>
              <w:t>клоназепам</w:t>
            </w:r>
          </w:p>
        </w:tc>
      </w:tr>
      <w:tr w:rsidR="00616513" w14:paraId="585C893F" w14:textId="77777777">
        <w:tc>
          <w:tcPr>
            <w:tcW w:w="850" w:type="dxa"/>
          </w:tcPr>
          <w:p w14:paraId="0DAE2A48" w14:textId="77777777" w:rsidR="00616513" w:rsidRDefault="00000000">
            <w:pPr>
              <w:pStyle w:val="ConsPlusNormal0"/>
              <w:jc w:val="center"/>
            </w:pPr>
            <w:r>
              <w:t>664.</w:t>
            </w:r>
          </w:p>
        </w:tc>
        <w:tc>
          <w:tcPr>
            <w:tcW w:w="1304" w:type="dxa"/>
            <w:vMerge w:val="restart"/>
          </w:tcPr>
          <w:p w14:paraId="6D98C566" w14:textId="77777777" w:rsidR="00616513" w:rsidRDefault="00000000">
            <w:pPr>
              <w:pStyle w:val="ConsPlusNormal0"/>
              <w:jc w:val="center"/>
            </w:pPr>
            <w:r>
              <w:t>N03AF</w:t>
            </w:r>
          </w:p>
        </w:tc>
        <w:tc>
          <w:tcPr>
            <w:tcW w:w="3912" w:type="dxa"/>
            <w:vMerge w:val="restart"/>
          </w:tcPr>
          <w:p w14:paraId="18D9D191" w14:textId="77777777" w:rsidR="00616513" w:rsidRDefault="00000000">
            <w:pPr>
              <w:pStyle w:val="ConsPlusNormal0"/>
              <w:jc w:val="both"/>
            </w:pPr>
            <w:r>
              <w:t>производные карбоксамида</w:t>
            </w:r>
          </w:p>
        </w:tc>
        <w:tc>
          <w:tcPr>
            <w:tcW w:w="3005" w:type="dxa"/>
          </w:tcPr>
          <w:p w14:paraId="774976B9" w14:textId="77777777" w:rsidR="00616513" w:rsidRDefault="00000000">
            <w:pPr>
              <w:pStyle w:val="ConsPlusNormal0"/>
              <w:jc w:val="both"/>
            </w:pPr>
            <w:r>
              <w:t>карбамазепин</w:t>
            </w:r>
          </w:p>
        </w:tc>
      </w:tr>
      <w:tr w:rsidR="00616513" w14:paraId="32F25A6A" w14:textId="77777777">
        <w:tc>
          <w:tcPr>
            <w:tcW w:w="850" w:type="dxa"/>
          </w:tcPr>
          <w:p w14:paraId="710A2168" w14:textId="77777777" w:rsidR="00616513" w:rsidRDefault="00000000">
            <w:pPr>
              <w:pStyle w:val="ConsPlusNormal0"/>
              <w:jc w:val="center"/>
            </w:pPr>
            <w:r>
              <w:t>665.</w:t>
            </w:r>
          </w:p>
        </w:tc>
        <w:tc>
          <w:tcPr>
            <w:tcW w:w="1304" w:type="dxa"/>
            <w:vMerge/>
          </w:tcPr>
          <w:p w14:paraId="2CB085B9" w14:textId="77777777" w:rsidR="00616513" w:rsidRDefault="00616513">
            <w:pPr>
              <w:pStyle w:val="ConsPlusNormal0"/>
            </w:pPr>
          </w:p>
        </w:tc>
        <w:tc>
          <w:tcPr>
            <w:tcW w:w="3912" w:type="dxa"/>
            <w:vMerge/>
          </w:tcPr>
          <w:p w14:paraId="0B06D643" w14:textId="77777777" w:rsidR="00616513" w:rsidRDefault="00616513">
            <w:pPr>
              <w:pStyle w:val="ConsPlusNormal0"/>
            </w:pPr>
          </w:p>
        </w:tc>
        <w:tc>
          <w:tcPr>
            <w:tcW w:w="3005" w:type="dxa"/>
          </w:tcPr>
          <w:p w14:paraId="205689D4" w14:textId="77777777" w:rsidR="00616513" w:rsidRDefault="00000000">
            <w:pPr>
              <w:pStyle w:val="ConsPlusNormal0"/>
              <w:jc w:val="both"/>
            </w:pPr>
            <w:r>
              <w:t>окскарбазепин</w:t>
            </w:r>
          </w:p>
        </w:tc>
      </w:tr>
      <w:tr w:rsidR="00616513" w14:paraId="609C4C8A" w14:textId="77777777">
        <w:tc>
          <w:tcPr>
            <w:tcW w:w="850" w:type="dxa"/>
          </w:tcPr>
          <w:p w14:paraId="16836A87" w14:textId="77777777" w:rsidR="00616513" w:rsidRDefault="00000000">
            <w:pPr>
              <w:pStyle w:val="ConsPlusNormal0"/>
              <w:jc w:val="center"/>
            </w:pPr>
            <w:r>
              <w:t>666.</w:t>
            </w:r>
          </w:p>
        </w:tc>
        <w:tc>
          <w:tcPr>
            <w:tcW w:w="1304" w:type="dxa"/>
          </w:tcPr>
          <w:p w14:paraId="4A9A8499" w14:textId="77777777" w:rsidR="00616513" w:rsidRDefault="00000000">
            <w:pPr>
              <w:pStyle w:val="ConsPlusNormal0"/>
              <w:jc w:val="center"/>
            </w:pPr>
            <w:r>
              <w:t>N03AG</w:t>
            </w:r>
          </w:p>
        </w:tc>
        <w:tc>
          <w:tcPr>
            <w:tcW w:w="3912" w:type="dxa"/>
          </w:tcPr>
          <w:p w14:paraId="24DDCD55" w14:textId="77777777" w:rsidR="00616513" w:rsidRDefault="00000000">
            <w:pPr>
              <w:pStyle w:val="ConsPlusNormal0"/>
              <w:jc w:val="both"/>
            </w:pPr>
            <w:r>
              <w:t>производные жирных кислот</w:t>
            </w:r>
          </w:p>
        </w:tc>
        <w:tc>
          <w:tcPr>
            <w:tcW w:w="3005" w:type="dxa"/>
          </w:tcPr>
          <w:p w14:paraId="6C1AF0FF" w14:textId="77777777" w:rsidR="00616513" w:rsidRDefault="00000000">
            <w:pPr>
              <w:pStyle w:val="ConsPlusNormal0"/>
              <w:jc w:val="both"/>
            </w:pPr>
            <w:r>
              <w:t>вальпроевая кислота</w:t>
            </w:r>
          </w:p>
        </w:tc>
      </w:tr>
      <w:tr w:rsidR="00616513" w14:paraId="629951E3" w14:textId="77777777">
        <w:tc>
          <w:tcPr>
            <w:tcW w:w="850" w:type="dxa"/>
          </w:tcPr>
          <w:p w14:paraId="6731252B" w14:textId="77777777" w:rsidR="00616513" w:rsidRDefault="00000000">
            <w:pPr>
              <w:pStyle w:val="ConsPlusNormal0"/>
              <w:jc w:val="center"/>
            </w:pPr>
            <w:r>
              <w:t>667.</w:t>
            </w:r>
          </w:p>
        </w:tc>
        <w:tc>
          <w:tcPr>
            <w:tcW w:w="1304" w:type="dxa"/>
            <w:vMerge w:val="restart"/>
          </w:tcPr>
          <w:p w14:paraId="636BD70F" w14:textId="77777777" w:rsidR="00616513" w:rsidRDefault="00000000">
            <w:pPr>
              <w:pStyle w:val="ConsPlusNormal0"/>
              <w:jc w:val="center"/>
            </w:pPr>
            <w:r>
              <w:t>N03AX</w:t>
            </w:r>
          </w:p>
        </w:tc>
        <w:tc>
          <w:tcPr>
            <w:tcW w:w="3912" w:type="dxa"/>
            <w:vMerge w:val="restart"/>
          </w:tcPr>
          <w:p w14:paraId="3B263EA1" w14:textId="77777777" w:rsidR="00616513" w:rsidRDefault="00000000">
            <w:pPr>
              <w:pStyle w:val="ConsPlusNormal0"/>
              <w:jc w:val="both"/>
            </w:pPr>
            <w:r>
              <w:t>другие противоэпилептические препараты</w:t>
            </w:r>
          </w:p>
        </w:tc>
        <w:tc>
          <w:tcPr>
            <w:tcW w:w="3005" w:type="dxa"/>
          </w:tcPr>
          <w:p w14:paraId="453D7AB5" w14:textId="77777777" w:rsidR="00616513" w:rsidRDefault="00000000">
            <w:pPr>
              <w:pStyle w:val="ConsPlusNormal0"/>
              <w:jc w:val="both"/>
            </w:pPr>
            <w:r>
              <w:t>бриварацетам</w:t>
            </w:r>
          </w:p>
        </w:tc>
      </w:tr>
      <w:tr w:rsidR="00616513" w14:paraId="73A884DD" w14:textId="77777777">
        <w:tc>
          <w:tcPr>
            <w:tcW w:w="850" w:type="dxa"/>
          </w:tcPr>
          <w:p w14:paraId="2EE74D07" w14:textId="77777777" w:rsidR="00616513" w:rsidRDefault="00000000">
            <w:pPr>
              <w:pStyle w:val="ConsPlusNormal0"/>
              <w:jc w:val="center"/>
            </w:pPr>
            <w:r>
              <w:t>668.</w:t>
            </w:r>
          </w:p>
        </w:tc>
        <w:tc>
          <w:tcPr>
            <w:tcW w:w="1304" w:type="dxa"/>
            <w:vMerge/>
          </w:tcPr>
          <w:p w14:paraId="7A82DE08" w14:textId="77777777" w:rsidR="00616513" w:rsidRDefault="00616513">
            <w:pPr>
              <w:pStyle w:val="ConsPlusNormal0"/>
            </w:pPr>
          </w:p>
        </w:tc>
        <w:tc>
          <w:tcPr>
            <w:tcW w:w="3912" w:type="dxa"/>
            <w:vMerge/>
          </w:tcPr>
          <w:p w14:paraId="098CC69B" w14:textId="77777777" w:rsidR="00616513" w:rsidRDefault="00616513">
            <w:pPr>
              <w:pStyle w:val="ConsPlusNormal0"/>
            </w:pPr>
          </w:p>
        </w:tc>
        <w:tc>
          <w:tcPr>
            <w:tcW w:w="3005" w:type="dxa"/>
          </w:tcPr>
          <w:p w14:paraId="78ABD8C9" w14:textId="77777777" w:rsidR="00616513" w:rsidRDefault="00000000">
            <w:pPr>
              <w:pStyle w:val="ConsPlusNormal0"/>
              <w:jc w:val="both"/>
            </w:pPr>
            <w:r>
              <w:t>леветирацетам</w:t>
            </w:r>
          </w:p>
        </w:tc>
      </w:tr>
      <w:tr w:rsidR="00616513" w14:paraId="47EBC7A3" w14:textId="77777777">
        <w:tc>
          <w:tcPr>
            <w:tcW w:w="850" w:type="dxa"/>
          </w:tcPr>
          <w:p w14:paraId="22FDF737" w14:textId="77777777" w:rsidR="00616513" w:rsidRDefault="00000000">
            <w:pPr>
              <w:pStyle w:val="ConsPlusNormal0"/>
              <w:jc w:val="center"/>
            </w:pPr>
            <w:r>
              <w:t>669.</w:t>
            </w:r>
          </w:p>
        </w:tc>
        <w:tc>
          <w:tcPr>
            <w:tcW w:w="1304" w:type="dxa"/>
            <w:vMerge/>
          </w:tcPr>
          <w:p w14:paraId="0401C63C" w14:textId="77777777" w:rsidR="00616513" w:rsidRDefault="00616513">
            <w:pPr>
              <w:pStyle w:val="ConsPlusNormal0"/>
            </w:pPr>
          </w:p>
        </w:tc>
        <w:tc>
          <w:tcPr>
            <w:tcW w:w="3912" w:type="dxa"/>
            <w:vMerge/>
          </w:tcPr>
          <w:p w14:paraId="531EA9B0" w14:textId="77777777" w:rsidR="00616513" w:rsidRDefault="00616513">
            <w:pPr>
              <w:pStyle w:val="ConsPlusNormal0"/>
            </w:pPr>
          </w:p>
        </w:tc>
        <w:tc>
          <w:tcPr>
            <w:tcW w:w="3005" w:type="dxa"/>
          </w:tcPr>
          <w:p w14:paraId="5A60A020" w14:textId="77777777" w:rsidR="00616513" w:rsidRDefault="00000000">
            <w:pPr>
              <w:pStyle w:val="ConsPlusNormal0"/>
              <w:jc w:val="both"/>
            </w:pPr>
            <w:r>
              <w:t>ламотриджин</w:t>
            </w:r>
          </w:p>
        </w:tc>
      </w:tr>
      <w:tr w:rsidR="00616513" w14:paraId="391CBC76" w14:textId="77777777">
        <w:tc>
          <w:tcPr>
            <w:tcW w:w="850" w:type="dxa"/>
          </w:tcPr>
          <w:p w14:paraId="3B569427" w14:textId="77777777" w:rsidR="00616513" w:rsidRDefault="00000000">
            <w:pPr>
              <w:pStyle w:val="ConsPlusNormal0"/>
              <w:jc w:val="center"/>
            </w:pPr>
            <w:r>
              <w:t>670.</w:t>
            </w:r>
          </w:p>
        </w:tc>
        <w:tc>
          <w:tcPr>
            <w:tcW w:w="1304" w:type="dxa"/>
            <w:vMerge/>
          </w:tcPr>
          <w:p w14:paraId="037E7124" w14:textId="77777777" w:rsidR="00616513" w:rsidRDefault="00616513">
            <w:pPr>
              <w:pStyle w:val="ConsPlusNormal0"/>
            </w:pPr>
          </w:p>
        </w:tc>
        <w:tc>
          <w:tcPr>
            <w:tcW w:w="3912" w:type="dxa"/>
            <w:vMerge/>
          </w:tcPr>
          <w:p w14:paraId="24C724CE" w14:textId="77777777" w:rsidR="00616513" w:rsidRDefault="00616513">
            <w:pPr>
              <w:pStyle w:val="ConsPlusNormal0"/>
            </w:pPr>
          </w:p>
        </w:tc>
        <w:tc>
          <w:tcPr>
            <w:tcW w:w="3005" w:type="dxa"/>
          </w:tcPr>
          <w:p w14:paraId="06DBCB8E" w14:textId="77777777" w:rsidR="00616513" w:rsidRDefault="00000000">
            <w:pPr>
              <w:pStyle w:val="ConsPlusNormal0"/>
              <w:jc w:val="both"/>
            </w:pPr>
            <w:r>
              <w:t>перампанел</w:t>
            </w:r>
          </w:p>
        </w:tc>
      </w:tr>
      <w:tr w:rsidR="00616513" w14:paraId="694052D2" w14:textId="77777777">
        <w:tc>
          <w:tcPr>
            <w:tcW w:w="850" w:type="dxa"/>
          </w:tcPr>
          <w:p w14:paraId="1E76C559" w14:textId="77777777" w:rsidR="00616513" w:rsidRDefault="00000000">
            <w:pPr>
              <w:pStyle w:val="ConsPlusNormal0"/>
              <w:jc w:val="center"/>
            </w:pPr>
            <w:r>
              <w:t>671.</w:t>
            </w:r>
          </w:p>
        </w:tc>
        <w:tc>
          <w:tcPr>
            <w:tcW w:w="1304" w:type="dxa"/>
            <w:vMerge/>
          </w:tcPr>
          <w:p w14:paraId="4D7DAFF0" w14:textId="77777777" w:rsidR="00616513" w:rsidRDefault="00616513">
            <w:pPr>
              <w:pStyle w:val="ConsPlusNormal0"/>
            </w:pPr>
          </w:p>
        </w:tc>
        <w:tc>
          <w:tcPr>
            <w:tcW w:w="3912" w:type="dxa"/>
            <w:vMerge/>
          </w:tcPr>
          <w:p w14:paraId="69D36466" w14:textId="77777777" w:rsidR="00616513" w:rsidRDefault="00616513">
            <w:pPr>
              <w:pStyle w:val="ConsPlusNormal0"/>
            </w:pPr>
          </w:p>
        </w:tc>
        <w:tc>
          <w:tcPr>
            <w:tcW w:w="3005" w:type="dxa"/>
          </w:tcPr>
          <w:p w14:paraId="6DBF9191" w14:textId="77777777" w:rsidR="00616513" w:rsidRDefault="00000000">
            <w:pPr>
              <w:pStyle w:val="ConsPlusNormal0"/>
              <w:jc w:val="both"/>
            </w:pPr>
            <w:r>
              <w:t>прегабалин</w:t>
            </w:r>
          </w:p>
        </w:tc>
      </w:tr>
      <w:tr w:rsidR="00616513" w14:paraId="6B359A55" w14:textId="77777777">
        <w:tc>
          <w:tcPr>
            <w:tcW w:w="850" w:type="dxa"/>
          </w:tcPr>
          <w:p w14:paraId="63B638E6" w14:textId="77777777" w:rsidR="00616513" w:rsidRDefault="00000000">
            <w:pPr>
              <w:pStyle w:val="ConsPlusNormal0"/>
              <w:jc w:val="center"/>
            </w:pPr>
            <w:r>
              <w:t>672.</w:t>
            </w:r>
          </w:p>
        </w:tc>
        <w:tc>
          <w:tcPr>
            <w:tcW w:w="1304" w:type="dxa"/>
            <w:vMerge/>
          </w:tcPr>
          <w:p w14:paraId="60B1BDFF" w14:textId="77777777" w:rsidR="00616513" w:rsidRDefault="00616513">
            <w:pPr>
              <w:pStyle w:val="ConsPlusNormal0"/>
            </w:pPr>
          </w:p>
        </w:tc>
        <w:tc>
          <w:tcPr>
            <w:tcW w:w="3912" w:type="dxa"/>
            <w:vMerge/>
          </w:tcPr>
          <w:p w14:paraId="1DD2D5CD" w14:textId="77777777" w:rsidR="00616513" w:rsidRDefault="00616513">
            <w:pPr>
              <w:pStyle w:val="ConsPlusNormal0"/>
            </w:pPr>
          </w:p>
        </w:tc>
        <w:tc>
          <w:tcPr>
            <w:tcW w:w="3005" w:type="dxa"/>
          </w:tcPr>
          <w:p w14:paraId="3C60DE1C" w14:textId="77777777" w:rsidR="00616513" w:rsidRDefault="00000000">
            <w:pPr>
              <w:pStyle w:val="ConsPlusNormal0"/>
              <w:jc w:val="both"/>
            </w:pPr>
            <w:r>
              <w:t>топирамат</w:t>
            </w:r>
          </w:p>
        </w:tc>
      </w:tr>
      <w:tr w:rsidR="00616513" w14:paraId="79A6780C" w14:textId="77777777">
        <w:tc>
          <w:tcPr>
            <w:tcW w:w="850" w:type="dxa"/>
          </w:tcPr>
          <w:p w14:paraId="026E97A2" w14:textId="77777777" w:rsidR="00616513" w:rsidRDefault="00000000">
            <w:pPr>
              <w:pStyle w:val="ConsPlusNormal0"/>
              <w:jc w:val="center"/>
            </w:pPr>
            <w:r>
              <w:t>673.</w:t>
            </w:r>
          </w:p>
        </w:tc>
        <w:tc>
          <w:tcPr>
            <w:tcW w:w="1304" w:type="dxa"/>
            <w:vMerge/>
          </w:tcPr>
          <w:p w14:paraId="67BBD2ED" w14:textId="77777777" w:rsidR="00616513" w:rsidRDefault="00616513">
            <w:pPr>
              <w:pStyle w:val="ConsPlusNormal0"/>
            </w:pPr>
          </w:p>
        </w:tc>
        <w:tc>
          <w:tcPr>
            <w:tcW w:w="3912" w:type="dxa"/>
            <w:vMerge/>
          </w:tcPr>
          <w:p w14:paraId="2B97CD54" w14:textId="77777777" w:rsidR="00616513" w:rsidRDefault="00616513">
            <w:pPr>
              <w:pStyle w:val="ConsPlusNormal0"/>
            </w:pPr>
          </w:p>
        </w:tc>
        <w:tc>
          <w:tcPr>
            <w:tcW w:w="3005" w:type="dxa"/>
          </w:tcPr>
          <w:p w14:paraId="79ACEA53" w14:textId="77777777" w:rsidR="00616513" w:rsidRDefault="00000000">
            <w:pPr>
              <w:pStyle w:val="ConsPlusNormal0"/>
              <w:jc w:val="both"/>
            </w:pPr>
            <w:r>
              <w:t>лакосамид</w:t>
            </w:r>
          </w:p>
        </w:tc>
      </w:tr>
      <w:tr w:rsidR="00616513" w14:paraId="536D0921" w14:textId="77777777">
        <w:tc>
          <w:tcPr>
            <w:tcW w:w="2154" w:type="dxa"/>
            <w:gridSpan w:val="2"/>
          </w:tcPr>
          <w:p w14:paraId="025854FB" w14:textId="77777777" w:rsidR="00616513" w:rsidRDefault="00000000">
            <w:pPr>
              <w:pStyle w:val="ConsPlusNormal0"/>
              <w:jc w:val="center"/>
            </w:pPr>
            <w:r>
              <w:t>N04</w:t>
            </w:r>
          </w:p>
        </w:tc>
        <w:tc>
          <w:tcPr>
            <w:tcW w:w="3912" w:type="dxa"/>
          </w:tcPr>
          <w:p w14:paraId="11C0D4F6" w14:textId="77777777" w:rsidR="00616513" w:rsidRDefault="00000000">
            <w:pPr>
              <w:pStyle w:val="ConsPlusNormal0"/>
              <w:jc w:val="both"/>
            </w:pPr>
            <w:r>
              <w:t>противопаркинсонические препараты</w:t>
            </w:r>
          </w:p>
        </w:tc>
        <w:tc>
          <w:tcPr>
            <w:tcW w:w="3005" w:type="dxa"/>
          </w:tcPr>
          <w:p w14:paraId="2DB6A88E" w14:textId="77777777" w:rsidR="00616513" w:rsidRDefault="00616513">
            <w:pPr>
              <w:pStyle w:val="ConsPlusNormal0"/>
            </w:pPr>
          </w:p>
        </w:tc>
      </w:tr>
      <w:tr w:rsidR="00616513" w14:paraId="1B7363A7" w14:textId="77777777">
        <w:tc>
          <w:tcPr>
            <w:tcW w:w="2154" w:type="dxa"/>
            <w:gridSpan w:val="2"/>
          </w:tcPr>
          <w:p w14:paraId="19042403" w14:textId="77777777" w:rsidR="00616513" w:rsidRDefault="00000000">
            <w:pPr>
              <w:pStyle w:val="ConsPlusNormal0"/>
              <w:jc w:val="center"/>
            </w:pPr>
            <w:r>
              <w:t>N04A</w:t>
            </w:r>
          </w:p>
        </w:tc>
        <w:tc>
          <w:tcPr>
            <w:tcW w:w="3912" w:type="dxa"/>
          </w:tcPr>
          <w:p w14:paraId="4EE64594" w14:textId="77777777" w:rsidR="00616513" w:rsidRDefault="00000000">
            <w:pPr>
              <w:pStyle w:val="ConsPlusNormal0"/>
              <w:jc w:val="both"/>
            </w:pPr>
            <w:r>
              <w:t>антихолинергические средства</w:t>
            </w:r>
          </w:p>
        </w:tc>
        <w:tc>
          <w:tcPr>
            <w:tcW w:w="3005" w:type="dxa"/>
          </w:tcPr>
          <w:p w14:paraId="73082B55" w14:textId="77777777" w:rsidR="00616513" w:rsidRDefault="00616513">
            <w:pPr>
              <w:pStyle w:val="ConsPlusNormal0"/>
            </w:pPr>
          </w:p>
        </w:tc>
      </w:tr>
      <w:tr w:rsidR="00616513" w14:paraId="7A6605FE" w14:textId="77777777">
        <w:tc>
          <w:tcPr>
            <w:tcW w:w="850" w:type="dxa"/>
          </w:tcPr>
          <w:p w14:paraId="34C2B63D" w14:textId="77777777" w:rsidR="00616513" w:rsidRDefault="00000000">
            <w:pPr>
              <w:pStyle w:val="ConsPlusNormal0"/>
              <w:jc w:val="center"/>
            </w:pPr>
            <w:r>
              <w:t>674.</w:t>
            </w:r>
          </w:p>
        </w:tc>
        <w:tc>
          <w:tcPr>
            <w:tcW w:w="1304" w:type="dxa"/>
            <w:vMerge w:val="restart"/>
          </w:tcPr>
          <w:p w14:paraId="2CD62152" w14:textId="77777777" w:rsidR="00616513" w:rsidRDefault="00000000">
            <w:pPr>
              <w:pStyle w:val="ConsPlusNormal0"/>
              <w:jc w:val="center"/>
            </w:pPr>
            <w:r>
              <w:t>N04AA</w:t>
            </w:r>
          </w:p>
        </w:tc>
        <w:tc>
          <w:tcPr>
            <w:tcW w:w="3912" w:type="dxa"/>
            <w:vMerge w:val="restart"/>
          </w:tcPr>
          <w:p w14:paraId="2DC9147E" w14:textId="77777777" w:rsidR="00616513" w:rsidRDefault="00000000">
            <w:pPr>
              <w:pStyle w:val="ConsPlusNormal0"/>
              <w:jc w:val="both"/>
            </w:pPr>
            <w:r>
              <w:t>третичные амины</w:t>
            </w:r>
          </w:p>
        </w:tc>
        <w:tc>
          <w:tcPr>
            <w:tcW w:w="3005" w:type="dxa"/>
          </w:tcPr>
          <w:p w14:paraId="1623E71D" w14:textId="77777777" w:rsidR="00616513" w:rsidRDefault="00000000">
            <w:pPr>
              <w:pStyle w:val="ConsPlusNormal0"/>
              <w:jc w:val="both"/>
            </w:pPr>
            <w:r>
              <w:t>бипериден</w:t>
            </w:r>
          </w:p>
        </w:tc>
      </w:tr>
      <w:tr w:rsidR="00616513" w14:paraId="4CAEBC7A" w14:textId="77777777">
        <w:tc>
          <w:tcPr>
            <w:tcW w:w="850" w:type="dxa"/>
          </w:tcPr>
          <w:p w14:paraId="3700E5E6" w14:textId="77777777" w:rsidR="00616513" w:rsidRDefault="00000000">
            <w:pPr>
              <w:pStyle w:val="ConsPlusNormal0"/>
              <w:jc w:val="center"/>
            </w:pPr>
            <w:r>
              <w:t>675.</w:t>
            </w:r>
          </w:p>
        </w:tc>
        <w:tc>
          <w:tcPr>
            <w:tcW w:w="1304" w:type="dxa"/>
            <w:vMerge/>
          </w:tcPr>
          <w:p w14:paraId="38806F83" w14:textId="77777777" w:rsidR="00616513" w:rsidRDefault="00616513">
            <w:pPr>
              <w:pStyle w:val="ConsPlusNormal0"/>
            </w:pPr>
          </w:p>
        </w:tc>
        <w:tc>
          <w:tcPr>
            <w:tcW w:w="3912" w:type="dxa"/>
            <w:vMerge/>
          </w:tcPr>
          <w:p w14:paraId="3242CEF4" w14:textId="77777777" w:rsidR="00616513" w:rsidRDefault="00616513">
            <w:pPr>
              <w:pStyle w:val="ConsPlusNormal0"/>
            </w:pPr>
          </w:p>
        </w:tc>
        <w:tc>
          <w:tcPr>
            <w:tcW w:w="3005" w:type="dxa"/>
          </w:tcPr>
          <w:p w14:paraId="480A42BA" w14:textId="77777777" w:rsidR="00616513" w:rsidRDefault="00000000">
            <w:pPr>
              <w:pStyle w:val="ConsPlusNormal0"/>
              <w:jc w:val="both"/>
            </w:pPr>
            <w:r>
              <w:t>тригексифенидил</w:t>
            </w:r>
          </w:p>
        </w:tc>
      </w:tr>
      <w:tr w:rsidR="00616513" w14:paraId="20C9D212" w14:textId="77777777">
        <w:tc>
          <w:tcPr>
            <w:tcW w:w="2154" w:type="dxa"/>
            <w:gridSpan w:val="2"/>
          </w:tcPr>
          <w:p w14:paraId="6681652A" w14:textId="77777777" w:rsidR="00616513" w:rsidRDefault="00000000">
            <w:pPr>
              <w:pStyle w:val="ConsPlusNormal0"/>
              <w:jc w:val="center"/>
            </w:pPr>
            <w:r>
              <w:t>N04B</w:t>
            </w:r>
          </w:p>
        </w:tc>
        <w:tc>
          <w:tcPr>
            <w:tcW w:w="3912" w:type="dxa"/>
          </w:tcPr>
          <w:p w14:paraId="0D12FC17" w14:textId="77777777" w:rsidR="00616513" w:rsidRDefault="00000000">
            <w:pPr>
              <w:pStyle w:val="ConsPlusNormal0"/>
              <w:jc w:val="both"/>
            </w:pPr>
            <w:r>
              <w:t>дофаминергические средства</w:t>
            </w:r>
          </w:p>
        </w:tc>
        <w:tc>
          <w:tcPr>
            <w:tcW w:w="3005" w:type="dxa"/>
          </w:tcPr>
          <w:p w14:paraId="2C5DAD30" w14:textId="77777777" w:rsidR="00616513" w:rsidRDefault="00616513">
            <w:pPr>
              <w:pStyle w:val="ConsPlusNormal0"/>
            </w:pPr>
          </w:p>
        </w:tc>
      </w:tr>
      <w:tr w:rsidR="00616513" w14:paraId="4EA5C040" w14:textId="77777777">
        <w:tc>
          <w:tcPr>
            <w:tcW w:w="850" w:type="dxa"/>
          </w:tcPr>
          <w:p w14:paraId="798CC8E3" w14:textId="77777777" w:rsidR="00616513" w:rsidRDefault="00000000">
            <w:pPr>
              <w:pStyle w:val="ConsPlusNormal0"/>
              <w:jc w:val="center"/>
            </w:pPr>
            <w:r>
              <w:t>676.</w:t>
            </w:r>
          </w:p>
        </w:tc>
        <w:tc>
          <w:tcPr>
            <w:tcW w:w="1304" w:type="dxa"/>
            <w:vMerge w:val="restart"/>
          </w:tcPr>
          <w:p w14:paraId="2903B031" w14:textId="77777777" w:rsidR="00616513" w:rsidRDefault="00000000">
            <w:pPr>
              <w:pStyle w:val="ConsPlusNormal0"/>
              <w:jc w:val="center"/>
            </w:pPr>
            <w:r>
              <w:t>N04BA</w:t>
            </w:r>
          </w:p>
        </w:tc>
        <w:tc>
          <w:tcPr>
            <w:tcW w:w="3912" w:type="dxa"/>
            <w:vMerge w:val="restart"/>
          </w:tcPr>
          <w:p w14:paraId="0D8B07DE" w14:textId="77777777" w:rsidR="00616513" w:rsidRDefault="00000000">
            <w:pPr>
              <w:pStyle w:val="ConsPlusNormal0"/>
              <w:jc w:val="both"/>
            </w:pPr>
            <w:r>
              <w:t>допа и ее производные</w:t>
            </w:r>
          </w:p>
        </w:tc>
        <w:tc>
          <w:tcPr>
            <w:tcW w:w="3005" w:type="dxa"/>
          </w:tcPr>
          <w:p w14:paraId="29B98EBD" w14:textId="77777777" w:rsidR="00616513" w:rsidRDefault="00000000">
            <w:pPr>
              <w:pStyle w:val="ConsPlusNormal0"/>
              <w:jc w:val="both"/>
            </w:pPr>
            <w:r>
              <w:t>леводопа + бенсеразид</w:t>
            </w:r>
          </w:p>
        </w:tc>
      </w:tr>
      <w:tr w:rsidR="00616513" w14:paraId="1EAB2E50" w14:textId="77777777">
        <w:tc>
          <w:tcPr>
            <w:tcW w:w="850" w:type="dxa"/>
          </w:tcPr>
          <w:p w14:paraId="47CD3E0D" w14:textId="77777777" w:rsidR="00616513" w:rsidRDefault="00000000">
            <w:pPr>
              <w:pStyle w:val="ConsPlusNormal0"/>
              <w:jc w:val="center"/>
            </w:pPr>
            <w:r>
              <w:t>677.</w:t>
            </w:r>
          </w:p>
        </w:tc>
        <w:tc>
          <w:tcPr>
            <w:tcW w:w="1304" w:type="dxa"/>
            <w:vMerge/>
          </w:tcPr>
          <w:p w14:paraId="27D25AA8" w14:textId="77777777" w:rsidR="00616513" w:rsidRDefault="00616513">
            <w:pPr>
              <w:pStyle w:val="ConsPlusNormal0"/>
            </w:pPr>
          </w:p>
        </w:tc>
        <w:tc>
          <w:tcPr>
            <w:tcW w:w="3912" w:type="dxa"/>
            <w:vMerge/>
          </w:tcPr>
          <w:p w14:paraId="4BECA204" w14:textId="77777777" w:rsidR="00616513" w:rsidRDefault="00616513">
            <w:pPr>
              <w:pStyle w:val="ConsPlusNormal0"/>
            </w:pPr>
          </w:p>
        </w:tc>
        <w:tc>
          <w:tcPr>
            <w:tcW w:w="3005" w:type="dxa"/>
          </w:tcPr>
          <w:p w14:paraId="50105C21" w14:textId="77777777" w:rsidR="00616513" w:rsidRDefault="00000000">
            <w:pPr>
              <w:pStyle w:val="ConsPlusNormal0"/>
              <w:jc w:val="both"/>
            </w:pPr>
            <w:r>
              <w:t>леводопа + карбидопа</w:t>
            </w:r>
          </w:p>
        </w:tc>
      </w:tr>
      <w:tr w:rsidR="00616513" w14:paraId="5A3B2327" w14:textId="77777777">
        <w:tc>
          <w:tcPr>
            <w:tcW w:w="850" w:type="dxa"/>
          </w:tcPr>
          <w:p w14:paraId="281C821D" w14:textId="77777777" w:rsidR="00616513" w:rsidRDefault="00000000">
            <w:pPr>
              <w:pStyle w:val="ConsPlusNormal0"/>
              <w:jc w:val="center"/>
            </w:pPr>
            <w:r>
              <w:t>678.</w:t>
            </w:r>
          </w:p>
        </w:tc>
        <w:tc>
          <w:tcPr>
            <w:tcW w:w="1304" w:type="dxa"/>
          </w:tcPr>
          <w:p w14:paraId="68B85E36" w14:textId="77777777" w:rsidR="00616513" w:rsidRDefault="00000000">
            <w:pPr>
              <w:pStyle w:val="ConsPlusNormal0"/>
              <w:jc w:val="center"/>
            </w:pPr>
            <w:r>
              <w:t>N04BB</w:t>
            </w:r>
          </w:p>
        </w:tc>
        <w:tc>
          <w:tcPr>
            <w:tcW w:w="3912" w:type="dxa"/>
          </w:tcPr>
          <w:p w14:paraId="040328FE" w14:textId="77777777" w:rsidR="00616513" w:rsidRDefault="00000000">
            <w:pPr>
              <w:pStyle w:val="ConsPlusNormal0"/>
              <w:jc w:val="both"/>
            </w:pPr>
            <w:r>
              <w:t>производные адамантана</w:t>
            </w:r>
          </w:p>
        </w:tc>
        <w:tc>
          <w:tcPr>
            <w:tcW w:w="3005" w:type="dxa"/>
          </w:tcPr>
          <w:p w14:paraId="084856EB" w14:textId="77777777" w:rsidR="00616513" w:rsidRDefault="00000000">
            <w:pPr>
              <w:pStyle w:val="ConsPlusNormal0"/>
              <w:jc w:val="both"/>
            </w:pPr>
            <w:r>
              <w:t>амантадин</w:t>
            </w:r>
          </w:p>
        </w:tc>
      </w:tr>
      <w:tr w:rsidR="00616513" w14:paraId="36424503" w14:textId="77777777">
        <w:tc>
          <w:tcPr>
            <w:tcW w:w="850" w:type="dxa"/>
          </w:tcPr>
          <w:p w14:paraId="29C06856" w14:textId="77777777" w:rsidR="00616513" w:rsidRDefault="00000000">
            <w:pPr>
              <w:pStyle w:val="ConsPlusNormal0"/>
              <w:jc w:val="center"/>
            </w:pPr>
            <w:r>
              <w:t>679.</w:t>
            </w:r>
          </w:p>
        </w:tc>
        <w:tc>
          <w:tcPr>
            <w:tcW w:w="1304" w:type="dxa"/>
            <w:vMerge w:val="restart"/>
          </w:tcPr>
          <w:p w14:paraId="556F6490" w14:textId="77777777" w:rsidR="00616513" w:rsidRDefault="00000000">
            <w:pPr>
              <w:pStyle w:val="ConsPlusNormal0"/>
              <w:jc w:val="center"/>
            </w:pPr>
            <w:r>
              <w:t>N04BC</w:t>
            </w:r>
          </w:p>
        </w:tc>
        <w:tc>
          <w:tcPr>
            <w:tcW w:w="3912" w:type="dxa"/>
            <w:vMerge w:val="restart"/>
          </w:tcPr>
          <w:p w14:paraId="2D71C06E" w14:textId="77777777" w:rsidR="00616513" w:rsidRDefault="00000000">
            <w:pPr>
              <w:pStyle w:val="ConsPlusNormal0"/>
              <w:jc w:val="both"/>
            </w:pPr>
            <w:r>
              <w:t>агонисты дофаминовых рецепторов</w:t>
            </w:r>
          </w:p>
        </w:tc>
        <w:tc>
          <w:tcPr>
            <w:tcW w:w="3005" w:type="dxa"/>
          </w:tcPr>
          <w:p w14:paraId="7FF006D0" w14:textId="77777777" w:rsidR="00616513" w:rsidRDefault="00000000">
            <w:pPr>
              <w:pStyle w:val="ConsPlusNormal0"/>
              <w:jc w:val="both"/>
            </w:pPr>
            <w:r>
              <w:t>прамипексол</w:t>
            </w:r>
          </w:p>
        </w:tc>
      </w:tr>
      <w:tr w:rsidR="00616513" w14:paraId="5088491C" w14:textId="77777777">
        <w:tc>
          <w:tcPr>
            <w:tcW w:w="850" w:type="dxa"/>
          </w:tcPr>
          <w:p w14:paraId="275E49DA" w14:textId="77777777" w:rsidR="00616513" w:rsidRDefault="00000000">
            <w:pPr>
              <w:pStyle w:val="ConsPlusNormal0"/>
              <w:jc w:val="center"/>
            </w:pPr>
            <w:r>
              <w:t>680.</w:t>
            </w:r>
          </w:p>
        </w:tc>
        <w:tc>
          <w:tcPr>
            <w:tcW w:w="1304" w:type="dxa"/>
            <w:vMerge/>
          </w:tcPr>
          <w:p w14:paraId="6743E7CA" w14:textId="77777777" w:rsidR="00616513" w:rsidRDefault="00616513">
            <w:pPr>
              <w:pStyle w:val="ConsPlusNormal0"/>
            </w:pPr>
          </w:p>
        </w:tc>
        <w:tc>
          <w:tcPr>
            <w:tcW w:w="3912" w:type="dxa"/>
            <w:vMerge/>
          </w:tcPr>
          <w:p w14:paraId="3320280B" w14:textId="77777777" w:rsidR="00616513" w:rsidRDefault="00616513">
            <w:pPr>
              <w:pStyle w:val="ConsPlusNormal0"/>
            </w:pPr>
          </w:p>
        </w:tc>
        <w:tc>
          <w:tcPr>
            <w:tcW w:w="3005" w:type="dxa"/>
          </w:tcPr>
          <w:p w14:paraId="73AD0AE8" w14:textId="77777777" w:rsidR="00616513" w:rsidRDefault="00000000">
            <w:pPr>
              <w:pStyle w:val="ConsPlusNormal0"/>
              <w:jc w:val="both"/>
            </w:pPr>
            <w:r>
              <w:t>пирибедил</w:t>
            </w:r>
          </w:p>
        </w:tc>
      </w:tr>
      <w:tr w:rsidR="00616513" w14:paraId="4B6E657D" w14:textId="77777777">
        <w:tc>
          <w:tcPr>
            <w:tcW w:w="2154" w:type="dxa"/>
            <w:gridSpan w:val="2"/>
          </w:tcPr>
          <w:p w14:paraId="1769A77E" w14:textId="77777777" w:rsidR="00616513" w:rsidRDefault="00000000">
            <w:pPr>
              <w:pStyle w:val="ConsPlusNormal0"/>
              <w:jc w:val="center"/>
            </w:pPr>
            <w:r>
              <w:t>N05</w:t>
            </w:r>
          </w:p>
        </w:tc>
        <w:tc>
          <w:tcPr>
            <w:tcW w:w="3912" w:type="dxa"/>
          </w:tcPr>
          <w:p w14:paraId="4B4B4AF7" w14:textId="77777777" w:rsidR="00616513" w:rsidRDefault="00000000">
            <w:pPr>
              <w:pStyle w:val="ConsPlusNormal0"/>
              <w:jc w:val="both"/>
            </w:pPr>
            <w:r>
              <w:t>психотропные средства</w:t>
            </w:r>
          </w:p>
        </w:tc>
        <w:tc>
          <w:tcPr>
            <w:tcW w:w="3005" w:type="dxa"/>
          </w:tcPr>
          <w:p w14:paraId="2287B66E" w14:textId="77777777" w:rsidR="00616513" w:rsidRDefault="00616513">
            <w:pPr>
              <w:pStyle w:val="ConsPlusNormal0"/>
            </w:pPr>
          </w:p>
        </w:tc>
      </w:tr>
      <w:tr w:rsidR="00616513" w14:paraId="4C37A495" w14:textId="77777777">
        <w:tc>
          <w:tcPr>
            <w:tcW w:w="2154" w:type="dxa"/>
            <w:gridSpan w:val="2"/>
          </w:tcPr>
          <w:p w14:paraId="653849D8" w14:textId="77777777" w:rsidR="00616513" w:rsidRDefault="00000000">
            <w:pPr>
              <w:pStyle w:val="ConsPlusNormal0"/>
              <w:jc w:val="center"/>
            </w:pPr>
            <w:r>
              <w:t>N05A</w:t>
            </w:r>
          </w:p>
        </w:tc>
        <w:tc>
          <w:tcPr>
            <w:tcW w:w="3912" w:type="dxa"/>
          </w:tcPr>
          <w:p w14:paraId="3B75D0B7" w14:textId="77777777" w:rsidR="00616513" w:rsidRDefault="00000000">
            <w:pPr>
              <w:pStyle w:val="ConsPlusNormal0"/>
              <w:jc w:val="both"/>
            </w:pPr>
            <w:r>
              <w:t>антипсихотические средства</w:t>
            </w:r>
          </w:p>
        </w:tc>
        <w:tc>
          <w:tcPr>
            <w:tcW w:w="3005" w:type="dxa"/>
          </w:tcPr>
          <w:p w14:paraId="31D4CFE0" w14:textId="77777777" w:rsidR="00616513" w:rsidRDefault="00616513">
            <w:pPr>
              <w:pStyle w:val="ConsPlusNormal0"/>
            </w:pPr>
          </w:p>
        </w:tc>
      </w:tr>
      <w:tr w:rsidR="00616513" w14:paraId="4F62E8D7" w14:textId="77777777">
        <w:tc>
          <w:tcPr>
            <w:tcW w:w="850" w:type="dxa"/>
          </w:tcPr>
          <w:p w14:paraId="0DB1CAAA" w14:textId="77777777" w:rsidR="00616513" w:rsidRDefault="00000000">
            <w:pPr>
              <w:pStyle w:val="ConsPlusNormal0"/>
              <w:jc w:val="center"/>
            </w:pPr>
            <w:r>
              <w:t>681.</w:t>
            </w:r>
          </w:p>
        </w:tc>
        <w:tc>
          <w:tcPr>
            <w:tcW w:w="1304" w:type="dxa"/>
            <w:vMerge w:val="restart"/>
          </w:tcPr>
          <w:p w14:paraId="78B889C3" w14:textId="77777777" w:rsidR="00616513" w:rsidRDefault="00000000">
            <w:pPr>
              <w:pStyle w:val="ConsPlusNormal0"/>
              <w:jc w:val="center"/>
            </w:pPr>
            <w:r>
              <w:t>N05AA</w:t>
            </w:r>
          </w:p>
        </w:tc>
        <w:tc>
          <w:tcPr>
            <w:tcW w:w="3912" w:type="dxa"/>
            <w:vMerge w:val="restart"/>
          </w:tcPr>
          <w:p w14:paraId="5A89EBE9" w14:textId="77777777" w:rsidR="00616513" w:rsidRDefault="00000000">
            <w:pPr>
              <w:pStyle w:val="ConsPlusNormal0"/>
              <w:jc w:val="both"/>
            </w:pPr>
            <w:r>
              <w:t>алифатические производные фенотиазина</w:t>
            </w:r>
          </w:p>
        </w:tc>
        <w:tc>
          <w:tcPr>
            <w:tcW w:w="3005" w:type="dxa"/>
          </w:tcPr>
          <w:p w14:paraId="782C1D09" w14:textId="77777777" w:rsidR="00616513" w:rsidRDefault="00000000">
            <w:pPr>
              <w:pStyle w:val="ConsPlusNormal0"/>
              <w:jc w:val="both"/>
            </w:pPr>
            <w:r>
              <w:t>левомепромазин</w:t>
            </w:r>
          </w:p>
        </w:tc>
      </w:tr>
      <w:tr w:rsidR="00616513" w14:paraId="2B6AB213" w14:textId="77777777">
        <w:tc>
          <w:tcPr>
            <w:tcW w:w="850" w:type="dxa"/>
          </w:tcPr>
          <w:p w14:paraId="208B62A3" w14:textId="77777777" w:rsidR="00616513" w:rsidRDefault="00000000">
            <w:pPr>
              <w:pStyle w:val="ConsPlusNormal0"/>
              <w:jc w:val="center"/>
            </w:pPr>
            <w:r>
              <w:t>682.</w:t>
            </w:r>
          </w:p>
        </w:tc>
        <w:tc>
          <w:tcPr>
            <w:tcW w:w="1304" w:type="dxa"/>
            <w:vMerge/>
          </w:tcPr>
          <w:p w14:paraId="1E53DB96" w14:textId="77777777" w:rsidR="00616513" w:rsidRDefault="00616513">
            <w:pPr>
              <w:pStyle w:val="ConsPlusNormal0"/>
            </w:pPr>
          </w:p>
        </w:tc>
        <w:tc>
          <w:tcPr>
            <w:tcW w:w="3912" w:type="dxa"/>
            <w:vMerge/>
          </w:tcPr>
          <w:p w14:paraId="121BD134" w14:textId="77777777" w:rsidR="00616513" w:rsidRDefault="00616513">
            <w:pPr>
              <w:pStyle w:val="ConsPlusNormal0"/>
            </w:pPr>
          </w:p>
        </w:tc>
        <w:tc>
          <w:tcPr>
            <w:tcW w:w="3005" w:type="dxa"/>
          </w:tcPr>
          <w:p w14:paraId="503564D9" w14:textId="77777777" w:rsidR="00616513" w:rsidRDefault="00000000">
            <w:pPr>
              <w:pStyle w:val="ConsPlusNormal0"/>
              <w:jc w:val="both"/>
            </w:pPr>
            <w:r>
              <w:t>хлорпромазин</w:t>
            </w:r>
          </w:p>
        </w:tc>
      </w:tr>
      <w:tr w:rsidR="00616513" w14:paraId="440F96FD" w14:textId="77777777">
        <w:tc>
          <w:tcPr>
            <w:tcW w:w="850" w:type="dxa"/>
          </w:tcPr>
          <w:p w14:paraId="373E4331" w14:textId="77777777" w:rsidR="00616513" w:rsidRDefault="00000000">
            <w:pPr>
              <w:pStyle w:val="ConsPlusNormal0"/>
              <w:jc w:val="center"/>
            </w:pPr>
            <w:r>
              <w:t>683.</w:t>
            </w:r>
          </w:p>
        </w:tc>
        <w:tc>
          <w:tcPr>
            <w:tcW w:w="1304" w:type="dxa"/>
            <w:vMerge w:val="restart"/>
          </w:tcPr>
          <w:p w14:paraId="6AA482CB" w14:textId="77777777" w:rsidR="00616513" w:rsidRDefault="00000000">
            <w:pPr>
              <w:pStyle w:val="ConsPlusNormal0"/>
              <w:jc w:val="center"/>
            </w:pPr>
            <w:r>
              <w:t>N05AB</w:t>
            </w:r>
          </w:p>
        </w:tc>
        <w:tc>
          <w:tcPr>
            <w:tcW w:w="3912" w:type="dxa"/>
            <w:vMerge w:val="restart"/>
          </w:tcPr>
          <w:p w14:paraId="443A9756" w14:textId="77777777" w:rsidR="00616513" w:rsidRDefault="00000000">
            <w:pPr>
              <w:pStyle w:val="ConsPlusNormal0"/>
              <w:jc w:val="both"/>
            </w:pPr>
            <w:r>
              <w:t>пиперазиновые производные фенотиазина</w:t>
            </w:r>
          </w:p>
        </w:tc>
        <w:tc>
          <w:tcPr>
            <w:tcW w:w="3005" w:type="dxa"/>
          </w:tcPr>
          <w:p w14:paraId="16CCA62C" w14:textId="77777777" w:rsidR="00616513" w:rsidRDefault="00000000">
            <w:pPr>
              <w:pStyle w:val="ConsPlusNormal0"/>
              <w:jc w:val="both"/>
            </w:pPr>
            <w:r>
              <w:t>перфеназин</w:t>
            </w:r>
          </w:p>
        </w:tc>
      </w:tr>
      <w:tr w:rsidR="00616513" w14:paraId="43850F7C" w14:textId="77777777">
        <w:tc>
          <w:tcPr>
            <w:tcW w:w="850" w:type="dxa"/>
          </w:tcPr>
          <w:p w14:paraId="252039CF" w14:textId="77777777" w:rsidR="00616513" w:rsidRDefault="00000000">
            <w:pPr>
              <w:pStyle w:val="ConsPlusNormal0"/>
              <w:jc w:val="center"/>
            </w:pPr>
            <w:r>
              <w:t>684.</w:t>
            </w:r>
          </w:p>
        </w:tc>
        <w:tc>
          <w:tcPr>
            <w:tcW w:w="1304" w:type="dxa"/>
            <w:vMerge/>
          </w:tcPr>
          <w:p w14:paraId="60568221" w14:textId="77777777" w:rsidR="00616513" w:rsidRDefault="00616513">
            <w:pPr>
              <w:pStyle w:val="ConsPlusNormal0"/>
            </w:pPr>
          </w:p>
        </w:tc>
        <w:tc>
          <w:tcPr>
            <w:tcW w:w="3912" w:type="dxa"/>
            <w:vMerge/>
          </w:tcPr>
          <w:p w14:paraId="71CB1436" w14:textId="77777777" w:rsidR="00616513" w:rsidRDefault="00616513">
            <w:pPr>
              <w:pStyle w:val="ConsPlusNormal0"/>
            </w:pPr>
          </w:p>
        </w:tc>
        <w:tc>
          <w:tcPr>
            <w:tcW w:w="3005" w:type="dxa"/>
          </w:tcPr>
          <w:p w14:paraId="16D34EDC" w14:textId="77777777" w:rsidR="00616513" w:rsidRDefault="00000000">
            <w:pPr>
              <w:pStyle w:val="ConsPlusNormal0"/>
              <w:jc w:val="both"/>
            </w:pPr>
            <w:r>
              <w:t>трифлуоперазин</w:t>
            </w:r>
          </w:p>
        </w:tc>
      </w:tr>
      <w:tr w:rsidR="00616513" w14:paraId="10F24AEC" w14:textId="77777777">
        <w:tc>
          <w:tcPr>
            <w:tcW w:w="850" w:type="dxa"/>
          </w:tcPr>
          <w:p w14:paraId="62AFDF69" w14:textId="77777777" w:rsidR="00616513" w:rsidRDefault="00000000">
            <w:pPr>
              <w:pStyle w:val="ConsPlusNormal0"/>
              <w:jc w:val="center"/>
            </w:pPr>
            <w:r>
              <w:t>685.</w:t>
            </w:r>
          </w:p>
        </w:tc>
        <w:tc>
          <w:tcPr>
            <w:tcW w:w="1304" w:type="dxa"/>
            <w:vMerge/>
          </w:tcPr>
          <w:p w14:paraId="101AB768" w14:textId="77777777" w:rsidR="00616513" w:rsidRDefault="00616513">
            <w:pPr>
              <w:pStyle w:val="ConsPlusNormal0"/>
            </w:pPr>
          </w:p>
        </w:tc>
        <w:tc>
          <w:tcPr>
            <w:tcW w:w="3912" w:type="dxa"/>
            <w:vMerge/>
          </w:tcPr>
          <w:p w14:paraId="6BFAD8B6" w14:textId="77777777" w:rsidR="00616513" w:rsidRDefault="00616513">
            <w:pPr>
              <w:pStyle w:val="ConsPlusNormal0"/>
            </w:pPr>
          </w:p>
        </w:tc>
        <w:tc>
          <w:tcPr>
            <w:tcW w:w="3005" w:type="dxa"/>
          </w:tcPr>
          <w:p w14:paraId="1158A658" w14:textId="77777777" w:rsidR="00616513" w:rsidRDefault="00000000">
            <w:pPr>
              <w:pStyle w:val="ConsPlusNormal0"/>
              <w:jc w:val="both"/>
            </w:pPr>
            <w:r>
              <w:t>флуфеназин</w:t>
            </w:r>
          </w:p>
        </w:tc>
      </w:tr>
      <w:tr w:rsidR="00616513" w14:paraId="1F304FBC" w14:textId="77777777">
        <w:tc>
          <w:tcPr>
            <w:tcW w:w="850" w:type="dxa"/>
          </w:tcPr>
          <w:p w14:paraId="3A31081E" w14:textId="77777777" w:rsidR="00616513" w:rsidRDefault="00000000">
            <w:pPr>
              <w:pStyle w:val="ConsPlusNormal0"/>
              <w:jc w:val="center"/>
            </w:pPr>
            <w:r>
              <w:t>686.</w:t>
            </w:r>
          </w:p>
        </w:tc>
        <w:tc>
          <w:tcPr>
            <w:tcW w:w="1304" w:type="dxa"/>
            <w:vMerge w:val="restart"/>
          </w:tcPr>
          <w:p w14:paraId="06112C36" w14:textId="77777777" w:rsidR="00616513" w:rsidRDefault="00000000">
            <w:pPr>
              <w:pStyle w:val="ConsPlusNormal0"/>
              <w:jc w:val="center"/>
            </w:pPr>
            <w:r>
              <w:t>N05AC</w:t>
            </w:r>
          </w:p>
        </w:tc>
        <w:tc>
          <w:tcPr>
            <w:tcW w:w="3912" w:type="dxa"/>
            <w:vMerge w:val="restart"/>
          </w:tcPr>
          <w:p w14:paraId="5BD9C7C4" w14:textId="77777777" w:rsidR="00616513" w:rsidRDefault="00000000">
            <w:pPr>
              <w:pStyle w:val="ConsPlusNormal0"/>
              <w:jc w:val="both"/>
            </w:pPr>
            <w:r>
              <w:t>пиперидиновые производные фенотиазина</w:t>
            </w:r>
          </w:p>
        </w:tc>
        <w:tc>
          <w:tcPr>
            <w:tcW w:w="3005" w:type="dxa"/>
          </w:tcPr>
          <w:p w14:paraId="4CD1943A" w14:textId="77777777" w:rsidR="00616513" w:rsidRDefault="00000000">
            <w:pPr>
              <w:pStyle w:val="ConsPlusNormal0"/>
              <w:jc w:val="both"/>
            </w:pPr>
            <w:r>
              <w:t>перициазин</w:t>
            </w:r>
          </w:p>
        </w:tc>
      </w:tr>
      <w:tr w:rsidR="00616513" w14:paraId="1ECAFEAF" w14:textId="77777777">
        <w:tc>
          <w:tcPr>
            <w:tcW w:w="850" w:type="dxa"/>
          </w:tcPr>
          <w:p w14:paraId="1B6FB0E5" w14:textId="77777777" w:rsidR="00616513" w:rsidRDefault="00000000">
            <w:pPr>
              <w:pStyle w:val="ConsPlusNormal0"/>
              <w:jc w:val="center"/>
            </w:pPr>
            <w:r>
              <w:t>687.</w:t>
            </w:r>
          </w:p>
        </w:tc>
        <w:tc>
          <w:tcPr>
            <w:tcW w:w="1304" w:type="dxa"/>
            <w:vMerge/>
          </w:tcPr>
          <w:p w14:paraId="26E2139D" w14:textId="77777777" w:rsidR="00616513" w:rsidRDefault="00616513">
            <w:pPr>
              <w:pStyle w:val="ConsPlusNormal0"/>
            </w:pPr>
          </w:p>
        </w:tc>
        <w:tc>
          <w:tcPr>
            <w:tcW w:w="3912" w:type="dxa"/>
            <w:vMerge/>
          </w:tcPr>
          <w:p w14:paraId="4A174062" w14:textId="77777777" w:rsidR="00616513" w:rsidRDefault="00616513">
            <w:pPr>
              <w:pStyle w:val="ConsPlusNormal0"/>
            </w:pPr>
          </w:p>
        </w:tc>
        <w:tc>
          <w:tcPr>
            <w:tcW w:w="3005" w:type="dxa"/>
          </w:tcPr>
          <w:p w14:paraId="790DBAFA" w14:textId="77777777" w:rsidR="00616513" w:rsidRDefault="00000000">
            <w:pPr>
              <w:pStyle w:val="ConsPlusNormal0"/>
              <w:jc w:val="both"/>
            </w:pPr>
            <w:r>
              <w:t>тиоридазин</w:t>
            </w:r>
          </w:p>
        </w:tc>
      </w:tr>
      <w:tr w:rsidR="00616513" w14:paraId="21887DFE" w14:textId="77777777">
        <w:tc>
          <w:tcPr>
            <w:tcW w:w="850" w:type="dxa"/>
          </w:tcPr>
          <w:p w14:paraId="6C994EC5" w14:textId="77777777" w:rsidR="00616513" w:rsidRDefault="00000000">
            <w:pPr>
              <w:pStyle w:val="ConsPlusNormal0"/>
              <w:jc w:val="center"/>
            </w:pPr>
            <w:r>
              <w:t>688.</w:t>
            </w:r>
          </w:p>
        </w:tc>
        <w:tc>
          <w:tcPr>
            <w:tcW w:w="1304" w:type="dxa"/>
            <w:vMerge w:val="restart"/>
          </w:tcPr>
          <w:p w14:paraId="506FDB8B" w14:textId="77777777" w:rsidR="00616513" w:rsidRDefault="00000000">
            <w:pPr>
              <w:pStyle w:val="ConsPlusNormal0"/>
              <w:jc w:val="center"/>
            </w:pPr>
            <w:r>
              <w:t>N05AD</w:t>
            </w:r>
          </w:p>
        </w:tc>
        <w:tc>
          <w:tcPr>
            <w:tcW w:w="3912" w:type="dxa"/>
            <w:vMerge w:val="restart"/>
          </w:tcPr>
          <w:p w14:paraId="6E4646A0" w14:textId="77777777" w:rsidR="00616513" w:rsidRDefault="00000000">
            <w:pPr>
              <w:pStyle w:val="ConsPlusNormal0"/>
              <w:jc w:val="both"/>
            </w:pPr>
            <w:r>
              <w:t>производные бутирофенона</w:t>
            </w:r>
          </w:p>
        </w:tc>
        <w:tc>
          <w:tcPr>
            <w:tcW w:w="3005" w:type="dxa"/>
          </w:tcPr>
          <w:p w14:paraId="19104DE1" w14:textId="77777777" w:rsidR="00616513" w:rsidRDefault="00000000">
            <w:pPr>
              <w:pStyle w:val="ConsPlusNormal0"/>
              <w:jc w:val="both"/>
            </w:pPr>
            <w:r>
              <w:t>галоперидол</w:t>
            </w:r>
          </w:p>
        </w:tc>
      </w:tr>
      <w:tr w:rsidR="00616513" w14:paraId="700507BC" w14:textId="77777777">
        <w:tc>
          <w:tcPr>
            <w:tcW w:w="850" w:type="dxa"/>
          </w:tcPr>
          <w:p w14:paraId="0C56372B" w14:textId="77777777" w:rsidR="00616513" w:rsidRDefault="00000000">
            <w:pPr>
              <w:pStyle w:val="ConsPlusNormal0"/>
              <w:jc w:val="center"/>
            </w:pPr>
            <w:r>
              <w:t>689.</w:t>
            </w:r>
          </w:p>
        </w:tc>
        <w:tc>
          <w:tcPr>
            <w:tcW w:w="1304" w:type="dxa"/>
            <w:vMerge/>
          </w:tcPr>
          <w:p w14:paraId="628F2172" w14:textId="77777777" w:rsidR="00616513" w:rsidRDefault="00616513">
            <w:pPr>
              <w:pStyle w:val="ConsPlusNormal0"/>
            </w:pPr>
          </w:p>
        </w:tc>
        <w:tc>
          <w:tcPr>
            <w:tcW w:w="3912" w:type="dxa"/>
            <w:vMerge/>
          </w:tcPr>
          <w:p w14:paraId="2802EE6E" w14:textId="77777777" w:rsidR="00616513" w:rsidRDefault="00616513">
            <w:pPr>
              <w:pStyle w:val="ConsPlusNormal0"/>
            </w:pPr>
          </w:p>
        </w:tc>
        <w:tc>
          <w:tcPr>
            <w:tcW w:w="3005" w:type="dxa"/>
          </w:tcPr>
          <w:p w14:paraId="1381A78A" w14:textId="77777777" w:rsidR="00616513" w:rsidRDefault="00000000">
            <w:pPr>
              <w:pStyle w:val="ConsPlusNormal0"/>
              <w:jc w:val="both"/>
            </w:pPr>
            <w:r>
              <w:t>дроперидол</w:t>
            </w:r>
          </w:p>
        </w:tc>
      </w:tr>
      <w:tr w:rsidR="00616513" w14:paraId="16A884B7" w14:textId="77777777">
        <w:tc>
          <w:tcPr>
            <w:tcW w:w="850" w:type="dxa"/>
          </w:tcPr>
          <w:p w14:paraId="0C06B6C1" w14:textId="77777777" w:rsidR="00616513" w:rsidRDefault="00000000">
            <w:pPr>
              <w:pStyle w:val="ConsPlusNormal0"/>
              <w:jc w:val="center"/>
            </w:pPr>
            <w:r>
              <w:t>690.</w:t>
            </w:r>
          </w:p>
        </w:tc>
        <w:tc>
          <w:tcPr>
            <w:tcW w:w="1304" w:type="dxa"/>
          </w:tcPr>
          <w:p w14:paraId="789DBC89" w14:textId="77777777" w:rsidR="00616513" w:rsidRDefault="00000000">
            <w:pPr>
              <w:pStyle w:val="ConsPlusNormal0"/>
              <w:jc w:val="center"/>
            </w:pPr>
            <w:r>
              <w:t>N05AE</w:t>
            </w:r>
          </w:p>
        </w:tc>
        <w:tc>
          <w:tcPr>
            <w:tcW w:w="3912" w:type="dxa"/>
          </w:tcPr>
          <w:p w14:paraId="5656DD56" w14:textId="77777777" w:rsidR="00616513" w:rsidRDefault="00000000">
            <w:pPr>
              <w:pStyle w:val="ConsPlusNormal0"/>
              <w:jc w:val="both"/>
            </w:pPr>
            <w:r>
              <w:t>производные индола</w:t>
            </w:r>
          </w:p>
        </w:tc>
        <w:tc>
          <w:tcPr>
            <w:tcW w:w="3005" w:type="dxa"/>
          </w:tcPr>
          <w:p w14:paraId="5D7618F6" w14:textId="77777777" w:rsidR="00616513" w:rsidRDefault="00000000">
            <w:pPr>
              <w:pStyle w:val="ConsPlusNormal0"/>
              <w:jc w:val="both"/>
            </w:pPr>
            <w:r>
              <w:t>сертиндол</w:t>
            </w:r>
          </w:p>
        </w:tc>
      </w:tr>
      <w:tr w:rsidR="00616513" w14:paraId="3EA0D738" w14:textId="77777777">
        <w:tc>
          <w:tcPr>
            <w:tcW w:w="850" w:type="dxa"/>
          </w:tcPr>
          <w:p w14:paraId="59F810CF" w14:textId="77777777" w:rsidR="00616513" w:rsidRDefault="00000000">
            <w:pPr>
              <w:pStyle w:val="ConsPlusNormal0"/>
              <w:jc w:val="center"/>
            </w:pPr>
            <w:r>
              <w:t>691.</w:t>
            </w:r>
          </w:p>
        </w:tc>
        <w:tc>
          <w:tcPr>
            <w:tcW w:w="1304" w:type="dxa"/>
            <w:vMerge w:val="restart"/>
          </w:tcPr>
          <w:p w14:paraId="1CA9B51C" w14:textId="77777777" w:rsidR="00616513" w:rsidRDefault="00000000">
            <w:pPr>
              <w:pStyle w:val="ConsPlusNormal0"/>
              <w:jc w:val="center"/>
            </w:pPr>
            <w:r>
              <w:t>N05AF</w:t>
            </w:r>
          </w:p>
        </w:tc>
        <w:tc>
          <w:tcPr>
            <w:tcW w:w="3912" w:type="dxa"/>
            <w:vMerge w:val="restart"/>
          </w:tcPr>
          <w:p w14:paraId="3595B9D5" w14:textId="77777777" w:rsidR="00616513" w:rsidRDefault="00000000">
            <w:pPr>
              <w:pStyle w:val="ConsPlusNormal0"/>
              <w:jc w:val="both"/>
            </w:pPr>
            <w:r>
              <w:t>производные тиоксантена</w:t>
            </w:r>
          </w:p>
        </w:tc>
        <w:tc>
          <w:tcPr>
            <w:tcW w:w="3005" w:type="dxa"/>
          </w:tcPr>
          <w:p w14:paraId="4C06DEDE" w14:textId="77777777" w:rsidR="00616513" w:rsidRDefault="00000000">
            <w:pPr>
              <w:pStyle w:val="ConsPlusNormal0"/>
              <w:jc w:val="both"/>
            </w:pPr>
            <w:r>
              <w:t>зуклопентиксол</w:t>
            </w:r>
          </w:p>
        </w:tc>
      </w:tr>
      <w:tr w:rsidR="00616513" w14:paraId="6656BF14" w14:textId="77777777">
        <w:tc>
          <w:tcPr>
            <w:tcW w:w="850" w:type="dxa"/>
          </w:tcPr>
          <w:p w14:paraId="3B6D60C0" w14:textId="77777777" w:rsidR="00616513" w:rsidRDefault="00000000">
            <w:pPr>
              <w:pStyle w:val="ConsPlusNormal0"/>
              <w:jc w:val="center"/>
            </w:pPr>
            <w:r>
              <w:t>692.</w:t>
            </w:r>
          </w:p>
        </w:tc>
        <w:tc>
          <w:tcPr>
            <w:tcW w:w="1304" w:type="dxa"/>
            <w:vMerge/>
          </w:tcPr>
          <w:p w14:paraId="6E2584AF" w14:textId="77777777" w:rsidR="00616513" w:rsidRDefault="00616513">
            <w:pPr>
              <w:pStyle w:val="ConsPlusNormal0"/>
            </w:pPr>
          </w:p>
        </w:tc>
        <w:tc>
          <w:tcPr>
            <w:tcW w:w="3912" w:type="dxa"/>
            <w:vMerge/>
          </w:tcPr>
          <w:p w14:paraId="30600CBC" w14:textId="77777777" w:rsidR="00616513" w:rsidRDefault="00616513">
            <w:pPr>
              <w:pStyle w:val="ConsPlusNormal0"/>
            </w:pPr>
          </w:p>
        </w:tc>
        <w:tc>
          <w:tcPr>
            <w:tcW w:w="3005" w:type="dxa"/>
          </w:tcPr>
          <w:p w14:paraId="6FD55625" w14:textId="77777777" w:rsidR="00616513" w:rsidRDefault="00000000">
            <w:pPr>
              <w:pStyle w:val="ConsPlusNormal0"/>
              <w:jc w:val="both"/>
            </w:pPr>
            <w:r>
              <w:t>хлорпротиксен</w:t>
            </w:r>
          </w:p>
        </w:tc>
      </w:tr>
      <w:tr w:rsidR="00616513" w14:paraId="77DEA3AF" w14:textId="77777777">
        <w:tc>
          <w:tcPr>
            <w:tcW w:w="850" w:type="dxa"/>
          </w:tcPr>
          <w:p w14:paraId="28ED4300" w14:textId="77777777" w:rsidR="00616513" w:rsidRDefault="00000000">
            <w:pPr>
              <w:pStyle w:val="ConsPlusNormal0"/>
              <w:jc w:val="center"/>
            </w:pPr>
            <w:r>
              <w:t>693.</w:t>
            </w:r>
          </w:p>
        </w:tc>
        <w:tc>
          <w:tcPr>
            <w:tcW w:w="1304" w:type="dxa"/>
            <w:vMerge/>
          </w:tcPr>
          <w:p w14:paraId="31301D95" w14:textId="77777777" w:rsidR="00616513" w:rsidRDefault="00616513">
            <w:pPr>
              <w:pStyle w:val="ConsPlusNormal0"/>
            </w:pPr>
          </w:p>
        </w:tc>
        <w:tc>
          <w:tcPr>
            <w:tcW w:w="3912" w:type="dxa"/>
            <w:vMerge/>
          </w:tcPr>
          <w:p w14:paraId="1DEBBB04" w14:textId="77777777" w:rsidR="00616513" w:rsidRDefault="00616513">
            <w:pPr>
              <w:pStyle w:val="ConsPlusNormal0"/>
            </w:pPr>
          </w:p>
        </w:tc>
        <w:tc>
          <w:tcPr>
            <w:tcW w:w="3005" w:type="dxa"/>
          </w:tcPr>
          <w:p w14:paraId="777252C7" w14:textId="77777777" w:rsidR="00616513" w:rsidRDefault="00000000">
            <w:pPr>
              <w:pStyle w:val="ConsPlusNormal0"/>
              <w:jc w:val="both"/>
            </w:pPr>
            <w:r>
              <w:t>флупентиксол</w:t>
            </w:r>
          </w:p>
        </w:tc>
      </w:tr>
      <w:tr w:rsidR="00616513" w14:paraId="1EF8592C" w14:textId="77777777">
        <w:tc>
          <w:tcPr>
            <w:tcW w:w="850" w:type="dxa"/>
          </w:tcPr>
          <w:p w14:paraId="333A7978" w14:textId="77777777" w:rsidR="00616513" w:rsidRDefault="00000000">
            <w:pPr>
              <w:pStyle w:val="ConsPlusNormal0"/>
              <w:jc w:val="center"/>
            </w:pPr>
            <w:r>
              <w:t>694.</w:t>
            </w:r>
          </w:p>
        </w:tc>
        <w:tc>
          <w:tcPr>
            <w:tcW w:w="1304" w:type="dxa"/>
            <w:vMerge w:val="restart"/>
          </w:tcPr>
          <w:p w14:paraId="6552C509" w14:textId="77777777" w:rsidR="00616513" w:rsidRDefault="00000000">
            <w:pPr>
              <w:pStyle w:val="ConsPlusNormal0"/>
              <w:jc w:val="center"/>
            </w:pPr>
            <w:r>
              <w:t>N05AH</w:t>
            </w:r>
          </w:p>
        </w:tc>
        <w:tc>
          <w:tcPr>
            <w:tcW w:w="3912" w:type="dxa"/>
            <w:vMerge w:val="restart"/>
          </w:tcPr>
          <w:p w14:paraId="335DDF4F" w14:textId="77777777" w:rsidR="00616513" w:rsidRDefault="00000000">
            <w:pPr>
              <w:pStyle w:val="ConsPlusNormal0"/>
              <w:jc w:val="both"/>
            </w:pPr>
            <w:r>
              <w:t>диазепины, оксазепины и тиазепины</w:t>
            </w:r>
          </w:p>
        </w:tc>
        <w:tc>
          <w:tcPr>
            <w:tcW w:w="3005" w:type="dxa"/>
          </w:tcPr>
          <w:p w14:paraId="334CA8E6" w14:textId="77777777" w:rsidR="00616513" w:rsidRDefault="00000000">
            <w:pPr>
              <w:pStyle w:val="ConsPlusNormal0"/>
              <w:jc w:val="both"/>
            </w:pPr>
            <w:r>
              <w:t>кветиапин</w:t>
            </w:r>
          </w:p>
        </w:tc>
      </w:tr>
      <w:tr w:rsidR="00616513" w14:paraId="79601AC9" w14:textId="77777777">
        <w:tc>
          <w:tcPr>
            <w:tcW w:w="850" w:type="dxa"/>
          </w:tcPr>
          <w:p w14:paraId="3881A9C1" w14:textId="77777777" w:rsidR="00616513" w:rsidRDefault="00000000">
            <w:pPr>
              <w:pStyle w:val="ConsPlusNormal0"/>
              <w:jc w:val="center"/>
            </w:pPr>
            <w:r>
              <w:t>695.</w:t>
            </w:r>
          </w:p>
        </w:tc>
        <w:tc>
          <w:tcPr>
            <w:tcW w:w="1304" w:type="dxa"/>
            <w:vMerge/>
          </w:tcPr>
          <w:p w14:paraId="615A1080" w14:textId="77777777" w:rsidR="00616513" w:rsidRDefault="00616513">
            <w:pPr>
              <w:pStyle w:val="ConsPlusNormal0"/>
            </w:pPr>
          </w:p>
        </w:tc>
        <w:tc>
          <w:tcPr>
            <w:tcW w:w="3912" w:type="dxa"/>
            <w:vMerge/>
          </w:tcPr>
          <w:p w14:paraId="5737F1F7" w14:textId="77777777" w:rsidR="00616513" w:rsidRDefault="00616513">
            <w:pPr>
              <w:pStyle w:val="ConsPlusNormal0"/>
            </w:pPr>
          </w:p>
        </w:tc>
        <w:tc>
          <w:tcPr>
            <w:tcW w:w="3005" w:type="dxa"/>
          </w:tcPr>
          <w:p w14:paraId="184A670D" w14:textId="77777777" w:rsidR="00616513" w:rsidRDefault="00000000">
            <w:pPr>
              <w:pStyle w:val="ConsPlusNormal0"/>
              <w:jc w:val="both"/>
            </w:pPr>
            <w:r>
              <w:t>оланзапин</w:t>
            </w:r>
          </w:p>
        </w:tc>
      </w:tr>
      <w:tr w:rsidR="00616513" w14:paraId="1397D3B1" w14:textId="77777777">
        <w:tc>
          <w:tcPr>
            <w:tcW w:w="850" w:type="dxa"/>
          </w:tcPr>
          <w:p w14:paraId="76F092A4" w14:textId="77777777" w:rsidR="00616513" w:rsidRDefault="00000000">
            <w:pPr>
              <w:pStyle w:val="ConsPlusNormal0"/>
              <w:jc w:val="center"/>
            </w:pPr>
            <w:r>
              <w:t>696.</w:t>
            </w:r>
          </w:p>
        </w:tc>
        <w:tc>
          <w:tcPr>
            <w:tcW w:w="1304" w:type="dxa"/>
            <w:vMerge w:val="restart"/>
          </w:tcPr>
          <w:p w14:paraId="0636A713" w14:textId="77777777" w:rsidR="00616513" w:rsidRDefault="00000000">
            <w:pPr>
              <w:pStyle w:val="ConsPlusNormal0"/>
              <w:jc w:val="center"/>
            </w:pPr>
            <w:r>
              <w:t>N05AL</w:t>
            </w:r>
          </w:p>
        </w:tc>
        <w:tc>
          <w:tcPr>
            <w:tcW w:w="3912" w:type="dxa"/>
            <w:vMerge w:val="restart"/>
          </w:tcPr>
          <w:p w14:paraId="79B4435D" w14:textId="77777777" w:rsidR="00616513" w:rsidRDefault="00000000">
            <w:pPr>
              <w:pStyle w:val="ConsPlusNormal0"/>
              <w:jc w:val="both"/>
            </w:pPr>
            <w:r>
              <w:t>бензамиды</w:t>
            </w:r>
          </w:p>
        </w:tc>
        <w:tc>
          <w:tcPr>
            <w:tcW w:w="3005" w:type="dxa"/>
          </w:tcPr>
          <w:p w14:paraId="13894139" w14:textId="77777777" w:rsidR="00616513" w:rsidRDefault="00000000">
            <w:pPr>
              <w:pStyle w:val="ConsPlusNormal0"/>
              <w:jc w:val="both"/>
            </w:pPr>
            <w:r>
              <w:t>сульпирид</w:t>
            </w:r>
          </w:p>
        </w:tc>
      </w:tr>
      <w:tr w:rsidR="00616513" w14:paraId="26E840F3" w14:textId="77777777">
        <w:tc>
          <w:tcPr>
            <w:tcW w:w="850" w:type="dxa"/>
          </w:tcPr>
          <w:p w14:paraId="42A0F8AE" w14:textId="77777777" w:rsidR="00616513" w:rsidRDefault="00000000">
            <w:pPr>
              <w:pStyle w:val="ConsPlusNormal0"/>
              <w:jc w:val="center"/>
            </w:pPr>
            <w:r>
              <w:t>697.</w:t>
            </w:r>
          </w:p>
        </w:tc>
        <w:tc>
          <w:tcPr>
            <w:tcW w:w="1304" w:type="dxa"/>
            <w:vMerge/>
          </w:tcPr>
          <w:p w14:paraId="3470FAB6" w14:textId="77777777" w:rsidR="00616513" w:rsidRDefault="00616513">
            <w:pPr>
              <w:pStyle w:val="ConsPlusNormal0"/>
            </w:pPr>
          </w:p>
        </w:tc>
        <w:tc>
          <w:tcPr>
            <w:tcW w:w="3912" w:type="dxa"/>
            <w:vMerge/>
          </w:tcPr>
          <w:p w14:paraId="6D4EE73D" w14:textId="77777777" w:rsidR="00616513" w:rsidRDefault="00616513">
            <w:pPr>
              <w:pStyle w:val="ConsPlusNormal0"/>
            </w:pPr>
          </w:p>
        </w:tc>
        <w:tc>
          <w:tcPr>
            <w:tcW w:w="3005" w:type="dxa"/>
          </w:tcPr>
          <w:p w14:paraId="070A082C" w14:textId="77777777" w:rsidR="00616513" w:rsidRDefault="00000000">
            <w:pPr>
              <w:pStyle w:val="ConsPlusNormal0"/>
              <w:jc w:val="both"/>
            </w:pPr>
            <w:r>
              <w:t>амисульприд</w:t>
            </w:r>
          </w:p>
        </w:tc>
      </w:tr>
      <w:tr w:rsidR="00616513" w14:paraId="40394C68" w14:textId="77777777">
        <w:tc>
          <w:tcPr>
            <w:tcW w:w="850" w:type="dxa"/>
          </w:tcPr>
          <w:p w14:paraId="37107043" w14:textId="77777777" w:rsidR="00616513" w:rsidRDefault="00000000">
            <w:pPr>
              <w:pStyle w:val="ConsPlusNormal0"/>
              <w:jc w:val="center"/>
            </w:pPr>
            <w:r>
              <w:t>698.</w:t>
            </w:r>
          </w:p>
        </w:tc>
        <w:tc>
          <w:tcPr>
            <w:tcW w:w="1304" w:type="dxa"/>
            <w:vMerge/>
          </w:tcPr>
          <w:p w14:paraId="0CAF86D8" w14:textId="77777777" w:rsidR="00616513" w:rsidRDefault="00616513">
            <w:pPr>
              <w:pStyle w:val="ConsPlusNormal0"/>
            </w:pPr>
          </w:p>
        </w:tc>
        <w:tc>
          <w:tcPr>
            <w:tcW w:w="3912" w:type="dxa"/>
            <w:vMerge/>
          </w:tcPr>
          <w:p w14:paraId="44D4D167" w14:textId="77777777" w:rsidR="00616513" w:rsidRDefault="00616513">
            <w:pPr>
              <w:pStyle w:val="ConsPlusNormal0"/>
            </w:pPr>
          </w:p>
        </w:tc>
        <w:tc>
          <w:tcPr>
            <w:tcW w:w="3005" w:type="dxa"/>
          </w:tcPr>
          <w:p w14:paraId="33723A74" w14:textId="77777777" w:rsidR="00616513" w:rsidRDefault="00000000">
            <w:pPr>
              <w:pStyle w:val="ConsPlusNormal0"/>
              <w:jc w:val="both"/>
            </w:pPr>
            <w:r>
              <w:t>тиаприд</w:t>
            </w:r>
          </w:p>
        </w:tc>
      </w:tr>
      <w:tr w:rsidR="00616513" w14:paraId="32E3FD57" w14:textId="77777777">
        <w:tc>
          <w:tcPr>
            <w:tcW w:w="850" w:type="dxa"/>
          </w:tcPr>
          <w:p w14:paraId="71350A92" w14:textId="77777777" w:rsidR="00616513" w:rsidRDefault="00000000">
            <w:pPr>
              <w:pStyle w:val="ConsPlusNormal0"/>
              <w:jc w:val="center"/>
            </w:pPr>
            <w:r>
              <w:t>699.</w:t>
            </w:r>
          </w:p>
        </w:tc>
        <w:tc>
          <w:tcPr>
            <w:tcW w:w="1304" w:type="dxa"/>
            <w:vMerge w:val="restart"/>
          </w:tcPr>
          <w:p w14:paraId="1AE3663F" w14:textId="77777777" w:rsidR="00616513" w:rsidRDefault="00000000">
            <w:pPr>
              <w:pStyle w:val="ConsPlusNormal0"/>
              <w:jc w:val="center"/>
            </w:pPr>
            <w:r>
              <w:t>N05AX</w:t>
            </w:r>
          </w:p>
        </w:tc>
        <w:tc>
          <w:tcPr>
            <w:tcW w:w="3912" w:type="dxa"/>
            <w:vMerge w:val="restart"/>
          </w:tcPr>
          <w:p w14:paraId="20D6453F" w14:textId="77777777" w:rsidR="00616513" w:rsidRDefault="00000000">
            <w:pPr>
              <w:pStyle w:val="ConsPlusNormal0"/>
              <w:jc w:val="both"/>
            </w:pPr>
            <w:r>
              <w:t>другие антипсихотические средства</w:t>
            </w:r>
          </w:p>
        </w:tc>
        <w:tc>
          <w:tcPr>
            <w:tcW w:w="3005" w:type="dxa"/>
          </w:tcPr>
          <w:p w14:paraId="572B4ADE" w14:textId="77777777" w:rsidR="00616513" w:rsidRDefault="00000000">
            <w:pPr>
              <w:pStyle w:val="ConsPlusNormal0"/>
              <w:jc w:val="both"/>
            </w:pPr>
            <w:r>
              <w:t>рисперидон</w:t>
            </w:r>
          </w:p>
        </w:tc>
      </w:tr>
      <w:tr w:rsidR="00616513" w14:paraId="0A41A48D" w14:textId="77777777">
        <w:tc>
          <w:tcPr>
            <w:tcW w:w="850" w:type="dxa"/>
          </w:tcPr>
          <w:p w14:paraId="6F7AD283" w14:textId="77777777" w:rsidR="00616513" w:rsidRDefault="00000000">
            <w:pPr>
              <w:pStyle w:val="ConsPlusNormal0"/>
              <w:jc w:val="center"/>
            </w:pPr>
            <w:r>
              <w:t>700.</w:t>
            </w:r>
          </w:p>
        </w:tc>
        <w:tc>
          <w:tcPr>
            <w:tcW w:w="1304" w:type="dxa"/>
            <w:vMerge/>
          </w:tcPr>
          <w:p w14:paraId="55EAD89C" w14:textId="77777777" w:rsidR="00616513" w:rsidRDefault="00616513">
            <w:pPr>
              <w:pStyle w:val="ConsPlusNormal0"/>
            </w:pPr>
          </w:p>
        </w:tc>
        <w:tc>
          <w:tcPr>
            <w:tcW w:w="3912" w:type="dxa"/>
            <w:vMerge/>
          </w:tcPr>
          <w:p w14:paraId="2D84BD9A" w14:textId="77777777" w:rsidR="00616513" w:rsidRDefault="00616513">
            <w:pPr>
              <w:pStyle w:val="ConsPlusNormal0"/>
            </w:pPr>
          </w:p>
        </w:tc>
        <w:tc>
          <w:tcPr>
            <w:tcW w:w="3005" w:type="dxa"/>
          </w:tcPr>
          <w:p w14:paraId="586A8A1F" w14:textId="77777777" w:rsidR="00616513" w:rsidRDefault="00000000">
            <w:pPr>
              <w:pStyle w:val="ConsPlusNormal0"/>
              <w:jc w:val="both"/>
            </w:pPr>
            <w:r>
              <w:t>палиперидон</w:t>
            </w:r>
          </w:p>
        </w:tc>
      </w:tr>
      <w:tr w:rsidR="00616513" w14:paraId="2A7937C6" w14:textId="77777777">
        <w:tc>
          <w:tcPr>
            <w:tcW w:w="850" w:type="dxa"/>
          </w:tcPr>
          <w:p w14:paraId="13526E2C" w14:textId="77777777" w:rsidR="00616513" w:rsidRDefault="00000000">
            <w:pPr>
              <w:pStyle w:val="ConsPlusNormal0"/>
              <w:jc w:val="center"/>
            </w:pPr>
            <w:r>
              <w:t>701.</w:t>
            </w:r>
          </w:p>
        </w:tc>
        <w:tc>
          <w:tcPr>
            <w:tcW w:w="1304" w:type="dxa"/>
            <w:vMerge/>
          </w:tcPr>
          <w:p w14:paraId="5C594342" w14:textId="77777777" w:rsidR="00616513" w:rsidRDefault="00616513">
            <w:pPr>
              <w:pStyle w:val="ConsPlusNormal0"/>
            </w:pPr>
          </w:p>
        </w:tc>
        <w:tc>
          <w:tcPr>
            <w:tcW w:w="3912" w:type="dxa"/>
            <w:vMerge/>
          </w:tcPr>
          <w:p w14:paraId="67761A6F" w14:textId="77777777" w:rsidR="00616513" w:rsidRDefault="00616513">
            <w:pPr>
              <w:pStyle w:val="ConsPlusNormal0"/>
            </w:pPr>
          </w:p>
        </w:tc>
        <w:tc>
          <w:tcPr>
            <w:tcW w:w="3005" w:type="dxa"/>
          </w:tcPr>
          <w:p w14:paraId="38E0FDE6" w14:textId="77777777" w:rsidR="00616513" w:rsidRDefault="00000000">
            <w:pPr>
              <w:pStyle w:val="ConsPlusNormal0"/>
              <w:jc w:val="both"/>
            </w:pPr>
            <w:r>
              <w:t>карипразин</w:t>
            </w:r>
          </w:p>
        </w:tc>
      </w:tr>
      <w:tr w:rsidR="00616513" w14:paraId="22EE2C3E" w14:textId="77777777">
        <w:tc>
          <w:tcPr>
            <w:tcW w:w="2154" w:type="dxa"/>
            <w:gridSpan w:val="2"/>
          </w:tcPr>
          <w:p w14:paraId="075D6AE5" w14:textId="77777777" w:rsidR="00616513" w:rsidRDefault="00000000">
            <w:pPr>
              <w:pStyle w:val="ConsPlusNormal0"/>
              <w:jc w:val="center"/>
            </w:pPr>
            <w:r>
              <w:t>N05B</w:t>
            </w:r>
          </w:p>
        </w:tc>
        <w:tc>
          <w:tcPr>
            <w:tcW w:w="3912" w:type="dxa"/>
          </w:tcPr>
          <w:p w14:paraId="25DA7D01" w14:textId="77777777" w:rsidR="00616513" w:rsidRDefault="00000000">
            <w:pPr>
              <w:pStyle w:val="ConsPlusNormal0"/>
              <w:jc w:val="both"/>
            </w:pPr>
            <w:r>
              <w:t>анксиолитики</w:t>
            </w:r>
          </w:p>
        </w:tc>
        <w:tc>
          <w:tcPr>
            <w:tcW w:w="3005" w:type="dxa"/>
          </w:tcPr>
          <w:p w14:paraId="49FA507A" w14:textId="77777777" w:rsidR="00616513" w:rsidRDefault="00616513">
            <w:pPr>
              <w:pStyle w:val="ConsPlusNormal0"/>
            </w:pPr>
          </w:p>
        </w:tc>
      </w:tr>
      <w:tr w:rsidR="00616513" w14:paraId="4A05DB5A" w14:textId="77777777">
        <w:tc>
          <w:tcPr>
            <w:tcW w:w="850" w:type="dxa"/>
          </w:tcPr>
          <w:p w14:paraId="26240AC9" w14:textId="77777777" w:rsidR="00616513" w:rsidRDefault="00000000">
            <w:pPr>
              <w:pStyle w:val="ConsPlusNormal0"/>
              <w:jc w:val="center"/>
            </w:pPr>
            <w:r>
              <w:t>702.</w:t>
            </w:r>
          </w:p>
        </w:tc>
        <w:tc>
          <w:tcPr>
            <w:tcW w:w="1304" w:type="dxa"/>
            <w:vMerge w:val="restart"/>
          </w:tcPr>
          <w:p w14:paraId="4FBE86B4" w14:textId="77777777" w:rsidR="00616513" w:rsidRDefault="00000000">
            <w:pPr>
              <w:pStyle w:val="ConsPlusNormal0"/>
              <w:jc w:val="center"/>
            </w:pPr>
            <w:r>
              <w:t>N05BA</w:t>
            </w:r>
          </w:p>
        </w:tc>
        <w:tc>
          <w:tcPr>
            <w:tcW w:w="3912" w:type="dxa"/>
            <w:vMerge w:val="restart"/>
          </w:tcPr>
          <w:p w14:paraId="5B427E62" w14:textId="77777777" w:rsidR="00616513" w:rsidRDefault="00000000">
            <w:pPr>
              <w:pStyle w:val="ConsPlusNormal0"/>
              <w:jc w:val="both"/>
            </w:pPr>
            <w:r>
              <w:t>производные бензодиазепина</w:t>
            </w:r>
          </w:p>
        </w:tc>
        <w:tc>
          <w:tcPr>
            <w:tcW w:w="3005" w:type="dxa"/>
          </w:tcPr>
          <w:p w14:paraId="20F74B06" w14:textId="77777777" w:rsidR="00616513" w:rsidRDefault="00000000">
            <w:pPr>
              <w:pStyle w:val="ConsPlusNormal0"/>
              <w:jc w:val="both"/>
            </w:pPr>
            <w:r>
              <w:t>бромдигидрохлорфенилбензо-диазепин</w:t>
            </w:r>
          </w:p>
        </w:tc>
      </w:tr>
      <w:tr w:rsidR="00616513" w14:paraId="4872512B" w14:textId="77777777">
        <w:tc>
          <w:tcPr>
            <w:tcW w:w="850" w:type="dxa"/>
          </w:tcPr>
          <w:p w14:paraId="5DBCF20C" w14:textId="77777777" w:rsidR="00616513" w:rsidRDefault="00000000">
            <w:pPr>
              <w:pStyle w:val="ConsPlusNormal0"/>
              <w:jc w:val="center"/>
            </w:pPr>
            <w:r>
              <w:t>703.</w:t>
            </w:r>
          </w:p>
        </w:tc>
        <w:tc>
          <w:tcPr>
            <w:tcW w:w="1304" w:type="dxa"/>
            <w:vMerge/>
          </w:tcPr>
          <w:p w14:paraId="349E94D8" w14:textId="77777777" w:rsidR="00616513" w:rsidRDefault="00616513">
            <w:pPr>
              <w:pStyle w:val="ConsPlusNormal0"/>
            </w:pPr>
          </w:p>
        </w:tc>
        <w:tc>
          <w:tcPr>
            <w:tcW w:w="3912" w:type="dxa"/>
            <w:vMerge/>
          </w:tcPr>
          <w:p w14:paraId="42C0FE2E" w14:textId="77777777" w:rsidR="00616513" w:rsidRDefault="00616513">
            <w:pPr>
              <w:pStyle w:val="ConsPlusNormal0"/>
            </w:pPr>
          </w:p>
        </w:tc>
        <w:tc>
          <w:tcPr>
            <w:tcW w:w="3005" w:type="dxa"/>
          </w:tcPr>
          <w:p w14:paraId="00E41124" w14:textId="77777777" w:rsidR="00616513" w:rsidRDefault="00000000">
            <w:pPr>
              <w:pStyle w:val="ConsPlusNormal0"/>
              <w:jc w:val="both"/>
            </w:pPr>
            <w:r>
              <w:t>диазепам</w:t>
            </w:r>
          </w:p>
        </w:tc>
      </w:tr>
      <w:tr w:rsidR="00616513" w14:paraId="7D4512FC" w14:textId="77777777">
        <w:tc>
          <w:tcPr>
            <w:tcW w:w="850" w:type="dxa"/>
          </w:tcPr>
          <w:p w14:paraId="64A0B636" w14:textId="77777777" w:rsidR="00616513" w:rsidRDefault="00000000">
            <w:pPr>
              <w:pStyle w:val="ConsPlusNormal0"/>
              <w:jc w:val="center"/>
            </w:pPr>
            <w:r>
              <w:t>704.</w:t>
            </w:r>
          </w:p>
        </w:tc>
        <w:tc>
          <w:tcPr>
            <w:tcW w:w="1304" w:type="dxa"/>
            <w:vMerge/>
          </w:tcPr>
          <w:p w14:paraId="047B27E3" w14:textId="77777777" w:rsidR="00616513" w:rsidRDefault="00616513">
            <w:pPr>
              <w:pStyle w:val="ConsPlusNormal0"/>
            </w:pPr>
          </w:p>
        </w:tc>
        <w:tc>
          <w:tcPr>
            <w:tcW w:w="3912" w:type="dxa"/>
            <w:vMerge/>
          </w:tcPr>
          <w:p w14:paraId="03B5E305" w14:textId="77777777" w:rsidR="00616513" w:rsidRDefault="00616513">
            <w:pPr>
              <w:pStyle w:val="ConsPlusNormal0"/>
            </w:pPr>
          </w:p>
        </w:tc>
        <w:tc>
          <w:tcPr>
            <w:tcW w:w="3005" w:type="dxa"/>
          </w:tcPr>
          <w:p w14:paraId="73D2E917" w14:textId="77777777" w:rsidR="00616513" w:rsidRDefault="00000000">
            <w:pPr>
              <w:pStyle w:val="ConsPlusNormal0"/>
              <w:jc w:val="both"/>
            </w:pPr>
            <w:r>
              <w:t>лоразепам</w:t>
            </w:r>
          </w:p>
        </w:tc>
      </w:tr>
      <w:tr w:rsidR="00616513" w14:paraId="3601D61D" w14:textId="77777777">
        <w:tc>
          <w:tcPr>
            <w:tcW w:w="850" w:type="dxa"/>
          </w:tcPr>
          <w:p w14:paraId="5DF642A9" w14:textId="77777777" w:rsidR="00616513" w:rsidRDefault="00000000">
            <w:pPr>
              <w:pStyle w:val="ConsPlusNormal0"/>
              <w:jc w:val="center"/>
            </w:pPr>
            <w:r>
              <w:t>705.</w:t>
            </w:r>
          </w:p>
        </w:tc>
        <w:tc>
          <w:tcPr>
            <w:tcW w:w="1304" w:type="dxa"/>
            <w:vMerge/>
          </w:tcPr>
          <w:p w14:paraId="4B6823A3" w14:textId="77777777" w:rsidR="00616513" w:rsidRDefault="00616513">
            <w:pPr>
              <w:pStyle w:val="ConsPlusNormal0"/>
            </w:pPr>
          </w:p>
        </w:tc>
        <w:tc>
          <w:tcPr>
            <w:tcW w:w="3912" w:type="dxa"/>
            <w:vMerge/>
          </w:tcPr>
          <w:p w14:paraId="752C00AC" w14:textId="77777777" w:rsidR="00616513" w:rsidRDefault="00616513">
            <w:pPr>
              <w:pStyle w:val="ConsPlusNormal0"/>
            </w:pPr>
          </w:p>
        </w:tc>
        <w:tc>
          <w:tcPr>
            <w:tcW w:w="3005" w:type="dxa"/>
          </w:tcPr>
          <w:p w14:paraId="3422CC3C" w14:textId="77777777" w:rsidR="00616513" w:rsidRDefault="00000000">
            <w:pPr>
              <w:pStyle w:val="ConsPlusNormal0"/>
              <w:jc w:val="both"/>
            </w:pPr>
            <w:r>
              <w:t>оксазепам</w:t>
            </w:r>
          </w:p>
        </w:tc>
      </w:tr>
      <w:tr w:rsidR="00616513" w14:paraId="48C68788" w14:textId="77777777">
        <w:tc>
          <w:tcPr>
            <w:tcW w:w="850" w:type="dxa"/>
          </w:tcPr>
          <w:p w14:paraId="7F7FF8D6" w14:textId="77777777" w:rsidR="00616513" w:rsidRDefault="00000000">
            <w:pPr>
              <w:pStyle w:val="ConsPlusNormal0"/>
              <w:jc w:val="center"/>
            </w:pPr>
            <w:r>
              <w:t>706.</w:t>
            </w:r>
          </w:p>
        </w:tc>
        <w:tc>
          <w:tcPr>
            <w:tcW w:w="1304" w:type="dxa"/>
          </w:tcPr>
          <w:p w14:paraId="6B7A35EE" w14:textId="77777777" w:rsidR="00616513" w:rsidRDefault="00000000">
            <w:pPr>
              <w:pStyle w:val="ConsPlusNormal0"/>
              <w:jc w:val="center"/>
            </w:pPr>
            <w:r>
              <w:t>N05BB</w:t>
            </w:r>
          </w:p>
        </w:tc>
        <w:tc>
          <w:tcPr>
            <w:tcW w:w="3912" w:type="dxa"/>
          </w:tcPr>
          <w:p w14:paraId="4A73E5F8" w14:textId="77777777" w:rsidR="00616513" w:rsidRDefault="00000000">
            <w:pPr>
              <w:pStyle w:val="ConsPlusNormal0"/>
              <w:jc w:val="both"/>
            </w:pPr>
            <w:r>
              <w:t>производные дифенилметана</w:t>
            </w:r>
          </w:p>
        </w:tc>
        <w:tc>
          <w:tcPr>
            <w:tcW w:w="3005" w:type="dxa"/>
          </w:tcPr>
          <w:p w14:paraId="5B4A3455" w14:textId="77777777" w:rsidR="00616513" w:rsidRDefault="00000000">
            <w:pPr>
              <w:pStyle w:val="ConsPlusNormal0"/>
              <w:jc w:val="both"/>
            </w:pPr>
            <w:r>
              <w:t>гидроксизин</w:t>
            </w:r>
          </w:p>
        </w:tc>
      </w:tr>
      <w:tr w:rsidR="00616513" w14:paraId="000BDAA7" w14:textId="77777777">
        <w:tc>
          <w:tcPr>
            <w:tcW w:w="850" w:type="dxa"/>
          </w:tcPr>
          <w:p w14:paraId="034A4068" w14:textId="77777777" w:rsidR="00616513" w:rsidRDefault="00000000">
            <w:pPr>
              <w:pStyle w:val="ConsPlusNormal0"/>
              <w:jc w:val="center"/>
            </w:pPr>
            <w:r>
              <w:t>707.</w:t>
            </w:r>
          </w:p>
        </w:tc>
        <w:tc>
          <w:tcPr>
            <w:tcW w:w="1304" w:type="dxa"/>
          </w:tcPr>
          <w:p w14:paraId="52957AA5" w14:textId="77777777" w:rsidR="00616513" w:rsidRDefault="00000000">
            <w:pPr>
              <w:pStyle w:val="ConsPlusNormal0"/>
              <w:jc w:val="center"/>
            </w:pPr>
            <w:r>
              <w:t>N05BX</w:t>
            </w:r>
          </w:p>
        </w:tc>
        <w:tc>
          <w:tcPr>
            <w:tcW w:w="3912" w:type="dxa"/>
          </w:tcPr>
          <w:p w14:paraId="4B8EF3DE" w14:textId="77777777" w:rsidR="00616513" w:rsidRDefault="00000000">
            <w:pPr>
              <w:pStyle w:val="ConsPlusNormal0"/>
              <w:jc w:val="both"/>
            </w:pPr>
            <w:r>
              <w:t>прочие анксиолитики</w:t>
            </w:r>
          </w:p>
        </w:tc>
        <w:tc>
          <w:tcPr>
            <w:tcW w:w="3005" w:type="dxa"/>
          </w:tcPr>
          <w:p w14:paraId="462E7A05" w14:textId="77777777" w:rsidR="00616513" w:rsidRDefault="00000000">
            <w:pPr>
              <w:pStyle w:val="ConsPlusNormal0"/>
              <w:jc w:val="both"/>
            </w:pPr>
            <w:r>
              <w:t>этифоксин</w:t>
            </w:r>
          </w:p>
        </w:tc>
      </w:tr>
      <w:tr w:rsidR="00616513" w14:paraId="204C7AA2" w14:textId="77777777">
        <w:tc>
          <w:tcPr>
            <w:tcW w:w="2154" w:type="dxa"/>
            <w:gridSpan w:val="2"/>
          </w:tcPr>
          <w:p w14:paraId="61CFDB0F" w14:textId="77777777" w:rsidR="00616513" w:rsidRDefault="00000000">
            <w:pPr>
              <w:pStyle w:val="ConsPlusNormal0"/>
              <w:jc w:val="center"/>
            </w:pPr>
            <w:r>
              <w:t>N05C</w:t>
            </w:r>
          </w:p>
        </w:tc>
        <w:tc>
          <w:tcPr>
            <w:tcW w:w="3912" w:type="dxa"/>
          </w:tcPr>
          <w:p w14:paraId="7E13B699" w14:textId="77777777" w:rsidR="00616513" w:rsidRDefault="00000000">
            <w:pPr>
              <w:pStyle w:val="ConsPlusNormal0"/>
              <w:jc w:val="both"/>
            </w:pPr>
            <w:r>
              <w:t>снотворные и седативные средства</w:t>
            </w:r>
          </w:p>
        </w:tc>
        <w:tc>
          <w:tcPr>
            <w:tcW w:w="3005" w:type="dxa"/>
          </w:tcPr>
          <w:p w14:paraId="5551057D" w14:textId="77777777" w:rsidR="00616513" w:rsidRDefault="00616513">
            <w:pPr>
              <w:pStyle w:val="ConsPlusNormal0"/>
            </w:pPr>
          </w:p>
        </w:tc>
      </w:tr>
      <w:tr w:rsidR="00616513" w14:paraId="0B54B4E3" w14:textId="77777777">
        <w:tc>
          <w:tcPr>
            <w:tcW w:w="850" w:type="dxa"/>
          </w:tcPr>
          <w:p w14:paraId="310953BF" w14:textId="77777777" w:rsidR="00616513" w:rsidRDefault="00000000">
            <w:pPr>
              <w:pStyle w:val="ConsPlusNormal0"/>
              <w:jc w:val="center"/>
            </w:pPr>
            <w:r>
              <w:t>708.</w:t>
            </w:r>
          </w:p>
        </w:tc>
        <w:tc>
          <w:tcPr>
            <w:tcW w:w="1304" w:type="dxa"/>
            <w:vMerge w:val="restart"/>
          </w:tcPr>
          <w:p w14:paraId="4DDE9762" w14:textId="77777777" w:rsidR="00616513" w:rsidRDefault="00000000">
            <w:pPr>
              <w:pStyle w:val="ConsPlusNormal0"/>
              <w:jc w:val="center"/>
            </w:pPr>
            <w:r>
              <w:t>N05CD</w:t>
            </w:r>
          </w:p>
        </w:tc>
        <w:tc>
          <w:tcPr>
            <w:tcW w:w="3912" w:type="dxa"/>
            <w:vMerge w:val="restart"/>
          </w:tcPr>
          <w:p w14:paraId="6F627200" w14:textId="77777777" w:rsidR="00616513" w:rsidRDefault="00000000">
            <w:pPr>
              <w:pStyle w:val="ConsPlusNormal0"/>
              <w:jc w:val="both"/>
            </w:pPr>
            <w:r>
              <w:t>производные бензодиазепина</w:t>
            </w:r>
          </w:p>
        </w:tc>
        <w:tc>
          <w:tcPr>
            <w:tcW w:w="3005" w:type="dxa"/>
          </w:tcPr>
          <w:p w14:paraId="2EBC5D51" w14:textId="77777777" w:rsidR="00616513" w:rsidRDefault="00000000">
            <w:pPr>
              <w:pStyle w:val="ConsPlusNormal0"/>
              <w:jc w:val="both"/>
            </w:pPr>
            <w:r>
              <w:t>мидазолам</w:t>
            </w:r>
          </w:p>
        </w:tc>
      </w:tr>
      <w:tr w:rsidR="00616513" w14:paraId="05FCCFAB" w14:textId="77777777">
        <w:tc>
          <w:tcPr>
            <w:tcW w:w="850" w:type="dxa"/>
          </w:tcPr>
          <w:p w14:paraId="4BAC0E61" w14:textId="77777777" w:rsidR="00616513" w:rsidRDefault="00000000">
            <w:pPr>
              <w:pStyle w:val="ConsPlusNormal0"/>
              <w:jc w:val="center"/>
            </w:pPr>
            <w:r>
              <w:t>709.</w:t>
            </w:r>
          </w:p>
        </w:tc>
        <w:tc>
          <w:tcPr>
            <w:tcW w:w="1304" w:type="dxa"/>
            <w:vMerge/>
          </w:tcPr>
          <w:p w14:paraId="22B075A2" w14:textId="77777777" w:rsidR="00616513" w:rsidRDefault="00616513">
            <w:pPr>
              <w:pStyle w:val="ConsPlusNormal0"/>
            </w:pPr>
          </w:p>
        </w:tc>
        <w:tc>
          <w:tcPr>
            <w:tcW w:w="3912" w:type="dxa"/>
            <w:vMerge/>
          </w:tcPr>
          <w:p w14:paraId="669D8BE2" w14:textId="77777777" w:rsidR="00616513" w:rsidRDefault="00616513">
            <w:pPr>
              <w:pStyle w:val="ConsPlusNormal0"/>
            </w:pPr>
          </w:p>
        </w:tc>
        <w:tc>
          <w:tcPr>
            <w:tcW w:w="3005" w:type="dxa"/>
          </w:tcPr>
          <w:p w14:paraId="450C5A9B" w14:textId="77777777" w:rsidR="00616513" w:rsidRDefault="00000000">
            <w:pPr>
              <w:pStyle w:val="ConsPlusNormal0"/>
              <w:jc w:val="both"/>
            </w:pPr>
            <w:r>
              <w:t>нитразепам</w:t>
            </w:r>
          </w:p>
        </w:tc>
      </w:tr>
      <w:tr w:rsidR="00616513" w14:paraId="48755F2C" w14:textId="77777777">
        <w:tc>
          <w:tcPr>
            <w:tcW w:w="850" w:type="dxa"/>
          </w:tcPr>
          <w:p w14:paraId="4EB7810D" w14:textId="77777777" w:rsidR="00616513" w:rsidRDefault="00000000">
            <w:pPr>
              <w:pStyle w:val="ConsPlusNormal0"/>
              <w:jc w:val="center"/>
            </w:pPr>
            <w:r>
              <w:t>710.</w:t>
            </w:r>
          </w:p>
        </w:tc>
        <w:tc>
          <w:tcPr>
            <w:tcW w:w="1304" w:type="dxa"/>
          </w:tcPr>
          <w:p w14:paraId="70DEB6D2" w14:textId="77777777" w:rsidR="00616513" w:rsidRDefault="00000000">
            <w:pPr>
              <w:pStyle w:val="ConsPlusNormal0"/>
              <w:jc w:val="center"/>
            </w:pPr>
            <w:r>
              <w:t>N05CF</w:t>
            </w:r>
          </w:p>
        </w:tc>
        <w:tc>
          <w:tcPr>
            <w:tcW w:w="3912" w:type="dxa"/>
          </w:tcPr>
          <w:p w14:paraId="2B189418" w14:textId="77777777" w:rsidR="00616513" w:rsidRDefault="00000000">
            <w:pPr>
              <w:pStyle w:val="ConsPlusNormal0"/>
              <w:jc w:val="both"/>
            </w:pPr>
            <w:r>
              <w:t>бензодиазепиноподобные средства</w:t>
            </w:r>
          </w:p>
        </w:tc>
        <w:tc>
          <w:tcPr>
            <w:tcW w:w="3005" w:type="dxa"/>
          </w:tcPr>
          <w:p w14:paraId="68F635A8" w14:textId="77777777" w:rsidR="00616513" w:rsidRDefault="00000000">
            <w:pPr>
              <w:pStyle w:val="ConsPlusNormal0"/>
              <w:jc w:val="both"/>
            </w:pPr>
            <w:r>
              <w:t>зопиклон</w:t>
            </w:r>
          </w:p>
        </w:tc>
      </w:tr>
      <w:tr w:rsidR="00616513" w14:paraId="58C45883" w14:textId="77777777">
        <w:tc>
          <w:tcPr>
            <w:tcW w:w="2154" w:type="dxa"/>
            <w:gridSpan w:val="2"/>
          </w:tcPr>
          <w:p w14:paraId="59D0FF76" w14:textId="77777777" w:rsidR="00616513" w:rsidRDefault="00000000">
            <w:pPr>
              <w:pStyle w:val="ConsPlusNormal0"/>
              <w:jc w:val="center"/>
            </w:pPr>
            <w:r>
              <w:t>N06</w:t>
            </w:r>
          </w:p>
        </w:tc>
        <w:tc>
          <w:tcPr>
            <w:tcW w:w="3912" w:type="dxa"/>
          </w:tcPr>
          <w:p w14:paraId="41E541F6" w14:textId="77777777" w:rsidR="00616513" w:rsidRDefault="00000000">
            <w:pPr>
              <w:pStyle w:val="ConsPlusNormal0"/>
              <w:jc w:val="both"/>
            </w:pPr>
            <w:r>
              <w:t>психоаналептики</w:t>
            </w:r>
          </w:p>
        </w:tc>
        <w:tc>
          <w:tcPr>
            <w:tcW w:w="3005" w:type="dxa"/>
          </w:tcPr>
          <w:p w14:paraId="13204A05" w14:textId="77777777" w:rsidR="00616513" w:rsidRDefault="00616513">
            <w:pPr>
              <w:pStyle w:val="ConsPlusNormal0"/>
            </w:pPr>
          </w:p>
        </w:tc>
      </w:tr>
      <w:tr w:rsidR="00616513" w14:paraId="0AD34ACC" w14:textId="77777777">
        <w:tc>
          <w:tcPr>
            <w:tcW w:w="2154" w:type="dxa"/>
            <w:gridSpan w:val="2"/>
          </w:tcPr>
          <w:p w14:paraId="7F848A5A" w14:textId="77777777" w:rsidR="00616513" w:rsidRDefault="00000000">
            <w:pPr>
              <w:pStyle w:val="ConsPlusNormal0"/>
              <w:jc w:val="center"/>
            </w:pPr>
            <w:r>
              <w:t>N06A</w:t>
            </w:r>
          </w:p>
        </w:tc>
        <w:tc>
          <w:tcPr>
            <w:tcW w:w="3912" w:type="dxa"/>
          </w:tcPr>
          <w:p w14:paraId="1ABCAD10" w14:textId="77777777" w:rsidR="00616513" w:rsidRDefault="00000000">
            <w:pPr>
              <w:pStyle w:val="ConsPlusNormal0"/>
              <w:jc w:val="both"/>
            </w:pPr>
            <w:r>
              <w:t>антидепрессанты</w:t>
            </w:r>
          </w:p>
        </w:tc>
        <w:tc>
          <w:tcPr>
            <w:tcW w:w="3005" w:type="dxa"/>
          </w:tcPr>
          <w:p w14:paraId="5347F6C8" w14:textId="77777777" w:rsidR="00616513" w:rsidRDefault="00616513">
            <w:pPr>
              <w:pStyle w:val="ConsPlusNormal0"/>
            </w:pPr>
          </w:p>
        </w:tc>
      </w:tr>
      <w:tr w:rsidR="00616513" w14:paraId="7404DAE3" w14:textId="77777777">
        <w:tc>
          <w:tcPr>
            <w:tcW w:w="850" w:type="dxa"/>
          </w:tcPr>
          <w:p w14:paraId="66E93C6A" w14:textId="77777777" w:rsidR="00616513" w:rsidRDefault="00000000">
            <w:pPr>
              <w:pStyle w:val="ConsPlusNormal0"/>
              <w:jc w:val="center"/>
            </w:pPr>
            <w:r>
              <w:t>711.</w:t>
            </w:r>
          </w:p>
        </w:tc>
        <w:tc>
          <w:tcPr>
            <w:tcW w:w="1304" w:type="dxa"/>
            <w:vMerge w:val="restart"/>
          </w:tcPr>
          <w:p w14:paraId="1CBF9337" w14:textId="77777777" w:rsidR="00616513" w:rsidRDefault="00000000">
            <w:pPr>
              <w:pStyle w:val="ConsPlusNormal0"/>
              <w:jc w:val="center"/>
            </w:pPr>
            <w:r>
              <w:t>N06AA</w:t>
            </w:r>
          </w:p>
        </w:tc>
        <w:tc>
          <w:tcPr>
            <w:tcW w:w="3912" w:type="dxa"/>
            <w:vMerge w:val="restart"/>
          </w:tcPr>
          <w:p w14:paraId="7C7F5D40" w14:textId="77777777" w:rsidR="00616513" w:rsidRDefault="00000000">
            <w:pPr>
              <w:pStyle w:val="ConsPlusNormal0"/>
              <w:jc w:val="both"/>
            </w:pPr>
            <w:r>
              <w:t>неселективные ингибиторы обратного захвата моноаминов</w:t>
            </w:r>
          </w:p>
        </w:tc>
        <w:tc>
          <w:tcPr>
            <w:tcW w:w="3005" w:type="dxa"/>
          </w:tcPr>
          <w:p w14:paraId="3D2949E6" w14:textId="77777777" w:rsidR="00616513" w:rsidRDefault="00000000">
            <w:pPr>
              <w:pStyle w:val="ConsPlusNormal0"/>
              <w:jc w:val="both"/>
            </w:pPr>
            <w:r>
              <w:t>амитриптилин</w:t>
            </w:r>
          </w:p>
        </w:tc>
      </w:tr>
      <w:tr w:rsidR="00616513" w14:paraId="1DC55532" w14:textId="77777777">
        <w:tc>
          <w:tcPr>
            <w:tcW w:w="850" w:type="dxa"/>
          </w:tcPr>
          <w:p w14:paraId="794E2A9A" w14:textId="77777777" w:rsidR="00616513" w:rsidRDefault="00000000">
            <w:pPr>
              <w:pStyle w:val="ConsPlusNormal0"/>
              <w:jc w:val="center"/>
            </w:pPr>
            <w:r>
              <w:t>712.</w:t>
            </w:r>
          </w:p>
        </w:tc>
        <w:tc>
          <w:tcPr>
            <w:tcW w:w="1304" w:type="dxa"/>
            <w:vMerge/>
          </w:tcPr>
          <w:p w14:paraId="46C544C4" w14:textId="77777777" w:rsidR="00616513" w:rsidRDefault="00616513">
            <w:pPr>
              <w:pStyle w:val="ConsPlusNormal0"/>
            </w:pPr>
          </w:p>
        </w:tc>
        <w:tc>
          <w:tcPr>
            <w:tcW w:w="3912" w:type="dxa"/>
            <w:vMerge/>
          </w:tcPr>
          <w:p w14:paraId="18EBDF8F" w14:textId="77777777" w:rsidR="00616513" w:rsidRDefault="00616513">
            <w:pPr>
              <w:pStyle w:val="ConsPlusNormal0"/>
            </w:pPr>
          </w:p>
        </w:tc>
        <w:tc>
          <w:tcPr>
            <w:tcW w:w="3005" w:type="dxa"/>
          </w:tcPr>
          <w:p w14:paraId="2BEC27F3" w14:textId="77777777" w:rsidR="00616513" w:rsidRDefault="00000000">
            <w:pPr>
              <w:pStyle w:val="ConsPlusNormal0"/>
              <w:jc w:val="both"/>
            </w:pPr>
            <w:r>
              <w:t>имипрамин</w:t>
            </w:r>
          </w:p>
        </w:tc>
      </w:tr>
      <w:tr w:rsidR="00616513" w14:paraId="34F12DE4" w14:textId="77777777">
        <w:tc>
          <w:tcPr>
            <w:tcW w:w="850" w:type="dxa"/>
          </w:tcPr>
          <w:p w14:paraId="36621051" w14:textId="77777777" w:rsidR="00616513" w:rsidRDefault="00000000">
            <w:pPr>
              <w:pStyle w:val="ConsPlusNormal0"/>
              <w:jc w:val="center"/>
            </w:pPr>
            <w:r>
              <w:t>713.</w:t>
            </w:r>
          </w:p>
        </w:tc>
        <w:tc>
          <w:tcPr>
            <w:tcW w:w="1304" w:type="dxa"/>
            <w:vMerge/>
          </w:tcPr>
          <w:p w14:paraId="6B18D342" w14:textId="77777777" w:rsidR="00616513" w:rsidRDefault="00616513">
            <w:pPr>
              <w:pStyle w:val="ConsPlusNormal0"/>
            </w:pPr>
          </w:p>
        </w:tc>
        <w:tc>
          <w:tcPr>
            <w:tcW w:w="3912" w:type="dxa"/>
            <w:vMerge/>
          </w:tcPr>
          <w:p w14:paraId="326D7108" w14:textId="77777777" w:rsidR="00616513" w:rsidRDefault="00616513">
            <w:pPr>
              <w:pStyle w:val="ConsPlusNormal0"/>
            </w:pPr>
          </w:p>
        </w:tc>
        <w:tc>
          <w:tcPr>
            <w:tcW w:w="3005" w:type="dxa"/>
          </w:tcPr>
          <w:p w14:paraId="2B9602AB" w14:textId="77777777" w:rsidR="00616513" w:rsidRDefault="00000000">
            <w:pPr>
              <w:pStyle w:val="ConsPlusNormal0"/>
              <w:jc w:val="both"/>
            </w:pPr>
            <w:r>
              <w:t>кломипрамин</w:t>
            </w:r>
          </w:p>
        </w:tc>
      </w:tr>
      <w:tr w:rsidR="00616513" w14:paraId="61AA8C53" w14:textId="77777777">
        <w:tc>
          <w:tcPr>
            <w:tcW w:w="850" w:type="dxa"/>
          </w:tcPr>
          <w:p w14:paraId="237A6084" w14:textId="77777777" w:rsidR="00616513" w:rsidRDefault="00000000">
            <w:pPr>
              <w:pStyle w:val="ConsPlusNormal0"/>
              <w:jc w:val="center"/>
            </w:pPr>
            <w:r>
              <w:t>714.</w:t>
            </w:r>
          </w:p>
        </w:tc>
        <w:tc>
          <w:tcPr>
            <w:tcW w:w="1304" w:type="dxa"/>
            <w:vMerge w:val="restart"/>
          </w:tcPr>
          <w:p w14:paraId="28D575E1" w14:textId="77777777" w:rsidR="00616513" w:rsidRDefault="00000000">
            <w:pPr>
              <w:pStyle w:val="ConsPlusNormal0"/>
              <w:jc w:val="center"/>
            </w:pPr>
            <w:r>
              <w:t>N06AB</w:t>
            </w:r>
          </w:p>
        </w:tc>
        <w:tc>
          <w:tcPr>
            <w:tcW w:w="3912" w:type="dxa"/>
            <w:vMerge w:val="restart"/>
          </w:tcPr>
          <w:p w14:paraId="20180EFC" w14:textId="77777777" w:rsidR="00616513" w:rsidRDefault="00000000">
            <w:pPr>
              <w:pStyle w:val="ConsPlusNormal0"/>
              <w:jc w:val="both"/>
            </w:pPr>
            <w:r>
              <w:t>селективные ингибиторы обратного захвата серотонина</w:t>
            </w:r>
          </w:p>
        </w:tc>
        <w:tc>
          <w:tcPr>
            <w:tcW w:w="3005" w:type="dxa"/>
          </w:tcPr>
          <w:p w14:paraId="56038FA5" w14:textId="77777777" w:rsidR="00616513" w:rsidRDefault="00000000">
            <w:pPr>
              <w:pStyle w:val="ConsPlusNormal0"/>
              <w:jc w:val="both"/>
            </w:pPr>
            <w:r>
              <w:t>пароксетин</w:t>
            </w:r>
          </w:p>
        </w:tc>
      </w:tr>
      <w:tr w:rsidR="00616513" w14:paraId="54B4F33D" w14:textId="77777777">
        <w:tc>
          <w:tcPr>
            <w:tcW w:w="850" w:type="dxa"/>
          </w:tcPr>
          <w:p w14:paraId="66D62EC2" w14:textId="77777777" w:rsidR="00616513" w:rsidRDefault="00000000">
            <w:pPr>
              <w:pStyle w:val="ConsPlusNormal0"/>
              <w:jc w:val="center"/>
            </w:pPr>
            <w:r>
              <w:t>715.</w:t>
            </w:r>
          </w:p>
        </w:tc>
        <w:tc>
          <w:tcPr>
            <w:tcW w:w="1304" w:type="dxa"/>
            <w:vMerge/>
          </w:tcPr>
          <w:p w14:paraId="41CCA3D0" w14:textId="77777777" w:rsidR="00616513" w:rsidRDefault="00616513">
            <w:pPr>
              <w:pStyle w:val="ConsPlusNormal0"/>
            </w:pPr>
          </w:p>
        </w:tc>
        <w:tc>
          <w:tcPr>
            <w:tcW w:w="3912" w:type="dxa"/>
            <w:vMerge/>
          </w:tcPr>
          <w:p w14:paraId="62B54C82" w14:textId="77777777" w:rsidR="00616513" w:rsidRDefault="00616513">
            <w:pPr>
              <w:pStyle w:val="ConsPlusNormal0"/>
            </w:pPr>
          </w:p>
        </w:tc>
        <w:tc>
          <w:tcPr>
            <w:tcW w:w="3005" w:type="dxa"/>
          </w:tcPr>
          <w:p w14:paraId="60451148" w14:textId="77777777" w:rsidR="00616513" w:rsidRDefault="00000000">
            <w:pPr>
              <w:pStyle w:val="ConsPlusNormal0"/>
              <w:jc w:val="both"/>
            </w:pPr>
            <w:r>
              <w:t>сертралин</w:t>
            </w:r>
          </w:p>
        </w:tc>
      </w:tr>
      <w:tr w:rsidR="00616513" w14:paraId="1D1C2553" w14:textId="77777777">
        <w:tc>
          <w:tcPr>
            <w:tcW w:w="850" w:type="dxa"/>
          </w:tcPr>
          <w:p w14:paraId="3CE43D35" w14:textId="77777777" w:rsidR="00616513" w:rsidRDefault="00000000">
            <w:pPr>
              <w:pStyle w:val="ConsPlusNormal0"/>
              <w:jc w:val="center"/>
            </w:pPr>
            <w:r>
              <w:t>716.</w:t>
            </w:r>
          </w:p>
        </w:tc>
        <w:tc>
          <w:tcPr>
            <w:tcW w:w="1304" w:type="dxa"/>
            <w:vMerge/>
          </w:tcPr>
          <w:p w14:paraId="1B0CF020" w14:textId="77777777" w:rsidR="00616513" w:rsidRDefault="00616513">
            <w:pPr>
              <w:pStyle w:val="ConsPlusNormal0"/>
            </w:pPr>
          </w:p>
        </w:tc>
        <w:tc>
          <w:tcPr>
            <w:tcW w:w="3912" w:type="dxa"/>
            <w:vMerge/>
          </w:tcPr>
          <w:p w14:paraId="5A64B53E" w14:textId="77777777" w:rsidR="00616513" w:rsidRDefault="00616513">
            <w:pPr>
              <w:pStyle w:val="ConsPlusNormal0"/>
            </w:pPr>
          </w:p>
        </w:tc>
        <w:tc>
          <w:tcPr>
            <w:tcW w:w="3005" w:type="dxa"/>
          </w:tcPr>
          <w:p w14:paraId="6489FF83" w14:textId="77777777" w:rsidR="00616513" w:rsidRDefault="00000000">
            <w:pPr>
              <w:pStyle w:val="ConsPlusNormal0"/>
              <w:jc w:val="both"/>
            </w:pPr>
            <w:r>
              <w:t>флуоксетин</w:t>
            </w:r>
          </w:p>
        </w:tc>
      </w:tr>
      <w:tr w:rsidR="00616513" w14:paraId="1840F43C" w14:textId="77777777">
        <w:tc>
          <w:tcPr>
            <w:tcW w:w="850" w:type="dxa"/>
          </w:tcPr>
          <w:p w14:paraId="5BD0A7BC" w14:textId="77777777" w:rsidR="00616513" w:rsidRDefault="00000000">
            <w:pPr>
              <w:pStyle w:val="ConsPlusNormal0"/>
              <w:jc w:val="center"/>
            </w:pPr>
            <w:r>
              <w:t>717.</w:t>
            </w:r>
          </w:p>
        </w:tc>
        <w:tc>
          <w:tcPr>
            <w:tcW w:w="1304" w:type="dxa"/>
            <w:vMerge w:val="restart"/>
          </w:tcPr>
          <w:p w14:paraId="6EBFB52E" w14:textId="77777777" w:rsidR="00616513" w:rsidRDefault="00000000">
            <w:pPr>
              <w:pStyle w:val="ConsPlusNormal0"/>
              <w:jc w:val="center"/>
            </w:pPr>
            <w:r>
              <w:t>N06AX</w:t>
            </w:r>
          </w:p>
        </w:tc>
        <w:tc>
          <w:tcPr>
            <w:tcW w:w="3912" w:type="dxa"/>
            <w:vMerge w:val="restart"/>
          </w:tcPr>
          <w:p w14:paraId="4B969667" w14:textId="77777777" w:rsidR="00616513" w:rsidRDefault="00000000">
            <w:pPr>
              <w:pStyle w:val="ConsPlusNormal0"/>
              <w:jc w:val="both"/>
            </w:pPr>
            <w:r>
              <w:t>другие антидепрессанты</w:t>
            </w:r>
          </w:p>
        </w:tc>
        <w:tc>
          <w:tcPr>
            <w:tcW w:w="3005" w:type="dxa"/>
          </w:tcPr>
          <w:p w14:paraId="6B14CE73" w14:textId="77777777" w:rsidR="00616513" w:rsidRDefault="00000000">
            <w:pPr>
              <w:pStyle w:val="ConsPlusNormal0"/>
              <w:jc w:val="both"/>
            </w:pPr>
            <w:r>
              <w:t>пипофезин</w:t>
            </w:r>
          </w:p>
        </w:tc>
      </w:tr>
      <w:tr w:rsidR="00616513" w14:paraId="5513DB41" w14:textId="77777777">
        <w:tc>
          <w:tcPr>
            <w:tcW w:w="850" w:type="dxa"/>
          </w:tcPr>
          <w:p w14:paraId="0EE66F5A" w14:textId="77777777" w:rsidR="00616513" w:rsidRDefault="00000000">
            <w:pPr>
              <w:pStyle w:val="ConsPlusNormal0"/>
              <w:jc w:val="center"/>
            </w:pPr>
            <w:r>
              <w:t>718.</w:t>
            </w:r>
          </w:p>
        </w:tc>
        <w:tc>
          <w:tcPr>
            <w:tcW w:w="1304" w:type="dxa"/>
            <w:vMerge/>
          </w:tcPr>
          <w:p w14:paraId="394A8319" w14:textId="77777777" w:rsidR="00616513" w:rsidRDefault="00616513">
            <w:pPr>
              <w:pStyle w:val="ConsPlusNormal0"/>
            </w:pPr>
          </w:p>
        </w:tc>
        <w:tc>
          <w:tcPr>
            <w:tcW w:w="3912" w:type="dxa"/>
            <w:vMerge/>
          </w:tcPr>
          <w:p w14:paraId="7A9420C8" w14:textId="77777777" w:rsidR="00616513" w:rsidRDefault="00616513">
            <w:pPr>
              <w:pStyle w:val="ConsPlusNormal0"/>
            </w:pPr>
          </w:p>
        </w:tc>
        <w:tc>
          <w:tcPr>
            <w:tcW w:w="3005" w:type="dxa"/>
          </w:tcPr>
          <w:p w14:paraId="1FBA9C88" w14:textId="77777777" w:rsidR="00616513" w:rsidRDefault="00000000">
            <w:pPr>
              <w:pStyle w:val="ConsPlusNormal0"/>
              <w:jc w:val="both"/>
            </w:pPr>
            <w:r>
              <w:t>агомелатин</w:t>
            </w:r>
          </w:p>
        </w:tc>
      </w:tr>
      <w:tr w:rsidR="00616513" w14:paraId="18C9E731" w14:textId="77777777">
        <w:tc>
          <w:tcPr>
            <w:tcW w:w="850" w:type="dxa"/>
          </w:tcPr>
          <w:p w14:paraId="75CF423F" w14:textId="77777777" w:rsidR="00616513" w:rsidRDefault="00000000">
            <w:pPr>
              <w:pStyle w:val="ConsPlusNormal0"/>
              <w:jc w:val="center"/>
            </w:pPr>
            <w:r>
              <w:t>719.</w:t>
            </w:r>
          </w:p>
        </w:tc>
        <w:tc>
          <w:tcPr>
            <w:tcW w:w="1304" w:type="dxa"/>
            <w:vMerge/>
          </w:tcPr>
          <w:p w14:paraId="2B2D71D6" w14:textId="77777777" w:rsidR="00616513" w:rsidRDefault="00616513">
            <w:pPr>
              <w:pStyle w:val="ConsPlusNormal0"/>
            </w:pPr>
          </w:p>
        </w:tc>
        <w:tc>
          <w:tcPr>
            <w:tcW w:w="3912" w:type="dxa"/>
            <w:vMerge/>
          </w:tcPr>
          <w:p w14:paraId="0974D777" w14:textId="77777777" w:rsidR="00616513" w:rsidRDefault="00616513">
            <w:pPr>
              <w:pStyle w:val="ConsPlusNormal0"/>
            </w:pPr>
          </w:p>
        </w:tc>
        <w:tc>
          <w:tcPr>
            <w:tcW w:w="3005" w:type="dxa"/>
          </w:tcPr>
          <w:p w14:paraId="627AB6F6" w14:textId="77777777" w:rsidR="00616513" w:rsidRDefault="00000000">
            <w:pPr>
              <w:pStyle w:val="ConsPlusNormal0"/>
              <w:jc w:val="both"/>
            </w:pPr>
            <w:r>
              <w:t>дулоксетин</w:t>
            </w:r>
          </w:p>
        </w:tc>
      </w:tr>
      <w:tr w:rsidR="00616513" w14:paraId="01CD9A88" w14:textId="77777777">
        <w:tc>
          <w:tcPr>
            <w:tcW w:w="2154" w:type="dxa"/>
            <w:gridSpan w:val="2"/>
          </w:tcPr>
          <w:p w14:paraId="14B704E4" w14:textId="77777777" w:rsidR="00616513" w:rsidRDefault="00000000">
            <w:pPr>
              <w:pStyle w:val="ConsPlusNormal0"/>
              <w:jc w:val="center"/>
            </w:pPr>
            <w:r>
              <w:t>N06B</w:t>
            </w:r>
          </w:p>
        </w:tc>
        <w:tc>
          <w:tcPr>
            <w:tcW w:w="3912" w:type="dxa"/>
          </w:tcPr>
          <w:p w14:paraId="4C435A3F" w14:textId="77777777" w:rsidR="00616513" w:rsidRDefault="00000000">
            <w:pPr>
              <w:pStyle w:val="ConsPlusNormal0"/>
              <w:jc w:val="both"/>
            </w:pPr>
            <w:r>
              <w:t>психостимуляторы, средства, применяемые при синдроме дефицита внимания с гиперактивностью, и ноотропные препараты</w:t>
            </w:r>
          </w:p>
        </w:tc>
        <w:tc>
          <w:tcPr>
            <w:tcW w:w="3005" w:type="dxa"/>
          </w:tcPr>
          <w:p w14:paraId="4EE9FE4C" w14:textId="77777777" w:rsidR="00616513" w:rsidRDefault="00616513">
            <w:pPr>
              <w:pStyle w:val="ConsPlusNormal0"/>
            </w:pPr>
          </w:p>
        </w:tc>
      </w:tr>
      <w:tr w:rsidR="00616513" w14:paraId="59CD75F5" w14:textId="77777777">
        <w:tc>
          <w:tcPr>
            <w:tcW w:w="850" w:type="dxa"/>
          </w:tcPr>
          <w:p w14:paraId="47ADFC9E" w14:textId="77777777" w:rsidR="00616513" w:rsidRDefault="00000000">
            <w:pPr>
              <w:pStyle w:val="ConsPlusNormal0"/>
              <w:jc w:val="center"/>
            </w:pPr>
            <w:r>
              <w:t>720.</w:t>
            </w:r>
          </w:p>
        </w:tc>
        <w:tc>
          <w:tcPr>
            <w:tcW w:w="1304" w:type="dxa"/>
          </w:tcPr>
          <w:p w14:paraId="78C10F7E" w14:textId="77777777" w:rsidR="00616513" w:rsidRDefault="00000000">
            <w:pPr>
              <w:pStyle w:val="ConsPlusNormal0"/>
              <w:jc w:val="center"/>
            </w:pPr>
            <w:r>
              <w:t>N06BC</w:t>
            </w:r>
          </w:p>
        </w:tc>
        <w:tc>
          <w:tcPr>
            <w:tcW w:w="3912" w:type="dxa"/>
          </w:tcPr>
          <w:p w14:paraId="217C3A4E" w14:textId="77777777" w:rsidR="00616513" w:rsidRDefault="00000000">
            <w:pPr>
              <w:pStyle w:val="ConsPlusNormal0"/>
              <w:jc w:val="both"/>
            </w:pPr>
            <w:r>
              <w:t>производные ксантина</w:t>
            </w:r>
          </w:p>
        </w:tc>
        <w:tc>
          <w:tcPr>
            <w:tcW w:w="3005" w:type="dxa"/>
          </w:tcPr>
          <w:p w14:paraId="35D57A9C" w14:textId="77777777" w:rsidR="00616513" w:rsidRDefault="00000000">
            <w:pPr>
              <w:pStyle w:val="ConsPlusNormal0"/>
              <w:jc w:val="both"/>
            </w:pPr>
            <w:r>
              <w:t>кофеин</w:t>
            </w:r>
          </w:p>
        </w:tc>
      </w:tr>
      <w:tr w:rsidR="00616513" w14:paraId="17A49372" w14:textId="77777777">
        <w:tc>
          <w:tcPr>
            <w:tcW w:w="850" w:type="dxa"/>
          </w:tcPr>
          <w:p w14:paraId="3A331630" w14:textId="77777777" w:rsidR="00616513" w:rsidRDefault="00000000">
            <w:pPr>
              <w:pStyle w:val="ConsPlusNormal0"/>
              <w:jc w:val="center"/>
            </w:pPr>
            <w:r>
              <w:t>721.</w:t>
            </w:r>
          </w:p>
        </w:tc>
        <w:tc>
          <w:tcPr>
            <w:tcW w:w="1304" w:type="dxa"/>
            <w:vMerge w:val="restart"/>
          </w:tcPr>
          <w:p w14:paraId="54E715A4" w14:textId="77777777" w:rsidR="00616513" w:rsidRDefault="00000000">
            <w:pPr>
              <w:pStyle w:val="ConsPlusNormal0"/>
              <w:jc w:val="center"/>
            </w:pPr>
            <w:r>
              <w:t>N06BX</w:t>
            </w:r>
          </w:p>
        </w:tc>
        <w:tc>
          <w:tcPr>
            <w:tcW w:w="3912" w:type="dxa"/>
            <w:vMerge w:val="restart"/>
          </w:tcPr>
          <w:p w14:paraId="40360520" w14:textId="77777777" w:rsidR="00616513" w:rsidRDefault="00000000">
            <w:pPr>
              <w:pStyle w:val="ConsPlusNormal0"/>
              <w:jc w:val="both"/>
            </w:pPr>
            <w:r>
              <w:t>другие психостимуляторы и ноотропные препараты</w:t>
            </w:r>
          </w:p>
        </w:tc>
        <w:tc>
          <w:tcPr>
            <w:tcW w:w="3005" w:type="dxa"/>
          </w:tcPr>
          <w:p w14:paraId="736F8094" w14:textId="77777777" w:rsidR="00616513" w:rsidRDefault="00000000">
            <w:pPr>
              <w:pStyle w:val="ConsPlusNormal0"/>
              <w:jc w:val="both"/>
            </w:pPr>
            <w:r>
              <w:t>глицин</w:t>
            </w:r>
          </w:p>
        </w:tc>
      </w:tr>
      <w:tr w:rsidR="00616513" w14:paraId="505B7616" w14:textId="77777777">
        <w:tc>
          <w:tcPr>
            <w:tcW w:w="850" w:type="dxa"/>
          </w:tcPr>
          <w:p w14:paraId="1FB942A0" w14:textId="77777777" w:rsidR="00616513" w:rsidRDefault="00000000">
            <w:pPr>
              <w:pStyle w:val="ConsPlusNormal0"/>
              <w:jc w:val="center"/>
            </w:pPr>
            <w:r>
              <w:t>722.</w:t>
            </w:r>
          </w:p>
        </w:tc>
        <w:tc>
          <w:tcPr>
            <w:tcW w:w="1304" w:type="dxa"/>
            <w:vMerge/>
          </w:tcPr>
          <w:p w14:paraId="213DAF2C" w14:textId="77777777" w:rsidR="00616513" w:rsidRDefault="00616513">
            <w:pPr>
              <w:pStyle w:val="ConsPlusNormal0"/>
            </w:pPr>
          </w:p>
        </w:tc>
        <w:tc>
          <w:tcPr>
            <w:tcW w:w="3912" w:type="dxa"/>
            <w:vMerge/>
          </w:tcPr>
          <w:p w14:paraId="5675E38E" w14:textId="77777777" w:rsidR="00616513" w:rsidRDefault="00616513">
            <w:pPr>
              <w:pStyle w:val="ConsPlusNormal0"/>
            </w:pPr>
          </w:p>
        </w:tc>
        <w:tc>
          <w:tcPr>
            <w:tcW w:w="3005" w:type="dxa"/>
          </w:tcPr>
          <w:p w14:paraId="03A79DC0" w14:textId="77777777" w:rsidR="00616513" w:rsidRDefault="00000000">
            <w:pPr>
              <w:pStyle w:val="ConsPlusNormal0"/>
              <w:jc w:val="both"/>
            </w:pPr>
            <w:r>
              <w:t>метионил-глутамил-гистидил-фенилаланил-пролил-глицил-пролин</w:t>
            </w:r>
          </w:p>
        </w:tc>
      </w:tr>
      <w:tr w:rsidR="00616513" w14:paraId="62718599" w14:textId="77777777">
        <w:tc>
          <w:tcPr>
            <w:tcW w:w="850" w:type="dxa"/>
          </w:tcPr>
          <w:p w14:paraId="5FCE11B1" w14:textId="77777777" w:rsidR="00616513" w:rsidRDefault="00000000">
            <w:pPr>
              <w:pStyle w:val="ConsPlusNormal0"/>
              <w:jc w:val="center"/>
            </w:pPr>
            <w:r>
              <w:t>723.</w:t>
            </w:r>
          </w:p>
        </w:tc>
        <w:tc>
          <w:tcPr>
            <w:tcW w:w="1304" w:type="dxa"/>
            <w:vMerge/>
          </w:tcPr>
          <w:p w14:paraId="7F899C1F" w14:textId="77777777" w:rsidR="00616513" w:rsidRDefault="00616513">
            <w:pPr>
              <w:pStyle w:val="ConsPlusNormal0"/>
            </w:pPr>
          </w:p>
        </w:tc>
        <w:tc>
          <w:tcPr>
            <w:tcW w:w="3912" w:type="dxa"/>
            <w:vMerge/>
          </w:tcPr>
          <w:p w14:paraId="5D3755E2" w14:textId="77777777" w:rsidR="00616513" w:rsidRDefault="00616513">
            <w:pPr>
              <w:pStyle w:val="ConsPlusNormal0"/>
            </w:pPr>
          </w:p>
        </w:tc>
        <w:tc>
          <w:tcPr>
            <w:tcW w:w="3005" w:type="dxa"/>
          </w:tcPr>
          <w:p w14:paraId="2EE6AC6C" w14:textId="77777777" w:rsidR="00616513" w:rsidRDefault="00000000">
            <w:pPr>
              <w:pStyle w:val="ConsPlusNormal0"/>
              <w:jc w:val="both"/>
            </w:pPr>
            <w:r>
              <w:t>пирацетам</w:t>
            </w:r>
          </w:p>
        </w:tc>
      </w:tr>
      <w:tr w:rsidR="00616513" w14:paraId="1EE3EFF1" w14:textId="77777777">
        <w:tc>
          <w:tcPr>
            <w:tcW w:w="850" w:type="dxa"/>
          </w:tcPr>
          <w:p w14:paraId="381F1AAB" w14:textId="77777777" w:rsidR="00616513" w:rsidRDefault="00000000">
            <w:pPr>
              <w:pStyle w:val="ConsPlusNormal0"/>
              <w:jc w:val="center"/>
            </w:pPr>
            <w:r>
              <w:t>724.</w:t>
            </w:r>
          </w:p>
        </w:tc>
        <w:tc>
          <w:tcPr>
            <w:tcW w:w="1304" w:type="dxa"/>
            <w:vMerge/>
          </w:tcPr>
          <w:p w14:paraId="1C4EF507" w14:textId="77777777" w:rsidR="00616513" w:rsidRDefault="00616513">
            <w:pPr>
              <w:pStyle w:val="ConsPlusNormal0"/>
            </w:pPr>
          </w:p>
        </w:tc>
        <w:tc>
          <w:tcPr>
            <w:tcW w:w="3912" w:type="dxa"/>
            <w:vMerge/>
          </w:tcPr>
          <w:p w14:paraId="1C1ADE65" w14:textId="77777777" w:rsidR="00616513" w:rsidRDefault="00616513">
            <w:pPr>
              <w:pStyle w:val="ConsPlusNormal0"/>
            </w:pPr>
          </w:p>
        </w:tc>
        <w:tc>
          <w:tcPr>
            <w:tcW w:w="3005" w:type="dxa"/>
          </w:tcPr>
          <w:p w14:paraId="4DD27BCB" w14:textId="77777777" w:rsidR="00616513" w:rsidRDefault="00000000">
            <w:pPr>
              <w:pStyle w:val="ConsPlusNormal0"/>
              <w:jc w:val="both"/>
            </w:pPr>
            <w:r>
              <w:t>N-карбамоил-метил-4-фенил-2-пирролидон</w:t>
            </w:r>
          </w:p>
        </w:tc>
      </w:tr>
      <w:tr w:rsidR="00616513" w14:paraId="293357AD" w14:textId="77777777">
        <w:tc>
          <w:tcPr>
            <w:tcW w:w="850" w:type="dxa"/>
          </w:tcPr>
          <w:p w14:paraId="2978B82F" w14:textId="77777777" w:rsidR="00616513" w:rsidRDefault="00000000">
            <w:pPr>
              <w:pStyle w:val="ConsPlusNormal0"/>
              <w:jc w:val="center"/>
            </w:pPr>
            <w:r>
              <w:t>725.</w:t>
            </w:r>
          </w:p>
        </w:tc>
        <w:tc>
          <w:tcPr>
            <w:tcW w:w="1304" w:type="dxa"/>
            <w:vMerge/>
          </w:tcPr>
          <w:p w14:paraId="173EAF6E" w14:textId="77777777" w:rsidR="00616513" w:rsidRDefault="00616513">
            <w:pPr>
              <w:pStyle w:val="ConsPlusNormal0"/>
            </w:pPr>
          </w:p>
        </w:tc>
        <w:tc>
          <w:tcPr>
            <w:tcW w:w="3912" w:type="dxa"/>
            <w:vMerge/>
          </w:tcPr>
          <w:p w14:paraId="5ADCC5F5" w14:textId="77777777" w:rsidR="00616513" w:rsidRDefault="00616513">
            <w:pPr>
              <w:pStyle w:val="ConsPlusNormal0"/>
            </w:pPr>
          </w:p>
        </w:tc>
        <w:tc>
          <w:tcPr>
            <w:tcW w:w="3005" w:type="dxa"/>
          </w:tcPr>
          <w:p w14:paraId="62A32E47" w14:textId="77777777" w:rsidR="00616513" w:rsidRDefault="00000000">
            <w:pPr>
              <w:pStyle w:val="ConsPlusNormal0"/>
              <w:jc w:val="both"/>
            </w:pPr>
            <w:r>
              <w:t>цитиколин</w:t>
            </w:r>
          </w:p>
        </w:tc>
      </w:tr>
      <w:tr w:rsidR="00616513" w14:paraId="5DED6FFA" w14:textId="77777777">
        <w:tc>
          <w:tcPr>
            <w:tcW w:w="850" w:type="dxa"/>
          </w:tcPr>
          <w:p w14:paraId="31B74152" w14:textId="77777777" w:rsidR="00616513" w:rsidRDefault="00000000">
            <w:pPr>
              <w:pStyle w:val="ConsPlusNormal0"/>
              <w:jc w:val="center"/>
            </w:pPr>
            <w:r>
              <w:t>726.</w:t>
            </w:r>
          </w:p>
        </w:tc>
        <w:tc>
          <w:tcPr>
            <w:tcW w:w="1304" w:type="dxa"/>
            <w:vMerge/>
          </w:tcPr>
          <w:p w14:paraId="5E51A67A" w14:textId="77777777" w:rsidR="00616513" w:rsidRDefault="00616513">
            <w:pPr>
              <w:pStyle w:val="ConsPlusNormal0"/>
            </w:pPr>
          </w:p>
        </w:tc>
        <w:tc>
          <w:tcPr>
            <w:tcW w:w="3912" w:type="dxa"/>
            <w:vMerge/>
          </w:tcPr>
          <w:p w14:paraId="7D6C7F4B" w14:textId="77777777" w:rsidR="00616513" w:rsidRDefault="00616513">
            <w:pPr>
              <w:pStyle w:val="ConsPlusNormal0"/>
            </w:pPr>
          </w:p>
        </w:tc>
        <w:tc>
          <w:tcPr>
            <w:tcW w:w="3005" w:type="dxa"/>
          </w:tcPr>
          <w:p w14:paraId="465C4C71" w14:textId="77777777" w:rsidR="00616513" w:rsidRDefault="00000000">
            <w:pPr>
              <w:pStyle w:val="ConsPlusNormal0"/>
              <w:jc w:val="both"/>
            </w:pPr>
            <w:r>
              <w:t>церебролизин</w:t>
            </w:r>
          </w:p>
        </w:tc>
      </w:tr>
      <w:tr w:rsidR="00616513" w14:paraId="6896E420" w14:textId="77777777">
        <w:tc>
          <w:tcPr>
            <w:tcW w:w="850" w:type="dxa"/>
          </w:tcPr>
          <w:p w14:paraId="78EDBD5B" w14:textId="77777777" w:rsidR="00616513" w:rsidRDefault="00000000">
            <w:pPr>
              <w:pStyle w:val="ConsPlusNormal0"/>
              <w:jc w:val="center"/>
            </w:pPr>
            <w:r>
              <w:t>727.</w:t>
            </w:r>
          </w:p>
        </w:tc>
        <w:tc>
          <w:tcPr>
            <w:tcW w:w="1304" w:type="dxa"/>
            <w:vMerge/>
          </w:tcPr>
          <w:p w14:paraId="53864FB5" w14:textId="77777777" w:rsidR="00616513" w:rsidRDefault="00616513">
            <w:pPr>
              <w:pStyle w:val="ConsPlusNormal0"/>
            </w:pPr>
          </w:p>
        </w:tc>
        <w:tc>
          <w:tcPr>
            <w:tcW w:w="3912" w:type="dxa"/>
            <w:vMerge/>
          </w:tcPr>
          <w:p w14:paraId="62ACB223" w14:textId="77777777" w:rsidR="00616513" w:rsidRDefault="00616513">
            <w:pPr>
              <w:pStyle w:val="ConsPlusNormal0"/>
            </w:pPr>
          </w:p>
        </w:tc>
        <w:tc>
          <w:tcPr>
            <w:tcW w:w="3005" w:type="dxa"/>
          </w:tcPr>
          <w:p w14:paraId="163ACB53" w14:textId="77777777" w:rsidR="00616513" w:rsidRDefault="00000000">
            <w:pPr>
              <w:pStyle w:val="ConsPlusNormal0"/>
              <w:jc w:val="both"/>
            </w:pPr>
            <w:r>
              <w:t>винпоцетин</w:t>
            </w:r>
          </w:p>
        </w:tc>
      </w:tr>
      <w:tr w:rsidR="00616513" w14:paraId="002BA414" w14:textId="77777777">
        <w:tc>
          <w:tcPr>
            <w:tcW w:w="850" w:type="dxa"/>
          </w:tcPr>
          <w:p w14:paraId="7FBA8992" w14:textId="77777777" w:rsidR="00616513" w:rsidRDefault="00000000">
            <w:pPr>
              <w:pStyle w:val="ConsPlusNormal0"/>
              <w:jc w:val="center"/>
            </w:pPr>
            <w:r>
              <w:t>728.</w:t>
            </w:r>
          </w:p>
        </w:tc>
        <w:tc>
          <w:tcPr>
            <w:tcW w:w="1304" w:type="dxa"/>
            <w:vMerge/>
          </w:tcPr>
          <w:p w14:paraId="323CA019" w14:textId="77777777" w:rsidR="00616513" w:rsidRDefault="00616513">
            <w:pPr>
              <w:pStyle w:val="ConsPlusNormal0"/>
            </w:pPr>
          </w:p>
        </w:tc>
        <w:tc>
          <w:tcPr>
            <w:tcW w:w="3912" w:type="dxa"/>
            <w:vMerge/>
          </w:tcPr>
          <w:p w14:paraId="5AD6B4E0" w14:textId="77777777" w:rsidR="00616513" w:rsidRDefault="00616513">
            <w:pPr>
              <w:pStyle w:val="ConsPlusNormal0"/>
            </w:pPr>
          </w:p>
        </w:tc>
        <w:tc>
          <w:tcPr>
            <w:tcW w:w="3005" w:type="dxa"/>
          </w:tcPr>
          <w:p w14:paraId="79E5CE63" w14:textId="77777777" w:rsidR="00616513" w:rsidRDefault="00000000">
            <w:pPr>
              <w:pStyle w:val="ConsPlusNormal0"/>
              <w:jc w:val="both"/>
            </w:pPr>
            <w:r>
              <w:t>полипептиды коры головного мозга скота</w:t>
            </w:r>
          </w:p>
        </w:tc>
      </w:tr>
      <w:tr w:rsidR="00616513" w14:paraId="38C2D53E" w14:textId="77777777">
        <w:tc>
          <w:tcPr>
            <w:tcW w:w="850" w:type="dxa"/>
          </w:tcPr>
          <w:p w14:paraId="25424D56" w14:textId="77777777" w:rsidR="00616513" w:rsidRDefault="00000000">
            <w:pPr>
              <w:pStyle w:val="ConsPlusNormal0"/>
              <w:jc w:val="center"/>
            </w:pPr>
            <w:r>
              <w:t>729.</w:t>
            </w:r>
          </w:p>
        </w:tc>
        <w:tc>
          <w:tcPr>
            <w:tcW w:w="1304" w:type="dxa"/>
            <w:vMerge/>
          </w:tcPr>
          <w:p w14:paraId="7B9DAD50" w14:textId="77777777" w:rsidR="00616513" w:rsidRDefault="00616513">
            <w:pPr>
              <w:pStyle w:val="ConsPlusNormal0"/>
            </w:pPr>
          </w:p>
        </w:tc>
        <w:tc>
          <w:tcPr>
            <w:tcW w:w="3912" w:type="dxa"/>
            <w:vMerge/>
          </w:tcPr>
          <w:p w14:paraId="6B0ED2D1" w14:textId="77777777" w:rsidR="00616513" w:rsidRDefault="00616513">
            <w:pPr>
              <w:pStyle w:val="ConsPlusNormal0"/>
            </w:pPr>
          </w:p>
        </w:tc>
        <w:tc>
          <w:tcPr>
            <w:tcW w:w="3005" w:type="dxa"/>
          </w:tcPr>
          <w:p w14:paraId="32BA8666" w14:textId="77777777" w:rsidR="00616513" w:rsidRDefault="00000000">
            <w:pPr>
              <w:pStyle w:val="ConsPlusNormal0"/>
              <w:jc w:val="both"/>
            </w:pPr>
            <w:r>
              <w:t>фонтурацетам</w:t>
            </w:r>
          </w:p>
        </w:tc>
      </w:tr>
      <w:tr w:rsidR="00616513" w14:paraId="60FDC80E" w14:textId="77777777">
        <w:tc>
          <w:tcPr>
            <w:tcW w:w="2154" w:type="dxa"/>
            <w:gridSpan w:val="2"/>
          </w:tcPr>
          <w:p w14:paraId="257B6B5D" w14:textId="77777777" w:rsidR="00616513" w:rsidRDefault="00000000">
            <w:pPr>
              <w:pStyle w:val="ConsPlusNormal0"/>
              <w:jc w:val="center"/>
            </w:pPr>
            <w:r>
              <w:t>N06D</w:t>
            </w:r>
          </w:p>
        </w:tc>
        <w:tc>
          <w:tcPr>
            <w:tcW w:w="3912" w:type="dxa"/>
          </w:tcPr>
          <w:p w14:paraId="0AD29F56" w14:textId="77777777" w:rsidR="00616513" w:rsidRDefault="00000000">
            <w:pPr>
              <w:pStyle w:val="ConsPlusNormal0"/>
              <w:jc w:val="both"/>
            </w:pPr>
            <w:r>
              <w:t>препараты для лечения деменции</w:t>
            </w:r>
          </w:p>
        </w:tc>
        <w:tc>
          <w:tcPr>
            <w:tcW w:w="3005" w:type="dxa"/>
          </w:tcPr>
          <w:p w14:paraId="4D3763D5" w14:textId="77777777" w:rsidR="00616513" w:rsidRDefault="00616513">
            <w:pPr>
              <w:pStyle w:val="ConsPlusNormal0"/>
            </w:pPr>
          </w:p>
        </w:tc>
      </w:tr>
      <w:tr w:rsidR="00616513" w14:paraId="571C185D" w14:textId="77777777">
        <w:tc>
          <w:tcPr>
            <w:tcW w:w="850" w:type="dxa"/>
          </w:tcPr>
          <w:p w14:paraId="02F0AD96" w14:textId="77777777" w:rsidR="00616513" w:rsidRDefault="00000000">
            <w:pPr>
              <w:pStyle w:val="ConsPlusNormal0"/>
              <w:jc w:val="center"/>
            </w:pPr>
            <w:r>
              <w:t>730.</w:t>
            </w:r>
          </w:p>
        </w:tc>
        <w:tc>
          <w:tcPr>
            <w:tcW w:w="1304" w:type="dxa"/>
            <w:vMerge w:val="restart"/>
          </w:tcPr>
          <w:p w14:paraId="66400791" w14:textId="77777777" w:rsidR="00616513" w:rsidRDefault="00000000">
            <w:pPr>
              <w:pStyle w:val="ConsPlusNormal0"/>
              <w:jc w:val="center"/>
            </w:pPr>
            <w:r>
              <w:t>N06DA</w:t>
            </w:r>
          </w:p>
        </w:tc>
        <w:tc>
          <w:tcPr>
            <w:tcW w:w="3912" w:type="dxa"/>
            <w:vMerge w:val="restart"/>
          </w:tcPr>
          <w:p w14:paraId="416F28BC" w14:textId="77777777" w:rsidR="00616513" w:rsidRDefault="00000000">
            <w:pPr>
              <w:pStyle w:val="ConsPlusNormal0"/>
              <w:jc w:val="both"/>
            </w:pPr>
            <w:r>
              <w:t>антихолинэстеразные средства</w:t>
            </w:r>
          </w:p>
        </w:tc>
        <w:tc>
          <w:tcPr>
            <w:tcW w:w="3005" w:type="dxa"/>
          </w:tcPr>
          <w:p w14:paraId="607A83B8" w14:textId="77777777" w:rsidR="00616513" w:rsidRDefault="00000000">
            <w:pPr>
              <w:pStyle w:val="ConsPlusNormal0"/>
              <w:jc w:val="both"/>
            </w:pPr>
            <w:r>
              <w:t>ривастигмин</w:t>
            </w:r>
          </w:p>
        </w:tc>
      </w:tr>
      <w:tr w:rsidR="00616513" w14:paraId="017B4DF6" w14:textId="77777777">
        <w:tc>
          <w:tcPr>
            <w:tcW w:w="850" w:type="dxa"/>
          </w:tcPr>
          <w:p w14:paraId="6BDF7E8D" w14:textId="77777777" w:rsidR="00616513" w:rsidRDefault="00000000">
            <w:pPr>
              <w:pStyle w:val="ConsPlusNormal0"/>
              <w:jc w:val="center"/>
            </w:pPr>
            <w:r>
              <w:t>731.</w:t>
            </w:r>
          </w:p>
        </w:tc>
        <w:tc>
          <w:tcPr>
            <w:tcW w:w="1304" w:type="dxa"/>
            <w:vMerge/>
          </w:tcPr>
          <w:p w14:paraId="7806CE19" w14:textId="77777777" w:rsidR="00616513" w:rsidRDefault="00616513">
            <w:pPr>
              <w:pStyle w:val="ConsPlusNormal0"/>
            </w:pPr>
          </w:p>
        </w:tc>
        <w:tc>
          <w:tcPr>
            <w:tcW w:w="3912" w:type="dxa"/>
            <w:vMerge/>
          </w:tcPr>
          <w:p w14:paraId="381D7E0F" w14:textId="77777777" w:rsidR="00616513" w:rsidRDefault="00616513">
            <w:pPr>
              <w:pStyle w:val="ConsPlusNormal0"/>
            </w:pPr>
          </w:p>
        </w:tc>
        <w:tc>
          <w:tcPr>
            <w:tcW w:w="3005" w:type="dxa"/>
          </w:tcPr>
          <w:p w14:paraId="5E79CB5B" w14:textId="77777777" w:rsidR="00616513" w:rsidRDefault="00000000">
            <w:pPr>
              <w:pStyle w:val="ConsPlusNormal0"/>
              <w:jc w:val="both"/>
            </w:pPr>
            <w:r>
              <w:t>галантамин</w:t>
            </w:r>
          </w:p>
        </w:tc>
      </w:tr>
      <w:tr w:rsidR="00616513" w14:paraId="5766E06B" w14:textId="77777777">
        <w:tc>
          <w:tcPr>
            <w:tcW w:w="850" w:type="dxa"/>
          </w:tcPr>
          <w:p w14:paraId="726A790E" w14:textId="77777777" w:rsidR="00616513" w:rsidRDefault="00000000">
            <w:pPr>
              <w:pStyle w:val="ConsPlusNormal0"/>
              <w:jc w:val="center"/>
            </w:pPr>
            <w:r>
              <w:t>732.</w:t>
            </w:r>
          </w:p>
        </w:tc>
        <w:tc>
          <w:tcPr>
            <w:tcW w:w="1304" w:type="dxa"/>
          </w:tcPr>
          <w:p w14:paraId="79B3121C" w14:textId="77777777" w:rsidR="00616513" w:rsidRDefault="00000000">
            <w:pPr>
              <w:pStyle w:val="ConsPlusNormal0"/>
              <w:jc w:val="center"/>
            </w:pPr>
            <w:r>
              <w:t>N06DX</w:t>
            </w:r>
          </w:p>
        </w:tc>
        <w:tc>
          <w:tcPr>
            <w:tcW w:w="3912" w:type="dxa"/>
          </w:tcPr>
          <w:p w14:paraId="65CAA37F" w14:textId="77777777" w:rsidR="00616513" w:rsidRDefault="00000000">
            <w:pPr>
              <w:pStyle w:val="ConsPlusNormal0"/>
              <w:jc w:val="both"/>
            </w:pPr>
            <w:r>
              <w:t>другие препараты для лечения деменции</w:t>
            </w:r>
          </w:p>
        </w:tc>
        <w:tc>
          <w:tcPr>
            <w:tcW w:w="3005" w:type="dxa"/>
          </w:tcPr>
          <w:p w14:paraId="29EF2B8F" w14:textId="77777777" w:rsidR="00616513" w:rsidRDefault="00000000">
            <w:pPr>
              <w:pStyle w:val="ConsPlusNormal0"/>
              <w:jc w:val="both"/>
            </w:pPr>
            <w:r>
              <w:t>мемантин</w:t>
            </w:r>
          </w:p>
        </w:tc>
      </w:tr>
      <w:tr w:rsidR="00616513" w14:paraId="5D0A7D52" w14:textId="77777777">
        <w:tc>
          <w:tcPr>
            <w:tcW w:w="2154" w:type="dxa"/>
            <w:gridSpan w:val="2"/>
          </w:tcPr>
          <w:p w14:paraId="20BC500D" w14:textId="77777777" w:rsidR="00616513" w:rsidRDefault="00000000">
            <w:pPr>
              <w:pStyle w:val="ConsPlusNormal0"/>
              <w:jc w:val="center"/>
            </w:pPr>
            <w:r>
              <w:t>N07</w:t>
            </w:r>
          </w:p>
        </w:tc>
        <w:tc>
          <w:tcPr>
            <w:tcW w:w="3912" w:type="dxa"/>
          </w:tcPr>
          <w:p w14:paraId="7357BAC4" w14:textId="77777777" w:rsidR="00616513" w:rsidRDefault="00000000">
            <w:pPr>
              <w:pStyle w:val="ConsPlusNormal0"/>
              <w:jc w:val="both"/>
            </w:pPr>
            <w:r>
              <w:t>другие препараты для лечения заболеваний нервной системы</w:t>
            </w:r>
          </w:p>
        </w:tc>
        <w:tc>
          <w:tcPr>
            <w:tcW w:w="3005" w:type="dxa"/>
          </w:tcPr>
          <w:p w14:paraId="07A4EC50" w14:textId="77777777" w:rsidR="00616513" w:rsidRDefault="00616513">
            <w:pPr>
              <w:pStyle w:val="ConsPlusNormal0"/>
            </w:pPr>
          </w:p>
        </w:tc>
      </w:tr>
      <w:tr w:rsidR="00616513" w14:paraId="5A81C3E3" w14:textId="77777777">
        <w:tc>
          <w:tcPr>
            <w:tcW w:w="2154" w:type="dxa"/>
            <w:gridSpan w:val="2"/>
          </w:tcPr>
          <w:p w14:paraId="76769ED5" w14:textId="77777777" w:rsidR="00616513" w:rsidRDefault="00000000">
            <w:pPr>
              <w:pStyle w:val="ConsPlusNormal0"/>
              <w:jc w:val="center"/>
            </w:pPr>
            <w:r>
              <w:t>N07A</w:t>
            </w:r>
          </w:p>
        </w:tc>
        <w:tc>
          <w:tcPr>
            <w:tcW w:w="3912" w:type="dxa"/>
          </w:tcPr>
          <w:p w14:paraId="3FB84EBC" w14:textId="77777777" w:rsidR="00616513" w:rsidRDefault="00000000">
            <w:pPr>
              <w:pStyle w:val="ConsPlusNormal0"/>
              <w:jc w:val="both"/>
            </w:pPr>
            <w:r>
              <w:t>препараты, влияющие на парасимпатическую нервную систему</w:t>
            </w:r>
          </w:p>
        </w:tc>
        <w:tc>
          <w:tcPr>
            <w:tcW w:w="3005" w:type="dxa"/>
          </w:tcPr>
          <w:p w14:paraId="1CB157CB" w14:textId="77777777" w:rsidR="00616513" w:rsidRDefault="00616513">
            <w:pPr>
              <w:pStyle w:val="ConsPlusNormal0"/>
            </w:pPr>
          </w:p>
        </w:tc>
      </w:tr>
      <w:tr w:rsidR="00616513" w14:paraId="737CEEB4" w14:textId="77777777">
        <w:tc>
          <w:tcPr>
            <w:tcW w:w="850" w:type="dxa"/>
          </w:tcPr>
          <w:p w14:paraId="3F44BDB2" w14:textId="77777777" w:rsidR="00616513" w:rsidRDefault="00000000">
            <w:pPr>
              <w:pStyle w:val="ConsPlusNormal0"/>
              <w:jc w:val="center"/>
            </w:pPr>
            <w:r>
              <w:t>733.</w:t>
            </w:r>
          </w:p>
        </w:tc>
        <w:tc>
          <w:tcPr>
            <w:tcW w:w="1304" w:type="dxa"/>
            <w:vMerge w:val="restart"/>
          </w:tcPr>
          <w:p w14:paraId="4B2E3486" w14:textId="77777777" w:rsidR="00616513" w:rsidRDefault="00000000">
            <w:pPr>
              <w:pStyle w:val="ConsPlusNormal0"/>
              <w:jc w:val="center"/>
            </w:pPr>
            <w:r>
              <w:t>N07AA</w:t>
            </w:r>
          </w:p>
        </w:tc>
        <w:tc>
          <w:tcPr>
            <w:tcW w:w="3912" w:type="dxa"/>
            <w:vMerge w:val="restart"/>
          </w:tcPr>
          <w:p w14:paraId="46A1D0DF" w14:textId="77777777" w:rsidR="00616513" w:rsidRDefault="00000000">
            <w:pPr>
              <w:pStyle w:val="ConsPlusNormal0"/>
              <w:jc w:val="both"/>
            </w:pPr>
            <w:r>
              <w:t>антихолинэстеразные средства</w:t>
            </w:r>
          </w:p>
        </w:tc>
        <w:tc>
          <w:tcPr>
            <w:tcW w:w="3005" w:type="dxa"/>
          </w:tcPr>
          <w:p w14:paraId="48D6CCD5" w14:textId="77777777" w:rsidR="00616513" w:rsidRDefault="00000000">
            <w:pPr>
              <w:pStyle w:val="ConsPlusNormal0"/>
              <w:jc w:val="both"/>
            </w:pPr>
            <w:r>
              <w:t>неостигмина метилсульфат</w:t>
            </w:r>
          </w:p>
        </w:tc>
      </w:tr>
      <w:tr w:rsidR="00616513" w14:paraId="37ED416A" w14:textId="77777777">
        <w:tc>
          <w:tcPr>
            <w:tcW w:w="850" w:type="dxa"/>
          </w:tcPr>
          <w:p w14:paraId="1ADE5BBD" w14:textId="77777777" w:rsidR="00616513" w:rsidRDefault="00000000">
            <w:pPr>
              <w:pStyle w:val="ConsPlusNormal0"/>
              <w:jc w:val="center"/>
            </w:pPr>
            <w:r>
              <w:t>734.</w:t>
            </w:r>
          </w:p>
        </w:tc>
        <w:tc>
          <w:tcPr>
            <w:tcW w:w="1304" w:type="dxa"/>
            <w:vMerge/>
          </w:tcPr>
          <w:p w14:paraId="5F722E4F" w14:textId="77777777" w:rsidR="00616513" w:rsidRDefault="00616513">
            <w:pPr>
              <w:pStyle w:val="ConsPlusNormal0"/>
            </w:pPr>
          </w:p>
        </w:tc>
        <w:tc>
          <w:tcPr>
            <w:tcW w:w="3912" w:type="dxa"/>
            <w:vMerge/>
          </w:tcPr>
          <w:p w14:paraId="3A6785EF" w14:textId="77777777" w:rsidR="00616513" w:rsidRDefault="00616513">
            <w:pPr>
              <w:pStyle w:val="ConsPlusNormal0"/>
            </w:pPr>
          </w:p>
        </w:tc>
        <w:tc>
          <w:tcPr>
            <w:tcW w:w="3005" w:type="dxa"/>
          </w:tcPr>
          <w:p w14:paraId="3089F79E" w14:textId="77777777" w:rsidR="00616513" w:rsidRDefault="00000000">
            <w:pPr>
              <w:pStyle w:val="ConsPlusNormal0"/>
              <w:jc w:val="both"/>
            </w:pPr>
            <w:r>
              <w:t>пиридостигмина бромид</w:t>
            </w:r>
          </w:p>
        </w:tc>
      </w:tr>
      <w:tr w:rsidR="00616513" w14:paraId="46B83382" w14:textId="77777777">
        <w:tc>
          <w:tcPr>
            <w:tcW w:w="850" w:type="dxa"/>
          </w:tcPr>
          <w:p w14:paraId="23F35142" w14:textId="77777777" w:rsidR="00616513" w:rsidRDefault="00000000">
            <w:pPr>
              <w:pStyle w:val="ConsPlusNormal0"/>
              <w:jc w:val="center"/>
            </w:pPr>
            <w:r>
              <w:t>735.</w:t>
            </w:r>
          </w:p>
        </w:tc>
        <w:tc>
          <w:tcPr>
            <w:tcW w:w="1304" w:type="dxa"/>
          </w:tcPr>
          <w:p w14:paraId="48810AF9" w14:textId="77777777" w:rsidR="00616513" w:rsidRDefault="00000000">
            <w:pPr>
              <w:pStyle w:val="ConsPlusNormal0"/>
              <w:jc w:val="center"/>
            </w:pPr>
            <w:r>
              <w:t>N07AX</w:t>
            </w:r>
          </w:p>
        </w:tc>
        <w:tc>
          <w:tcPr>
            <w:tcW w:w="3912" w:type="dxa"/>
          </w:tcPr>
          <w:p w14:paraId="198EBC90" w14:textId="77777777" w:rsidR="00616513" w:rsidRDefault="00000000">
            <w:pPr>
              <w:pStyle w:val="ConsPlusNormal0"/>
              <w:jc w:val="both"/>
            </w:pPr>
            <w:r>
              <w:t>прочие парасимпатомиметики</w:t>
            </w:r>
          </w:p>
        </w:tc>
        <w:tc>
          <w:tcPr>
            <w:tcW w:w="3005" w:type="dxa"/>
          </w:tcPr>
          <w:p w14:paraId="13E4AC71" w14:textId="77777777" w:rsidR="00616513" w:rsidRDefault="00000000">
            <w:pPr>
              <w:pStyle w:val="ConsPlusNormal0"/>
              <w:jc w:val="both"/>
            </w:pPr>
            <w:r>
              <w:t>холина альфосцерат</w:t>
            </w:r>
          </w:p>
        </w:tc>
      </w:tr>
      <w:tr w:rsidR="00616513" w14:paraId="6D391B3B" w14:textId="77777777">
        <w:tc>
          <w:tcPr>
            <w:tcW w:w="2154" w:type="dxa"/>
            <w:gridSpan w:val="2"/>
          </w:tcPr>
          <w:p w14:paraId="239CCE81" w14:textId="77777777" w:rsidR="00616513" w:rsidRDefault="00000000">
            <w:pPr>
              <w:pStyle w:val="ConsPlusNormal0"/>
              <w:jc w:val="center"/>
            </w:pPr>
            <w:r>
              <w:t>N07B</w:t>
            </w:r>
          </w:p>
        </w:tc>
        <w:tc>
          <w:tcPr>
            <w:tcW w:w="3912" w:type="dxa"/>
          </w:tcPr>
          <w:p w14:paraId="51AB0141" w14:textId="77777777" w:rsidR="00616513" w:rsidRDefault="00000000">
            <w:pPr>
              <w:pStyle w:val="ConsPlusNormal0"/>
              <w:jc w:val="both"/>
            </w:pPr>
            <w:r>
              <w:t>препараты, применяемые при зависимостях</w:t>
            </w:r>
          </w:p>
        </w:tc>
        <w:tc>
          <w:tcPr>
            <w:tcW w:w="3005" w:type="dxa"/>
          </w:tcPr>
          <w:p w14:paraId="285C0503" w14:textId="77777777" w:rsidR="00616513" w:rsidRDefault="00616513">
            <w:pPr>
              <w:pStyle w:val="ConsPlusNormal0"/>
            </w:pPr>
          </w:p>
        </w:tc>
      </w:tr>
      <w:tr w:rsidR="00616513" w14:paraId="0B32AA31" w14:textId="77777777">
        <w:tc>
          <w:tcPr>
            <w:tcW w:w="850" w:type="dxa"/>
          </w:tcPr>
          <w:p w14:paraId="42D689CA" w14:textId="77777777" w:rsidR="00616513" w:rsidRDefault="00000000">
            <w:pPr>
              <w:pStyle w:val="ConsPlusNormal0"/>
              <w:jc w:val="center"/>
            </w:pPr>
            <w:r>
              <w:t>736.</w:t>
            </w:r>
          </w:p>
        </w:tc>
        <w:tc>
          <w:tcPr>
            <w:tcW w:w="1304" w:type="dxa"/>
          </w:tcPr>
          <w:p w14:paraId="3B70DED4" w14:textId="77777777" w:rsidR="00616513" w:rsidRDefault="00000000">
            <w:pPr>
              <w:pStyle w:val="ConsPlusNormal0"/>
              <w:jc w:val="center"/>
            </w:pPr>
            <w:r>
              <w:t>N07BB</w:t>
            </w:r>
          </w:p>
        </w:tc>
        <w:tc>
          <w:tcPr>
            <w:tcW w:w="3912" w:type="dxa"/>
          </w:tcPr>
          <w:p w14:paraId="742139B0" w14:textId="77777777" w:rsidR="00616513" w:rsidRDefault="00000000">
            <w:pPr>
              <w:pStyle w:val="ConsPlusNormal0"/>
              <w:jc w:val="both"/>
            </w:pPr>
            <w:r>
              <w:t>препараты, применяемые при алкогольной зависимости</w:t>
            </w:r>
          </w:p>
        </w:tc>
        <w:tc>
          <w:tcPr>
            <w:tcW w:w="3005" w:type="dxa"/>
          </w:tcPr>
          <w:p w14:paraId="39AF0A80" w14:textId="77777777" w:rsidR="00616513" w:rsidRDefault="00000000">
            <w:pPr>
              <w:pStyle w:val="ConsPlusNormal0"/>
              <w:jc w:val="both"/>
            </w:pPr>
            <w:r>
              <w:t>налтрексон</w:t>
            </w:r>
          </w:p>
        </w:tc>
      </w:tr>
      <w:tr w:rsidR="00616513" w14:paraId="3858B223" w14:textId="77777777">
        <w:tc>
          <w:tcPr>
            <w:tcW w:w="2154" w:type="dxa"/>
            <w:gridSpan w:val="2"/>
          </w:tcPr>
          <w:p w14:paraId="31B7DD8A" w14:textId="77777777" w:rsidR="00616513" w:rsidRDefault="00000000">
            <w:pPr>
              <w:pStyle w:val="ConsPlusNormal0"/>
              <w:jc w:val="center"/>
            </w:pPr>
            <w:r>
              <w:t>N07C</w:t>
            </w:r>
          </w:p>
        </w:tc>
        <w:tc>
          <w:tcPr>
            <w:tcW w:w="3912" w:type="dxa"/>
          </w:tcPr>
          <w:p w14:paraId="75BAB266" w14:textId="77777777" w:rsidR="00616513" w:rsidRDefault="00000000">
            <w:pPr>
              <w:pStyle w:val="ConsPlusNormal0"/>
              <w:jc w:val="both"/>
            </w:pPr>
            <w:r>
              <w:t>препараты для устранения головокружения</w:t>
            </w:r>
          </w:p>
        </w:tc>
        <w:tc>
          <w:tcPr>
            <w:tcW w:w="3005" w:type="dxa"/>
          </w:tcPr>
          <w:p w14:paraId="165AE6E6" w14:textId="77777777" w:rsidR="00616513" w:rsidRDefault="00616513">
            <w:pPr>
              <w:pStyle w:val="ConsPlusNormal0"/>
            </w:pPr>
          </w:p>
        </w:tc>
      </w:tr>
      <w:tr w:rsidR="00616513" w14:paraId="76111617" w14:textId="77777777">
        <w:tc>
          <w:tcPr>
            <w:tcW w:w="850" w:type="dxa"/>
          </w:tcPr>
          <w:p w14:paraId="3DB6C57A" w14:textId="77777777" w:rsidR="00616513" w:rsidRDefault="00000000">
            <w:pPr>
              <w:pStyle w:val="ConsPlusNormal0"/>
              <w:jc w:val="center"/>
            </w:pPr>
            <w:r>
              <w:t>737.</w:t>
            </w:r>
          </w:p>
        </w:tc>
        <w:tc>
          <w:tcPr>
            <w:tcW w:w="1304" w:type="dxa"/>
          </w:tcPr>
          <w:p w14:paraId="27C2AE37" w14:textId="77777777" w:rsidR="00616513" w:rsidRDefault="00000000">
            <w:pPr>
              <w:pStyle w:val="ConsPlusNormal0"/>
              <w:jc w:val="center"/>
            </w:pPr>
            <w:r>
              <w:t>N07CA</w:t>
            </w:r>
          </w:p>
        </w:tc>
        <w:tc>
          <w:tcPr>
            <w:tcW w:w="3912" w:type="dxa"/>
          </w:tcPr>
          <w:p w14:paraId="72A24619" w14:textId="77777777" w:rsidR="00616513" w:rsidRDefault="00000000">
            <w:pPr>
              <w:pStyle w:val="ConsPlusNormal0"/>
              <w:jc w:val="both"/>
            </w:pPr>
            <w:r>
              <w:t>препараты для устранения головокружения</w:t>
            </w:r>
          </w:p>
        </w:tc>
        <w:tc>
          <w:tcPr>
            <w:tcW w:w="3005" w:type="dxa"/>
          </w:tcPr>
          <w:p w14:paraId="56683048" w14:textId="77777777" w:rsidR="00616513" w:rsidRDefault="00000000">
            <w:pPr>
              <w:pStyle w:val="ConsPlusNormal0"/>
              <w:jc w:val="both"/>
            </w:pPr>
            <w:r>
              <w:t>бетагистин</w:t>
            </w:r>
          </w:p>
        </w:tc>
      </w:tr>
      <w:tr w:rsidR="00616513" w14:paraId="60D59CFE" w14:textId="77777777">
        <w:tc>
          <w:tcPr>
            <w:tcW w:w="2154" w:type="dxa"/>
            <w:gridSpan w:val="2"/>
          </w:tcPr>
          <w:p w14:paraId="08896BB1" w14:textId="77777777" w:rsidR="00616513" w:rsidRDefault="00000000">
            <w:pPr>
              <w:pStyle w:val="ConsPlusNormal0"/>
              <w:jc w:val="center"/>
            </w:pPr>
            <w:r>
              <w:t>N07X</w:t>
            </w:r>
          </w:p>
        </w:tc>
        <w:tc>
          <w:tcPr>
            <w:tcW w:w="3912" w:type="dxa"/>
          </w:tcPr>
          <w:p w14:paraId="1AF5182E" w14:textId="77777777" w:rsidR="00616513" w:rsidRDefault="00000000">
            <w:pPr>
              <w:pStyle w:val="ConsPlusNormal0"/>
              <w:jc w:val="both"/>
            </w:pPr>
            <w:r>
              <w:t>другие препараты для лечения заболеваний нервной системы</w:t>
            </w:r>
          </w:p>
        </w:tc>
        <w:tc>
          <w:tcPr>
            <w:tcW w:w="3005" w:type="dxa"/>
          </w:tcPr>
          <w:p w14:paraId="47AD5D00" w14:textId="77777777" w:rsidR="00616513" w:rsidRDefault="00616513">
            <w:pPr>
              <w:pStyle w:val="ConsPlusNormal0"/>
            </w:pPr>
          </w:p>
        </w:tc>
      </w:tr>
      <w:tr w:rsidR="00616513" w14:paraId="0AF9A164" w14:textId="77777777">
        <w:tc>
          <w:tcPr>
            <w:tcW w:w="850" w:type="dxa"/>
          </w:tcPr>
          <w:p w14:paraId="7DF4ADDC" w14:textId="77777777" w:rsidR="00616513" w:rsidRDefault="00000000">
            <w:pPr>
              <w:pStyle w:val="ConsPlusNormal0"/>
              <w:jc w:val="center"/>
            </w:pPr>
            <w:r>
              <w:t>738.</w:t>
            </w:r>
          </w:p>
        </w:tc>
        <w:tc>
          <w:tcPr>
            <w:tcW w:w="1304" w:type="dxa"/>
            <w:vMerge w:val="restart"/>
          </w:tcPr>
          <w:p w14:paraId="2EBEDF36" w14:textId="77777777" w:rsidR="00616513" w:rsidRDefault="00000000">
            <w:pPr>
              <w:pStyle w:val="ConsPlusNormal0"/>
              <w:jc w:val="center"/>
            </w:pPr>
            <w:r>
              <w:t>N07XX</w:t>
            </w:r>
          </w:p>
        </w:tc>
        <w:tc>
          <w:tcPr>
            <w:tcW w:w="3912" w:type="dxa"/>
            <w:vMerge w:val="restart"/>
          </w:tcPr>
          <w:p w14:paraId="6B85F20E" w14:textId="77777777" w:rsidR="00616513" w:rsidRDefault="00000000">
            <w:pPr>
              <w:pStyle w:val="ConsPlusNormal0"/>
              <w:jc w:val="both"/>
            </w:pPr>
            <w:r>
              <w:t>прочие препараты для лечения заболеваний нервной системы</w:t>
            </w:r>
          </w:p>
        </w:tc>
        <w:tc>
          <w:tcPr>
            <w:tcW w:w="3005" w:type="dxa"/>
          </w:tcPr>
          <w:p w14:paraId="0CA40251" w14:textId="77777777" w:rsidR="00616513" w:rsidRDefault="00000000">
            <w:pPr>
              <w:pStyle w:val="ConsPlusNormal0"/>
              <w:jc w:val="both"/>
            </w:pPr>
            <w:r>
              <w:t>диметилфумарат</w:t>
            </w:r>
          </w:p>
        </w:tc>
      </w:tr>
      <w:tr w:rsidR="00616513" w14:paraId="28B43E47" w14:textId="77777777">
        <w:tc>
          <w:tcPr>
            <w:tcW w:w="850" w:type="dxa"/>
          </w:tcPr>
          <w:p w14:paraId="25B12324" w14:textId="77777777" w:rsidR="00616513" w:rsidRDefault="00000000">
            <w:pPr>
              <w:pStyle w:val="ConsPlusNormal0"/>
              <w:jc w:val="center"/>
            </w:pPr>
            <w:r>
              <w:t>739.</w:t>
            </w:r>
          </w:p>
        </w:tc>
        <w:tc>
          <w:tcPr>
            <w:tcW w:w="1304" w:type="dxa"/>
            <w:vMerge/>
          </w:tcPr>
          <w:p w14:paraId="179DDD32" w14:textId="77777777" w:rsidR="00616513" w:rsidRDefault="00616513">
            <w:pPr>
              <w:pStyle w:val="ConsPlusNormal0"/>
            </w:pPr>
          </w:p>
        </w:tc>
        <w:tc>
          <w:tcPr>
            <w:tcW w:w="3912" w:type="dxa"/>
            <w:vMerge/>
          </w:tcPr>
          <w:p w14:paraId="1E3B74B9" w14:textId="77777777" w:rsidR="00616513" w:rsidRDefault="00616513">
            <w:pPr>
              <w:pStyle w:val="ConsPlusNormal0"/>
            </w:pPr>
          </w:p>
        </w:tc>
        <w:tc>
          <w:tcPr>
            <w:tcW w:w="3005" w:type="dxa"/>
          </w:tcPr>
          <w:p w14:paraId="69F9A177" w14:textId="77777777" w:rsidR="00616513" w:rsidRDefault="00000000">
            <w:pPr>
              <w:pStyle w:val="ConsPlusNormal0"/>
              <w:jc w:val="both"/>
            </w:pPr>
            <w:r>
              <w:t>инозин + никотинамид + рибофлавин + янтарная кислота</w:t>
            </w:r>
          </w:p>
        </w:tc>
      </w:tr>
      <w:tr w:rsidR="00616513" w14:paraId="1BD37BF0" w14:textId="77777777">
        <w:tc>
          <w:tcPr>
            <w:tcW w:w="850" w:type="dxa"/>
          </w:tcPr>
          <w:p w14:paraId="25C600C9" w14:textId="77777777" w:rsidR="00616513" w:rsidRDefault="00000000">
            <w:pPr>
              <w:pStyle w:val="ConsPlusNormal0"/>
              <w:jc w:val="center"/>
            </w:pPr>
            <w:r>
              <w:t>740.</w:t>
            </w:r>
          </w:p>
        </w:tc>
        <w:tc>
          <w:tcPr>
            <w:tcW w:w="1304" w:type="dxa"/>
            <w:vMerge/>
          </w:tcPr>
          <w:p w14:paraId="3818F470" w14:textId="77777777" w:rsidR="00616513" w:rsidRDefault="00616513">
            <w:pPr>
              <w:pStyle w:val="ConsPlusNormal0"/>
            </w:pPr>
          </w:p>
        </w:tc>
        <w:tc>
          <w:tcPr>
            <w:tcW w:w="3912" w:type="dxa"/>
            <w:vMerge/>
          </w:tcPr>
          <w:p w14:paraId="3066493A" w14:textId="77777777" w:rsidR="00616513" w:rsidRDefault="00616513">
            <w:pPr>
              <w:pStyle w:val="ConsPlusNormal0"/>
            </w:pPr>
          </w:p>
        </w:tc>
        <w:tc>
          <w:tcPr>
            <w:tcW w:w="3005" w:type="dxa"/>
          </w:tcPr>
          <w:p w14:paraId="5F13F60F" w14:textId="77777777" w:rsidR="00616513" w:rsidRDefault="00000000">
            <w:pPr>
              <w:pStyle w:val="ConsPlusNormal0"/>
              <w:jc w:val="both"/>
            </w:pPr>
            <w:r>
              <w:t>тетрабеназин</w:t>
            </w:r>
          </w:p>
        </w:tc>
      </w:tr>
      <w:tr w:rsidR="00616513" w14:paraId="52D1B074" w14:textId="77777777">
        <w:tc>
          <w:tcPr>
            <w:tcW w:w="850" w:type="dxa"/>
          </w:tcPr>
          <w:p w14:paraId="1B465B8A" w14:textId="77777777" w:rsidR="00616513" w:rsidRDefault="00000000">
            <w:pPr>
              <w:pStyle w:val="ConsPlusNormal0"/>
              <w:jc w:val="center"/>
            </w:pPr>
            <w:r>
              <w:t>741.</w:t>
            </w:r>
          </w:p>
        </w:tc>
        <w:tc>
          <w:tcPr>
            <w:tcW w:w="1304" w:type="dxa"/>
            <w:vMerge/>
          </w:tcPr>
          <w:p w14:paraId="75327D32" w14:textId="77777777" w:rsidR="00616513" w:rsidRDefault="00616513">
            <w:pPr>
              <w:pStyle w:val="ConsPlusNormal0"/>
            </w:pPr>
          </w:p>
        </w:tc>
        <w:tc>
          <w:tcPr>
            <w:tcW w:w="3912" w:type="dxa"/>
            <w:vMerge/>
          </w:tcPr>
          <w:p w14:paraId="2CF9CC9E" w14:textId="77777777" w:rsidR="00616513" w:rsidRDefault="00616513">
            <w:pPr>
              <w:pStyle w:val="ConsPlusNormal0"/>
            </w:pPr>
          </w:p>
        </w:tc>
        <w:tc>
          <w:tcPr>
            <w:tcW w:w="3005" w:type="dxa"/>
          </w:tcPr>
          <w:p w14:paraId="062BA125" w14:textId="77777777" w:rsidR="00616513" w:rsidRDefault="00000000">
            <w:pPr>
              <w:pStyle w:val="ConsPlusNormal0"/>
              <w:jc w:val="both"/>
            </w:pPr>
            <w:r>
              <w:t>этилметилгидроксипиридина сукцинат</w:t>
            </w:r>
          </w:p>
        </w:tc>
      </w:tr>
      <w:tr w:rsidR="00616513" w14:paraId="3D2A902B" w14:textId="77777777">
        <w:tc>
          <w:tcPr>
            <w:tcW w:w="2154" w:type="dxa"/>
            <w:gridSpan w:val="2"/>
          </w:tcPr>
          <w:p w14:paraId="516B2BD4" w14:textId="77777777" w:rsidR="00616513" w:rsidRDefault="00000000">
            <w:pPr>
              <w:pStyle w:val="ConsPlusNormal0"/>
              <w:jc w:val="center"/>
            </w:pPr>
            <w:r>
              <w:t>P</w:t>
            </w:r>
          </w:p>
        </w:tc>
        <w:tc>
          <w:tcPr>
            <w:tcW w:w="6917" w:type="dxa"/>
            <w:gridSpan w:val="2"/>
          </w:tcPr>
          <w:p w14:paraId="177D4E1E" w14:textId="77777777" w:rsidR="00616513" w:rsidRDefault="00000000">
            <w:pPr>
              <w:pStyle w:val="ConsPlusNormal0"/>
              <w:jc w:val="center"/>
            </w:pPr>
            <w:r>
              <w:t>Противопаразитарные препараты, инсектициды и репелленты</w:t>
            </w:r>
          </w:p>
        </w:tc>
      </w:tr>
      <w:tr w:rsidR="00616513" w14:paraId="1A43C373" w14:textId="77777777">
        <w:tc>
          <w:tcPr>
            <w:tcW w:w="2154" w:type="dxa"/>
            <w:gridSpan w:val="2"/>
          </w:tcPr>
          <w:p w14:paraId="24E98F19" w14:textId="77777777" w:rsidR="00616513" w:rsidRDefault="00000000">
            <w:pPr>
              <w:pStyle w:val="ConsPlusNormal0"/>
              <w:jc w:val="center"/>
            </w:pPr>
            <w:r>
              <w:t>P01</w:t>
            </w:r>
          </w:p>
        </w:tc>
        <w:tc>
          <w:tcPr>
            <w:tcW w:w="3912" w:type="dxa"/>
          </w:tcPr>
          <w:p w14:paraId="2F2384E1" w14:textId="77777777" w:rsidR="00616513" w:rsidRDefault="00000000">
            <w:pPr>
              <w:pStyle w:val="ConsPlusNormal0"/>
              <w:jc w:val="both"/>
            </w:pPr>
            <w:r>
              <w:t>противопротозойные препараты</w:t>
            </w:r>
          </w:p>
        </w:tc>
        <w:tc>
          <w:tcPr>
            <w:tcW w:w="3005" w:type="dxa"/>
          </w:tcPr>
          <w:p w14:paraId="00AD7A91" w14:textId="77777777" w:rsidR="00616513" w:rsidRDefault="00616513">
            <w:pPr>
              <w:pStyle w:val="ConsPlusNormal0"/>
            </w:pPr>
          </w:p>
        </w:tc>
      </w:tr>
      <w:tr w:rsidR="00616513" w14:paraId="573161FD" w14:textId="77777777">
        <w:tc>
          <w:tcPr>
            <w:tcW w:w="2154" w:type="dxa"/>
            <w:gridSpan w:val="2"/>
          </w:tcPr>
          <w:p w14:paraId="34ADE427" w14:textId="77777777" w:rsidR="00616513" w:rsidRDefault="00000000">
            <w:pPr>
              <w:pStyle w:val="ConsPlusNormal0"/>
              <w:jc w:val="center"/>
            </w:pPr>
            <w:r>
              <w:t>P01A</w:t>
            </w:r>
          </w:p>
        </w:tc>
        <w:tc>
          <w:tcPr>
            <w:tcW w:w="3912" w:type="dxa"/>
          </w:tcPr>
          <w:p w14:paraId="0E167530" w14:textId="77777777" w:rsidR="00616513" w:rsidRDefault="00000000">
            <w:pPr>
              <w:pStyle w:val="ConsPlusNormal0"/>
              <w:jc w:val="both"/>
            </w:pPr>
            <w:r>
              <w:t>препараты для лечения амебиаза и других протозойных инфекций</w:t>
            </w:r>
          </w:p>
        </w:tc>
        <w:tc>
          <w:tcPr>
            <w:tcW w:w="3005" w:type="dxa"/>
          </w:tcPr>
          <w:p w14:paraId="0E9A796F" w14:textId="77777777" w:rsidR="00616513" w:rsidRDefault="00616513">
            <w:pPr>
              <w:pStyle w:val="ConsPlusNormal0"/>
            </w:pPr>
          </w:p>
        </w:tc>
      </w:tr>
      <w:tr w:rsidR="00616513" w14:paraId="691C06D1" w14:textId="77777777">
        <w:tc>
          <w:tcPr>
            <w:tcW w:w="2154" w:type="dxa"/>
            <w:gridSpan w:val="2"/>
          </w:tcPr>
          <w:p w14:paraId="1C89141F" w14:textId="77777777" w:rsidR="00616513" w:rsidRDefault="00000000">
            <w:pPr>
              <w:pStyle w:val="ConsPlusNormal0"/>
              <w:jc w:val="center"/>
            </w:pPr>
            <w:r>
              <w:t>P01B</w:t>
            </w:r>
          </w:p>
        </w:tc>
        <w:tc>
          <w:tcPr>
            <w:tcW w:w="3912" w:type="dxa"/>
          </w:tcPr>
          <w:p w14:paraId="51D5A5F4" w14:textId="77777777" w:rsidR="00616513" w:rsidRDefault="00000000">
            <w:pPr>
              <w:pStyle w:val="ConsPlusNormal0"/>
              <w:jc w:val="both"/>
            </w:pPr>
            <w:r>
              <w:t>противомалярийные препараты</w:t>
            </w:r>
          </w:p>
        </w:tc>
        <w:tc>
          <w:tcPr>
            <w:tcW w:w="3005" w:type="dxa"/>
          </w:tcPr>
          <w:p w14:paraId="0C4C606E" w14:textId="77777777" w:rsidR="00616513" w:rsidRDefault="00616513">
            <w:pPr>
              <w:pStyle w:val="ConsPlusNormal0"/>
            </w:pPr>
          </w:p>
        </w:tc>
      </w:tr>
      <w:tr w:rsidR="00616513" w14:paraId="0C69453C" w14:textId="77777777">
        <w:tc>
          <w:tcPr>
            <w:tcW w:w="850" w:type="dxa"/>
          </w:tcPr>
          <w:p w14:paraId="733E7C3B" w14:textId="77777777" w:rsidR="00616513" w:rsidRDefault="00000000">
            <w:pPr>
              <w:pStyle w:val="ConsPlusNormal0"/>
              <w:jc w:val="center"/>
            </w:pPr>
            <w:r>
              <w:t>742.</w:t>
            </w:r>
          </w:p>
        </w:tc>
        <w:tc>
          <w:tcPr>
            <w:tcW w:w="1304" w:type="dxa"/>
          </w:tcPr>
          <w:p w14:paraId="3F30CA63" w14:textId="77777777" w:rsidR="00616513" w:rsidRDefault="00000000">
            <w:pPr>
              <w:pStyle w:val="ConsPlusNormal0"/>
              <w:jc w:val="center"/>
            </w:pPr>
            <w:r>
              <w:t>P01BA</w:t>
            </w:r>
          </w:p>
        </w:tc>
        <w:tc>
          <w:tcPr>
            <w:tcW w:w="3912" w:type="dxa"/>
          </w:tcPr>
          <w:p w14:paraId="4DD1019E" w14:textId="77777777" w:rsidR="00616513" w:rsidRDefault="00000000">
            <w:pPr>
              <w:pStyle w:val="ConsPlusNormal0"/>
              <w:jc w:val="both"/>
            </w:pPr>
            <w:r>
              <w:t>аминохинолины</w:t>
            </w:r>
          </w:p>
        </w:tc>
        <w:tc>
          <w:tcPr>
            <w:tcW w:w="3005" w:type="dxa"/>
          </w:tcPr>
          <w:p w14:paraId="6637F971" w14:textId="77777777" w:rsidR="00616513" w:rsidRDefault="00000000">
            <w:pPr>
              <w:pStyle w:val="ConsPlusNormal0"/>
              <w:jc w:val="both"/>
            </w:pPr>
            <w:r>
              <w:t>гидроксихлорохин</w:t>
            </w:r>
          </w:p>
        </w:tc>
      </w:tr>
      <w:tr w:rsidR="00616513" w14:paraId="505B4DEA" w14:textId="77777777">
        <w:tc>
          <w:tcPr>
            <w:tcW w:w="850" w:type="dxa"/>
          </w:tcPr>
          <w:p w14:paraId="3D91D8D4" w14:textId="77777777" w:rsidR="00616513" w:rsidRDefault="00000000">
            <w:pPr>
              <w:pStyle w:val="ConsPlusNormal0"/>
              <w:jc w:val="center"/>
            </w:pPr>
            <w:r>
              <w:t>743.</w:t>
            </w:r>
          </w:p>
        </w:tc>
        <w:tc>
          <w:tcPr>
            <w:tcW w:w="1304" w:type="dxa"/>
          </w:tcPr>
          <w:p w14:paraId="1F38022D" w14:textId="77777777" w:rsidR="00616513" w:rsidRDefault="00000000">
            <w:pPr>
              <w:pStyle w:val="ConsPlusNormal0"/>
              <w:jc w:val="center"/>
            </w:pPr>
            <w:r>
              <w:t>P01BC</w:t>
            </w:r>
          </w:p>
        </w:tc>
        <w:tc>
          <w:tcPr>
            <w:tcW w:w="3912" w:type="dxa"/>
          </w:tcPr>
          <w:p w14:paraId="42B844ED" w14:textId="77777777" w:rsidR="00616513" w:rsidRDefault="00000000">
            <w:pPr>
              <w:pStyle w:val="ConsPlusNormal0"/>
              <w:jc w:val="both"/>
            </w:pPr>
            <w:r>
              <w:t>метанолхинолины</w:t>
            </w:r>
          </w:p>
        </w:tc>
        <w:tc>
          <w:tcPr>
            <w:tcW w:w="3005" w:type="dxa"/>
          </w:tcPr>
          <w:p w14:paraId="32390400" w14:textId="77777777" w:rsidR="00616513" w:rsidRDefault="00000000">
            <w:pPr>
              <w:pStyle w:val="ConsPlusNormal0"/>
              <w:jc w:val="both"/>
            </w:pPr>
            <w:r>
              <w:t>мефлохин</w:t>
            </w:r>
          </w:p>
        </w:tc>
      </w:tr>
      <w:tr w:rsidR="00616513" w14:paraId="4C313398" w14:textId="77777777">
        <w:tc>
          <w:tcPr>
            <w:tcW w:w="2154" w:type="dxa"/>
            <w:gridSpan w:val="2"/>
          </w:tcPr>
          <w:p w14:paraId="59C8E2A6" w14:textId="77777777" w:rsidR="00616513" w:rsidRDefault="00000000">
            <w:pPr>
              <w:pStyle w:val="ConsPlusNormal0"/>
              <w:jc w:val="center"/>
            </w:pPr>
            <w:r>
              <w:t>P02</w:t>
            </w:r>
          </w:p>
        </w:tc>
        <w:tc>
          <w:tcPr>
            <w:tcW w:w="3912" w:type="dxa"/>
          </w:tcPr>
          <w:p w14:paraId="0AABCF94" w14:textId="77777777" w:rsidR="00616513" w:rsidRDefault="00000000">
            <w:pPr>
              <w:pStyle w:val="ConsPlusNormal0"/>
              <w:jc w:val="both"/>
            </w:pPr>
            <w:r>
              <w:t>противогельминтные препараты</w:t>
            </w:r>
          </w:p>
        </w:tc>
        <w:tc>
          <w:tcPr>
            <w:tcW w:w="3005" w:type="dxa"/>
          </w:tcPr>
          <w:p w14:paraId="7C470900" w14:textId="77777777" w:rsidR="00616513" w:rsidRDefault="00616513">
            <w:pPr>
              <w:pStyle w:val="ConsPlusNormal0"/>
            </w:pPr>
          </w:p>
        </w:tc>
      </w:tr>
      <w:tr w:rsidR="00616513" w14:paraId="32400683" w14:textId="77777777">
        <w:tc>
          <w:tcPr>
            <w:tcW w:w="2154" w:type="dxa"/>
            <w:gridSpan w:val="2"/>
          </w:tcPr>
          <w:p w14:paraId="16952BF5" w14:textId="77777777" w:rsidR="00616513" w:rsidRDefault="00000000">
            <w:pPr>
              <w:pStyle w:val="ConsPlusNormal0"/>
              <w:jc w:val="center"/>
            </w:pPr>
            <w:r>
              <w:t>P02B</w:t>
            </w:r>
          </w:p>
        </w:tc>
        <w:tc>
          <w:tcPr>
            <w:tcW w:w="3912" w:type="dxa"/>
          </w:tcPr>
          <w:p w14:paraId="73C41265" w14:textId="77777777" w:rsidR="00616513" w:rsidRDefault="00000000">
            <w:pPr>
              <w:pStyle w:val="ConsPlusNormal0"/>
              <w:jc w:val="both"/>
            </w:pPr>
            <w:r>
              <w:t>препараты для лечения трематодоза</w:t>
            </w:r>
          </w:p>
        </w:tc>
        <w:tc>
          <w:tcPr>
            <w:tcW w:w="3005" w:type="dxa"/>
          </w:tcPr>
          <w:p w14:paraId="440295F7" w14:textId="77777777" w:rsidR="00616513" w:rsidRDefault="00616513">
            <w:pPr>
              <w:pStyle w:val="ConsPlusNormal0"/>
            </w:pPr>
          </w:p>
        </w:tc>
      </w:tr>
      <w:tr w:rsidR="00616513" w14:paraId="75274DFD" w14:textId="77777777">
        <w:tc>
          <w:tcPr>
            <w:tcW w:w="850" w:type="dxa"/>
          </w:tcPr>
          <w:p w14:paraId="5D46AB00" w14:textId="77777777" w:rsidR="00616513" w:rsidRDefault="00000000">
            <w:pPr>
              <w:pStyle w:val="ConsPlusNormal0"/>
              <w:jc w:val="center"/>
            </w:pPr>
            <w:r>
              <w:t>744.</w:t>
            </w:r>
          </w:p>
        </w:tc>
        <w:tc>
          <w:tcPr>
            <w:tcW w:w="1304" w:type="dxa"/>
          </w:tcPr>
          <w:p w14:paraId="7B1B0FEA" w14:textId="77777777" w:rsidR="00616513" w:rsidRDefault="00000000">
            <w:pPr>
              <w:pStyle w:val="ConsPlusNormal0"/>
              <w:jc w:val="center"/>
            </w:pPr>
            <w:r>
              <w:t>P02BA</w:t>
            </w:r>
          </w:p>
        </w:tc>
        <w:tc>
          <w:tcPr>
            <w:tcW w:w="3912" w:type="dxa"/>
          </w:tcPr>
          <w:p w14:paraId="583E79F2" w14:textId="77777777" w:rsidR="00616513" w:rsidRDefault="00000000">
            <w:pPr>
              <w:pStyle w:val="ConsPlusNormal0"/>
              <w:jc w:val="both"/>
            </w:pPr>
            <w:r>
              <w:t>производные хинолина</w:t>
            </w:r>
          </w:p>
        </w:tc>
        <w:tc>
          <w:tcPr>
            <w:tcW w:w="3005" w:type="dxa"/>
          </w:tcPr>
          <w:p w14:paraId="6FD90F27" w14:textId="77777777" w:rsidR="00616513" w:rsidRDefault="00000000">
            <w:pPr>
              <w:pStyle w:val="ConsPlusNormal0"/>
              <w:jc w:val="both"/>
            </w:pPr>
            <w:r>
              <w:t>празиквантел</w:t>
            </w:r>
          </w:p>
        </w:tc>
      </w:tr>
      <w:tr w:rsidR="00616513" w14:paraId="74FB6C69" w14:textId="77777777">
        <w:tc>
          <w:tcPr>
            <w:tcW w:w="2154" w:type="dxa"/>
            <w:gridSpan w:val="2"/>
          </w:tcPr>
          <w:p w14:paraId="7FE7E8CE" w14:textId="77777777" w:rsidR="00616513" w:rsidRDefault="00000000">
            <w:pPr>
              <w:pStyle w:val="ConsPlusNormal0"/>
              <w:jc w:val="center"/>
            </w:pPr>
            <w:r>
              <w:t>P02C</w:t>
            </w:r>
          </w:p>
        </w:tc>
        <w:tc>
          <w:tcPr>
            <w:tcW w:w="3912" w:type="dxa"/>
          </w:tcPr>
          <w:p w14:paraId="7EDB1773" w14:textId="77777777" w:rsidR="00616513" w:rsidRDefault="00000000">
            <w:pPr>
              <w:pStyle w:val="ConsPlusNormal0"/>
              <w:jc w:val="both"/>
            </w:pPr>
            <w:r>
              <w:t>препараты для лечения нематодоза</w:t>
            </w:r>
          </w:p>
        </w:tc>
        <w:tc>
          <w:tcPr>
            <w:tcW w:w="3005" w:type="dxa"/>
          </w:tcPr>
          <w:p w14:paraId="361F9748" w14:textId="77777777" w:rsidR="00616513" w:rsidRDefault="00616513">
            <w:pPr>
              <w:pStyle w:val="ConsPlusNormal0"/>
            </w:pPr>
          </w:p>
        </w:tc>
      </w:tr>
      <w:tr w:rsidR="00616513" w14:paraId="3D940494" w14:textId="77777777">
        <w:tc>
          <w:tcPr>
            <w:tcW w:w="850" w:type="dxa"/>
          </w:tcPr>
          <w:p w14:paraId="6C7AEE61" w14:textId="77777777" w:rsidR="00616513" w:rsidRDefault="00000000">
            <w:pPr>
              <w:pStyle w:val="ConsPlusNormal0"/>
              <w:jc w:val="center"/>
            </w:pPr>
            <w:r>
              <w:t>745.</w:t>
            </w:r>
          </w:p>
        </w:tc>
        <w:tc>
          <w:tcPr>
            <w:tcW w:w="1304" w:type="dxa"/>
            <w:vMerge w:val="restart"/>
          </w:tcPr>
          <w:p w14:paraId="4317F15B" w14:textId="77777777" w:rsidR="00616513" w:rsidRDefault="00000000">
            <w:pPr>
              <w:pStyle w:val="ConsPlusNormal0"/>
              <w:jc w:val="center"/>
            </w:pPr>
            <w:r>
              <w:t>P02CA</w:t>
            </w:r>
          </w:p>
        </w:tc>
        <w:tc>
          <w:tcPr>
            <w:tcW w:w="3912" w:type="dxa"/>
            <w:vMerge w:val="restart"/>
          </w:tcPr>
          <w:p w14:paraId="0892FC1D" w14:textId="77777777" w:rsidR="00616513" w:rsidRDefault="00000000">
            <w:pPr>
              <w:pStyle w:val="ConsPlusNormal0"/>
              <w:jc w:val="both"/>
            </w:pPr>
            <w:r>
              <w:t>производные бензимидазола</w:t>
            </w:r>
          </w:p>
        </w:tc>
        <w:tc>
          <w:tcPr>
            <w:tcW w:w="3005" w:type="dxa"/>
          </w:tcPr>
          <w:p w14:paraId="09DEA607" w14:textId="77777777" w:rsidR="00616513" w:rsidRDefault="00000000">
            <w:pPr>
              <w:pStyle w:val="ConsPlusNormal0"/>
              <w:jc w:val="both"/>
            </w:pPr>
            <w:r>
              <w:t>мебендазол</w:t>
            </w:r>
          </w:p>
        </w:tc>
      </w:tr>
      <w:tr w:rsidR="00616513" w14:paraId="32101750" w14:textId="77777777">
        <w:tc>
          <w:tcPr>
            <w:tcW w:w="850" w:type="dxa"/>
          </w:tcPr>
          <w:p w14:paraId="728077C8" w14:textId="77777777" w:rsidR="00616513" w:rsidRDefault="00000000">
            <w:pPr>
              <w:pStyle w:val="ConsPlusNormal0"/>
              <w:jc w:val="center"/>
            </w:pPr>
            <w:r>
              <w:t>746.</w:t>
            </w:r>
          </w:p>
        </w:tc>
        <w:tc>
          <w:tcPr>
            <w:tcW w:w="1304" w:type="dxa"/>
            <w:vMerge/>
          </w:tcPr>
          <w:p w14:paraId="45802193" w14:textId="77777777" w:rsidR="00616513" w:rsidRDefault="00616513">
            <w:pPr>
              <w:pStyle w:val="ConsPlusNormal0"/>
            </w:pPr>
          </w:p>
        </w:tc>
        <w:tc>
          <w:tcPr>
            <w:tcW w:w="3912" w:type="dxa"/>
            <w:vMerge/>
          </w:tcPr>
          <w:p w14:paraId="5F94F039" w14:textId="77777777" w:rsidR="00616513" w:rsidRDefault="00616513">
            <w:pPr>
              <w:pStyle w:val="ConsPlusNormal0"/>
            </w:pPr>
          </w:p>
        </w:tc>
        <w:tc>
          <w:tcPr>
            <w:tcW w:w="3005" w:type="dxa"/>
          </w:tcPr>
          <w:p w14:paraId="6FD0A328" w14:textId="77777777" w:rsidR="00616513" w:rsidRDefault="00000000">
            <w:pPr>
              <w:pStyle w:val="ConsPlusNormal0"/>
              <w:jc w:val="both"/>
            </w:pPr>
            <w:r>
              <w:t>албендазол</w:t>
            </w:r>
          </w:p>
        </w:tc>
      </w:tr>
      <w:tr w:rsidR="00616513" w14:paraId="14115F47" w14:textId="77777777">
        <w:tc>
          <w:tcPr>
            <w:tcW w:w="850" w:type="dxa"/>
          </w:tcPr>
          <w:p w14:paraId="2E5B338D" w14:textId="77777777" w:rsidR="00616513" w:rsidRDefault="00000000">
            <w:pPr>
              <w:pStyle w:val="ConsPlusNormal0"/>
              <w:jc w:val="center"/>
            </w:pPr>
            <w:r>
              <w:t>747.</w:t>
            </w:r>
          </w:p>
        </w:tc>
        <w:tc>
          <w:tcPr>
            <w:tcW w:w="1304" w:type="dxa"/>
          </w:tcPr>
          <w:p w14:paraId="7BD579BE" w14:textId="77777777" w:rsidR="00616513" w:rsidRDefault="00000000">
            <w:pPr>
              <w:pStyle w:val="ConsPlusNormal0"/>
              <w:jc w:val="center"/>
            </w:pPr>
            <w:r>
              <w:t>P02CC</w:t>
            </w:r>
          </w:p>
        </w:tc>
        <w:tc>
          <w:tcPr>
            <w:tcW w:w="3912" w:type="dxa"/>
          </w:tcPr>
          <w:p w14:paraId="47AC5FD7" w14:textId="77777777" w:rsidR="00616513" w:rsidRDefault="00000000">
            <w:pPr>
              <w:pStyle w:val="ConsPlusNormal0"/>
              <w:jc w:val="both"/>
            </w:pPr>
            <w:r>
              <w:t>производные тетрагидропиримидина</w:t>
            </w:r>
          </w:p>
        </w:tc>
        <w:tc>
          <w:tcPr>
            <w:tcW w:w="3005" w:type="dxa"/>
          </w:tcPr>
          <w:p w14:paraId="3AE591A6" w14:textId="77777777" w:rsidR="00616513" w:rsidRDefault="00000000">
            <w:pPr>
              <w:pStyle w:val="ConsPlusNormal0"/>
              <w:jc w:val="both"/>
            </w:pPr>
            <w:r>
              <w:t>пирантел</w:t>
            </w:r>
          </w:p>
        </w:tc>
      </w:tr>
      <w:tr w:rsidR="00616513" w14:paraId="076C2D16" w14:textId="77777777">
        <w:tc>
          <w:tcPr>
            <w:tcW w:w="850" w:type="dxa"/>
          </w:tcPr>
          <w:p w14:paraId="7980F5B0" w14:textId="77777777" w:rsidR="00616513" w:rsidRDefault="00000000">
            <w:pPr>
              <w:pStyle w:val="ConsPlusNormal0"/>
              <w:jc w:val="center"/>
            </w:pPr>
            <w:r>
              <w:t>748.</w:t>
            </w:r>
          </w:p>
        </w:tc>
        <w:tc>
          <w:tcPr>
            <w:tcW w:w="1304" w:type="dxa"/>
          </w:tcPr>
          <w:p w14:paraId="635E6B67" w14:textId="77777777" w:rsidR="00616513" w:rsidRDefault="00000000">
            <w:pPr>
              <w:pStyle w:val="ConsPlusNormal0"/>
              <w:jc w:val="center"/>
            </w:pPr>
            <w:r>
              <w:t>P02CE</w:t>
            </w:r>
          </w:p>
        </w:tc>
        <w:tc>
          <w:tcPr>
            <w:tcW w:w="3912" w:type="dxa"/>
          </w:tcPr>
          <w:p w14:paraId="384B4208" w14:textId="77777777" w:rsidR="00616513" w:rsidRDefault="00000000">
            <w:pPr>
              <w:pStyle w:val="ConsPlusNormal0"/>
              <w:jc w:val="both"/>
            </w:pPr>
            <w:r>
              <w:t>производные имидазотиазола</w:t>
            </w:r>
          </w:p>
        </w:tc>
        <w:tc>
          <w:tcPr>
            <w:tcW w:w="3005" w:type="dxa"/>
          </w:tcPr>
          <w:p w14:paraId="3A311129" w14:textId="77777777" w:rsidR="00616513" w:rsidRDefault="00000000">
            <w:pPr>
              <w:pStyle w:val="ConsPlusNormal0"/>
              <w:jc w:val="both"/>
            </w:pPr>
            <w:r>
              <w:t>левамизол</w:t>
            </w:r>
          </w:p>
        </w:tc>
      </w:tr>
      <w:tr w:rsidR="00616513" w14:paraId="220BCBD4" w14:textId="77777777">
        <w:tc>
          <w:tcPr>
            <w:tcW w:w="2154" w:type="dxa"/>
            <w:gridSpan w:val="2"/>
          </w:tcPr>
          <w:p w14:paraId="5C0A5AA4" w14:textId="77777777" w:rsidR="00616513" w:rsidRDefault="00000000">
            <w:pPr>
              <w:pStyle w:val="ConsPlusNormal0"/>
              <w:jc w:val="center"/>
            </w:pPr>
            <w:r>
              <w:t>P03</w:t>
            </w:r>
          </w:p>
        </w:tc>
        <w:tc>
          <w:tcPr>
            <w:tcW w:w="3912" w:type="dxa"/>
          </w:tcPr>
          <w:p w14:paraId="14442185" w14:textId="77777777" w:rsidR="00616513" w:rsidRDefault="00000000">
            <w:pPr>
              <w:pStyle w:val="ConsPlusNormal0"/>
              <w:jc w:val="both"/>
            </w:pPr>
            <w:r>
              <w:t>препараты для уничтожения эктопаразитов, инсектициды и репелленты</w:t>
            </w:r>
          </w:p>
        </w:tc>
        <w:tc>
          <w:tcPr>
            <w:tcW w:w="3005" w:type="dxa"/>
          </w:tcPr>
          <w:p w14:paraId="14C699ED" w14:textId="77777777" w:rsidR="00616513" w:rsidRDefault="00616513">
            <w:pPr>
              <w:pStyle w:val="ConsPlusNormal0"/>
            </w:pPr>
          </w:p>
        </w:tc>
      </w:tr>
      <w:tr w:rsidR="00616513" w14:paraId="0CDD0E2C" w14:textId="77777777">
        <w:tc>
          <w:tcPr>
            <w:tcW w:w="2154" w:type="dxa"/>
            <w:gridSpan w:val="2"/>
          </w:tcPr>
          <w:p w14:paraId="3997365E" w14:textId="77777777" w:rsidR="00616513" w:rsidRDefault="00000000">
            <w:pPr>
              <w:pStyle w:val="ConsPlusNormal0"/>
              <w:jc w:val="center"/>
            </w:pPr>
            <w:r>
              <w:t>P03A</w:t>
            </w:r>
          </w:p>
        </w:tc>
        <w:tc>
          <w:tcPr>
            <w:tcW w:w="3912" w:type="dxa"/>
          </w:tcPr>
          <w:p w14:paraId="790D9062" w14:textId="77777777" w:rsidR="00616513" w:rsidRDefault="00000000">
            <w:pPr>
              <w:pStyle w:val="ConsPlusNormal0"/>
              <w:jc w:val="both"/>
            </w:pPr>
            <w:r>
              <w:t>препараты для уничтожения эктопаразитов</w:t>
            </w:r>
          </w:p>
        </w:tc>
        <w:tc>
          <w:tcPr>
            <w:tcW w:w="3005" w:type="dxa"/>
          </w:tcPr>
          <w:p w14:paraId="1868F072" w14:textId="77777777" w:rsidR="00616513" w:rsidRDefault="00616513">
            <w:pPr>
              <w:pStyle w:val="ConsPlusNormal0"/>
            </w:pPr>
          </w:p>
        </w:tc>
      </w:tr>
      <w:tr w:rsidR="00616513" w14:paraId="6D200982" w14:textId="77777777">
        <w:tc>
          <w:tcPr>
            <w:tcW w:w="850" w:type="dxa"/>
          </w:tcPr>
          <w:p w14:paraId="17756FC6" w14:textId="77777777" w:rsidR="00616513" w:rsidRDefault="00000000">
            <w:pPr>
              <w:pStyle w:val="ConsPlusNormal0"/>
              <w:jc w:val="center"/>
            </w:pPr>
            <w:r>
              <w:t>749.</w:t>
            </w:r>
          </w:p>
        </w:tc>
        <w:tc>
          <w:tcPr>
            <w:tcW w:w="1304" w:type="dxa"/>
          </w:tcPr>
          <w:p w14:paraId="0F4DC4D7" w14:textId="77777777" w:rsidR="00616513" w:rsidRDefault="00000000">
            <w:pPr>
              <w:pStyle w:val="ConsPlusNormal0"/>
              <w:jc w:val="center"/>
            </w:pPr>
            <w:r>
              <w:t>P03AC</w:t>
            </w:r>
          </w:p>
        </w:tc>
        <w:tc>
          <w:tcPr>
            <w:tcW w:w="3912" w:type="dxa"/>
          </w:tcPr>
          <w:p w14:paraId="358531A4" w14:textId="77777777" w:rsidR="00616513" w:rsidRDefault="00000000">
            <w:pPr>
              <w:pStyle w:val="ConsPlusNormal0"/>
              <w:jc w:val="both"/>
            </w:pPr>
            <w:r>
              <w:t>пиретрины (в т.ч. синтетические соединения)</w:t>
            </w:r>
          </w:p>
        </w:tc>
        <w:tc>
          <w:tcPr>
            <w:tcW w:w="3005" w:type="dxa"/>
          </w:tcPr>
          <w:p w14:paraId="51CE29A2" w14:textId="77777777" w:rsidR="00616513" w:rsidRDefault="00000000">
            <w:pPr>
              <w:pStyle w:val="ConsPlusNormal0"/>
              <w:jc w:val="both"/>
            </w:pPr>
            <w:r>
              <w:t>перметрин малатион + перметрин + пиперонилбутоксид</w:t>
            </w:r>
          </w:p>
        </w:tc>
      </w:tr>
      <w:tr w:rsidR="00616513" w14:paraId="28E0A684" w14:textId="77777777">
        <w:tc>
          <w:tcPr>
            <w:tcW w:w="850" w:type="dxa"/>
          </w:tcPr>
          <w:p w14:paraId="0119C262" w14:textId="77777777" w:rsidR="00616513" w:rsidRDefault="00000000">
            <w:pPr>
              <w:pStyle w:val="ConsPlusNormal0"/>
              <w:jc w:val="center"/>
            </w:pPr>
            <w:r>
              <w:t>750.</w:t>
            </w:r>
          </w:p>
        </w:tc>
        <w:tc>
          <w:tcPr>
            <w:tcW w:w="1304" w:type="dxa"/>
          </w:tcPr>
          <w:p w14:paraId="5442CA58" w14:textId="77777777" w:rsidR="00616513" w:rsidRDefault="00000000">
            <w:pPr>
              <w:pStyle w:val="ConsPlusNormal0"/>
              <w:jc w:val="center"/>
            </w:pPr>
            <w:r>
              <w:t>P03AX</w:t>
            </w:r>
          </w:p>
        </w:tc>
        <w:tc>
          <w:tcPr>
            <w:tcW w:w="3912" w:type="dxa"/>
          </w:tcPr>
          <w:p w14:paraId="21597A46" w14:textId="77777777" w:rsidR="00616513" w:rsidRDefault="00000000">
            <w:pPr>
              <w:pStyle w:val="ConsPlusNormal0"/>
              <w:jc w:val="both"/>
            </w:pPr>
            <w:r>
              <w:t>прочие препараты для уничтожения эктопаразитов</w:t>
            </w:r>
          </w:p>
        </w:tc>
        <w:tc>
          <w:tcPr>
            <w:tcW w:w="3005" w:type="dxa"/>
          </w:tcPr>
          <w:p w14:paraId="00B48861" w14:textId="77777777" w:rsidR="00616513" w:rsidRDefault="00000000">
            <w:pPr>
              <w:pStyle w:val="ConsPlusNormal0"/>
              <w:jc w:val="both"/>
            </w:pPr>
            <w:r>
              <w:t>бензилбензоат</w:t>
            </w:r>
          </w:p>
        </w:tc>
      </w:tr>
      <w:tr w:rsidR="00616513" w14:paraId="4AF52C3A" w14:textId="77777777">
        <w:tc>
          <w:tcPr>
            <w:tcW w:w="2154" w:type="dxa"/>
            <w:gridSpan w:val="2"/>
          </w:tcPr>
          <w:p w14:paraId="4D60CF0D" w14:textId="77777777" w:rsidR="00616513" w:rsidRDefault="00000000">
            <w:pPr>
              <w:pStyle w:val="ConsPlusNormal0"/>
              <w:jc w:val="center"/>
            </w:pPr>
            <w:r>
              <w:t>R</w:t>
            </w:r>
          </w:p>
        </w:tc>
        <w:tc>
          <w:tcPr>
            <w:tcW w:w="6917" w:type="dxa"/>
            <w:gridSpan w:val="2"/>
          </w:tcPr>
          <w:p w14:paraId="15F3F470" w14:textId="77777777" w:rsidR="00616513" w:rsidRDefault="00000000">
            <w:pPr>
              <w:pStyle w:val="ConsPlusNormal0"/>
              <w:jc w:val="center"/>
            </w:pPr>
            <w:r>
              <w:t>Дыхательная система</w:t>
            </w:r>
          </w:p>
        </w:tc>
      </w:tr>
      <w:tr w:rsidR="00616513" w14:paraId="27CBE966" w14:textId="77777777">
        <w:tc>
          <w:tcPr>
            <w:tcW w:w="2154" w:type="dxa"/>
            <w:gridSpan w:val="2"/>
          </w:tcPr>
          <w:p w14:paraId="3AAE881C" w14:textId="77777777" w:rsidR="00616513" w:rsidRDefault="00000000">
            <w:pPr>
              <w:pStyle w:val="ConsPlusNormal0"/>
              <w:jc w:val="center"/>
            </w:pPr>
            <w:r>
              <w:t>R01</w:t>
            </w:r>
          </w:p>
        </w:tc>
        <w:tc>
          <w:tcPr>
            <w:tcW w:w="3912" w:type="dxa"/>
          </w:tcPr>
          <w:p w14:paraId="54A8683F" w14:textId="77777777" w:rsidR="00616513" w:rsidRDefault="00000000">
            <w:pPr>
              <w:pStyle w:val="ConsPlusNormal0"/>
              <w:jc w:val="both"/>
            </w:pPr>
            <w:r>
              <w:t>назальные препараты</w:t>
            </w:r>
          </w:p>
        </w:tc>
        <w:tc>
          <w:tcPr>
            <w:tcW w:w="3005" w:type="dxa"/>
          </w:tcPr>
          <w:p w14:paraId="5BB41D11" w14:textId="77777777" w:rsidR="00616513" w:rsidRDefault="00616513">
            <w:pPr>
              <w:pStyle w:val="ConsPlusNormal0"/>
            </w:pPr>
          </w:p>
        </w:tc>
      </w:tr>
      <w:tr w:rsidR="00616513" w14:paraId="7C5DF449" w14:textId="77777777">
        <w:tc>
          <w:tcPr>
            <w:tcW w:w="2154" w:type="dxa"/>
            <w:gridSpan w:val="2"/>
          </w:tcPr>
          <w:p w14:paraId="54C5A7D3" w14:textId="77777777" w:rsidR="00616513" w:rsidRDefault="00000000">
            <w:pPr>
              <w:pStyle w:val="ConsPlusNormal0"/>
              <w:jc w:val="center"/>
            </w:pPr>
            <w:r>
              <w:t>R01A</w:t>
            </w:r>
          </w:p>
        </w:tc>
        <w:tc>
          <w:tcPr>
            <w:tcW w:w="3912" w:type="dxa"/>
          </w:tcPr>
          <w:p w14:paraId="3DC42537" w14:textId="77777777" w:rsidR="00616513" w:rsidRDefault="00000000">
            <w:pPr>
              <w:pStyle w:val="ConsPlusNormal0"/>
              <w:jc w:val="both"/>
            </w:pPr>
            <w:r>
              <w:t>деконгестанты и другие препараты для местного применения</w:t>
            </w:r>
          </w:p>
        </w:tc>
        <w:tc>
          <w:tcPr>
            <w:tcW w:w="3005" w:type="dxa"/>
          </w:tcPr>
          <w:p w14:paraId="28D48779" w14:textId="77777777" w:rsidR="00616513" w:rsidRDefault="00616513">
            <w:pPr>
              <w:pStyle w:val="ConsPlusNormal0"/>
            </w:pPr>
          </w:p>
        </w:tc>
      </w:tr>
      <w:tr w:rsidR="00616513" w14:paraId="20AFD22E" w14:textId="77777777">
        <w:tc>
          <w:tcPr>
            <w:tcW w:w="850" w:type="dxa"/>
          </w:tcPr>
          <w:p w14:paraId="3B7191BA" w14:textId="77777777" w:rsidR="00616513" w:rsidRDefault="00000000">
            <w:pPr>
              <w:pStyle w:val="ConsPlusNormal0"/>
              <w:jc w:val="center"/>
            </w:pPr>
            <w:r>
              <w:t>751.</w:t>
            </w:r>
          </w:p>
        </w:tc>
        <w:tc>
          <w:tcPr>
            <w:tcW w:w="1304" w:type="dxa"/>
          </w:tcPr>
          <w:p w14:paraId="0EF05421" w14:textId="77777777" w:rsidR="00616513" w:rsidRDefault="00000000">
            <w:pPr>
              <w:pStyle w:val="ConsPlusNormal0"/>
              <w:jc w:val="center"/>
            </w:pPr>
            <w:r>
              <w:t>R01AA</w:t>
            </w:r>
          </w:p>
        </w:tc>
        <w:tc>
          <w:tcPr>
            <w:tcW w:w="3912" w:type="dxa"/>
          </w:tcPr>
          <w:p w14:paraId="34D83B5F" w14:textId="77777777" w:rsidR="00616513" w:rsidRDefault="00000000">
            <w:pPr>
              <w:pStyle w:val="ConsPlusNormal0"/>
              <w:jc w:val="both"/>
            </w:pPr>
            <w:r>
              <w:t>адреномиметики</w:t>
            </w:r>
          </w:p>
        </w:tc>
        <w:tc>
          <w:tcPr>
            <w:tcW w:w="3005" w:type="dxa"/>
          </w:tcPr>
          <w:p w14:paraId="666A8CFE" w14:textId="77777777" w:rsidR="00616513" w:rsidRDefault="00000000">
            <w:pPr>
              <w:pStyle w:val="ConsPlusNormal0"/>
              <w:jc w:val="both"/>
            </w:pPr>
            <w:r>
              <w:t>ксилометазолин</w:t>
            </w:r>
          </w:p>
        </w:tc>
      </w:tr>
      <w:tr w:rsidR="00616513" w14:paraId="3DD229C9" w14:textId="77777777">
        <w:tc>
          <w:tcPr>
            <w:tcW w:w="2154" w:type="dxa"/>
            <w:gridSpan w:val="2"/>
          </w:tcPr>
          <w:p w14:paraId="141EE363" w14:textId="77777777" w:rsidR="00616513" w:rsidRDefault="00000000">
            <w:pPr>
              <w:pStyle w:val="ConsPlusNormal0"/>
              <w:jc w:val="center"/>
            </w:pPr>
            <w:r>
              <w:t>R02</w:t>
            </w:r>
          </w:p>
        </w:tc>
        <w:tc>
          <w:tcPr>
            <w:tcW w:w="3912" w:type="dxa"/>
          </w:tcPr>
          <w:p w14:paraId="00061B0B" w14:textId="77777777" w:rsidR="00616513" w:rsidRDefault="00000000">
            <w:pPr>
              <w:pStyle w:val="ConsPlusNormal0"/>
              <w:jc w:val="both"/>
            </w:pPr>
            <w:r>
              <w:t>препараты для лечения заболеваний горла</w:t>
            </w:r>
          </w:p>
        </w:tc>
        <w:tc>
          <w:tcPr>
            <w:tcW w:w="3005" w:type="dxa"/>
          </w:tcPr>
          <w:p w14:paraId="054832D1" w14:textId="77777777" w:rsidR="00616513" w:rsidRDefault="00616513">
            <w:pPr>
              <w:pStyle w:val="ConsPlusNormal0"/>
            </w:pPr>
          </w:p>
        </w:tc>
      </w:tr>
      <w:tr w:rsidR="00616513" w14:paraId="5EC2D898" w14:textId="77777777">
        <w:tc>
          <w:tcPr>
            <w:tcW w:w="2154" w:type="dxa"/>
            <w:gridSpan w:val="2"/>
          </w:tcPr>
          <w:p w14:paraId="4299CB72" w14:textId="77777777" w:rsidR="00616513" w:rsidRDefault="00000000">
            <w:pPr>
              <w:pStyle w:val="ConsPlusNormal0"/>
              <w:jc w:val="center"/>
            </w:pPr>
            <w:r>
              <w:t>R02A</w:t>
            </w:r>
          </w:p>
        </w:tc>
        <w:tc>
          <w:tcPr>
            <w:tcW w:w="3912" w:type="dxa"/>
          </w:tcPr>
          <w:p w14:paraId="211EAA5C" w14:textId="77777777" w:rsidR="00616513" w:rsidRDefault="00000000">
            <w:pPr>
              <w:pStyle w:val="ConsPlusNormal0"/>
              <w:jc w:val="both"/>
            </w:pPr>
            <w:r>
              <w:t>препараты для лечения заболеваний горла</w:t>
            </w:r>
          </w:p>
        </w:tc>
        <w:tc>
          <w:tcPr>
            <w:tcW w:w="3005" w:type="dxa"/>
          </w:tcPr>
          <w:p w14:paraId="307A4C03" w14:textId="77777777" w:rsidR="00616513" w:rsidRDefault="00616513">
            <w:pPr>
              <w:pStyle w:val="ConsPlusNormal0"/>
            </w:pPr>
          </w:p>
        </w:tc>
      </w:tr>
      <w:tr w:rsidR="00616513" w14:paraId="41D1D1A1" w14:textId="77777777">
        <w:tc>
          <w:tcPr>
            <w:tcW w:w="850" w:type="dxa"/>
          </w:tcPr>
          <w:p w14:paraId="73FC2053" w14:textId="77777777" w:rsidR="00616513" w:rsidRDefault="00000000">
            <w:pPr>
              <w:pStyle w:val="ConsPlusNormal0"/>
              <w:jc w:val="center"/>
            </w:pPr>
            <w:r>
              <w:t>752.</w:t>
            </w:r>
          </w:p>
        </w:tc>
        <w:tc>
          <w:tcPr>
            <w:tcW w:w="1304" w:type="dxa"/>
          </w:tcPr>
          <w:p w14:paraId="2A70F994" w14:textId="77777777" w:rsidR="00616513" w:rsidRDefault="00000000">
            <w:pPr>
              <w:pStyle w:val="ConsPlusNormal0"/>
              <w:jc w:val="center"/>
            </w:pPr>
            <w:r>
              <w:t>R02AA</w:t>
            </w:r>
          </w:p>
        </w:tc>
        <w:tc>
          <w:tcPr>
            <w:tcW w:w="3912" w:type="dxa"/>
          </w:tcPr>
          <w:p w14:paraId="4B236C1F" w14:textId="77777777" w:rsidR="00616513" w:rsidRDefault="00000000">
            <w:pPr>
              <w:pStyle w:val="ConsPlusNormal0"/>
              <w:jc w:val="both"/>
            </w:pPr>
            <w:r>
              <w:t>антисептические препараты</w:t>
            </w:r>
          </w:p>
        </w:tc>
        <w:tc>
          <w:tcPr>
            <w:tcW w:w="3005" w:type="dxa"/>
          </w:tcPr>
          <w:p w14:paraId="28F7B46F" w14:textId="77777777" w:rsidR="00616513" w:rsidRDefault="00000000">
            <w:pPr>
              <w:pStyle w:val="ConsPlusNormal0"/>
              <w:jc w:val="both"/>
            </w:pPr>
            <w:r>
              <w:t>йод + калия йодид + глицерол</w:t>
            </w:r>
          </w:p>
        </w:tc>
      </w:tr>
      <w:tr w:rsidR="00616513" w14:paraId="523A018D" w14:textId="77777777">
        <w:tc>
          <w:tcPr>
            <w:tcW w:w="2154" w:type="dxa"/>
            <w:gridSpan w:val="2"/>
          </w:tcPr>
          <w:p w14:paraId="2963D605" w14:textId="77777777" w:rsidR="00616513" w:rsidRDefault="00000000">
            <w:pPr>
              <w:pStyle w:val="ConsPlusNormal0"/>
              <w:jc w:val="center"/>
            </w:pPr>
            <w:r>
              <w:t>R03</w:t>
            </w:r>
          </w:p>
        </w:tc>
        <w:tc>
          <w:tcPr>
            <w:tcW w:w="3912" w:type="dxa"/>
          </w:tcPr>
          <w:p w14:paraId="7616510F" w14:textId="77777777" w:rsidR="00616513" w:rsidRDefault="00000000">
            <w:pPr>
              <w:pStyle w:val="ConsPlusNormal0"/>
              <w:jc w:val="both"/>
            </w:pPr>
            <w:r>
              <w:t>препараты для лечения обструктивных заболеваний дыхательных путей</w:t>
            </w:r>
          </w:p>
        </w:tc>
        <w:tc>
          <w:tcPr>
            <w:tcW w:w="3005" w:type="dxa"/>
          </w:tcPr>
          <w:p w14:paraId="5130A515" w14:textId="77777777" w:rsidR="00616513" w:rsidRDefault="00616513">
            <w:pPr>
              <w:pStyle w:val="ConsPlusNormal0"/>
            </w:pPr>
          </w:p>
        </w:tc>
      </w:tr>
      <w:tr w:rsidR="00616513" w14:paraId="03A1B8CD" w14:textId="77777777">
        <w:tc>
          <w:tcPr>
            <w:tcW w:w="2154" w:type="dxa"/>
            <w:gridSpan w:val="2"/>
          </w:tcPr>
          <w:p w14:paraId="165A5FC8" w14:textId="77777777" w:rsidR="00616513" w:rsidRDefault="00000000">
            <w:pPr>
              <w:pStyle w:val="ConsPlusNormal0"/>
              <w:jc w:val="center"/>
            </w:pPr>
            <w:r>
              <w:t>R03A</w:t>
            </w:r>
          </w:p>
        </w:tc>
        <w:tc>
          <w:tcPr>
            <w:tcW w:w="3912" w:type="dxa"/>
          </w:tcPr>
          <w:p w14:paraId="2419422A" w14:textId="77777777" w:rsidR="00616513" w:rsidRDefault="00000000">
            <w:pPr>
              <w:pStyle w:val="ConsPlusNormal0"/>
              <w:jc w:val="both"/>
            </w:pPr>
            <w:r>
              <w:t>адренергические средства для ингаляционного введения</w:t>
            </w:r>
          </w:p>
        </w:tc>
        <w:tc>
          <w:tcPr>
            <w:tcW w:w="3005" w:type="dxa"/>
          </w:tcPr>
          <w:p w14:paraId="780C1C2C" w14:textId="77777777" w:rsidR="00616513" w:rsidRDefault="00616513">
            <w:pPr>
              <w:pStyle w:val="ConsPlusNormal0"/>
            </w:pPr>
          </w:p>
        </w:tc>
      </w:tr>
      <w:tr w:rsidR="00616513" w14:paraId="754AA6AE" w14:textId="77777777">
        <w:tc>
          <w:tcPr>
            <w:tcW w:w="850" w:type="dxa"/>
          </w:tcPr>
          <w:p w14:paraId="6E3B4AD7" w14:textId="77777777" w:rsidR="00616513" w:rsidRDefault="00000000">
            <w:pPr>
              <w:pStyle w:val="ConsPlusNormal0"/>
              <w:jc w:val="center"/>
            </w:pPr>
            <w:r>
              <w:t>753.</w:t>
            </w:r>
          </w:p>
        </w:tc>
        <w:tc>
          <w:tcPr>
            <w:tcW w:w="1304" w:type="dxa"/>
            <w:vMerge w:val="restart"/>
          </w:tcPr>
          <w:p w14:paraId="73B3070C" w14:textId="77777777" w:rsidR="00616513" w:rsidRDefault="00000000">
            <w:pPr>
              <w:pStyle w:val="ConsPlusNormal0"/>
              <w:jc w:val="center"/>
            </w:pPr>
            <w:r>
              <w:t>R03AC</w:t>
            </w:r>
          </w:p>
        </w:tc>
        <w:tc>
          <w:tcPr>
            <w:tcW w:w="3912" w:type="dxa"/>
            <w:vMerge w:val="restart"/>
          </w:tcPr>
          <w:p w14:paraId="36225BC2" w14:textId="77777777" w:rsidR="00616513" w:rsidRDefault="00000000">
            <w:pPr>
              <w:pStyle w:val="ConsPlusNormal0"/>
              <w:jc w:val="both"/>
            </w:pPr>
            <w:r>
              <w:t>селективные бета 2-адреномиметики</w:t>
            </w:r>
          </w:p>
        </w:tc>
        <w:tc>
          <w:tcPr>
            <w:tcW w:w="3005" w:type="dxa"/>
          </w:tcPr>
          <w:p w14:paraId="5F26F9D1" w14:textId="77777777" w:rsidR="00616513" w:rsidRDefault="00000000">
            <w:pPr>
              <w:pStyle w:val="ConsPlusNormal0"/>
              <w:jc w:val="both"/>
            </w:pPr>
            <w:r>
              <w:t>сальбутамол</w:t>
            </w:r>
          </w:p>
        </w:tc>
      </w:tr>
      <w:tr w:rsidR="00616513" w14:paraId="2595B045" w14:textId="77777777">
        <w:tc>
          <w:tcPr>
            <w:tcW w:w="850" w:type="dxa"/>
          </w:tcPr>
          <w:p w14:paraId="4BE966A8" w14:textId="77777777" w:rsidR="00616513" w:rsidRDefault="00000000">
            <w:pPr>
              <w:pStyle w:val="ConsPlusNormal0"/>
              <w:jc w:val="center"/>
            </w:pPr>
            <w:r>
              <w:t>754.</w:t>
            </w:r>
          </w:p>
        </w:tc>
        <w:tc>
          <w:tcPr>
            <w:tcW w:w="1304" w:type="dxa"/>
            <w:vMerge/>
          </w:tcPr>
          <w:p w14:paraId="54142833" w14:textId="77777777" w:rsidR="00616513" w:rsidRDefault="00616513">
            <w:pPr>
              <w:pStyle w:val="ConsPlusNormal0"/>
            </w:pPr>
          </w:p>
        </w:tc>
        <w:tc>
          <w:tcPr>
            <w:tcW w:w="3912" w:type="dxa"/>
            <w:vMerge/>
          </w:tcPr>
          <w:p w14:paraId="24571F52" w14:textId="77777777" w:rsidR="00616513" w:rsidRDefault="00616513">
            <w:pPr>
              <w:pStyle w:val="ConsPlusNormal0"/>
            </w:pPr>
          </w:p>
        </w:tc>
        <w:tc>
          <w:tcPr>
            <w:tcW w:w="3005" w:type="dxa"/>
          </w:tcPr>
          <w:p w14:paraId="3D594AC1" w14:textId="77777777" w:rsidR="00616513" w:rsidRDefault="00000000">
            <w:pPr>
              <w:pStyle w:val="ConsPlusNormal0"/>
              <w:jc w:val="both"/>
            </w:pPr>
            <w:r>
              <w:t>формотерол</w:t>
            </w:r>
          </w:p>
        </w:tc>
      </w:tr>
      <w:tr w:rsidR="00616513" w14:paraId="106EA483" w14:textId="77777777">
        <w:tc>
          <w:tcPr>
            <w:tcW w:w="850" w:type="dxa"/>
          </w:tcPr>
          <w:p w14:paraId="7A981EF4" w14:textId="77777777" w:rsidR="00616513" w:rsidRDefault="00000000">
            <w:pPr>
              <w:pStyle w:val="ConsPlusNormal0"/>
              <w:jc w:val="center"/>
            </w:pPr>
            <w:r>
              <w:t>755.</w:t>
            </w:r>
          </w:p>
        </w:tc>
        <w:tc>
          <w:tcPr>
            <w:tcW w:w="1304" w:type="dxa"/>
            <w:vMerge/>
          </w:tcPr>
          <w:p w14:paraId="38E87951" w14:textId="77777777" w:rsidR="00616513" w:rsidRDefault="00616513">
            <w:pPr>
              <w:pStyle w:val="ConsPlusNormal0"/>
            </w:pPr>
          </w:p>
        </w:tc>
        <w:tc>
          <w:tcPr>
            <w:tcW w:w="3912" w:type="dxa"/>
            <w:vMerge/>
          </w:tcPr>
          <w:p w14:paraId="4982E9DF" w14:textId="77777777" w:rsidR="00616513" w:rsidRDefault="00616513">
            <w:pPr>
              <w:pStyle w:val="ConsPlusNormal0"/>
            </w:pPr>
          </w:p>
        </w:tc>
        <w:tc>
          <w:tcPr>
            <w:tcW w:w="3005" w:type="dxa"/>
          </w:tcPr>
          <w:p w14:paraId="3E52FADC" w14:textId="77777777" w:rsidR="00616513" w:rsidRDefault="00000000">
            <w:pPr>
              <w:pStyle w:val="ConsPlusNormal0"/>
              <w:jc w:val="both"/>
            </w:pPr>
            <w:r>
              <w:t>индакатерол</w:t>
            </w:r>
          </w:p>
        </w:tc>
      </w:tr>
      <w:tr w:rsidR="00616513" w14:paraId="67DBCB7C" w14:textId="77777777">
        <w:tc>
          <w:tcPr>
            <w:tcW w:w="850" w:type="dxa"/>
          </w:tcPr>
          <w:p w14:paraId="7FAA0037" w14:textId="77777777" w:rsidR="00616513" w:rsidRDefault="00000000">
            <w:pPr>
              <w:pStyle w:val="ConsPlusNormal0"/>
              <w:jc w:val="center"/>
            </w:pPr>
            <w:r>
              <w:t>756.</w:t>
            </w:r>
          </w:p>
        </w:tc>
        <w:tc>
          <w:tcPr>
            <w:tcW w:w="1304" w:type="dxa"/>
            <w:vMerge/>
          </w:tcPr>
          <w:p w14:paraId="37D73AE3" w14:textId="77777777" w:rsidR="00616513" w:rsidRDefault="00616513">
            <w:pPr>
              <w:pStyle w:val="ConsPlusNormal0"/>
            </w:pPr>
          </w:p>
        </w:tc>
        <w:tc>
          <w:tcPr>
            <w:tcW w:w="3912" w:type="dxa"/>
            <w:vMerge/>
          </w:tcPr>
          <w:p w14:paraId="56FAE883" w14:textId="77777777" w:rsidR="00616513" w:rsidRDefault="00616513">
            <w:pPr>
              <w:pStyle w:val="ConsPlusNormal0"/>
            </w:pPr>
          </w:p>
        </w:tc>
        <w:tc>
          <w:tcPr>
            <w:tcW w:w="3005" w:type="dxa"/>
          </w:tcPr>
          <w:p w14:paraId="72B6BF74" w14:textId="77777777" w:rsidR="00616513" w:rsidRDefault="00000000">
            <w:pPr>
              <w:pStyle w:val="ConsPlusNormal0"/>
              <w:jc w:val="both"/>
            </w:pPr>
            <w:r>
              <w:t>фенотерол</w:t>
            </w:r>
          </w:p>
        </w:tc>
      </w:tr>
      <w:tr w:rsidR="00616513" w14:paraId="19F08D2C" w14:textId="77777777">
        <w:tc>
          <w:tcPr>
            <w:tcW w:w="850" w:type="dxa"/>
          </w:tcPr>
          <w:p w14:paraId="761A481C" w14:textId="77777777" w:rsidR="00616513" w:rsidRDefault="00000000">
            <w:pPr>
              <w:pStyle w:val="ConsPlusNormal0"/>
              <w:jc w:val="center"/>
            </w:pPr>
            <w:r>
              <w:t>757.</w:t>
            </w:r>
          </w:p>
        </w:tc>
        <w:tc>
          <w:tcPr>
            <w:tcW w:w="1304" w:type="dxa"/>
            <w:vMerge w:val="restart"/>
          </w:tcPr>
          <w:p w14:paraId="694D41DF" w14:textId="77777777" w:rsidR="00616513" w:rsidRDefault="00000000">
            <w:pPr>
              <w:pStyle w:val="ConsPlusNormal0"/>
              <w:jc w:val="center"/>
            </w:pPr>
            <w:r>
              <w:t>R03AK</w:t>
            </w:r>
          </w:p>
        </w:tc>
        <w:tc>
          <w:tcPr>
            <w:tcW w:w="3912" w:type="dxa"/>
            <w:vMerge w:val="restart"/>
          </w:tcPr>
          <w:p w14:paraId="53E4F0D6" w14:textId="77777777" w:rsidR="00616513" w:rsidRDefault="00000000">
            <w:pPr>
              <w:pStyle w:val="ConsPlusNormal0"/>
              <w:jc w:val="both"/>
            </w:pPr>
            <w:r>
              <w:t>симпатомиметики в комбинации с другими препаратами</w:t>
            </w:r>
          </w:p>
        </w:tc>
        <w:tc>
          <w:tcPr>
            <w:tcW w:w="3005" w:type="dxa"/>
          </w:tcPr>
          <w:p w14:paraId="10F82001" w14:textId="77777777" w:rsidR="00616513" w:rsidRDefault="00000000">
            <w:pPr>
              <w:pStyle w:val="ConsPlusNormal0"/>
              <w:jc w:val="both"/>
            </w:pPr>
            <w:r>
              <w:t>будесонид + формотерол</w:t>
            </w:r>
          </w:p>
        </w:tc>
      </w:tr>
      <w:tr w:rsidR="00616513" w14:paraId="58ADD2A6" w14:textId="77777777">
        <w:tc>
          <w:tcPr>
            <w:tcW w:w="850" w:type="dxa"/>
          </w:tcPr>
          <w:p w14:paraId="3C649D69" w14:textId="77777777" w:rsidR="00616513" w:rsidRDefault="00000000">
            <w:pPr>
              <w:pStyle w:val="ConsPlusNormal0"/>
              <w:jc w:val="center"/>
            </w:pPr>
            <w:r>
              <w:t>758.</w:t>
            </w:r>
          </w:p>
        </w:tc>
        <w:tc>
          <w:tcPr>
            <w:tcW w:w="1304" w:type="dxa"/>
            <w:vMerge/>
          </w:tcPr>
          <w:p w14:paraId="7AF7A978" w14:textId="77777777" w:rsidR="00616513" w:rsidRDefault="00616513">
            <w:pPr>
              <w:pStyle w:val="ConsPlusNormal0"/>
            </w:pPr>
          </w:p>
        </w:tc>
        <w:tc>
          <w:tcPr>
            <w:tcW w:w="3912" w:type="dxa"/>
            <w:vMerge/>
          </w:tcPr>
          <w:p w14:paraId="0A2D691E" w14:textId="77777777" w:rsidR="00616513" w:rsidRDefault="00616513">
            <w:pPr>
              <w:pStyle w:val="ConsPlusNormal0"/>
            </w:pPr>
          </w:p>
        </w:tc>
        <w:tc>
          <w:tcPr>
            <w:tcW w:w="3005" w:type="dxa"/>
          </w:tcPr>
          <w:p w14:paraId="0B265594" w14:textId="77777777" w:rsidR="00616513" w:rsidRDefault="00000000">
            <w:pPr>
              <w:pStyle w:val="ConsPlusNormal0"/>
              <w:jc w:val="both"/>
            </w:pPr>
            <w:r>
              <w:t>вилантерол + флутиказона фуроат</w:t>
            </w:r>
          </w:p>
        </w:tc>
      </w:tr>
      <w:tr w:rsidR="00616513" w14:paraId="447D8CEA" w14:textId="77777777">
        <w:tc>
          <w:tcPr>
            <w:tcW w:w="850" w:type="dxa"/>
          </w:tcPr>
          <w:p w14:paraId="1F7719E0" w14:textId="77777777" w:rsidR="00616513" w:rsidRDefault="00000000">
            <w:pPr>
              <w:pStyle w:val="ConsPlusNormal0"/>
              <w:jc w:val="center"/>
            </w:pPr>
            <w:r>
              <w:t>759.</w:t>
            </w:r>
          </w:p>
        </w:tc>
        <w:tc>
          <w:tcPr>
            <w:tcW w:w="1304" w:type="dxa"/>
            <w:vMerge/>
          </w:tcPr>
          <w:p w14:paraId="37286B9C" w14:textId="77777777" w:rsidR="00616513" w:rsidRDefault="00616513">
            <w:pPr>
              <w:pStyle w:val="ConsPlusNormal0"/>
            </w:pPr>
          </w:p>
        </w:tc>
        <w:tc>
          <w:tcPr>
            <w:tcW w:w="3912" w:type="dxa"/>
            <w:vMerge/>
          </w:tcPr>
          <w:p w14:paraId="24B51338" w14:textId="77777777" w:rsidR="00616513" w:rsidRDefault="00616513">
            <w:pPr>
              <w:pStyle w:val="ConsPlusNormal0"/>
            </w:pPr>
          </w:p>
        </w:tc>
        <w:tc>
          <w:tcPr>
            <w:tcW w:w="3005" w:type="dxa"/>
          </w:tcPr>
          <w:p w14:paraId="51AF1320" w14:textId="77777777" w:rsidR="00616513" w:rsidRDefault="00000000">
            <w:pPr>
              <w:pStyle w:val="ConsPlusNormal0"/>
              <w:jc w:val="both"/>
            </w:pPr>
            <w:r>
              <w:t>салметерол + флутиказон</w:t>
            </w:r>
          </w:p>
        </w:tc>
      </w:tr>
      <w:tr w:rsidR="00616513" w14:paraId="5B060B9D" w14:textId="77777777">
        <w:tc>
          <w:tcPr>
            <w:tcW w:w="850" w:type="dxa"/>
          </w:tcPr>
          <w:p w14:paraId="1F93C221" w14:textId="77777777" w:rsidR="00616513" w:rsidRDefault="00000000">
            <w:pPr>
              <w:pStyle w:val="ConsPlusNormal0"/>
              <w:jc w:val="center"/>
            </w:pPr>
            <w:r>
              <w:t>760.</w:t>
            </w:r>
          </w:p>
        </w:tc>
        <w:tc>
          <w:tcPr>
            <w:tcW w:w="1304" w:type="dxa"/>
            <w:vMerge/>
          </w:tcPr>
          <w:p w14:paraId="028B2CA8" w14:textId="77777777" w:rsidR="00616513" w:rsidRDefault="00616513">
            <w:pPr>
              <w:pStyle w:val="ConsPlusNormal0"/>
            </w:pPr>
          </w:p>
        </w:tc>
        <w:tc>
          <w:tcPr>
            <w:tcW w:w="3912" w:type="dxa"/>
            <w:vMerge/>
          </w:tcPr>
          <w:p w14:paraId="303CD324" w14:textId="77777777" w:rsidR="00616513" w:rsidRDefault="00616513">
            <w:pPr>
              <w:pStyle w:val="ConsPlusNormal0"/>
            </w:pPr>
          </w:p>
        </w:tc>
        <w:tc>
          <w:tcPr>
            <w:tcW w:w="3005" w:type="dxa"/>
          </w:tcPr>
          <w:p w14:paraId="287CE911" w14:textId="77777777" w:rsidR="00616513" w:rsidRDefault="00000000">
            <w:pPr>
              <w:pStyle w:val="ConsPlusNormal0"/>
              <w:jc w:val="both"/>
            </w:pPr>
            <w:r>
              <w:t>беклометазон + формотерол</w:t>
            </w:r>
          </w:p>
        </w:tc>
      </w:tr>
      <w:tr w:rsidR="00616513" w14:paraId="55F545F6" w14:textId="77777777">
        <w:tc>
          <w:tcPr>
            <w:tcW w:w="850" w:type="dxa"/>
          </w:tcPr>
          <w:p w14:paraId="11F86918" w14:textId="77777777" w:rsidR="00616513" w:rsidRDefault="00000000">
            <w:pPr>
              <w:pStyle w:val="ConsPlusNormal0"/>
              <w:jc w:val="center"/>
            </w:pPr>
            <w:r>
              <w:t>761.</w:t>
            </w:r>
          </w:p>
        </w:tc>
        <w:tc>
          <w:tcPr>
            <w:tcW w:w="1304" w:type="dxa"/>
            <w:vMerge/>
          </w:tcPr>
          <w:p w14:paraId="01E47625" w14:textId="77777777" w:rsidR="00616513" w:rsidRDefault="00616513">
            <w:pPr>
              <w:pStyle w:val="ConsPlusNormal0"/>
            </w:pPr>
          </w:p>
        </w:tc>
        <w:tc>
          <w:tcPr>
            <w:tcW w:w="3912" w:type="dxa"/>
            <w:vMerge/>
          </w:tcPr>
          <w:p w14:paraId="3495144D" w14:textId="77777777" w:rsidR="00616513" w:rsidRDefault="00616513">
            <w:pPr>
              <w:pStyle w:val="ConsPlusNormal0"/>
            </w:pPr>
          </w:p>
        </w:tc>
        <w:tc>
          <w:tcPr>
            <w:tcW w:w="3005" w:type="dxa"/>
          </w:tcPr>
          <w:p w14:paraId="5638A3EB" w14:textId="77777777" w:rsidR="00616513" w:rsidRDefault="00000000">
            <w:pPr>
              <w:pStyle w:val="ConsPlusNormal0"/>
              <w:jc w:val="both"/>
            </w:pPr>
            <w:r>
              <w:t>мометазон + формотерол</w:t>
            </w:r>
          </w:p>
        </w:tc>
      </w:tr>
      <w:tr w:rsidR="00616513" w14:paraId="61355F8B" w14:textId="77777777">
        <w:tc>
          <w:tcPr>
            <w:tcW w:w="850" w:type="dxa"/>
          </w:tcPr>
          <w:p w14:paraId="3D89D52B" w14:textId="77777777" w:rsidR="00616513" w:rsidRDefault="00000000">
            <w:pPr>
              <w:pStyle w:val="ConsPlusNormal0"/>
              <w:jc w:val="center"/>
            </w:pPr>
            <w:r>
              <w:t>762.</w:t>
            </w:r>
          </w:p>
        </w:tc>
        <w:tc>
          <w:tcPr>
            <w:tcW w:w="1304" w:type="dxa"/>
            <w:vMerge w:val="restart"/>
          </w:tcPr>
          <w:p w14:paraId="6BC3B48D" w14:textId="77777777" w:rsidR="00616513" w:rsidRDefault="00000000">
            <w:pPr>
              <w:pStyle w:val="ConsPlusNormal0"/>
              <w:jc w:val="center"/>
            </w:pPr>
            <w:r>
              <w:t>R03AL</w:t>
            </w:r>
          </w:p>
        </w:tc>
        <w:tc>
          <w:tcPr>
            <w:tcW w:w="3912" w:type="dxa"/>
            <w:vMerge w:val="restart"/>
          </w:tcPr>
          <w:p w14:paraId="4DF26E92" w14:textId="77777777" w:rsidR="00616513" w:rsidRDefault="00000000">
            <w:pPr>
              <w:pStyle w:val="ConsPlusNormal0"/>
              <w:jc w:val="both"/>
            </w:pPr>
            <w:r>
              <w:t>адренергические средства в комбинации с антихолинергическими средствами, включая тройные комбинации с кортикостероидами</w:t>
            </w:r>
          </w:p>
        </w:tc>
        <w:tc>
          <w:tcPr>
            <w:tcW w:w="3005" w:type="dxa"/>
          </w:tcPr>
          <w:p w14:paraId="6888BFDD" w14:textId="77777777" w:rsidR="00616513" w:rsidRDefault="00000000">
            <w:pPr>
              <w:pStyle w:val="ConsPlusNormal0"/>
              <w:jc w:val="both"/>
            </w:pPr>
            <w:r>
              <w:t>ипратропия бромид + фенотерол</w:t>
            </w:r>
          </w:p>
        </w:tc>
      </w:tr>
      <w:tr w:rsidR="00616513" w14:paraId="49FE3D1C" w14:textId="77777777">
        <w:tc>
          <w:tcPr>
            <w:tcW w:w="850" w:type="dxa"/>
          </w:tcPr>
          <w:p w14:paraId="579F44AA" w14:textId="77777777" w:rsidR="00616513" w:rsidRDefault="00000000">
            <w:pPr>
              <w:pStyle w:val="ConsPlusNormal0"/>
              <w:jc w:val="center"/>
            </w:pPr>
            <w:r>
              <w:t>763.</w:t>
            </w:r>
          </w:p>
        </w:tc>
        <w:tc>
          <w:tcPr>
            <w:tcW w:w="1304" w:type="dxa"/>
            <w:vMerge/>
          </w:tcPr>
          <w:p w14:paraId="141A208D" w14:textId="77777777" w:rsidR="00616513" w:rsidRDefault="00616513">
            <w:pPr>
              <w:pStyle w:val="ConsPlusNormal0"/>
            </w:pPr>
          </w:p>
        </w:tc>
        <w:tc>
          <w:tcPr>
            <w:tcW w:w="3912" w:type="dxa"/>
            <w:vMerge/>
          </w:tcPr>
          <w:p w14:paraId="495F7F30" w14:textId="77777777" w:rsidR="00616513" w:rsidRDefault="00616513">
            <w:pPr>
              <w:pStyle w:val="ConsPlusNormal0"/>
            </w:pPr>
          </w:p>
        </w:tc>
        <w:tc>
          <w:tcPr>
            <w:tcW w:w="3005" w:type="dxa"/>
          </w:tcPr>
          <w:p w14:paraId="6F9F3697" w14:textId="77777777" w:rsidR="00616513" w:rsidRDefault="00000000">
            <w:pPr>
              <w:pStyle w:val="ConsPlusNormal0"/>
              <w:jc w:val="both"/>
            </w:pPr>
            <w:r>
              <w:t>олодатерол + тиотропия бромид</w:t>
            </w:r>
          </w:p>
        </w:tc>
      </w:tr>
      <w:tr w:rsidR="00616513" w14:paraId="6B7B65B1" w14:textId="77777777">
        <w:tc>
          <w:tcPr>
            <w:tcW w:w="850" w:type="dxa"/>
          </w:tcPr>
          <w:p w14:paraId="397B378F" w14:textId="77777777" w:rsidR="00616513" w:rsidRDefault="00000000">
            <w:pPr>
              <w:pStyle w:val="ConsPlusNormal0"/>
              <w:jc w:val="center"/>
            </w:pPr>
            <w:r>
              <w:t>764.</w:t>
            </w:r>
          </w:p>
        </w:tc>
        <w:tc>
          <w:tcPr>
            <w:tcW w:w="1304" w:type="dxa"/>
            <w:vMerge/>
          </w:tcPr>
          <w:p w14:paraId="470F415D" w14:textId="77777777" w:rsidR="00616513" w:rsidRDefault="00616513">
            <w:pPr>
              <w:pStyle w:val="ConsPlusNormal0"/>
            </w:pPr>
          </w:p>
        </w:tc>
        <w:tc>
          <w:tcPr>
            <w:tcW w:w="3912" w:type="dxa"/>
            <w:vMerge/>
          </w:tcPr>
          <w:p w14:paraId="2F4B7383" w14:textId="77777777" w:rsidR="00616513" w:rsidRDefault="00616513">
            <w:pPr>
              <w:pStyle w:val="ConsPlusNormal0"/>
            </w:pPr>
          </w:p>
        </w:tc>
        <w:tc>
          <w:tcPr>
            <w:tcW w:w="3005" w:type="dxa"/>
          </w:tcPr>
          <w:p w14:paraId="7C9B438D" w14:textId="77777777" w:rsidR="00616513" w:rsidRDefault="00000000">
            <w:pPr>
              <w:pStyle w:val="ConsPlusNormal0"/>
              <w:jc w:val="both"/>
            </w:pPr>
            <w:r>
              <w:t>вилантерол + умеклидиния бромид</w:t>
            </w:r>
          </w:p>
        </w:tc>
      </w:tr>
      <w:tr w:rsidR="00616513" w14:paraId="5686B8C4" w14:textId="77777777">
        <w:tc>
          <w:tcPr>
            <w:tcW w:w="850" w:type="dxa"/>
          </w:tcPr>
          <w:p w14:paraId="77F91FAC" w14:textId="77777777" w:rsidR="00616513" w:rsidRDefault="00000000">
            <w:pPr>
              <w:pStyle w:val="ConsPlusNormal0"/>
              <w:jc w:val="center"/>
            </w:pPr>
            <w:r>
              <w:t>765.</w:t>
            </w:r>
          </w:p>
        </w:tc>
        <w:tc>
          <w:tcPr>
            <w:tcW w:w="1304" w:type="dxa"/>
            <w:vMerge/>
          </w:tcPr>
          <w:p w14:paraId="2B410ABD" w14:textId="77777777" w:rsidR="00616513" w:rsidRDefault="00616513">
            <w:pPr>
              <w:pStyle w:val="ConsPlusNormal0"/>
            </w:pPr>
          </w:p>
        </w:tc>
        <w:tc>
          <w:tcPr>
            <w:tcW w:w="3912" w:type="dxa"/>
            <w:vMerge/>
          </w:tcPr>
          <w:p w14:paraId="7945B4DF" w14:textId="77777777" w:rsidR="00616513" w:rsidRDefault="00616513">
            <w:pPr>
              <w:pStyle w:val="ConsPlusNormal0"/>
            </w:pPr>
          </w:p>
        </w:tc>
        <w:tc>
          <w:tcPr>
            <w:tcW w:w="3005" w:type="dxa"/>
          </w:tcPr>
          <w:p w14:paraId="0238C268" w14:textId="77777777" w:rsidR="00616513" w:rsidRDefault="00000000">
            <w:pPr>
              <w:pStyle w:val="ConsPlusNormal0"/>
              <w:jc w:val="both"/>
            </w:pPr>
            <w:r>
              <w:t>гликопиррония бромид + индакатерол</w:t>
            </w:r>
          </w:p>
        </w:tc>
      </w:tr>
      <w:tr w:rsidR="00616513" w14:paraId="54A47A6E" w14:textId="77777777">
        <w:tc>
          <w:tcPr>
            <w:tcW w:w="2154" w:type="dxa"/>
            <w:gridSpan w:val="2"/>
          </w:tcPr>
          <w:p w14:paraId="096B1EC3" w14:textId="77777777" w:rsidR="00616513" w:rsidRDefault="00000000">
            <w:pPr>
              <w:pStyle w:val="ConsPlusNormal0"/>
              <w:jc w:val="center"/>
            </w:pPr>
            <w:r>
              <w:t>R03B</w:t>
            </w:r>
          </w:p>
        </w:tc>
        <w:tc>
          <w:tcPr>
            <w:tcW w:w="3912" w:type="dxa"/>
          </w:tcPr>
          <w:p w14:paraId="6D87C400" w14:textId="77777777" w:rsidR="00616513" w:rsidRDefault="00000000">
            <w:pPr>
              <w:pStyle w:val="ConsPlusNormal0"/>
              <w:jc w:val="both"/>
            </w:pPr>
            <w:r>
              <w:t>другие средства для лечения обструктивных заболеваний дыхательных путей для ингаляционного введения</w:t>
            </w:r>
          </w:p>
        </w:tc>
        <w:tc>
          <w:tcPr>
            <w:tcW w:w="3005" w:type="dxa"/>
          </w:tcPr>
          <w:p w14:paraId="0C7737CD" w14:textId="77777777" w:rsidR="00616513" w:rsidRDefault="00616513">
            <w:pPr>
              <w:pStyle w:val="ConsPlusNormal0"/>
            </w:pPr>
          </w:p>
        </w:tc>
      </w:tr>
      <w:tr w:rsidR="00616513" w14:paraId="292FABA5" w14:textId="77777777">
        <w:tc>
          <w:tcPr>
            <w:tcW w:w="850" w:type="dxa"/>
          </w:tcPr>
          <w:p w14:paraId="44F9A853" w14:textId="77777777" w:rsidR="00616513" w:rsidRDefault="00000000">
            <w:pPr>
              <w:pStyle w:val="ConsPlusNormal0"/>
              <w:jc w:val="center"/>
            </w:pPr>
            <w:r>
              <w:t>766.</w:t>
            </w:r>
          </w:p>
        </w:tc>
        <w:tc>
          <w:tcPr>
            <w:tcW w:w="1304" w:type="dxa"/>
            <w:vMerge w:val="restart"/>
          </w:tcPr>
          <w:p w14:paraId="38BB543D" w14:textId="77777777" w:rsidR="00616513" w:rsidRDefault="00000000">
            <w:pPr>
              <w:pStyle w:val="ConsPlusNormal0"/>
              <w:jc w:val="center"/>
            </w:pPr>
            <w:r>
              <w:t>R03BA</w:t>
            </w:r>
          </w:p>
        </w:tc>
        <w:tc>
          <w:tcPr>
            <w:tcW w:w="3912" w:type="dxa"/>
            <w:vMerge w:val="restart"/>
          </w:tcPr>
          <w:p w14:paraId="059B8B12" w14:textId="77777777" w:rsidR="00616513" w:rsidRDefault="00000000">
            <w:pPr>
              <w:pStyle w:val="ConsPlusNormal0"/>
              <w:jc w:val="both"/>
            </w:pPr>
            <w:r>
              <w:t>глюкокортикоиды</w:t>
            </w:r>
          </w:p>
        </w:tc>
        <w:tc>
          <w:tcPr>
            <w:tcW w:w="3005" w:type="dxa"/>
          </w:tcPr>
          <w:p w14:paraId="3B32DC06" w14:textId="77777777" w:rsidR="00616513" w:rsidRDefault="00000000">
            <w:pPr>
              <w:pStyle w:val="ConsPlusNormal0"/>
              <w:jc w:val="both"/>
            </w:pPr>
            <w:r>
              <w:t>беклометазон</w:t>
            </w:r>
          </w:p>
        </w:tc>
      </w:tr>
      <w:tr w:rsidR="00616513" w14:paraId="4738931A" w14:textId="77777777">
        <w:tc>
          <w:tcPr>
            <w:tcW w:w="850" w:type="dxa"/>
          </w:tcPr>
          <w:p w14:paraId="24D8AE23" w14:textId="77777777" w:rsidR="00616513" w:rsidRDefault="00000000">
            <w:pPr>
              <w:pStyle w:val="ConsPlusNormal0"/>
              <w:jc w:val="center"/>
            </w:pPr>
            <w:r>
              <w:t>767.</w:t>
            </w:r>
          </w:p>
        </w:tc>
        <w:tc>
          <w:tcPr>
            <w:tcW w:w="1304" w:type="dxa"/>
            <w:vMerge/>
          </w:tcPr>
          <w:p w14:paraId="279D3C59" w14:textId="77777777" w:rsidR="00616513" w:rsidRDefault="00616513">
            <w:pPr>
              <w:pStyle w:val="ConsPlusNormal0"/>
            </w:pPr>
          </w:p>
        </w:tc>
        <w:tc>
          <w:tcPr>
            <w:tcW w:w="3912" w:type="dxa"/>
            <w:vMerge/>
          </w:tcPr>
          <w:p w14:paraId="5620EEAF" w14:textId="77777777" w:rsidR="00616513" w:rsidRDefault="00616513">
            <w:pPr>
              <w:pStyle w:val="ConsPlusNormal0"/>
            </w:pPr>
          </w:p>
        </w:tc>
        <w:tc>
          <w:tcPr>
            <w:tcW w:w="3005" w:type="dxa"/>
          </w:tcPr>
          <w:p w14:paraId="48718CEF" w14:textId="77777777" w:rsidR="00616513" w:rsidRDefault="00000000">
            <w:pPr>
              <w:pStyle w:val="ConsPlusNormal0"/>
              <w:jc w:val="both"/>
            </w:pPr>
            <w:r>
              <w:t>будесонид</w:t>
            </w:r>
          </w:p>
        </w:tc>
      </w:tr>
      <w:tr w:rsidR="00616513" w14:paraId="7370DAEE" w14:textId="77777777">
        <w:tc>
          <w:tcPr>
            <w:tcW w:w="850" w:type="dxa"/>
          </w:tcPr>
          <w:p w14:paraId="607023F6" w14:textId="77777777" w:rsidR="00616513" w:rsidRDefault="00000000">
            <w:pPr>
              <w:pStyle w:val="ConsPlusNormal0"/>
              <w:jc w:val="center"/>
            </w:pPr>
            <w:r>
              <w:t>768.</w:t>
            </w:r>
          </w:p>
        </w:tc>
        <w:tc>
          <w:tcPr>
            <w:tcW w:w="1304" w:type="dxa"/>
            <w:vMerge w:val="restart"/>
          </w:tcPr>
          <w:p w14:paraId="49207433" w14:textId="77777777" w:rsidR="00616513" w:rsidRDefault="00000000">
            <w:pPr>
              <w:pStyle w:val="ConsPlusNormal0"/>
              <w:jc w:val="center"/>
            </w:pPr>
            <w:r>
              <w:t>R03BB</w:t>
            </w:r>
          </w:p>
        </w:tc>
        <w:tc>
          <w:tcPr>
            <w:tcW w:w="3912" w:type="dxa"/>
            <w:vMerge w:val="restart"/>
          </w:tcPr>
          <w:p w14:paraId="7D16AE94" w14:textId="77777777" w:rsidR="00616513" w:rsidRDefault="00000000">
            <w:pPr>
              <w:pStyle w:val="ConsPlusNormal0"/>
              <w:jc w:val="both"/>
            </w:pPr>
            <w:r>
              <w:t>антихолинергические средства</w:t>
            </w:r>
          </w:p>
        </w:tc>
        <w:tc>
          <w:tcPr>
            <w:tcW w:w="3005" w:type="dxa"/>
          </w:tcPr>
          <w:p w14:paraId="6A344CBD" w14:textId="77777777" w:rsidR="00616513" w:rsidRDefault="00000000">
            <w:pPr>
              <w:pStyle w:val="ConsPlusNormal0"/>
              <w:jc w:val="both"/>
            </w:pPr>
            <w:r>
              <w:t>ипратропия бромид</w:t>
            </w:r>
          </w:p>
        </w:tc>
      </w:tr>
      <w:tr w:rsidR="00616513" w14:paraId="6947DE7D" w14:textId="77777777">
        <w:tc>
          <w:tcPr>
            <w:tcW w:w="850" w:type="dxa"/>
          </w:tcPr>
          <w:p w14:paraId="4B8BC85B" w14:textId="77777777" w:rsidR="00616513" w:rsidRDefault="00000000">
            <w:pPr>
              <w:pStyle w:val="ConsPlusNormal0"/>
              <w:jc w:val="center"/>
            </w:pPr>
            <w:r>
              <w:t>769.</w:t>
            </w:r>
          </w:p>
        </w:tc>
        <w:tc>
          <w:tcPr>
            <w:tcW w:w="1304" w:type="dxa"/>
            <w:vMerge/>
          </w:tcPr>
          <w:p w14:paraId="4C923A7A" w14:textId="77777777" w:rsidR="00616513" w:rsidRDefault="00616513">
            <w:pPr>
              <w:pStyle w:val="ConsPlusNormal0"/>
            </w:pPr>
          </w:p>
        </w:tc>
        <w:tc>
          <w:tcPr>
            <w:tcW w:w="3912" w:type="dxa"/>
            <w:vMerge/>
          </w:tcPr>
          <w:p w14:paraId="20DA37FC" w14:textId="77777777" w:rsidR="00616513" w:rsidRDefault="00616513">
            <w:pPr>
              <w:pStyle w:val="ConsPlusNormal0"/>
            </w:pPr>
          </w:p>
        </w:tc>
        <w:tc>
          <w:tcPr>
            <w:tcW w:w="3005" w:type="dxa"/>
          </w:tcPr>
          <w:p w14:paraId="6EA273F8" w14:textId="77777777" w:rsidR="00616513" w:rsidRDefault="00000000">
            <w:pPr>
              <w:pStyle w:val="ConsPlusNormal0"/>
              <w:jc w:val="both"/>
            </w:pPr>
            <w:r>
              <w:t>тиотропия бромид</w:t>
            </w:r>
          </w:p>
        </w:tc>
      </w:tr>
      <w:tr w:rsidR="00616513" w14:paraId="7B8E9A4F" w14:textId="77777777">
        <w:tc>
          <w:tcPr>
            <w:tcW w:w="850" w:type="dxa"/>
          </w:tcPr>
          <w:p w14:paraId="052F42BF" w14:textId="77777777" w:rsidR="00616513" w:rsidRDefault="00000000">
            <w:pPr>
              <w:pStyle w:val="ConsPlusNormal0"/>
              <w:jc w:val="center"/>
            </w:pPr>
            <w:r>
              <w:t>770.</w:t>
            </w:r>
          </w:p>
        </w:tc>
        <w:tc>
          <w:tcPr>
            <w:tcW w:w="1304" w:type="dxa"/>
            <w:vMerge/>
          </w:tcPr>
          <w:p w14:paraId="01204AFE" w14:textId="77777777" w:rsidR="00616513" w:rsidRDefault="00616513">
            <w:pPr>
              <w:pStyle w:val="ConsPlusNormal0"/>
            </w:pPr>
          </w:p>
        </w:tc>
        <w:tc>
          <w:tcPr>
            <w:tcW w:w="3912" w:type="dxa"/>
            <w:vMerge/>
          </w:tcPr>
          <w:p w14:paraId="4EE9AF31" w14:textId="77777777" w:rsidR="00616513" w:rsidRDefault="00616513">
            <w:pPr>
              <w:pStyle w:val="ConsPlusNormal0"/>
            </w:pPr>
          </w:p>
        </w:tc>
        <w:tc>
          <w:tcPr>
            <w:tcW w:w="3005" w:type="dxa"/>
          </w:tcPr>
          <w:p w14:paraId="75F2B820" w14:textId="77777777" w:rsidR="00616513" w:rsidRDefault="00000000">
            <w:pPr>
              <w:pStyle w:val="ConsPlusNormal0"/>
              <w:jc w:val="both"/>
            </w:pPr>
            <w:r>
              <w:t>гликопиррония бромид</w:t>
            </w:r>
          </w:p>
        </w:tc>
      </w:tr>
      <w:tr w:rsidR="00616513" w14:paraId="47626F5B" w14:textId="77777777">
        <w:tc>
          <w:tcPr>
            <w:tcW w:w="850" w:type="dxa"/>
          </w:tcPr>
          <w:p w14:paraId="28C2BE1D" w14:textId="77777777" w:rsidR="00616513" w:rsidRDefault="00000000">
            <w:pPr>
              <w:pStyle w:val="ConsPlusNormal0"/>
              <w:jc w:val="center"/>
            </w:pPr>
            <w:r>
              <w:t>771.</w:t>
            </w:r>
          </w:p>
        </w:tc>
        <w:tc>
          <w:tcPr>
            <w:tcW w:w="1304" w:type="dxa"/>
          </w:tcPr>
          <w:p w14:paraId="52042A49" w14:textId="77777777" w:rsidR="00616513" w:rsidRDefault="00000000">
            <w:pPr>
              <w:pStyle w:val="ConsPlusNormal0"/>
              <w:jc w:val="center"/>
            </w:pPr>
            <w:r>
              <w:t>R03BC</w:t>
            </w:r>
          </w:p>
        </w:tc>
        <w:tc>
          <w:tcPr>
            <w:tcW w:w="3912" w:type="dxa"/>
          </w:tcPr>
          <w:p w14:paraId="04D724DD" w14:textId="77777777" w:rsidR="00616513" w:rsidRDefault="00000000">
            <w:pPr>
              <w:pStyle w:val="ConsPlusNormal0"/>
              <w:jc w:val="both"/>
            </w:pPr>
            <w:r>
              <w:t>противоаллергические средства, кроме глюкокортикоидов</w:t>
            </w:r>
          </w:p>
        </w:tc>
        <w:tc>
          <w:tcPr>
            <w:tcW w:w="3005" w:type="dxa"/>
          </w:tcPr>
          <w:p w14:paraId="4CADECCE" w14:textId="77777777" w:rsidR="00616513" w:rsidRDefault="00000000">
            <w:pPr>
              <w:pStyle w:val="ConsPlusNormal0"/>
              <w:jc w:val="both"/>
            </w:pPr>
            <w:r>
              <w:t>кромоглициевая кислота</w:t>
            </w:r>
          </w:p>
        </w:tc>
      </w:tr>
      <w:tr w:rsidR="00616513" w14:paraId="522B6FD0" w14:textId="77777777">
        <w:tc>
          <w:tcPr>
            <w:tcW w:w="2154" w:type="dxa"/>
            <w:gridSpan w:val="2"/>
          </w:tcPr>
          <w:p w14:paraId="2656CBB4" w14:textId="77777777" w:rsidR="00616513" w:rsidRDefault="00000000">
            <w:pPr>
              <w:pStyle w:val="ConsPlusNormal0"/>
              <w:jc w:val="center"/>
            </w:pPr>
            <w:r>
              <w:t>R03D</w:t>
            </w:r>
          </w:p>
        </w:tc>
        <w:tc>
          <w:tcPr>
            <w:tcW w:w="3912" w:type="dxa"/>
          </w:tcPr>
          <w:p w14:paraId="6AD18377" w14:textId="77777777" w:rsidR="00616513" w:rsidRDefault="00000000">
            <w:pPr>
              <w:pStyle w:val="ConsPlusNormal0"/>
              <w:jc w:val="both"/>
            </w:pPr>
            <w:r>
              <w:t>другие средства системного действия для лечения обструктивных заболеваний дыхательных путей</w:t>
            </w:r>
          </w:p>
        </w:tc>
        <w:tc>
          <w:tcPr>
            <w:tcW w:w="3005" w:type="dxa"/>
          </w:tcPr>
          <w:p w14:paraId="02AD6C96" w14:textId="77777777" w:rsidR="00616513" w:rsidRDefault="00616513">
            <w:pPr>
              <w:pStyle w:val="ConsPlusNormal0"/>
            </w:pPr>
          </w:p>
        </w:tc>
      </w:tr>
      <w:tr w:rsidR="00616513" w14:paraId="539BC08D" w14:textId="77777777">
        <w:tc>
          <w:tcPr>
            <w:tcW w:w="850" w:type="dxa"/>
          </w:tcPr>
          <w:p w14:paraId="676D56AE" w14:textId="77777777" w:rsidR="00616513" w:rsidRDefault="00000000">
            <w:pPr>
              <w:pStyle w:val="ConsPlusNormal0"/>
              <w:jc w:val="center"/>
            </w:pPr>
            <w:r>
              <w:t>772.</w:t>
            </w:r>
          </w:p>
        </w:tc>
        <w:tc>
          <w:tcPr>
            <w:tcW w:w="1304" w:type="dxa"/>
          </w:tcPr>
          <w:p w14:paraId="68A33311" w14:textId="77777777" w:rsidR="00616513" w:rsidRDefault="00000000">
            <w:pPr>
              <w:pStyle w:val="ConsPlusNormal0"/>
              <w:jc w:val="center"/>
            </w:pPr>
            <w:r>
              <w:t>R03DA</w:t>
            </w:r>
          </w:p>
        </w:tc>
        <w:tc>
          <w:tcPr>
            <w:tcW w:w="3912" w:type="dxa"/>
          </w:tcPr>
          <w:p w14:paraId="57EAF58E" w14:textId="77777777" w:rsidR="00616513" w:rsidRDefault="00000000">
            <w:pPr>
              <w:pStyle w:val="ConsPlusNormal0"/>
              <w:jc w:val="both"/>
            </w:pPr>
            <w:r>
              <w:t>ксантины</w:t>
            </w:r>
          </w:p>
        </w:tc>
        <w:tc>
          <w:tcPr>
            <w:tcW w:w="3005" w:type="dxa"/>
          </w:tcPr>
          <w:p w14:paraId="6BDB3561" w14:textId="77777777" w:rsidR="00616513" w:rsidRDefault="00000000">
            <w:pPr>
              <w:pStyle w:val="ConsPlusNormal0"/>
              <w:jc w:val="both"/>
            </w:pPr>
            <w:r>
              <w:t>аминофиллин</w:t>
            </w:r>
          </w:p>
        </w:tc>
      </w:tr>
      <w:tr w:rsidR="00616513" w14:paraId="28F5B357" w14:textId="77777777">
        <w:tc>
          <w:tcPr>
            <w:tcW w:w="850" w:type="dxa"/>
          </w:tcPr>
          <w:p w14:paraId="1936B3DF" w14:textId="77777777" w:rsidR="00616513" w:rsidRDefault="00000000">
            <w:pPr>
              <w:pStyle w:val="ConsPlusNormal0"/>
              <w:jc w:val="center"/>
            </w:pPr>
            <w:r>
              <w:t>773.</w:t>
            </w:r>
          </w:p>
        </w:tc>
        <w:tc>
          <w:tcPr>
            <w:tcW w:w="1304" w:type="dxa"/>
          </w:tcPr>
          <w:p w14:paraId="629F32E6" w14:textId="77777777" w:rsidR="00616513" w:rsidRDefault="00000000">
            <w:pPr>
              <w:pStyle w:val="ConsPlusNormal0"/>
              <w:jc w:val="center"/>
            </w:pPr>
            <w:r>
              <w:t>R03DC</w:t>
            </w:r>
          </w:p>
        </w:tc>
        <w:tc>
          <w:tcPr>
            <w:tcW w:w="3912" w:type="dxa"/>
          </w:tcPr>
          <w:p w14:paraId="107086F0" w14:textId="77777777" w:rsidR="00616513" w:rsidRDefault="00000000">
            <w:pPr>
              <w:pStyle w:val="ConsPlusNormal0"/>
              <w:jc w:val="both"/>
            </w:pPr>
            <w:r>
              <w:t>блокаторы лейкотриеновых рецепторов</w:t>
            </w:r>
          </w:p>
        </w:tc>
        <w:tc>
          <w:tcPr>
            <w:tcW w:w="3005" w:type="dxa"/>
          </w:tcPr>
          <w:p w14:paraId="47F54F72" w14:textId="77777777" w:rsidR="00616513" w:rsidRDefault="00000000">
            <w:pPr>
              <w:pStyle w:val="ConsPlusNormal0"/>
              <w:jc w:val="both"/>
            </w:pPr>
            <w:r>
              <w:t>зафирлукаст</w:t>
            </w:r>
          </w:p>
        </w:tc>
      </w:tr>
      <w:tr w:rsidR="00616513" w14:paraId="5E72E7BD" w14:textId="77777777">
        <w:tc>
          <w:tcPr>
            <w:tcW w:w="850" w:type="dxa"/>
          </w:tcPr>
          <w:p w14:paraId="74EDCBCC" w14:textId="77777777" w:rsidR="00616513" w:rsidRDefault="00000000">
            <w:pPr>
              <w:pStyle w:val="ConsPlusNormal0"/>
              <w:jc w:val="center"/>
            </w:pPr>
            <w:r>
              <w:t>774.</w:t>
            </w:r>
          </w:p>
        </w:tc>
        <w:tc>
          <w:tcPr>
            <w:tcW w:w="1304" w:type="dxa"/>
            <w:vMerge w:val="restart"/>
          </w:tcPr>
          <w:p w14:paraId="61B03DFA" w14:textId="77777777" w:rsidR="00616513" w:rsidRDefault="00000000">
            <w:pPr>
              <w:pStyle w:val="ConsPlusNormal0"/>
              <w:jc w:val="center"/>
            </w:pPr>
            <w:r>
              <w:t>R03DX</w:t>
            </w:r>
          </w:p>
        </w:tc>
        <w:tc>
          <w:tcPr>
            <w:tcW w:w="3912" w:type="dxa"/>
            <w:vMerge w:val="restart"/>
          </w:tcPr>
          <w:p w14:paraId="41469D2D" w14:textId="77777777" w:rsidR="00616513" w:rsidRDefault="00000000">
            <w:pPr>
              <w:pStyle w:val="ConsPlusNormal0"/>
              <w:jc w:val="both"/>
            </w:pPr>
            <w:r>
              <w:t>прочие средства системного действия для лечения обструктивных заболеваний дыхательных путей</w:t>
            </w:r>
          </w:p>
        </w:tc>
        <w:tc>
          <w:tcPr>
            <w:tcW w:w="3005" w:type="dxa"/>
          </w:tcPr>
          <w:p w14:paraId="4D089CC4" w14:textId="77777777" w:rsidR="00616513" w:rsidRDefault="00000000">
            <w:pPr>
              <w:pStyle w:val="ConsPlusNormal0"/>
              <w:jc w:val="both"/>
            </w:pPr>
            <w:r>
              <w:t>фенспирид</w:t>
            </w:r>
          </w:p>
        </w:tc>
      </w:tr>
      <w:tr w:rsidR="00616513" w14:paraId="4312C695" w14:textId="77777777">
        <w:tc>
          <w:tcPr>
            <w:tcW w:w="850" w:type="dxa"/>
          </w:tcPr>
          <w:p w14:paraId="79312402" w14:textId="77777777" w:rsidR="00616513" w:rsidRDefault="00000000">
            <w:pPr>
              <w:pStyle w:val="ConsPlusNormal0"/>
              <w:jc w:val="center"/>
            </w:pPr>
            <w:r>
              <w:t>775.</w:t>
            </w:r>
          </w:p>
        </w:tc>
        <w:tc>
          <w:tcPr>
            <w:tcW w:w="1304" w:type="dxa"/>
            <w:vMerge/>
          </w:tcPr>
          <w:p w14:paraId="6D3F6592" w14:textId="77777777" w:rsidR="00616513" w:rsidRDefault="00616513">
            <w:pPr>
              <w:pStyle w:val="ConsPlusNormal0"/>
            </w:pPr>
          </w:p>
        </w:tc>
        <w:tc>
          <w:tcPr>
            <w:tcW w:w="3912" w:type="dxa"/>
            <w:vMerge/>
          </w:tcPr>
          <w:p w14:paraId="34289431" w14:textId="77777777" w:rsidR="00616513" w:rsidRDefault="00616513">
            <w:pPr>
              <w:pStyle w:val="ConsPlusNormal0"/>
            </w:pPr>
          </w:p>
        </w:tc>
        <w:tc>
          <w:tcPr>
            <w:tcW w:w="3005" w:type="dxa"/>
          </w:tcPr>
          <w:p w14:paraId="13C9E2E9" w14:textId="77777777" w:rsidR="00616513" w:rsidRDefault="00000000">
            <w:pPr>
              <w:pStyle w:val="ConsPlusNormal0"/>
              <w:jc w:val="both"/>
            </w:pPr>
            <w:r>
              <w:t>омализумаб</w:t>
            </w:r>
          </w:p>
        </w:tc>
      </w:tr>
      <w:tr w:rsidR="00616513" w14:paraId="4E147E98" w14:textId="77777777">
        <w:tc>
          <w:tcPr>
            <w:tcW w:w="850" w:type="dxa"/>
          </w:tcPr>
          <w:p w14:paraId="425915F9" w14:textId="77777777" w:rsidR="00616513" w:rsidRDefault="00000000">
            <w:pPr>
              <w:pStyle w:val="ConsPlusNormal0"/>
              <w:jc w:val="center"/>
            </w:pPr>
            <w:r>
              <w:t>776.</w:t>
            </w:r>
          </w:p>
        </w:tc>
        <w:tc>
          <w:tcPr>
            <w:tcW w:w="1304" w:type="dxa"/>
            <w:vMerge/>
          </w:tcPr>
          <w:p w14:paraId="6EACD51C" w14:textId="77777777" w:rsidR="00616513" w:rsidRDefault="00616513">
            <w:pPr>
              <w:pStyle w:val="ConsPlusNormal0"/>
            </w:pPr>
          </w:p>
        </w:tc>
        <w:tc>
          <w:tcPr>
            <w:tcW w:w="3912" w:type="dxa"/>
            <w:vMerge/>
          </w:tcPr>
          <w:p w14:paraId="77788356" w14:textId="77777777" w:rsidR="00616513" w:rsidRDefault="00616513">
            <w:pPr>
              <w:pStyle w:val="ConsPlusNormal0"/>
            </w:pPr>
          </w:p>
        </w:tc>
        <w:tc>
          <w:tcPr>
            <w:tcW w:w="3005" w:type="dxa"/>
          </w:tcPr>
          <w:p w14:paraId="6553774C" w14:textId="77777777" w:rsidR="00616513" w:rsidRDefault="00000000">
            <w:pPr>
              <w:pStyle w:val="ConsPlusNormal0"/>
              <w:jc w:val="both"/>
            </w:pPr>
            <w:r>
              <w:t>бенрализумаб</w:t>
            </w:r>
          </w:p>
        </w:tc>
      </w:tr>
      <w:tr w:rsidR="00616513" w14:paraId="7421D217" w14:textId="77777777">
        <w:tc>
          <w:tcPr>
            <w:tcW w:w="850" w:type="dxa"/>
          </w:tcPr>
          <w:p w14:paraId="03495AD9" w14:textId="77777777" w:rsidR="00616513" w:rsidRDefault="00000000">
            <w:pPr>
              <w:pStyle w:val="ConsPlusNormal0"/>
              <w:jc w:val="center"/>
            </w:pPr>
            <w:r>
              <w:t>777.</w:t>
            </w:r>
          </w:p>
        </w:tc>
        <w:tc>
          <w:tcPr>
            <w:tcW w:w="1304" w:type="dxa"/>
            <w:vMerge/>
          </w:tcPr>
          <w:p w14:paraId="302EF134" w14:textId="77777777" w:rsidR="00616513" w:rsidRDefault="00616513">
            <w:pPr>
              <w:pStyle w:val="ConsPlusNormal0"/>
            </w:pPr>
          </w:p>
        </w:tc>
        <w:tc>
          <w:tcPr>
            <w:tcW w:w="3912" w:type="dxa"/>
            <w:vMerge/>
          </w:tcPr>
          <w:p w14:paraId="13E81E7A" w14:textId="77777777" w:rsidR="00616513" w:rsidRDefault="00616513">
            <w:pPr>
              <w:pStyle w:val="ConsPlusNormal0"/>
            </w:pPr>
          </w:p>
        </w:tc>
        <w:tc>
          <w:tcPr>
            <w:tcW w:w="3005" w:type="dxa"/>
          </w:tcPr>
          <w:p w14:paraId="4AE5FCD8" w14:textId="77777777" w:rsidR="00616513" w:rsidRDefault="00000000">
            <w:pPr>
              <w:pStyle w:val="ConsPlusNormal0"/>
              <w:jc w:val="both"/>
            </w:pPr>
            <w:r>
              <w:t>реслизумаб</w:t>
            </w:r>
          </w:p>
        </w:tc>
      </w:tr>
      <w:tr w:rsidR="00616513" w14:paraId="39936D55" w14:textId="77777777">
        <w:tc>
          <w:tcPr>
            <w:tcW w:w="850" w:type="dxa"/>
          </w:tcPr>
          <w:p w14:paraId="5085C493" w14:textId="77777777" w:rsidR="00616513" w:rsidRDefault="00000000">
            <w:pPr>
              <w:pStyle w:val="ConsPlusNormal0"/>
              <w:jc w:val="center"/>
            </w:pPr>
            <w:r>
              <w:t>778.</w:t>
            </w:r>
          </w:p>
        </w:tc>
        <w:tc>
          <w:tcPr>
            <w:tcW w:w="1304" w:type="dxa"/>
            <w:vMerge/>
          </w:tcPr>
          <w:p w14:paraId="36D31DEF" w14:textId="77777777" w:rsidR="00616513" w:rsidRDefault="00616513">
            <w:pPr>
              <w:pStyle w:val="ConsPlusNormal0"/>
            </w:pPr>
          </w:p>
        </w:tc>
        <w:tc>
          <w:tcPr>
            <w:tcW w:w="3912" w:type="dxa"/>
            <w:vMerge/>
          </w:tcPr>
          <w:p w14:paraId="5C302E31" w14:textId="77777777" w:rsidR="00616513" w:rsidRDefault="00616513">
            <w:pPr>
              <w:pStyle w:val="ConsPlusNormal0"/>
            </w:pPr>
          </w:p>
        </w:tc>
        <w:tc>
          <w:tcPr>
            <w:tcW w:w="3005" w:type="dxa"/>
          </w:tcPr>
          <w:p w14:paraId="3F68FBDF" w14:textId="77777777" w:rsidR="00616513" w:rsidRDefault="00000000">
            <w:pPr>
              <w:pStyle w:val="ConsPlusNormal0"/>
              <w:jc w:val="both"/>
            </w:pPr>
            <w:r>
              <w:t>мелолизумаб</w:t>
            </w:r>
          </w:p>
        </w:tc>
      </w:tr>
      <w:tr w:rsidR="00616513" w14:paraId="0CE96893" w14:textId="77777777">
        <w:tc>
          <w:tcPr>
            <w:tcW w:w="2154" w:type="dxa"/>
            <w:gridSpan w:val="2"/>
          </w:tcPr>
          <w:p w14:paraId="67D62F1E" w14:textId="77777777" w:rsidR="00616513" w:rsidRDefault="00000000">
            <w:pPr>
              <w:pStyle w:val="ConsPlusNormal0"/>
              <w:jc w:val="center"/>
            </w:pPr>
            <w:r>
              <w:t>R05</w:t>
            </w:r>
          </w:p>
        </w:tc>
        <w:tc>
          <w:tcPr>
            <w:tcW w:w="3912" w:type="dxa"/>
          </w:tcPr>
          <w:p w14:paraId="1EDA788D" w14:textId="77777777" w:rsidR="00616513" w:rsidRDefault="00000000">
            <w:pPr>
              <w:pStyle w:val="ConsPlusNormal0"/>
              <w:jc w:val="both"/>
            </w:pPr>
            <w:r>
              <w:t>противокашлевые препараты и средства для лечения простудных заболеваний</w:t>
            </w:r>
          </w:p>
        </w:tc>
        <w:tc>
          <w:tcPr>
            <w:tcW w:w="3005" w:type="dxa"/>
          </w:tcPr>
          <w:p w14:paraId="3E4F8D38" w14:textId="77777777" w:rsidR="00616513" w:rsidRDefault="00616513">
            <w:pPr>
              <w:pStyle w:val="ConsPlusNormal0"/>
            </w:pPr>
          </w:p>
        </w:tc>
      </w:tr>
      <w:tr w:rsidR="00616513" w14:paraId="72C437DA" w14:textId="77777777">
        <w:tc>
          <w:tcPr>
            <w:tcW w:w="2154" w:type="dxa"/>
            <w:gridSpan w:val="2"/>
          </w:tcPr>
          <w:p w14:paraId="715D90F6" w14:textId="77777777" w:rsidR="00616513" w:rsidRDefault="00000000">
            <w:pPr>
              <w:pStyle w:val="ConsPlusNormal0"/>
              <w:jc w:val="center"/>
            </w:pPr>
            <w:r>
              <w:t>R05C</w:t>
            </w:r>
          </w:p>
        </w:tc>
        <w:tc>
          <w:tcPr>
            <w:tcW w:w="3912" w:type="dxa"/>
          </w:tcPr>
          <w:p w14:paraId="2D8F2B19" w14:textId="77777777" w:rsidR="00616513" w:rsidRDefault="00000000">
            <w:pPr>
              <w:pStyle w:val="ConsPlusNormal0"/>
              <w:jc w:val="both"/>
            </w:pPr>
            <w:r>
              <w:t>отхаркивающие препараты, кроме комбинаций с противокашлевыми средствами</w:t>
            </w:r>
          </w:p>
        </w:tc>
        <w:tc>
          <w:tcPr>
            <w:tcW w:w="3005" w:type="dxa"/>
          </w:tcPr>
          <w:p w14:paraId="68753020" w14:textId="77777777" w:rsidR="00616513" w:rsidRDefault="00616513">
            <w:pPr>
              <w:pStyle w:val="ConsPlusNormal0"/>
            </w:pPr>
          </w:p>
        </w:tc>
      </w:tr>
      <w:tr w:rsidR="00616513" w14:paraId="2B75E853" w14:textId="77777777">
        <w:tc>
          <w:tcPr>
            <w:tcW w:w="850" w:type="dxa"/>
          </w:tcPr>
          <w:p w14:paraId="6C9FAC8A" w14:textId="77777777" w:rsidR="00616513" w:rsidRDefault="00000000">
            <w:pPr>
              <w:pStyle w:val="ConsPlusNormal0"/>
              <w:jc w:val="center"/>
            </w:pPr>
            <w:r>
              <w:t>779.</w:t>
            </w:r>
          </w:p>
        </w:tc>
        <w:tc>
          <w:tcPr>
            <w:tcW w:w="1304" w:type="dxa"/>
            <w:vMerge w:val="restart"/>
          </w:tcPr>
          <w:p w14:paraId="44AB1E32" w14:textId="77777777" w:rsidR="00616513" w:rsidRDefault="00000000">
            <w:pPr>
              <w:pStyle w:val="ConsPlusNormal0"/>
              <w:jc w:val="center"/>
            </w:pPr>
            <w:r>
              <w:t>R05CB</w:t>
            </w:r>
          </w:p>
        </w:tc>
        <w:tc>
          <w:tcPr>
            <w:tcW w:w="3912" w:type="dxa"/>
            <w:vMerge w:val="restart"/>
          </w:tcPr>
          <w:p w14:paraId="73B24BF0" w14:textId="77777777" w:rsidR="00616513" w:rsidRDefault="00000000">
            <w:pPr>
              <w:pStyle w:val="ConsPlusNormal0"/>
              <w:jc w:val="both"/>
            </w:pPr>
            <w:r>
              <w:t>муколитические препараты</w:t>
            </w:r>
          </w:p>
        </w:tc>
        <w:tc>
          <w:tcPr>
            <w:tcW w:w="3005" w:type="dxa"/>
          </w:tcPr>
          <w:p w14:paraId="1A1825FC" w14:textId="77777777" w:rsidR="00616513" w:rsidRDefault="00000000">
            <w:pPr>
              <w:pStyle w:val="ConsPlusNormal0"/>
              <w:jc w:val="both"/>
            </w:pPr>
            <w:r>
              <w:t>амброксол</w:t>
            </w:r>
          </w:p>
        </w:tc>
      </w:tr>
      <w:tr w:rsidR="00616513" w14:paraId="0B953630" w14:textId="77777777">
        <w:tc>
          <w:tcPr>
            <w:tcW w:w="850" w:type="dxa"/>
          </w:tcPr>
          <w:p w14:paraId="655E7F55" w14:textId="77777777" w:rsidR="00616513" w:rsidRDefault="00000000">
            <w:pPr>
              <w:pStyle w:val="ConsPlusNormal0"/>
              <w:jc w:val="center"/>
            </w:pPr>
            <w:r>
              <w:t>780.</w:t>
            </w:r>
          </w:p>
        </w:tc>
        <w:tc>
          <w:tcPr>
            <w:tcW w:w="1304" w:type="dxa"/>
            <w:vMerge/>
          </w:tcPr>
          <w:p w14:paraId="7547CF25" w14:textId="77777777" w:rsidR="00616513" w:rsidRDefault="00616513">
            <w:pPr>
              <w:pStyle w:val="ConsPlusNormal0"/>
            </w:pPr>
          </w:p>
        </w:tc>
        <w:tc>
          <w:tcPr>
            <w:tcW w:w="3912" w:type="dxa"/>
            <w:vMerge/>
          </w:tcPr>
          <w:p w14:paraId="5EE2B487" w14:textId="77777777" w:rsidR="00616513" w:rsidRDefault="00616513">
            <w:pPr>
              <w:pStyle w:val="ConsPlusNormal0"/>
            </w:pPr>
          </w:p>
        </w:tc>
        <w:tc>
          <w:tcPr>
            <w:tcW w:w="3005" w:type="dxa"/>
          </w:tcPr>
          <w:p w14:paraId="3A348313" w14:textId="77777777" w:rsidR="00616513" w:rsidRDefault="00000000">
            <w:pPr>
              <w:pStyle w:val="ConsPlusNormal0"/>
              <w:jc w:val="both"/>
            </w:pPr>
            <w:r>
              <w:t>ацетилцистеин</w:t>
            </w:r>
          </w:p>
        </w:tc>
      </w:tr>
      <w:tr w:rsidR="00616513" w14:paraId="459D6B31" w14:textId="77777777">
        <w:tc>
          <w:tcPr>
            <w:tcW w:w="850" w:type="dxa"/>
          </w:tcPr>
          <w:p w14:paraId="764C9172" w14:textId="77777777" w:rsidR="00616513" w:rsidRDefault="00000000">
            <w:pPr>
              <w:pStyle w:val="ConsPlusNormal0"/>
              <w:jc w:val="center"/>
            </w:pPr>
            <w:r>
              <w:t>781.</w:t>
            </w:r>
          </w:p>
        </w:tc>
        <w:tc>
          <w:tcPr>
            <w:tcW w:w="1304" w:type="dxa"/>
            <w:vMerge/>
          </w:tcPr>
          <w:p w14:paraId="7274C396" w14:textId="77777777" w:rsidR="00616513" w:rsidRDefault="00616513">
            <w:pPr>
              <w:pStyle w:val="ConsPlusNormal0"/>
            </w:pPr>
          </w:p>
        </w:tc>
        <w:tc>
          <w:tcPr>
            <w:tcW w:w="3912" w:type="dxa"/>
            <w:vMerge/>
          </w:tcPr>
          <w:p w14:paraId="04805765" w14:textId="77777777" w:rsidR="00616513" w:rsidRDefault="00616513">
            <w:pPr>
              <w:pStyle w:val="ConsPlusNormal0"/>
            </w:pPr>
          </w:p>
        </w:tc>
        <w:tc>
          <w:tcPr>
            <w:tcW w:w="3005" w:type="dxa"/>
          </w:tcPr>
          <w:p w14:paraId="4AA56195" w14:textId="77777777" w:rsidR="00616513" w:rsidRDefault="00000000">
            <w:pPr>
              <w:pStyle w:val="ConsPlusNormal0"/>
              <w:jc w:val="both"/>
            </w:pPr>
            <w:r>
              <w:t>дорназа альфа</w:t>
            </w:r>
          </w:p>
        </w:tc>
      </w:tr>
      <w:tr w:rsidR="00616513" w14:paraId="7AC4F145" w14:textId="77777777">
        <w:tc>
          <w:tcPr>
            <w:tcW w:w="2154" w:type="dxa"/>
            <w:gridSpan w:val="2"/>
          </w:tcPr>
          <w:p w14:paraId="43261D61" w14:textId="77777777" w:rsidR="00616513" w:rsidRDefault="00000000">
            <w:pPr>
              <w:pStyle w:val="ConsPlusNormal0"/>
              <w:jc w:val="center"/>
            </w:pPr>
            <w:r>
              <w:t>R06</w:t>
            </w:r>
          </w:p>
        </w:tc>
        <w:tc>
          <w:tcPr>
            <w:tcW w:w="3912" w:type="dxa"/>
          </w:tcPr>
          <w:p w14:paraId="2841DF44" w14:textId="77777777" w:rsidR="00616513" w:rsidRDefault="00000000">
            <w:pPr>
              <w:pStyle w:val="ConsPlusNormal0"/>
              <w:jc w:val="both"/>
            </w:pPr>
            <w:r>
              <w:t>антигистаминные средства системного действия</w:t>
            </w:r>
          </w:p>
        </w:tc>
        <w:tc>
          <w:tcPr>
            <w:tcW w:w="3005" w:type="dxa"/>
          </w:tcPr>
          <w:p w14:paraId="021F030E" w14:textId="77777777" w:rsidR="00616513" w:rsidRDefault="00616513">
            <w:pPr>
              <w:pStyle w:val="ConsPlusNormal0"/>
            </w:pPr>
          </w:p>
        </w:tc>
      </w:tr>
      <w:tr w:rsidR="00616513" w14:paraId="480ED818" w14:textId="77777777">
        <w:tc>
          <w:tcPr>
            <w:tcW w:w="2154" w:type="dxa"/>
            <w:gridSpan w:val="2"/>
          </w:tcPr>
          <w:p w14:paraId="7068E551" w14:textId="77777777" w:rsidR="00616513" w:rsidRDefault="00000000">
            <w:pPr>
              <w:pStyle w:val="ConsPlusNormal0"/>
              <w:jc w:val="center"/>
            </w:pPr>
            <w:r>
              <w:t>R06A</w:t>
            </w:r>
          </w:p>
        </w:tc>
        <w:tc>
          <w:tcPr>
            <w:tcW w:w="3912" w:type="dxa"/>
          </w:tcPr>
          <w:p w14:paraId="033251EF" w14:textId="77777777" w:rsidR="00616513" w:rsidRDefault="00000000">
            <w:pPr>
              <w:pStyle w:val="ConsPlusNormal0"/>
              <w:jc w:val="both"/>
            </w:pPr>
            <w:r>
              <w:t>антигистаминные средства системного действия</w:t>
            </w:r>
          </w:p>
        </w:tc>
        <w:tc>
          <w:tcPr>
            <w:tcW w:w="3005" w:type="dxa"/>
          </w:tcPr>
          <w:p w14:paraId="3C7DFAE4" w14:textId="77777777" w:rsidR="00616513" w:rsidRDefault="00616513">
            <w:pPr>
              <w:pStyle w:val="ConsPlusNormal0"/>
            </w:pPr>
          </w:p>
        </w:tc>
      </w:tr>
      <w:tr w:rsidR="00616513" w14:paraId="0CB7ECB6" w14:textId="77777777">
        <w:tc>
          <w:tcPr>
            <w:tcW w:w="850" w:type="dxa"/>
          </w:tcPr>
          <w:p w14:paraId="7C84E456" w14:textId="77777777" w:rsidR="00616513" w:rsidRDefault="00000000">
            <w:pPr>
              <w:pStyle w:val="ConsPlusNormal0"/>
              <w:jc w:val="center"/>
            </w:pPr>
            <w:r>
              <w:t>782.</w:t>
            </w:r>
          </w:p>
        </w:tc>
        <w:tc>
          <w:tcPr>
            <w:tcW w:w="1304" w:type="dxa"/>
          </w:tcPr>
          <w:p w14:paraId="1138AC5C" w14:textId="77777777" w:rsidR="00616513" w:rsidRDefault="00000000">
            <w:pPr>
              <w:pStyle w:val="ConsPlusNormal0"/>
              <w:jc w:val="center"/>
            </w:pPr>
            <w:r>
              <w:t>R06AA</w:t>
            </w:r>
          </w:p>
        </w:tc>
        <w:tc>
          <w:tcPr>
            <w:tcW w:w="3912" w:type="dxa"/>
          </w:tcPr>
          <w:p w14:paraId="4638F54D" w14:textId="77777777" w:rsidR="00616513" w:rsidRDefault="00000000">
            <w:pPr>
              <w:pStyle w:val="ConsPlusNormal0"/>
              <w:jc w:val="both"/>
            </w:pPr>
            <w:r>
              <w:t>эфиры алкиламинов</w:t>
            </w:r>
          </w:p>
        </w:tc>
        <w:tc>
          <w:tcPr>
            <w:tcW w:w="3005" w:type="dxa"/>
          </w:tcPr>
          <w:p w14:paraId="12276770" w14:textId="77777777" w:rsidR="00616513" w:rsidRDefault="00000000">
            <w:pPr>
              <w:pStyle w:val="ConsPlusNormal0"/>
              <w:jc w:val="both"/>
            </w:pPr>
            <w:r>
              <w:t>дифенгидрамин</w:t>
            </w:r>
          </w:p>
        </w:tc>
      </w:tr>
      <w:tr w:rsidR="00616513" w14:paraId="677B25F6" w14:textId="77777777">
        <w:tc>
          <w:tcPr>
            <w:tcW w:w="850" w:type="dxa"/>
          </w:tcPr>
          <w:p w14:paraId="0700BE5D" w14:textId="77777777" w:rsidR="00616513" w:rsidRDefault="00000000">
            <w:pPr>
              <w:pStyle w:val="ConsPlusNormal0"/>
              <w:jc w:val="center"/>
            </w:pPr>
            <w:r>
              <w:t>783.</w:t>
            </w:r>
          </w:p>
        </w:tc>
        <w:tc>
          <w:tcPr>
            <w:tcW w:w="1304" w:type="dxa"/>
          </w:tcPr>
          <w:p w14:paraId="4293AAC2" w14:textId="77777777" w:rsidR="00616513" w:rsidRDefault="00000000">
            <w:pPr>
              <w:pStyle w:val="ConsPlusNormal0"/>
              <w:jc w:val="center"/>
            </w:pPr>
            <w:r>
              <w:t>R06AC</w:t>
            </w:r>
          </w:p>
        </w:tc>
        <w:tc>
          <w:tcPr>
            <w:tcW w:w="3912" w:type="dxa"/>
          </w:tcPr>
          <w:p w14:paraId="360ABE6D" w14:textId="77777777" w:rsidR="00616513" w:rsidRDefault="00000000">
            <w:pPr>
              <w:pStyle w:val="ConsPlusNormal0"/>
              <w:jc w:val="both"/>
            </w:pPr>
            <w:r>
              <w:t>замещенные этилендиамины</w:t>
            </w:r>
          </w:p>
        </w:tc>
        <w:tc>
          <w:tcPr>
            <w:tcW w:w="3005" w:type="dxa"/>
          </w:tcPr>
          <w:p w14:paraId="55382F4B" w14:textId="77777777" w:rsidR="00616513" w:rsidRDefault="00000000">
            <w:pPr>
              <w:pStyle w:val="ConsPlusNormal0"/>
              <w:jc w:val="both"/>
            </w:pPr>
            <w:r>
              <w:t>хлоропирамин</w:t>
            </w:r>
          </w:p>
        </w:tc>
      </w:tr>
      <w:tr w:rsidR="00616513" w14:paraId="1CD2874D" w14:textId="77777777">
        <w:tc>
          <w:tcPr>
            <w:tcW w:w="850" w:type="dxa"/>
          </w:tcPr>
          <w:p w14:paraId="7A6C46C6" w14:textId="77777777" w:rsidR="00616513" w:rsidRDefault="00000000">
            <w:pPr>
              <w:pStyle w:val="ConsPlusNormal0"/>
              <w:jc w:val="center"/>
            </w:pPr>
            <w:r>
              <w:t>784.</w:t>
            </w:r>
          </w:p>
        </w:tc>
        <w:tc>
          <w:tcPr>
            <w:tcW w:w="1304" w:type="dxa"/>
          </w:tcPr>
          <w:p w14:paraId="26E4162A" w14:textId="77777777" w:rsidR="00616513" w:rsidRDefault="00000000">
            <w:pPr>
              <w:pStyle w:val="ConsPlusNormal0"/>
              <w:jc w:val="center"/>
            </w:pPr>
            <w:r>
              <w:t>R06AD</w:t>
            </w:r>
          </w:p>
        </w:tc>
        <w:tc>
          <w:tcPr>
            <w:tcW w:w="3912" w:type="dxa"/>
          </w:tcPr>
          <w:p w14:paraId="17330308" w14:textId="77777777" w:rsidR="00616513" w:rsidRDefault="00000000">
            <w:pPr>
              <w:pStyle w:val="ConsPlusNormal0"/>
              <w:jc w:val="both"/>
            </w:pPr>
            <w:r>
              <w:t>производные фенотиазина</w:t>
            </w:r>
          </w:p>
        </w:tc>
        <w:tc>
          <w:tcPr>
            <w:tcW w:w="3005" w:type="dxa"/>
          </w:tcPr>
          <w:p w14:paraId="1B07FF1C" w14:textId="77777777" w:rsidR="00616513" w:rsidRDefault="00000000">
            <w:pPr>
              <w:pStyle w:val="ConsPlusNormal0"/>
              <w:jc w:val="both"/>
            </w:pPr>
            <w:r>
              <w:t>алимемазин</w:t>
            </w:r>
          </w:p>
        </w:tc>
      </w:tr>
      <w:tr w:rsidR="00616513" w14:paraId="1841AA5F" w14:textId="77777777">
        <w:tc>
          <w:tcPr>
            <w:tcW w:w="850" w:type="dxa"/>
          </w:tcPr>
          <w:p w14:paraId="539D5C4E" w14:textId="77777777" w:rsidR="00616513" w:rsidRDefault="00000000">
            <w:pPr>
              <w:pStyle w:val="ConsPlusNormal0"/>
              <w:jc w:val="center"/>
            </w:pPr>
            <w:r>
              <w:t>785.</w:t>
            </w:r>
          </w:p>
        </w:tc>
        <w:tc>
          <w:tcPr>
            <w:tcW w:w="1304" w:type="dxa"/>
          </w:tcPr>
          <w:p w14:paraId="56EAF32D" w14:textId="77777777" w:rsidR="00616513" w:rsidRDefault="00000000">
            <w:pPr>
              <w:pStyle w:val="ConsPlusNormal0"/>
              <w:jc w:val="center"/>
            </w:pPr>
            <w:r>
              <w:t>R06AE</w:t>
            </w:r>
          </w:p>
        </w:tc>
        <w:tc>
          <w:tcPr>
            <w:tcW w:w="3912" w:type="dxa"/>
          </w:tcPr>
          <w:p w14:paraId="0E7FF332" w14:textId="77777777" w:rsidR="00616513" w:rsidRDefault="00000000">
            <w:pPr>
              <w:pStyle w:val="ConsPlusNormal0"/>
              <w:jc w:val="both"/>
            </w:pPr>
            <w:r>
              <w:t>производные пиперазина</w:t>
            </w:r>
          </w:p>
        </w:tc>
        <w:tc>
          <w:tcPr>
            <w:tcW w:w="3005" w:type="dxa"/>
          </w:tcPr>
          <w:p w14:paraId="5DA18394" w14:textId="77777777" w:rsidR="00616513" w:rsidRDefault="00000000">
            <w:pPr>
              <w:pStyle w:val="ConsPlusNormal0"/>
              <w:jc w:val="both"/>
            </w:pPr>
            <w:r>
              <w:t>цетиризин</w:t>
            </w:r>
          </w:p>
        </w:tc>
      </w:tr>
      <w:tr w:rsidR="00616513" w14:paraId="11A6A6D1" w14:textId="77777777">
        <w:tc>
          <w:tcPr>
            <w:tcW w:w="850" w:type="dxa"/>
          </w:tcPr>
          <w:p w14:paraId="2A31BDAE" w14:textId="77777777" w:rsidR="00616513" w:rsidRDefault="00000000">
            <w:pPr>
              <w:pStyle w:val="ConsPlusNormal0"/>
              <w:jc w:val="center"/>
            </w:pPr>
            <w:r>
              <w:t>786.</w:t>
            </w:r>
          </w:p>
        </w:tc>
        <w:tc>
          <w:tcPr>
            <w:tcW w:w="1304" w:type="dxa"/>
          </w:tcPr>
          <w:p w14:paraId="51467468" w14:textId="77777777" w:rsidR="00616513" w:rsidRDefault="00000000">
            <w:pPr>
              <w:pStyle w:val="ConsPlusNormal0"/>
              <w:jc w:val="center"/>
            </w:pPr>
            <w:r>
              <w:t>R06AX</w:t>
            </w:r>
          </w:p>
        </w:tc>
        <w:tc>
          <w:tcPr>
            <w:tcW w:w="3912" w:type="dxa"/>
          </w:tcPr>
          <w:p w14:paraId="16EC9C77" w14:textId="77777777" w:rsidR="00616513" w:rsidRDefault="00000000">
            <w:pPr>
              <w:pStyle w:val="ConsPlusNormal0"/>
              <w:jc w:val="both"/>
            </w:pPr>
            <w:r>
              <w:t>другие антигистаминные средства системного действия</w:t>
            </w:r>
          </w:p>
        </w:tc>
        <w:tc>
          <w:tcPr>
            <w:tcW w:w="3005" w:type="dxa"/>
          </w:tcPr>
          <w:p w14:paraId="0E3B3D2D" w14:textId="77777777" w:rsidR="00616513" w:rsidRDefault="00000000">
            <w:pPr>
              <w:pStyle w:val="ConsPlusNormal0"/>
              <w:jc w:val="both"/>
            </w:pPr>
            <w:r>
              <w:t>лоратадин</w:t>
            </w:r>
          </w:p>
        </w:tc>
      </w:tr>
      <w:tr w:rsidR="00616513" w14:paraId="420A3500" w14:textId="77777777">
        <w:tc>
          <w:tcPr>
            <w:tcW w:w="2154" w:type="dxa"/>
            <w:gridSpan w:val="2"/>
          </w:tcPr>
          <w:p w14:paraId="415A4DA2" w14:textId="77777777" w:rsidR="00616513" w:rsidRDefault="00000000">
            <w:pPr>
              <w:pStyle w:val="ConsPlusNormal0"/>
              <w:jc w:val="center"/>
            </w:pPr>
            <w:r>
              <w:t>R07</w:t>
            </w:r>
          </w:p>
        </w:tc>
        <w:tc>
          <w:tcPr>
            <w:tcW w:w="3912" w:type="dxa"/>
          </w:tcPr>
          <w:p w14:paraId="4061120C" w14:textId="77777777" w:rsidR="00616513" w:rsidRDefault="00000000">
            <w:pPr>
              <w:pStyle w:val="ConsPlusNormal0"/>
              <w:jc w:val="both"/>
            </w:pPr>
            <w:r>
              <w:t>другие препараты для лечения заболеваний дыхательной системы</w:t>
            </w:r>
          </w:p>
        </w:tc>
        <w:tc>
          <w:tcPr>
            <w:tcW w:w="3005" w:type="dxa"/>
          </w:tcPr>
          <w:p w14:paraId="66FE3A29" w14:textId="77777777" w:rsidR="00616513" w:rsidRDefault="00616513">
            <w:pPr>
              <w:pStyle w:val="ConsPlusNormal0"/>
            </w:pPr>
          </w:p>
        </w:tc>
      </w:tr>
      <w:tr w:rsidR="00616513" w14:paraId="621601C4" w14:textId="77777777">
        <w:tc>
          <w:tcPr>
            <w:tcW w:w="850" w:type="dxa"/>
          </w:tcPr>
          <w:p w14:paraId="1CA00F61" w14:textId="77777777" w:rsidR="00616513" w:rsidRDefault="00000000">
            <w:pPr>
              <w:pStyle w:val="ConsPlusNormal0"/>
              <w:jc w:val="center"/>
            </w:pPr>
            <w:r>
              <w:t>787.</w:t>
            </w:r>
          </w:p>
        </w:tc>
        <w:tc>
          <w:tcPr>
            <w:tcW w:w="1304" w:type="dxa"/>
          </w:tcPr>
          <w:p w14:paraId="437AAF90" w14:textId="77777777" w:rsidR="00616513" w:rsidRDefault="00000000">
            <w:pPr>
              <w:pStyle w:val="ConsPlusNormal0"/>
              <w:jc w:val="center"/>
            </w:pPr>
            <w:r>
              <w:t>R07A</w:t>
            </w:r>
          </w:p>
        </w:tc>
        <w:tc>
          <w:tcPr>
            <w:tcW w:w="3912" w:type="dxa"/>
          </w:tcPr>
          <w:p w14:paraId="54AE1169" w14:textId="77777777" w:rsidR="00616513" w:rsidRDefault="00000000">
            <w:pPr>
              <w:pStyle w:val="ConsPlusNormal0"/>
              <w:jc w:val="both"/>
            </w:pPr>
            <w:r>
              <w:t>другие препараты для лечения заболеваний дыхательной системы</w:t>
            </w:r>
          </w:p>
        </w:tc>
        <w:tc>
          <w:tcPr>
            <w:tcW w:w="3005" w:type="dxa"/>
          </w:tcPr>
          <w:p w14:paraId="34DECAC7" w14:textId="77777777" w:rsidR="00616513" w:rsidRDefault="00000000">
            <w:pPr>
              <w:pStyle w:val="ConsPlusNormal0"/>
              <w:jc w:val="both"/>
            </w:pPr>
            <w:r>
              <w:t>берактант</w:t>
            </w:r>
          </w:p>
        </w:tc>
      </w:tr>
      <w:tr w:rsidR="00616513" w14:paraId="7312AF21" w14:textId="77777777">
        <w:tc>
          <w:tcPr>
            <w:tcW w:w="850" w:type="dxa"/>
          </w:tcPr>
          <w:p w14:paraId="014EB55E" w14:textId="77777777" w:rsidR="00616513" w:rsidRDefault="00000000">
            <w:pPr>
              <w:pStyle w:val="ConsPlusNormal0"/>
              <w:jc w:val="center"/>
            </w:pPr>
            <w:r>
              <w:t>788.</w:t>
            </w:r>
          </w:p>
        </w:tc>
        <w:tc>
          <w:tcPr>
            <w:tcW w:w="1304" w:type="dxa"/>
            <w:vMerge w:val="restart"/>
          </w:tcPr>
          <w:p w14:paraId="43907F9C" w14:textId="77777777" w:rsidR="00616513" w:rsidRDefault="00000000">
            <w:pPr>
              <w:pStyle w:val="ConsPlusNormal0"/>
              <w:jc w:val="center"/>
            </w:pPr>
            <w:r>
              <w:t>R07AA</w:t>
            </w:r>
          </w:p>
        </w:tc>
        <w:tc>
          <w:tcPr>
            <w:tcW w:w="3912" w:type="dxa"/>
            <w:vMerge w:val="restart"/>
          </w:tcPr>
          <w:p w14:paraId="197C60D0" w14:textId="77777777" w:rsidR="00616513" w:rsidRDefault="00000000">
            <w:pPr>
              <w:pStyle w:val="ConsPlusNormal0"/>
              <w:jc w:val="both"/>
            </w:pPr>
            <w:r>
              <w:t>легочные сурфактанты</w:t>
            </w:r>
          </w:p>
        </w:tc>
        <w:tc>
          <w:tcPr>
            <w:tcW w:w="3005" w:type="dxa"/>
          </w:tcPr>
          <w:p w14:paraId="539AC209" w14:textId="77777777" w:rsidR="00616513" w:rsidRDefault="00000000">
            <w:pPr>
              <w:pStyle w:val="ConsPlusNormal0"/>
              <w:jc w:val="both"/>
            </w:pPr>
            <w:r>
              <w:t>порактант альфа</w:t>
            </w:r>
          </w:p>
        </w:tc>
      </w:tr>
      <w:tr w:rsidR="00616513" w14:paraId="07E4269B" w14:textId="77777777">
        <w:tc>
          <w:tcPr>
            <w:tcW w:w="850" w:type="dxa"/>
          </w:tcPr>
          <w:p w14:paraId="2ED5795A" w14:textId="77777777" w:rsidR="00616513" w:rsidRDefault="00000000">
            <w:pPr>
              <w:pStyle w:val="ConsPlusNormal0"/>
              <w:jc w:val="center"/>
            </w:pPr>
            <w:r>
              <w:t>789.</w:t>
            </w:r>
          </w:p>
        </w:tc>
        <w:tc>
          <w:tcPr>
            <w:tcW w:w="1304" w:type="dxa"/>
            <w:vMerge/>
          </w:tcPr>
          <w:p w14:paraId="4E9D4EFB" w14:textId="77777777" w:rsidR="00616513" w:rsidRDefault="00616513">
            <w:pPr>
              <w:pStyle w:val="ConsPlusNormal0"/>
            </w:pPr>
          </w:p>
        </w:tc>
        <w:tc>
          <w:tcPr>
            <w:tcW w:w="3912" w:type="dxa"/>
            <w:vMerge/>
          </w:tcPr>
          <w:p w14:paraId="03EBD27F" w14:textId="77777777" w:rsidR="00616513" w:rsidRDefault="00616513">
            <w:pPr>
              <w:pStyle w:val="ConsPlusNormal0"/>
            </w:pPr>
          </w:p>
        </w:tc>
        <w:tc>
          <w:tcPr>
            <w:tcW w:w="3005" w:type="dxa"/>
          </w:tcPr>
          <w:p w14:paraId="08F7076A" w14:textId="77777777" w:rsidR="00616513" w:rsidRDefault="00000000">
            <w:pPr>
              <w:pStyle w:val="ConsPlusNormal0"/>
              <w:jc w:val="both"/>
            </w:pPr>
            <w:r>
              <w:t>сурфактант-БЛ</w:t>
            </w:r>
          </w:p>
        </w:tc>
      </w:tr>
      <w:tr w:rsidR="00616513" w14:paraId="51052849" w14:textId="77777777">
        <w:tc>
          <w:tcPr>
            <w:tcW w:w="850" w:type="dxa"/>
          </w:tcPr>
          <w:p w14:paraId="56A9CB85" w14:textId="77777777" w:rsidR="00616513" w:rsidRDefault="00000000">
            <w:pPr>
              <w:pStyle w:val="ConsPlusNormal0"/>
              <w:jc w:val="center"/>
            </w:pPr>
            <w:r>
              <w:t>790.</w:t>
            </w:r>
          </w:p>
        </w:tc>
        <w:tc>
          <w:tcPr>
            <w:tcW w:w="1304" w:type="dxa"/>
            <w:vMerge w:val="restart"/>
          </w:tcPr>
          <w:p w14:paraId="4AF18488" w14:textId="77777777" w:rsidR="00616513" w:rsidRDefault="00000000">
            <w:pPr>
              <w:pStyle w:val="ConsPlusNormal0"/>
              <w:jc w:val="center"/>
            </w:pPr>
            <w:r>
              <w:t>R07AB</w:t>
            </w:r>
          </w:p>
        </w:tc>
        <w:tc>
          <w:tcPr>
            <w:tcW w:w="3912" w:type="dxa"/>
            <w:vMerge w:val="restart"/>
          </w:tcPr>
          <w:p w14:paraId="2E763FBB" w14:textId="77777777" w:rsidR="00616513" w:rsidRDefault="00000000">
            <w:pPr>
              <w:pStyle w:val="ConsPlusNormal0"/>
              <w:jc w:val="both"/>
            </w:pPr>
            <w:r>
              <w:t>стимуляторы дыхания</w:t>
            </w:r>
          </w:p>
        </w:tc>
        <w:tc>
          <w:tcPr>
            <w:tcW w:w="3005" w:type="dxa"/>
          </w:tcPr>
          <w:p w14:paraId="0977B91C" w14:textId="77777777" w:rsidR="00616513" w:rsidRDefault="00000000">
            <w:pPr>
              <w:pStyle w:val="ConsPlusNormal0"/>
              <w:jc w:val="both"/>
            </w:pPr>
            <w:r>
              <w:t>аммиак</w:t>
            </w:r>
          </w:p>
        </w:tc>
      </w:tr>
      <w:tr w:rsidR="00616513" w14:paraId="5A2F19BB" w14:textId="77777777">
        <w:tc>
          <w:tcPr>
            <w:tcW w:w="850" w:type="dxa"/>
          </w:tcPr>
          <w:p w14:paraId="4DE74C70" w14:textId="77777777" w:rsidR="00616513" w:rsidRDefault="00000000">
            <w:pPr>
              <w:pStyle w:val="ConsPlusNormal0"/>
              <w:jc w:val="center"/>
            </w:pPr>
            <w:r>
              <w:t>791.</w:t>
            </w:r>
          </w:p>
        </w:tc>
        <w:tc>
          <w:tcPr>
            <w:tcW w:w="1304" w:type="dxa"/>
            <w:vMerge/>
          </w:tcPr>
          <w:p w14:paraId="3D6C4F50" w14:textId="77777777" w:rsidR="00616513" w:rsidRDefault="00616513">
            <w:pPr>
              <w:pStyle w:val="ConsPlusNormal0"/>
            </w:pPr>
          </w:p>
        </w:tc>
        <w:tc>
          <w:tcPr>
            <w:tcW w:w="3912" w:type="dxa"/>
            <w:vMerge/>
          </w:tcPr>
          <w:p w14:paraId="7F2B75BE" w14:textId="77777777" w:rsidR="00616513" w:rsidRDefault="00616513">
            <w:pPr>
              <w:pStyle w:val="ConsPlusNormal0"/>
            </w:pPr>
          </w:p>
        </w:tc>
        <w:tc>
          <w:tcPr>
            <w:tcW w:w="3005" w:type="dxa"/>
          </w:tcPr>
          <w:p w14:paraId="4150F761" w14:textId="77777777" w:rsidR="00616513" w:rsidRDefault="00000000">
            <w:pPr>
              <w:pStyle w:val="ConsPlusNormal0"/>
              <w:jc w:val="both"/>
            </w:pPr>
            <w:r>
              <w:t>никетамид</w:t>
            </w:r>
          </w:p>
        </w:tc>
      </w:tr>
      <w:tr w:rsidR="00616513" w14:paraId="63CA463A" w14:textId="77777777">
        <w:tc>
          <w:tcPr>
            <w:tcW w:w="2154" w:type="dxa"/>
            <w:gridSpan w:val="2"/>
          </w:tcPr>
          <w:p w14:paraId="5BFAFE70" w14:textId="77777777" w:rsidR="00616513" w:rsidRDefault="00000000">
            <w:pPr>
              <w:pStyle w:val="ConsPlusNormal0"/>
              <w:jc w:val="center"/>
            </w:pPr>
            <w:r>
              <w:t>S</w:t>
            </w:r>
          </w:p>
        </w:tc>
        <w:tc>
          <w:tcPr>
            <w:tcW w:w="6917" w:type="dxa"/>
            <w:gridSpan w:val="2"/>
          </w:tcPr>
          <w:p w14:paraId="46FFF0EB" w14:textId="77777777" w:rsidR="00616513" w:rsidRDefault="00000000">
            <w:pPr>
              <w:pStyle w:val="ConsPlusNormal0"/>
              <w:jc w:val="center"/>
            </w:pPr>
            <w:r>
              <w:t>Органы чувств</w:t>
            </w:r>
          </w:p>
        </w:tc>
      </w:tr>
      <w:tr w:rsidR="00616513" w14:paraId="0688A383" w14:textId="77777777">
        <w:tc>
          <w:tcPr>
            <w:tcW w:w="2154" w:type="dxa"/>
            <w:gridSpan w:val="2"/>
          </w:tcPr>
          <w:p w14:paraId="61F51D9F" w14:textId="77777777" w:rsidR="00616513" w:rsidRDefault="00000000">
            <w:pPr>
              <w:pStyle w:val="ConsPlusNormal0"/>
              <w:jc w:val="center"/>
            </w:pPr>
            <w:r>
              <w:t>S01</w:t>
            </w:r>
          </w:p>
        </w:tc>
        <w:tc>
          <w:tcPr>
            <w:tcW w:w="3912" w:type="dxa"/>
          </w:tcPr>
          <w:p w14:paraId="137E54F3" w14:textId="77777777" w:rsidR="00616513" w:rsidRDefault="00000000">
            <w:pPr>
              <w:pStyle w:val="ConsPlusNormal0"/>
              <w:jc w:val="both"/>
            </w:pPr>
            <w:r>
              <w:t>офтальмологические препараты</w:t>
            </w:r>
          </w:p>
        </w:tc>
        <w:tc>
          <w:tcPr>
            <w:tcW w:w="3005" w:type="dxa"/>
          </w:tcPr>
          <w:p w14:paraId="708DAF3D" w14:textId="77777777" w:rsidR="00616513" w:rsidRDefault="00616513">
            <w:pPr>
              <w:pStyle w:val="ConsPlusNormal0"/>
            </w:pPr>
          </w:p>
        </w:tc>
      </w:tr>
      <w:tr w:rsidR="00616513" w14:paraId="73F21C3E" w14:textId="77777777">
        <w:tc>
          <w:tcPr>
            <w:tcW w:w="2154" w:type="dxa"/>
            <w:gridSpan w:val="2"/>
          </w:tcPr>
          <w:p w14:paraId="42F57EE1" w14:textId="77777777" w:rsidR="00616513" w:rsidRDefault="00000000">
            <w:pPr>
              <w:pStyle w:val="ConsPlusNormal0"/>
              <w:jc w:val="center"/>
            </w:pPr>
            <w:r>
              <w:t>S01A</w:t>
            </w:r>
          </w:p>
        </w:tc>
        <w:tc>
          <w:tcPr>
            <w:tcW w:w="3912" w:type="dxa"/>
          </w:tcPr>
          <w:p w14:paraId="5F11509B" w14:textId="77777777" w:rsidR="00616513" w:rsidRDefault="00000000">
            <w:pPr>
              <w:pStyle w:val="ConsPlusNormal0"/>
              <w:jc w:val="both"/>
            </w:pPr>
            <w:r>
              <w:t>противомикробные препараты</w:t>
            </w:r>
          </w:p>
        </w:tc>
        <w:tc>
          <w:tcPr>
            <w:tcW w:w="3005" w:type="dxa"/>
          </w:tcPr>
          <w:p w14:paraId="364E4677" w14:textId="77777777" w:rsidR="00616513" w:rsidRDefault="00616513">
            <w:pPr>
              <w:pStyle w:val="ConsPlusNormal0"/>
            </w:pPr>
          </w:p>
        </w:tc>
      </w:tr>
      <w:tr w:rsidR="00616513" w14:paraId="3D0346A4" w14:textId="77777777">
        <w:tc>
          <w:tcPr>
            <w:tcW w:w="850" w:type="dxa"/>
          </w:tcPr>
          <w:p w14:paraId="2A326EA3" w14:textId="77777777" w:rsidR="00616513" w:rsidRDefault="00000000">
            <w:pPr>
              <w:pStyle w:val="ConsPlusNormal0"/>
              <w:jc w:val="center"/>
            </w:pPr>
            <w:r>
              <w:t>792.</w:t>
            </w:r>
          </w:p>
        </w:tc>
        <w:tc>
          <w:tcPr>
            <w:tcW w:w="1304" w:type="dxa"/>
          </w:tcPr>
          <w:p w14:paraId="6BCB1D48" w14:textId="77777777" w:rsidR="00616513" w:rsidRDefault="00000000">
            <w:pPr>
              <w:pStyle w:val="ConsPlusNormal0"/>
              <w:jc w:val="center"/>
            </w:pPr>
            <w:r>
              <w:t>S01AA</w:t>
            </w:r>
          </w:p>
        </w:tc>
        <w:tc>
          <w:tcPr>
            <w:tcW w:w="3912" w:type="dxa"/>
          </w:tcPr>
          <w:p w14:paraId="6A2F4A97" w14:textId="77777777" w:rsidR="00616513" w:rsidRDefault="00000000">
            <w:pPr>
              <w:pStyle w:val="ConsPlusNormal0"/>
              <w:jc w:val="both"/>
            </w:pPr>
            <w:r>
              <w:t>антибиотики</w:t>
            </w:r>
          </w:p>
        </w:tc>
        <w:tc>
          <w:tcPr>
            <w:tcW w:w="3005" w:type="dxa"/>
          </w:tcPr>
          <w:p w14:paraId="334D7160" w14:textId="77777777" w:rsidR="00616513" w:rsidRDefault="00000000">
            <w:pPr>
              <w:pStyle w:val="ConsPlusNormal0"/>
              <w:jc w:val="both"/>
            </w:pPr>
            <w:r>
              <w:t>тетрациклин</w:t>
            </w:r>
          </w:p>
        </w:tc>
      </w:tr>
      <w:tr w:rsidR="00616513" w14:paraId="3C8AE042" w14:textId="77777777">
        <w:tc>
          <w:tcPr>
            <w:tcW w:w="850" w:type="dxa"/>
          </w:tcPr>
          <w:p w14:paraId="41B9E874" w14:textId="77777777" w:rsidR="00616513" w:rsidRDefault="00000000">
            <w:pPr>
              <w:pStyle w:val="ConsPlusNormal0"/>
              <w:jc w:val="center"/>
            </w:pPr>
            <w:r>
              <w:t>793.</w:t>
            </w:r>
          </w:p>
        </w:tc>
        <w:tc>
          <w:tcPr>
            <w:tcW w:w="1304" w:type="dxa"/>
          </w:tcPr>
          <w:p w14:paraId="1417930B" w14:textId="77777777" w:rsidR="00616513" w:rsidRDefault="00000000">
            <w:pPr>
              <w:pStyle w:val="ConsPlusNormal0"/>
              <w:jc w:val="center"/>
            </w:pPr>
            <w:r>
              <w:t>S01AB</w:t>
            </w:r>
          </w:p>
        </w:tc>
        <w:tc>
          <w:tcPr>
            <w:tcW w:w="3912" w:type="dxa"/>
          </w:tcPr>
          <w:p w14:paraId="6770CBDC" w14:textId="77777777" w:rsidR="00616513" w:rsidRDefault="00000000">
            <w:pPr>
              <w:pStyle w:val="ConsPlusNormal0"/>
              <w:jc w:val="both"/>
            </w:pPr>
            <w:r>
              <w:t>сульфаниламиды</w:t>
            </w:r>
          </w:p>
        </w:tc>
        <w:tc>
          <w:tcPr>
            <w:tcW w:w="3005" w:type="dxa"/>
          </w:tcPr>
          <w:p w14:paraId="6D499FF8" w14:textId="77777777" w:rsidR="00616513" w:rsidRDefault="00000000">
            <w:pPr>
              <w:pStyle w:val="ConsPlusNormal0"/>
              <w:jc w:val="both"/>
            </w:pPr>
            <w:r>
              <w:t>сульфацетамид</w:t>
            </w:r>
          </w:p>
        </w:tc>
      </w:tr>
      <w:tr w:rsidR="00616513" w14:paraId="5704D203" w14:textId="77777777">
        <w:tc>
          <w:tcPr>
            <w:tcW w:w="850" w:type="dxa"/>
          </w:tcPr>
          <w:p w14:paraId="36CA24DC" w14:textId="77777777" w:rsidR="00616513" w:rsidRDefault="00000000">
            <w:pPr>
              <w:pStyle w:val="ConsPlusNormal0"/>
              <w:jc w:val="center"/>
            </w:pPr>
            <w:r>
              <w:t>794.</w:t>
            </w:r>
          </w:p>
        </w:tc>
        <w:tc>
          <w:tcPr>
            <w:tcW w:w="1304" w:type="dxa"/>
            <w:vMerge w:val="restart"/>
          </w:tcPr>
          <w:p w14:paraId="03F4E072" w14:textId="77777777" w:rsidR="00616513" w:rsidRDefault="00000000">
            <w:pPr>
              <w:pStyle w:val="ConsPlusNormal0"/>
              <w:jc w:val="center"/>
            </w:pPr>
            <w:r>
              <w:t>S01AD</w:t>
            </w:r>
          </w:p>
        </w:tc>
        <w:tc>
          <w:tcPr>
            <w:tcW w:w="3912" w:type="dxa"/>
            <w:vMerge w:val="restart"/>
          </w:tcPr>
          <w:p w14:paraId="645324B1" w14:textId="77777777" w:rsidR="00616513" w:rsidRDefault="00000000">
            <w:pPr>
              <w:pStyle w:val="ConsPlusNormal0"/>
              <w:jc w:val="both"/>
            </w:pPr>
            <w:r>
              <w:t>противовирусные (за исключением ВИЧ) средства</w:t>
            </w:r>
          </w:p>
        </w:tc>
        <w:tc>
          <w:tcPr>
            <w:tcW w:w="3005" w:type="dxa"/>
          </w:tcPr>
          <w:p w14:paraId="64B38BBE" w14:textId="77777777" w:rsidR="00616513" w:rsidRDefault="00000000">
            <w:pPr>
              <w:pStyle w:val="ConsPlusNormal0"/>
              <w:jc w:val="both"/>
            </w:pPr>
            <w:r>
              <w:t>интерферон альфа-2b человеческий рекомбинантный + дифенгидрамин</w:t>
            </w:r>
          </w:p>
        </w:tc>
      </w:tr>
      <w:tr w:rsidR="00616513" w14:paraId="373C5A2D" w14:textId="77777777">
        <w:tc>
          <w:tcPr>
            <w:tcW w:w="850" w:type="dxa"/>
          </w:tcPr>
          <w:p w14:paraId="6EF99CB2" w14:textId="77777777" w:rsidR="00616513" w:rsidRDefault="00000000">
            <w:pPr>
              <w:pStyle w:val="ConsPlusNormal0"/>
              <w:jc w:val="center"/>
            </w:pPr>
            <w:r>
              <w:t>795.</w:t>
            </w:r>
          </w:p>
        </w:tc>
        <w:tc>
          <w:tcPr>
            <w:tcW w:w="1304" w:type="dxa"/>
            <w:vMerge/>
          </w:tcPr>
          <w:p w14:paraId="78FD502C" w14:textId="77777777" w:rsidR="00616513" w:rsidRDefault="00616513">
            <w:pPr>
              <w:pStyle w:val="ConsPlusNormal0"/>
            </w:pPr>
          </w:p>
        </w:tc>
        <w:tc>
          <w:tcPr>
            <w:tcW w:w="3912" w:type="dxa"/>
            <w:vMerge/>
          </w:tcPr>
          <w:p w14:paraId="28F99D66" w14:textId="77777777" w:rsidR="00616513" w:rsidRDefault="00616513">
            <w:pPr>
              <w:pStyle w:val="ConsPlusNormal0"/>
            </w:pPr>
          </w:p>
        </w:tc>
        <w:tc>
          <w:tcPr>
            <w:tcW w:w="3005" w:type="dxa"/>
          </w:tcPr>
          <w:p w14:paraId="0B181DD0" w14:textId="77777777" w:rsidR="00616513" w:rsidRDefault="00000000">
            <w:pPr>
              <w:pStyle w:val="ConsPlusNormal0"/>
              <w:jc w:val="both"/>
            </w:pPr>
            <w:r>
              <w:t>полиадениловая кислота + полиуридиловая кислота</w:t>
            </w:r>
          </w:p>
        </w:tc>
      </w:tr>
      <w:tr w:rsidR="00616513" w14:paraId="4B982484" w14:textId="77777777">
        <w:tc>
          <w:tcPr>
            <w:tcW w:w="850" w:type="dxa"/>
          </w:tcPr>
          <w:p w14:paraId="215C513B" w14:textId="77777777" w:rsidR="00616513" w:rsidRDefault="00000000">
            <w:pPr>
              <w:pStyle w:val="ConsPlusNormal0"/>
              <w:jc w:val="center"/>
            </w:pPr>
            <w:r>
              <w:t>796.</w:t>
            </w:r>
          </w:p>
        </w:tc>
        <w:tc>
          <w:tcPr>
            <w:tcW w:w="1304" w:type="dxa"/>
            <w:vMerge w:val="restart"/>
          </w:tcPr>
          <w:p w14:paraId="6DA518F3" w14:textId="77777777" w:rsidR="00616513" w:rsidRDefault="00000000">
            <w:pPr>
              <w:pStyle w:val="ConsPlusNormal0"/>
              <w:jc w:val="center"/>
            </w:pPr>
            <w:r>
              <w:t>S01CA</w:t>
            </w:r>
          </w:p>
        </w:tc>
        <w:tc>
          <w:tcPr>
            <w:tcW w:w="3912" w:type="dxa"/>
            <w:vMerge w:val="restart"/>
          </w:tcPr>
          <w:p w14:paraId="71BB1E48" w14:textId="77777777" w:rsidR="00616513" w:rsidRDefault="00000000">
            <w:pPr>
              <w:pStyle w:val="ConsPlusNormal0"/>
              <w:jc w:val="both"/>
            </w:pPr>
            <w:r>
              <w:t>комбинированные препараты</w:t>
            </w:r>
          </w:p>
        </w:tc>
        <w:tc>
          <w:tcPr>
            <w:tcW w:w="3005" w:type="dxa"/>
          </w:tcPr>
          <w:p w14:paraId="3285A1AC" w14:textId="77777777" w:rsidR="00616513" w:rsidRDefault="00000000">
            <w:pPr>
              <w:pStyle w:val="ConsPlusNormal0"/>
              <w:jc w:val="both"/>
            </w:pPr>
            <w:r>
              <w:t>дексаметазон + ципрофлоксацин</w:t>
            </w:r>
          </w:p>
        </w:tc>
      </w:tr>
      <w:tr w:rsidR="00616513" w14:paraId="367B25F0" w14:textId="77777777">
        <w:tc>
          <w:tcPr>
            <w:tcW w:w="850" w:type="dxa"/>
          </w:tcPr>
          <w:p w14:paraId="26BDBE69" w14:textId="77777777" w:rsidR="00616513" w:rsidRDefault="00000000">
            <w:pPr>
              <w:pStyle w:val="ConsPlusNormal0"/>
              <w:jc w:val="center"/>
            </w:pPr>
            <w:r>
              <w:t>797.</w:t>
            </w:r>
          </w:p>
        </w:tc>
        <w:tc>
          <w:tcPr>
            <w:tcW w:w="1304" w:type="dxa"/>
            <w:vMerge/>
          </w:tcPr>
          <w:p w14:paraId="583E8F8B" w14:textId="77777777" w:rsidR="00616513" w:rsidRDefault="00616513">
            <w:pPr>
              <w:pStyle w:val="ConsPlusNormal0"/>
            </w:pPr>
          </w:p>
        </w:tc>
        <w:tc>
          <w:tcPr>
            <w:tcW w:w="3912" w:type="dxa"/>
            <w:vMerge/>
          </w:tcPr>
          <w:p w14:paraId="7315B9AF" w14:textId="77777777" w:rsidR="00616513" w:rsidRDefault="00616513">
            <w:pPr>
              <w:pStyle w:val="ConsPlusNormal0"/>
            </w:pPr>
          </w:p>
        </w:tc>
        <w:tc>
          <w:tcPr>
            <w:tcW w:w="3005" w:type="dxa"/>
          </w:tcPr>
          <w:p w14:paraId="238167E3" w14:textId="77777777" w:rsidR="00616513" w:rsidRDefault="00000000">
            <w:pPr>
              <w:pStyle w:val="ConsPlusNormal0"/>
              <w:jc w:val="both"/>
            </w:pPr>
            <w:r>
              <w:t>тобрамицин + дексаметазон</w:t>
            </w:r>
          </w:p>
        </w:tc>
      </w:tr>
      <w:tr w:rsidR="00616513" w14:paraId="1DAC7337" w14:textId="77777777">
        <w:tc>
          <w:tcPr>
            <w:tcW w:w="2154" w:type="dxa"/>
            <w:gridSpan w:val="2"/>
          </w:tcPr>
          <w:p w14:paraId="2D6B440D" w14:textId="77777777" w:rsidR="00616513" w:rsidRDefault="00000000">
            <w:pPr>
              <w:pStyle w:val="ConsPlusNormal0"/>
              <w:jc w:val="center"/>
            </w:pPr>
            <w:r>
              <w:t>S01E</w:t>
            </w:r>
          </w:p>
        </w:tc>
        <w:tc>
          <w:tcPr>
            <w:tcW w:w="3912" w:type="dxa"/>
          </w:tcPr>
          <w:p w14:paraId="071E74BA" w14:textId="77777777" w:rsidR="00616513" w:rsidRDefault="00000000">
            <w:pPr>
              <w:pStyle w:val="ConsPlusNormal0"/>
              <w:jc w:val="both"/>
            </w:pPr>
            <w:r>
              <w:t>противоглаукомные препараты и миотические средства</w:t>
            </w:r>
          </w:p>
        </w:tc>
        <w:tc>
          <w:tcPr>
            <w:tcW w:w="3005" w:type="dxa"/>
          </w:tcPr>
          <w:p w14:paraId="3670BA6B" w14:textId="77777777" w:rsidR="00616513" w:rsidRDefault="00616513">
            <w:pPr>
              <w:pStyle w:val="ConsPlusNormal0"/>
            </w:pPr>
          </w:p>
        </w:tc>
      </w:tr>
      <w:tr w:rsidR="00616513" w14:paraId="4BB9B921" w14:textId="77777777">
        <w:tc>
          <w:tcPr>
            <w:tcW w:w="850" w:type="dxa"/>
          </w:tcPr>
          <w:p w14:paraId="7BCCBE5F" w14:textId="77777777" w:rsidR="00616513" w:rsidRDefault="00000000">
            <w:pPr>
              <w:pStyle w:val="ConsPlusNormal0"/>
              <w:jc w:val="center"/>
            </w:pPr>
            <w:r>
              <w:t>798.</w:t>
            </w:r>
          </w:p>
        </w:tc>
        <w:tc>
          <w:tcPr>
            <w:tcW w:w="1304" w:type="dxa"/>
          </w:tcPr>
          <w:p w14:paraId="78B047F5" w14:textId="77777777" w:rsidR="00616513" w:rsidRDefault="00000000">
            <w:pPr>
              <w:pStyle w:val="ConsPlusNormal0"/>
              <w:jc w:val="center"/>
            </w:pPr>
            <w:r>
              <w:t>S01EB</w:t>
            </w:r>
          </w:p>
        </w:tc>
        <w:tc>
          <w:tcPr>
            <w:tcW w:w="3912" w:type="dxa"/>
          </w:tcPr>
          <w:p w14:paraId="1DC56F2D" w14:textId="77777777" w:rsidR="00616513" w:rsidRDefault="00000000">
            <w:pPr>
              <w:pStyle w:val="ConsPlusNormal0"/>
              <w:jc w:val="both"/>
            </w:pPr>
            <w:r>
              <w:t>парасимпатомиметики</w:t>
            </w:r>
          </w:p>
        </w:tc>
        <w:tc>
          <w:tcPr>
            <w:tcW w:w="3005" w:type="dxa"/>
          </w:tcPr>
          <w:p w14:paraId="3A46DDDA" w14:textId="77777777" w:rsidR="00616513" w:rsidRDefault="00000000">
            <w:pPr>
              <w:pStyle w:val="ConsPlusNormal0"/>
              <w:jc w:val="both"/>
            </w:pPr>
            <w:r>
              <w:t>пилокарпин</w:t>
            </w:r>
          </w:p>
        </w:tc>
      </w:tr>
      <w:tr w:rsidR="00616513" w14:paraId="57596470" w14:textId="77777777">
        <w:tc>
          <w:tcPr>
            <w:tcW w:w="850" w:type="dxa"/>
          </w:tcPr>
          <w:p w14:paraId="2F000506" w14:textId="77777777" w:rsidR="00616513" w:rsidRDefault="00000000">
            <w:pPr>
              <w:pStyle w:val="ConsPlusNormal0"/>
              <w:jc w:val="center"/>
            </w:pPr>
            <w:r>
              <w:t>799.</w:t>
            </w:r>
          </w:p>
        </w:tc>
        <w:tc>
          <w:tcPr>
            <w:tcW w:w="1304" w:type="dxa"/>
            <w:vMerge w:val="restart"/>
          </w:tcPr>
          <w:p w14:paraId="2ECD8F72" w14:textId="77777777" w:rsidR="00616513" w:rsidRDefault="00000000">
            <w:pPr>
              <w:pStyle w:val="ConsPlusNormal0"/>
              <w:jc w:val="center"/>
            </w:pPr>
            <w:r>
              <w:t>S01EC</w:t>
            </w:r>
          </w:p>
        </w:tc>
        <w:tc>
          <w:tcPr>
            <w:tcW w:w="3912" w:type="dxa"/>
            <w:vMerge w:val="restart"/>
          </w:tcPr>
          <w:p w14:paraId="1F04E135" w14:textId="77777777" w:rsidR="00616513" w:rsidRDefault="00000000">
            <w:pPr>
              <w:pStyle w:val="ConsPlusNormal0"/>
              <w:jc w:val="both"/>
            </w:pPr>
            <w:r>
              <w:t>ингибиторы карбоангидразы</w:t>
            </w:r>
          </w:p>
        </w:tc>
        <w:tc>
          <w:tcPr>
            <w:tcW w:w="3005" w:type="dxa"/>
          </w:tcPr>
          <w:p w14:paraId="19406B19" w14:textId="77777777" w:rsidR="00616513" w:rsidRDefault="00000000">
            <w:pPr>
              <w:pStyle w:val="ConsPlusNormal0"/>
              <w:jc w:val="both"/>
            </w:pPr>
            <w:r>
              <w:t>ацетазоламид</w:t>
            </w:r>
          </w:p>
        </w:tc>
      </w:tr>
      <w:tr w:rsidR="00616513" w14:paraId="55CD56E3" w14:textId="77777777">
        <w:tc>
          <w:tcPr>
            <w:tcW w:w="850" w:type="dxa"/>
          </w:tcPr>
          <w:p w14:paraId="1B6F0C09" w14:textId="77777777" w:rsidR="00616513" w:rsidRDefault="00000000">
            <w:pPr>
              <w:pStyle w:val="ConsPlusNormal0"/>
              <w:jc w:val="center"/>
            </w:pPr>
            <w:r>
              <w:t>800.</w:t>
            </w:r>
          </w:p>
        </w:tc>
        <w:tc>
          <w:tcPr>
            <w:tcW w:w="1304" w:type="dxa"/>
            <w:vMerge/>
          </w:tcPr>
          <w:p w14:paraId="0E2D659A" w14:textId="77777777" w:rsidR="00616513" w:rsidRDefault="00616513">
            <w:pPr>
              <w:pStyle w:val="ConsPlusNormal0"/>
            </w:pPr>
          </w:p>
        </w:tc>
        <w:tc>
          <w:tcPr>
            <w:tcW w:w="3912" w:type="dxa"/>
            <w:vMerge/>
          </w:tcPr>
          <w:p w14:paraId="7E9F7E7D" w14:textId="77777777" w:rsidR="00616513" w:rsidRDefault="00616513">
            <w:pPr>
              <w:pStyle w:val="ConsPlusNormal0"/>
            </w:pPr>
          </w:p>
        </w:tc>
        <w:tc>
          <w:tcPr>
            <w:tcW w:w="3005" w:type="dxa"/>
          </w:tcPr>
          <w:p w14:paraId="47C46E6E" w14:textId="77777777" w:rsidR="00616513" w:rsidRDefault="00000000">
            <w:pPr>
              <w:pStyle w:val="ConsPlusNormal0"/>
              <w:jc w:val="both"/>
            </w:pPr>
            <w:r>
              <w:t>дорзоламид</w:t>
            </w:r>
          </w:p>
        </w:tc>
      </w:tr>
      <w:tr w:rsidR="00616513" w14:paraId="7D8A5BF1" w14:textId="77777777">
        <w:tc>
          <w:tcPr>
            <w:tcW w:w="850" w:type="dxa"/>
          </w:tcPr>
          <w:p w14:paraId="418B3601" w14:textId="77777777" w:rsidR="00616513" w:rsidRDefault="00000000">
            <w:pPr>
              <w:pStyle w:val="ConsPlusNormal0"/>
              <w:jc w:val="center"/>
            </w:pPr>
            <w:r>
              <w:t>801.</w:t>
            </w:r>
          </w:p>
        </w:tc>
        <w:tc>
          <w:tcPr>
            <w:tcW w:w="1304" w:type="dxa"/>
          </w:tcPr>
          <w:p w14:paraId="14A3A1A7" w14:textId="77777777" w:rsidR="00616513" w:rsidRDefault="00000000">
            <w:pPr>
              <w:pStyle w:val="ConsPlusNormal0"/>
              <w:jc w:val="center"/>
            </w:pPr>
            <w:r>
              <w:t>S01ED</w:t>
            </w:r>
          </w:p>
        </w:tc>
        <w:tc>
          <w:tcPr>
            <w:tcW w:w="3912" w:type="dxa"/>
          </w:tcPr>
          <w:p w14:paraId="647D3C9D" w14:textId="77777777" w:rsidR="00616513" w:rsidRDefault="00000000">
            <w:pPr>
              <w:pStyle w:val="ConsPlusNormal0"/>
              <w:jc w:val="both"/>
            </w:pPr>
            <w:r>
              <w:t>бета-адреноблокаторы</w:t>
            </w:r>
          </w:p>
        </w:tc>
        <w:tc>
          <w:tcPr>
            <w:tcW w:w="3005" w:type="dxa"/>
          </w:tcPr>
          <w:p w14:paraId="338B2EAC" w14:textId="77777777" w:rsidR="00616513" w:rsidRDefault="00000000">
            <w:pPr>
              <w:pStyle w:val="ConsPlusNormal0"/>
              <w:jc w:val="both"/>
            </w:pPr>
            <w:r>
              <w:t>тимолол</w:t>
            </w:r>
          </w:p>
        </w:tc>
      </w:tr>
      <w:tr w:rsidR="00616513" w14:paraId="267EBE08" w14:textId="77777777">
        <w:tc>
          <w:tcPr>
            <w:tcW w:w="850" w:type="dxa"/>
          </w:tcPr>
          <w:p w14:paraId="3FF61620" w14:textId="77777777" w:rsidR="00616513" w:rsidRDefault="00000000">
            <w:pPr>
              <w:pStyle w:val="ConsPlusNormal0"/>
              <w:jc w:val="center"/>
            </w:pPr>
            <w:r>
              <w:t>802.</w:t>
            </w:r>
          </w:p>
        </w:tc>
        <w:tc>
          <w:tcPr>
            <w:tcW w:w="1304" w:type="dxa"/>
          </w:tcPr>
          <w:p w14:paraId="5EBBA0EA" w14:textId="77777777" w:rsidR="00616513" w:rsidRDefault="00000000">
            <w:pPr>
              <w:pStyle w:val="ConsPlusNormal0"/>
              <w:jc w:val="center"/>
            </w:pPr>
            <w:r>
              <w:t>S01EE</w:t>
            </w:r>
          </w:p>
        </w:tc>
        <w:tc>
          <w:tcPr>
            <w:tcW w:w="3912" w:type="dxa"/>
          </w:tcPr>
          <w:p w14:paraId="5F19224C" w14:textId="77777777" w:rsidR="00616513" w:rsidRDefault="00000000">
            <w:pPr>
              <w:pStyle w:val="ConsPlusNormal0"/>
              <w:jc w:val="both"/>
            </w:pPr>
            <w:r>
              <w:t>аналоги простагландинов</w:t>
            </w:r>
          </w:p>
        </w:tc>
        <w:tc>
          <w:tcPr>
            <w:tcW w:w="3005" w:type="dxa"/>
          </w:tcPr>
          <w:p w14:paraId="6245B006" w14:textId="77777777" w:rsidR="00616513" w:rsidRDefault="00000000">
            <w:pPr>
              <w:pStyle w:val="ConsPlusNormal0"/>
              <w:jc w:val="both"/>
            </w:pPr>
            <w:r>
              <w:t>тафлупрост</w:t>
            </w:r>
          </w:p>
        </w:tc>
      </w:tr>
      <w:tr w:rsidR="00616513" w14:paraId="55017523" w14:textId="77777777">
        <w:tc>
          <w:tcPr>
            <w:tcW w:w="850" w:type="dxa"/>
          </w:tcPr>
          <w:p w14:paraId="674D094D" w14:textId="77777777" w:rsidR="00616513" w:rsidRDefault="00000000">
            <w:pPr>
              <w:pStyle w:val="ConsPlusNormal0"/>
              <w:jc w:val="center"/>
            </w:pPr>
            <w:r>
              <w:t>803.</w:t>
            </w:r>
          </w:p>
        </w:tc>
        <w:tc>
          <w:tcPr>
            <w:tcW w:w="1304" w:type="dxa"/>
          </w:tcPr>
          <w:p w14:paraId="116ACB5B" w14:textId="77777777" w:rsidR="00616513" w:rsidRDefault="00000000">
            <w:pPr>
              <w:pStyle w:val="ConsPlusNormal0"/>
              <w:jc w:val="center"/>
            </w:pPr>
            <w:r>
              <w:t>S01EX</w:t>
            </w:r>
          </w:p>
        </w:tc>
        <w:tc>
          <w:tcPr>
            <w:tcW w:w="3912" w:type="dxa"/>
          </w:tcPr>
          <w:p w14:paraId="4908299D" w14:textId="77777777" w:rsidR="00616513" w:rsidRDefault="00000000">
            <w:pPr>
              <w:pStyle w:val="ConsPlusNormal0"/>
              <w:jc w:val="both"/>
            </w:pPr>
            <w:r>
              <w:t>другие противоглаукомные препараты</w:t>
            </w:r>
          </w:p>
        </w:tc>
        <w:tc>
          <w:tcPr>
            <w:tcW w:w="3005" w:type="dxa"/>
          </w:tcPr>
          <w:p w14:paraId="593157C8" w14:textId="77777777" w:rsidR="00616513" w:rsidRDefault="00000000">
            <w:pPr>
              <w:pStyle w:val="ConsPlusNormal0"/>
              <w:jc w:val="both"/>
            </w:pPr>
            <w:r>
              <w:t>бутиламиногидроксипропоксифеноксиметилметилоксадиазол</w:t>
            </w:r>
          </w:p>
        </w:tc>
      </w:tr>
      <w:tr w:rsidR="00616513" w14:paraId="15029C06" w14:textId="77777777">
        <w:tc>
          <w:tcPr>
            <w:tcW w:w="2154" w:type="dxa"/>
            <w:gridSpan w:val="2"/>
          </w:tcPr>
          <w:p w14:paraId="33F7A59E" w14:textId="77777777" w:rsidR="00616513" w:rsidRDefault="00000000">
            <w:pPr>
              <w:pStyle w:val="ConsPlusNormal0"/>
              <w:jc w:val="center"/>
            </w:pPr>
            <w:r>
              <w:t>S01F</w:t>
            </w:r>
          </w:p>
        </w:tc>
        <w:tc>
          <w:tcPr>
            <w:tcW w:w="3912" w:type="dxa"/>
          </w:tcPr>
          <w:p w14:paraId="3E997970" w14:textId="77777777" w:rsidR="00616513" w:rsidRDefault="00000000">
            <w:pPr>
              <w:pStyle w:val="ConsPlusNormal0"/>
              <w:jc w:val="both"/>
            </w:pPr>
            <w:r>
              <w:t>мидриатические и циклоплегические средства</w:t>
            </w:r>
          </w:p>
        </w:tc>
        <w:tc>
          <w:tcPr>
            <w:tcW w:w="3005" w:type="dxa"/>
          </w:tcPr>
          <w:p w14:paraId="20D48BC4" w14:textId="77777777" w:rsidR="00616513" w:rsidRDefault="00616513">
            <w:pPr>
              <w:pStyle w:val="ConsPlusNormal0"/>
            </w:pPr>
          </w:p>
        </w:tc>
      </w:tr>
      <w:tr w:rsidR="00616513" w14:paraId="6D1CAC2D" w14:textId="77777777">
        <w:tc>
          <w:tcPr>
            <w:tcW w:w="850" w:type="dxa"/>
          </w:tcPr>
          <w:p w14:paraId="2028400A" w14:textId="77777777" w:rsidR="00616513" w:rsidRDefault="00000000">
            <w:pPr>
              <w:pStyle w:val="ConsPlusNormal0"/>
              <w:jc w:val="center"/>
            </w:pPr>
            <w:r>
              <w:t>804.</w:t>
            </w:r>
          </w:p>
        </w:tc>
        <w:tc>
          <w:tcPr>
            <w:tcW w:w="1304" w:type="dxa"/>
            <w:vMerge w:val="restart"/>
          </w:tcPr>
          <w:p w14:paraId="432D7967" w14:textId="77777777" w:rsidR="00616513" w:rsidRDefault="00000000">
            <w:pPr>
              <w:pStyle w:val="ConsPlusNormal0"/>
              <w:jc w:val="center"/>
            </w:pPr>
            <w:r>
              <w:t>S01FA</w:t>
            </w:r>
          </w:p>
        </w:tc>
        <w:tc>
          <w:tcPr>
            <w:tcW w:w="3912" w:type="dxa"/>
            <w:vMerge w:val="restart"/>
          </w:tcPr>
          <w:p w14:paraId="42973FFB" w14:textId="77777777" w:rsidR="00616513" w:rsidRDefault="00000000">
            <w:pPr>
              <w:pStyle w:val="ConsPlusNormal0"/>
              <w:jc w:val="both"/>
            </w:pPr>
            <w:r>
              <w:t>антихолинэргические средства</w:t>
            </w:r>
          </w:p>
        </w:tc>
        <w:tc>
          <w:tcPr>
            <w:tcW w:w="3005" w:type="dxa"/>
          </w:tcPr>
          <w:p w14:paraId="3F7E58AD" w14:textId="77777777" w:rsidR="00616513" w:rsidRDefault="00000000">
            <w:pPr>
              <w:pStyle w:val="ConsPlusNormal0"/>
              <w:jc w:val="both"/>
            </w:pPr>
            <w:r>
              <w:t>тропикамид</w:t>
            </w:r>
          </w:p>
        </w:tc>
      </w:tr>
      <w:tr w:rsidR="00616513" w14:paraId="734F60AA" w14:textId="77777777">
        <w:tc>
          <w:tcPr>
            <w:tcW w:w="850" w:type="dxa"/>
          </w:tcPr>
          <w:p w14:paraId="0006378F" w14:textId="77777777" w:rsidR="00616513" w:rsidRDefault="00000000">
            <w:pPr>
              <w:pStyle w:val="ConsPlusNormal0"/>
              <w:jc w:val="center"/>
            </w:pPr>
            <w:r>
              <w:t>805.</w:t>
            </w:r>
          </w:p>
        </w:tc>
        <w:tc>
          <w:tcPr>
            <w:tcW w:w="1304" w:type="dxa"/>
            <w:vMerge/>
          </w:tcPr>
          <w:p w14:paraId="098E0A25" w14:textId="77777777" w:rsidR="00616513" w:rsidRDefault="00616513">
            <w:pPr>
              <w:pStyle w:val="ConsPlusNormal0"/>
            </w:pPr>
          </w:p>
        </w:tc>
        <w:tc>
          <w:tcPr>
            <w:tcW w:w="3912" w:type="dxa"/>
            <w:vMerge/>
          </w:tcPr>
          <w:p w14:paraId="2927F2D4" w14:textId="77777777" w:rsidR="00616513" w:rsidRDefault="00616513">
            <w:pPr>
              <w:pStyle w:val="ConsPlusNormal0"/>
            </w:pPr>
          </w:p>
        </w:tc>
        <w:tc>
          <w:tcPr>
            <w:tcW w:w="3005" w:type="dxa"/>
          </w:tcPr>
          <w:p w14:paraId="7C9B77C9" w14:textId="77777777" w:rsidR="00616513" w:rsidRDefault="00000000">
            <w:pPr>
              <w:pStyle w:val="ConsPlusNormal0"/>
              <w:jc w:val="both"/>
            </w:pPr>
            <w:r>
              <w:t>циклопентолат</w:t>
            </w:r>
          </w:p>
        </w:tc>
      </w:tr>
      <w:tr w:rsidR="00616513" w14:paraId="18A4FA10" w14:textId="77777777">
        <w:tc>
          <w:tcPr>
            <w:tcW w:w="2154" w:type="dxa"/>
            <w:gridSpan w:val="2"/>
          </w:tcPr>
          <w:p w14:paraId="473C4355" w14:textId="77777777" w:rsidR="00616513" w:rsidRDefault="00000000">
            <w:pPr>
              <w:pStyle w:val="ConsPlusNormal0"/>
              <w:jc w:val="center"/>
            </w:pPr>
            <w:r>
              <w:t>S01H</w:t>
            </w:r>
          </w:p>
        </w:tc>
        <w:tc>
          <w:tcPr>
            <w:tcW w:w="3912" w:type="dxa"/>
          </w:tcPr>
          <w:p w14:paraId="6DEFEB2B" w14:textId="77777777" w:rsidR="00616513" w:rsidRDefault="00000000">
            <w:pPr>
              <w:pStyle w:val="ConsPlusNormal0"/>
              <w:jc w:val="both"/>
            </w:pPr>
            <w:r>
              <w:t>местные анестетики</w:t>
            </w:r>
          </w:p>
        </w:tc>
        <w:tc>
          <w:tcPr>
            <w:tcW w:w="3005" w:type="dxa"/>
          </w:tcPr>
          <w:p w14:paraId="281DC1EA" w14:textId="77777777" w:rsidR="00616513" w:rsidRDefault="00616513">
            <w:pPr>
              <w:pStyle w:val="ConsPlusNormal0"/>
            </w:pPr>
          </w:p>
        </w:tc>
      </w:tr>
      <w:tr w:rsidR="00616513" w14:paraId="44E57E1D" w14:textId="77777777">
        <w:tc>
          <w:tcPr>
            <w:tcW w:w="850" w:type="dxa"/>
          </w:tcPr>
          <w:p w14:paraId="0C19F94E" w14:textId="77777777" w:rsidR="00616513" w:rsidRDefault="00000000">
            <w:pPr>
              <w:pStyle w:val="ConsPlusNormal0"/>
              <w:jc w:val="center"/>
            </w:pPr>
            <w:r>
              <w:t>806.</w:t>
            </w:r>
          </w:p>
        </w:tc>
        <w:tc>
          <w:tcPr>
            <w:tcW w:w="1304" w:type="dxa"/>
            <w:vMerge w:val="restart"/>
          </w:tcPr>
          <w:p w14:paraId="5B7DCF5F" w14:textId="77777777" w:rsidR="00616513" w:rsidRDefault="00000000">
            <w:pPr>
              <w:pStyle w:val="ConsPlusNormal0"/>
              <w:jc w:val="center"/>
            </w:pPr>
            <w:r>
              <w:t>S01HA</w:t>
            </w:r>
          </w:p>
        </w:tc>
        <w:tc>
          <w:tcPr>
            <w:tcW w:w="3912" w:type="dxa"/>
            <w:vMerge w:val="restart"/>
          </w:tcPr>
          <w:p w14:paraId="04894589" w14:textId="77777777" w:rsidR="00616513" w:rsidRDefault="00000000">
            <w:pPr>
              <w:pStyle w:val="ConsPlusNormal0"/>
              <w:jc w:val="both"/>
            </w:pPr>
            <w:r>
              <w:t>местные анестетики</w:t>
            </w:r>
          </w:p>
        </w:tc>
        <w:tc>
          <w:tcPr>
            <w:tcW w:w="3005" w:type="dxa"/>
          </w:tcPr>
          <w:p w14:paraId="213D39F7" w14:textId="77777777" w:rsidR="00616513" w:rsidRDefault="00000000">
            <w:pPr>
              <w:pStyle w:val="ConsPlusNormal0"/>
              <w:jc w:val="both"/>
            </w:pPr>
            <w:r>
              <w:t>оксибупрокаин</w:t>
            </w:r>
          </w:p>
        </w:tc>
      </w:tr>
      <w:tr w:rsidR="00616513" w14:paraId="39B684B6" w14:textId="77777777">
        <w:tc>
          <w:tcPr>
            <w:tcW w:w="850" w:type="dxa"/>
          </w:tcPr>
          <w:p w14:paraId="33240005" w14:textId="77777777" w:rsidR="00616513" w:rsidRDefault="00000000">
            <w:pPr>
              <w:pStyle w:val="ConsPlusNormal0"/>
              <w:jc w:val="center"/>
            </w:pPr>
            <w:r>
              <w:t>807.</w:t>
            </w:r>
          </w:p>
        </w:tc>
        <w:tc>
          <w:tcPr>
            <w:tcW w:w="1304" w:type="dxa"/>
            <w:vMerge/>
          </w:tcPr>
          <w:p w14:paraId="07217F5C" w14:textId="77777777" w:rsidR="00616513" w:rsidRDefault="00616513">
            <w:pPr>
              <w:pStyle w:val="ConsPlusNormal0"/>
            </w:pPr>
          </w:p>
        </w:tc>
        <w:tc>
          <w:tcPr>
            <w:tcW w:w="3912" w:type="dxa"/>
            <w:vMerge/>
          </w:tcPr>
          <w:p w14:paraId="2B1FA119" w14:textId="77777777" w:rsidR="00616513" w:rsidRDefault="00616513">
            <w:pPr>
              <w:pStyle w:val="ConsPlusNormal0"/>
            </w:pPr>
          </w:p>
        </w:tc>
        <w:tc>
          <w:tcPr>
            <w:tcW w:w="3005" w:type="dxa"/>
          </w:tcPr>
          <w:p w14:paraId="77740A27" w14:textId="77777777" w:rsidR="00616513" w:rsidRDefault="00000000">
            <w:pPr>
              <w:pStyle w:val="ConsPlusNormal0"/>
              <w:jc w:val="both"/>
            </w:pPr>
            <w:r>
              <w:t>проксиметакаин</w:t>
            </w:r>
          </w:p>
        </w:tc>
      </w:tr>
      <w:tr w:rsidR="00616513" w14:paraId="22EAD875" w14:textId="77777777">
        <w:tc>
          <w:tcPr>
            <w:tcW w:w="2154" w:type="dxa"/>
            <w:gridSpan w:val="2"/>
          </w:tcPr>
          <w:p w14:paraId="2A0E0E6A" w14:textId="77777777" w:rsidR="00616513" w:rsidRDefault="00000000">
            <w:pPr>
              <w:pStyle w:val="ConsPlusNormal0"/>
              <w:jc w:val="center"/>
            </w:pPr>
            <w:r>
              <w:t>S01J</w:t>
            </w:r>
          </w:p>
        </w:tc>
        <w:tc>
          <w:tcPr>
            <w:tcW w:w="3912" w:type="dxa"/>
          </w:tcPr>
          <w:p w14:paraId="784BB93E" w14:textId="77777777" w:rsidR="00616513" w:rsidRDefault="00000000">
            <w:pPr>
              <w:pStyle w:val="ConsPlusNormal0"/>
              <w:jc w:val="both"/>
            </w:pPr>
            <w:r>
              <w:t>диагностические препараты</w:t>
            </w:r>
          </w:p>
        </w:tc>
        <w:tc>
          <w:tcPr>
            <w:tcW w:w="3005" w:type="dxa"/>
          </w:tcPr>
          <w:p w14:paraId="0C0E7D55" w14:textId="77777777" w:rsidR="00616513" w:rsidRDefault="00616513">
            <w:pPr>
              <w:pStyle w:val="ConsPlusNormal0"/>
            </w:pPr>
          </w:p>
        </w:tc>
      </w:tr>
      <w:tr w:rsidR="00616513" w14:paraId="1A74DF60" w14:textId="77777777">
        <w:tc>
          <w:tcPr>
            <w:tcW w:w="850" w:type="dxa"/>
          </w:tcPr>
          <w:p w14:paraId="267ECB49" w14:textId="77777777" w:rsidR="00616513" w:rsidRDefault="00000000">
            <w:pPr>
              <w:pStyle w:val="ConsPlusNormal0"/>
              <w:jc w:val="center"/>
            </w:pPr>
            <w:r>
              <w:t>808.</w:t>
            </w:r>
          </w:p>
        </w:tc>
        <w:tc>
          <w:tcPr>
            <w:tcW w:w="1304" w:type="dxa"/>
          </w:tcPr>
          <w:p w14:paraId="69496DA2" w14:textId="77777777" w:rsidR="00616513" w:rsidRDefault="00000000">
            <w:pPr>
              <w:pStyle w:val="ConsPlusNormal0"/>
              <w:jc w:val="center"/>
            </w:pPr>
            <w:r>
              <w:t>S01JA</w:t>
            </w:r>
          </w:p>
        </w:tc>
        <w:tc>
          <w:tcPr>
            <w:tcW w:w="3912" w:type="dxa"/>
          </w:tcPr>
          <w:p w14:paraId="40FFCFF2" w14:textId="77777777" w:rsidR="00616513" w:rsidRDefault="00000000">
            <w:pPr>
              <w:pStyle w:val="ConsPlusNormal0"/>
              <w:jc w:val="both"/>
            </w:pPr>
            <w:r>
              <w:t>красящие средства</w:t>
            </w:r>
          </w:p>
        </w:tc>
        <w:tc>
          <w:tcPr>
            <w:tcW w:w="3005" w:type="dxa"/>
          </w:tcPr>
          <w:p w14:paraId="30D94690" w14:textId="77777777" w:rsidR="00616513" w:rsidRDefault="00000000">
            <w:pPr>
              <w:pStyle w:val="ConsPlusNormal0"/>
              <w:jc w:val="both"/>
            </w:pPr>
            <w:r>
              <w:t>флуоресцеин натрия</w:t>
            </w:r>
          </w:p>
        </w:tc>
      </w:tr>
      <w:tr w:rsidR="00616513" w14:paraId="1BB3E87B" w14:textId="77777777">
        <w:tc>
          <w:tcPr>
            <w:tcW w:w="2154" w:type="dxa"/>
            <w:gridSpan w:val="2"/>
          </w:tcPr>
          <w:p w14:paraId="10AA3048" w14:textId="77777777" w:rsidR="00616513" w:rsidRDefault="00000000">
            <w:pPr>
              <w:pStyle w:val="ConsPlusNormal0"/>
              <w:jc w:val="center"/>
            </w:pPr>
            <w:r>
              <w:t>S01K</w:t>
            </w:r>
          </w:p>
        </w:tc>
        <w:tc>
          <w:tcPr>
            <w:tcW w:w="3912" w:type="dxa"/>
          </w:tcPr>
          <w:p w14:paraId="6C0AFBCB" w14:textId="77777777" w:rsidR="00616513" w:rsidRDefault="00000000">
            <w:pPr>
              <w:pStyle w:val="ConsPlusNormal0"/>
              <w:jc w:val="both"/>
            </w:pPr>
            <w:r>
              <w:t>препараты, используемые при хирургических вмешательствах в офтальмологии</w:t>
            </w:r>
          </w:p>
        </w:tc>
        <w:tc>
          <w:tcPr>
            <w:tcW w:w="3005" w:type="dxa"/>
          </w:tcPr>
          <w:p w14:paraId="7C6A7914" w14:textId="77777777" w:rsidR="00616513" w:rsidRDefault="00616513">
            <w:pPr>
              <w:pStyle w:val="ConsPlusNormal0"/>
            </w:pPr>
          </w:p>
        </w:tc>
      </w:tr>
      <w:tr w:rsidR="00616513" w14:paraId="12C46E71" w14:textId="77777777">
        <w:tc>
          <w:tcPr>
            <w:tcW w:w="850" w:type="dxa"/>
          </w:tcPr>
          <w:p w14:paraId="5FEA8608" w14:textId="77777777" w:rsidR="00616513" w:rsidRDefault="00000000">
            <w:pPr>
              <w:pStyle w:val="ConsPlusNormal0"/>
              <w:jc w:val="center"/>
            </w:pPr>
            <w:r>
              <w:t>809.</w:t>
            </w:r>
          </w:p>
        </w:tc>
        <w:tc>
          <w:tcPr>
            <w:tcW w:w="1304" w:type="dxa"/>
          </w:tcPr>
          <w:p w14:paraId="4324C875" w14:textId="77777777" w:rsidR="00616513" w:rsidRDefault="00000000">
            <w:pPr>
              <w:pStyle w:val="ConsPlusNormal0"/>
              <w:jc w:val="center"/>
            </w:pPr>
            <w:r>
              <w:t>S01KA</w:t>
            </w:r>
          </w:p>
        </w:tc>
        <w:tc>
          <w:tcPr>
            <w:tcW w:w="3912" w:type="dxa"/>
          </w:tcPr>
          <w:p w14:paraId="752B0B64" w14:textId="77777777" w:rsidR="00616513" w:rsidRDefault="00000000">
            <w:pPr>
              <w:pStyle w:val="ConsPlusNormal0"/>
              <w:jc w:val="both"/>
            </w:pPr>
            <w:r>
              <w:t>вискозоэластичные соединения</w:t>
            </w:r>
          </w:p>
        </w:tc>
        <w:tc>
          <w:tcPr>
            <w:tcW w:w="3005" w:type="dxa"/>
          </w:tcPr>
          <w:p w14:paraId="0F60E1D5" w14:textId="77777777" w:rsidR="00616513" w:rsidRDefault="00000000">
            <w:pPr>
              <w:pStyle w:val="ConsPlusNormal0"/>
              <w:jc w:val="both"/>
            </w:pPr>
            <w:r>
              <w:t>гипромеллоза</w:t>
            </w:r>
          </w:p>
        </w:tc>
      </w:tr>
      <w:tr w:rsidR="00616513" w14:paraId="1D84A38D" w14:textId="77777777">
        <w:tc>
          <w:tcPr>
            <w:tcW w:w="850" w:type="dxa"/>
          </w:tcPr>
          <w:p w14:paraId="14CD9229" w14:textId="77777777" w:rsidR="00616513" w:rsidRDefault="00000000">
            <w:pPr>
              <w:pStyle w:val="ConsPlusNormal0"/>
              <w:jc w:val="center"/>
            </w:pPr>
            <w:r>
              <w:t>810.</w:t>
            </w:r>
          </w:p>
        </w:tc>
        <w:tc>
          <w:tcPr>
            <w:tcW w:w="1304" w:type="dxa"/>
            <w:vMerge w:val="restart"/>
          </w:tcPr>
          <w:p w14:paraId="2D6CEFB5" w14:textId="77777777" w:rsidR="00616513" w:rsidRDefault="00000000">
            <w:pPr>
              <w:pStyle w:val="ConsPlusNormal0"/>
              <w:jc w:val="center"/>
            </w:pPr>
            <w:r>
              <w:t>S01XA</w:t>
            </w:r>
          </w:p>
        </w:tc>
        <w:tc>
          <w:tcPr>
            <w:tcW w:w="3912" w:type="dxa"/>
            <w:vMerge w:val="restart"/>
          </w:tcPr>
          <w:p w14:paraId="4734D12A" w14:textId="77777777" w:rsidR="00616513" w:rsidRDefault="00000000">
            <w:pPr>
              <w:pStyle w:val="ConsPlusNormal0"/>
              <w:jc w:val="both"/>
            </w:pPr>
            <w:r>
              <w:t>прочие препараты регенеранты и репаранты в комбинациях</w:t>
            </w:r>
          </w:p>
        </w:tc>
        <w:tc>
          <w:tcPr>
            <w:tcW w:w="3005" w:type="dxa"/>
          </w:tcPr>
          <w:p w14:paraId="50490D00" w14:textId="77777777" w:rsidR="00616513" w:rsidRDefault="00000000">
            <w:pPr>
              <w:pStyle w:val="ConsPlusNormal0"/>
              <w:jc w:val="both"/>
            </w:pPr>
            <w:r>
              <w:t>таурин</w:t>
            </w:r>
          </w:p>
        </w:tc>
      </w:tr>
      <w:tr w:rsidR="00616513" w14:paraId="03241256" w14:textId="77777777">
        <w:tc>
          <w:tcPr>
            <w:tcW w:w="850" w:type="dxa"/>
          </w:tcPr>
          <w:p w14:paraId="048316F1" w14:textId="77777777" w:rsidR="00616513" w:rsidRDefault="00000000">
            <w:pPr>
              <w:pStyle w:val="ConsPlusNormal0"/>
              <w:jc w:val="center"/>
            </w:pPr>
            <w:r>
              <w:t>811.</w:t>
            </w:r>
          </w:p>
        </w:tc>
        <w:tc>
          <w:tcPr>
            <w:tcW w:w="1304" w:type="dxa"/>
            <w:vMerge/>
          </w:tcPr>
          <w:p w14:paraId="3413D04D" w14:textId="77777777" w:rsidR="00616513" w:rsidRDefault="00616513">
            <w:pPr>
              <w:pStyle w:val="ConsPlusNormal0"/>
            </w:pPr>
          </w:p>
        </w:tc>
        <w:tc>
          <w:tcPr>
            <w:tcW w:w="3912" w:type="dxa"/>
            <w:vMerge/>
          </w:tcPr>
          <w:p w14:paraId="772AEF03" w14:textId="77777777" w:rsidR="00616513" w:rsidRDefault="00616513">
            <w:pPr>
              <w:pStyle w:val="ConsPlusNormal0"/>
            </w:pPr>
          </w:p>
        </w:tc>
        <w:tc>
          <w:tcPr>
            <w:tcW w:w="3005" w:type="dxa"/>
          </w:tcPr>
          <w:p w14:paraId="45204C83" w14:textId="77777777" w:rsidR="00616513" w:rsidRDefault="00000000">
            <w:pPr>
              <w:pStyle w:val="ConsPlusNormal0"/>
              <w:jc w:val="both"/>
            </w:pPr>
            <w:r>
              <w:t>дексапантенол</w:t>
            </w:r>
          </w:p>
        </w:tc>
      </w:tr>
      <w:tr w:rsidR="00616513" w14:paraId="6BB1F4B5" w14:textId="77777777">
        <w:tc>
          <w:tcPr>
            <w:tcW w:w="2154" w:type="dxa"/>
            <w:gridSpan w:val="2"/>
          </w:tcPr>
          <w:p w14:paraId="19E0316E" w14:textId="77777777" w:rsidR="00616513" w:rsidRDefault="00000000">
            <w:pPr>
              <w:pStyle w:val="ConsPlusNormal0"/>
              <w:jc w:val="center"/>
            </w:pPr>
            <w:r>
              <w:t>S01L</w:t>
            </w:r>
          </w:p>
        </w:tc>
        <w:tc>
          <w:tcPr>
            <w:tcW w:w="3912" w:type="dxa"/>
          </w:tcPr>
          <w:p w14:paraId="48D507AE" w14:textId="77777777" w:rsidR="00616513" w:rsidRDefault="00000000">
            <w:pPr>
              <w:pStyle w:val="ConsPlusNormal0"/>
              <w:jc w:val="both"/>
            </w:pPr>
            <w:r>
              <w:t>средства, применяемые при заболеваниях сосудистой оболочки глаза</w:t>
            </w:r>
          </w:p>
        </w:tc>
        <w:tc>
          <w:tcPr>
            <w:tcW w:w="3005" w:type="dxa"/>
          </w:tcPr>
          <w:p w14:paraId="2F9469F7" w14:textId="77777777" w:rsidR="00616513" w:rsidRDefault="00616513">
            <w:pPr>
              <w:pStyle w:val="ConsPlusNormal0"/>
            </w:pPr>
          </w:p>
        </w:tc>
      </w:tr>
      <w:tr w:rsidR="00616513" w14:paraId="4DAD84AE" w14:textId="77777777">
        <w:tc>
          <w:tcPr>
            <w:tcW w:w="850" w:type="dxa"/>
          </w:tcPr>
          <w:p w14:paraId="2505A4A3" w14:textId="77777777" w:rsidR="00616513" w:rsidRDefault="00000000">
            <w:pPr>
              <w:pStyle w:val="ConsPlusNormal0"/>
              <w:jc w:val="center"/>
            </w:pPr>
            <w:r>
              <w:t>812.</w:t>
            </w:r>
          </w:p>
        </w:tc>
        <w:tc>
          <w:tcPr>
            <w:tcW w:w="1304" w:type="dxa"/>
          </w:tcPr>
          <w:p w14:paraId="6489D5CF" w14:textId="77777777" w:rsidR="00616513" w:rsidRDefault="00000000">
            <w:pPr>
              <w:pStyle w:val="ConsPlusNormal0"/>
              <w:jc w:val="center"/>
            </w:pPr>
            <w:r>
              <w:t>S01LA</w:t>
            </w:r>
          </w:p>
        </w:tc>
        <w:tc>
          <w:tcPr>
            <w:tcW w:w="3912" w:type="dxa"/>
          </w:tcPr>
          <w:p w14:paraId="16DC42D0" w14:textId="77777777" w:rsidR="00616513" w:rsidRDefault="00000000">
            <w:pPr>
              <w:pStyle w:val="ConsPlusNormal0"/>
              <w:jc w:val="both"/>
            </w:pPr>
            <w:r>
              <w:t>средства, препятствующие новообразованию сосудов</w:t>
            </w:r>
          </w:p>
        </w:tc>
        <w:tc>
          <w:tcPr>
            <w:tcW w:w="3005" w:type="dxa"/>
          </w:tcPr>
          <w:p w14:paraId="1AFBEC86" w14:textId="77777777" w:rsidR="00616513" w:rsidRDefault="00000000">
            <w:pPr>
              <w:pStyle w:val="ConsPlusNormal0"/>
              <w:jc w:val="both"/>
            </w:pPr>
            <w:r>
              <w:t>ранибизумаб</w:t>
            </w:r>
          </w:p>
        </w:tc>
      </w:tr>
      <w:tr w:rsidR="00616513" w14:paraId="628F2EEF" w14:textId="77777777">
        <w:tc>
          <w:tcPr>
            <w:tcW w:w="2154" w:type="dxa"/>
            <w:gridSpan w:val="2"/>
          </w:tcPr>
          <w:p w14:paraId="14C7E34D" w14:textId="77777777" w:rsidR="00616513" w:rsidRDefault="00000000">
            <w:pPr>
              <w:pStyle w:val="ConsPlusNormal0"/>
              <w:jc w:val="center"/>
            </w:pPr>
            <w:r>
              <w:t>S02</w:t>
            </w:r>
          </w:p>
        </w:tc>
        <w:tc>
          <w:tcPr>
            <w:tcW w:w="3912" w:type="dxa"/>
          </w:tcPr>
          <w:p w14:paraId="5367BD84" w14:textId="77777777" w:rsidR="00616513" w:rsidRDefault="00000000">
            <w:pPr>
              <w:pStyle w:val="ConsPlusNormal0"/>
              <w:jc w:val="both"/>
            </w:pPr>
            <w:r>
              <w:t>препараты для лечения заболеваний уха</w:t>
            </w:r>
          </w:p>
        </w:tc>
        <w:tc>
          <w:tcPr>
            <w:tcW w:w="3005" w:type="dxa"/>
          </w:tcPr>
          <w:p w14:paraId="4DDE41CD" w14:textId="77777777" w:rsidR="00616513" w:rsidRDefault="00616513">
            <w:pPr>
              <w:pStyle w:val="ConsPlusNormal0"/>
            </w:pPr>
          </w:p>
        </w:tc>
      </w:tr>
      <w:tr w:rsidR="00616513" w14:paraId="241EEA2B" w14:textId="77777777">
        <w:tc>
          <w:tcPr>
            <w:tcW w:w="2154" w:type="dxa"/>
            <w:gridSpan w:val="2"/>
          </w:tcPr>
          <w:p w14:paraId="2A088262" w14:textId="77777777" w:rsidR="00616513" w:rsidRDefault="00000000">
            <w:pPr>
              <w:pStyle w:val="ConsPlusNormal0"/>
              <w:jc w:val="center"/>
            </w:pPr>
            <w:r>
              <w:t>S02A</w:t>
            </w:r>
          </w:p>
        </w:tc>
        <w:tc>
          <w:tcPr>
            <w:tcW w:w="3912" w:type="dxa"/>
          </w:tcPr>
          <w:p w14:paraId="237EB13C" w14:textId="77777777" w:rsidR="00616513" w:rsidRDefault="00000000">
            <w:pPr>
              <w:pStyle w:val="ConsPlusNormal0"/>
              <w:jc w:val="both"/>
            </w:pPr>
            <w:r>
              <w:t>противомикробные препараты</w:t>
            </w:r>
          </w:p>
        </w:tc>
        <w:tc>
          <w:tcPr>
            <w:tcW w:w="3005" w:type="dxa"/>
          </w:tcPr>
          <w:p w14:paraId="4E621726" w14:textId="77777777" w:rsidR="00616513" w:rsidRDefault="00616513">
            <w:pPr>
              <w:pStyle w:val="ConsPlusNormal0"/>
            </w:pPr>
          </w:p>
        </w:tc>
      </w:tr>
      <w:tr w:rsidR="00616513" w14:paraId="7344F05C" w14:textId="77777777">
        <w:tc>
          <w:tcPr>
            <w:tcW w:w="850" w:type="dxa"/>
          </w:tcPr>
          <w:p w14:paraId="510A3389" w14:textId="77777777" w:rsidR="00616513" w:rsidRDefault="00000000">
            <w:pPr>
              <w:pStyle w:val="ConsPlusNormal0"/>
              <w:jc w:val="center"/>
            </w:pPr>
            <w:r>
              <w:t>813.</w:t>
            </w:r>
          </w:p>
        </w:tc>
        <w:tc>
          <w:tcPr>
            <w:tcW w:w="1304" w:type="dxa"/>
          </w:tcPr>
          <w:p w14:paraId="0F67E64A" w14:textId="77777777" w:rsidR="00616513" w:rsidRDefault="00000000">
            <w:pPr>
              <w:pStyle w:val="ConsPlusNormal0"/>
              <w:jc w:val="center"/>
            </w:pPr>
            <w:r>
              <w:t>S02AA</w:t>
            </w:r>
          </w:p>
        </w:tc>
        <w:tc>
          <w:tcPr>
            <w:tcW w:w="3912" w:type="dxa"/>
          </w:tcPr>
          <w:p w14:paraId="1FFA5E5B" w14:textId="77777777" w:rsidR="00616513" w:rsidRDefault="00000000">
            <w:pPr>
              <w:pStyle w:val="ConsPlusNormal0"/>
              <w:jc w:val="both"/>
            </w:pPr>
            <w:r>
              <w:t>противомикробные препараты</w:t>
            </w:r>
          </w:p>
        </w:tc>
        <w:tc>
          <w:tcPr>
            <w:tcW w:w="3005" w:type="dxa"/>
          </w:tcPr>
          <w:p w14:paraId="630288BF" w14:textId="77777777" w:rsidR="00616513" w:rsidRDefault="00000000">
            <w:pPr>
              <w:pStyle w:val="ConsPlusNormal0"/>
              <w:jc w:val="both"/>
            </w:pPr>
            <w:r>
              <w:t>рифамицин</w:t>
            </w:r>
          </w:p>
        </w:tc>
      </w:tr>
      <w:tr w:rsidR="00616513" w14:paraId="5B803AB1" w14:textId="77777777">
        <w:tc>
          <w:tcPr>
            <w:tcW w:w="2154" w:type="dxa"/>
            <w:gridSpan w:val="2"/>
          </w:tcPr>
          <w:p w14:paraId="36C5E59F" w14:textId="77777777" w:rsidR="00616513" w:rsidRDefault="00000000">
            <w:pPr>
              <w:pStyle w:val="ConsPlusNormal0"/>
              <w:jc w:val="center"/>
            </w:pPr>
            <w:r>
              <w:t>V</w:t>
            </w:r>
          </w:p>
        </w:tc>
        <w:tc>
          <w:tcPr>
            <w:tcW w:w="6917" w:type="dxa"/>
            <w:gridSpan w:val="2"/>
          </w:tcPr>
          <w:p w14:paraId="6106C353" w14:textId="77777777" w:rsidR="00616513" w:rsidRDefault="00000000">
            <w:pPr>
              <w:pStyle w:val="ConsPlusNormal0"/>
              <w:jc w:val="center"/>
            </w:pPr>
            <w:r>
              <w:t>Прочие препараты</w:t>
            </w:r>
          </w:p>
        </w:tc>
      </w:tr>
      <w:tr w:rsidR="00616513" w14:paraId="3175FFA2" w14:textId="77777777">
        <w:tc>
          <w:tcPr>
            <w:tcW w:w="2154" w:type="dxa"/>
            <w:gridSpan w:val="2"/>
          </w:tcPr>
          <w:p w14:paraId="61587596" w14:textId="77777777" w:rsidR="00616513" w:rsidRDefault="00000000">
            <w:pPr>
              <w:pStyle w:val="ConsPlusNormal0"/>
              <w:jc w:val="center"/>
            </w:pPr>
            <w:r>
              <w:t>V01</w:t>
            </w:r>
          </w:p>
        </w:tc>
        <w:tc>
          <w:tcPr>
            <w:tcW w:w="3912" w:type="dxa"/>
          </w:tcPr>
          <w:p w14:paraId="19A3DACE" w14:textId="77777777" w:rsidR="00616513" w:rsidRDefault="00000000">
            <w:pPr>
              <w:pStyle w:val="ConsPlusNormal0"/>
              <w:jc w:val="both"/>
            </w:pPr>
            <w:r>
              <w:t>аллергены</w:t>
            </w:r>
          </w:p>
        </w:tc>
        <w:tc>
          <w:tcPr>
            <w:tcW w:w="3005" w:type="dxa"/>
          </w:tcPr>
          <w:p w14:paraId="3E0DC61C" w14:textId="77777777" w:rsidR="00616513" w:rsidRDefault="00616513">
            <w:pPr>
              <w:pStyle w:val="ConsPlusNormal0"/>
            </w:pPr>
          </w:p>
        </w:tc>
      </w:tr>
      <w:tr w:rsidR="00616513" w14:paraId="743BB8D2" w14:textId="77777777">
        <w:tc>
          <w:tcPr>
            <w:tcW w:w="2154" w:type="dxa"/>
            <w:gridSpan w:val="2"/>
          </w:tcPr>
          <w:p w14:paraId="16DCAD11" w14:textId="77777777" w:rsidR="00616513" w:rsidRDefault="00000000">
            <w:pPr>
              <w:pStyle w:val="ConsPlusNormal0"/>
              <w:jc w:val="center"/>
            </w:pPr>
            <w:r>
              <w:t>V01A</w:t>
            </w:r>
          </w:p>
        </w:tc>
        <w:tc>
          <w:tcPr>
            <w:tcW w:w="3912" w:type="dxa"/>
          </w:tcPr>
          <w:p w14:paraId="2AE81608" w14:textId="77777777" w:rsidR="00616513" w:rsidRDefault="00000000">
            <w:pPr>
              <w:pStyle w:val="ConsPlusNormal0"/>
              <w:jc w:val="both"/>
            </w:pPr>
            <w:r>
              <w:t>аллергены</w:t>
            </w:r>
          </w:p>
        </w:tc>
        <w:tc>
          <w:tcPr>
            <w:tcW w:w="3005" w:type="dxa"/>
          </w:tcPr>
          <w:p w14:paraId="24A1F4DE" w14:textId="77777777" w:rsidR="00616513" w:rsidRDefault="00616513">
            <w:pPr>
              <w:pStyle w:val="ConsPlusNormal0"/>
            </w:pPr>
          </w:p>
        </w:tc>
      </w:tr>
      <w:tr w:rsidR="00616513" w14:paraId="513D6800" w14:textId="77777777">
        <w:tc>
          <w:tcPr>
            <w:tcW w:w="850" w:type="dxa"/>
          </w:tcPr>
          <w:p w14:paraId="322E37C4" w14:textId="77777777" w:rsidR="00616513" w:rsidRDefault="00000000">
            <w:pPr>
              <w:pStyle w:val="ConsPlusNormal0"/>
              <w:jc w:val="center"/>
            </w:pPr>
            <w:r>
              <w:t>814.</w:t>
            </w:r>
          </w:p>
        </w:tc>
        <w:tc>
          <w:tcPr>
            <w:tcW w:w="1304" w:type="dxa"/>
            <w:vMerge w:val="restart"/>
          </w:tcPr>
          <w:p w14:paraId="321E2E33" w14:textId="77777777" w:rsidR="00616513" w:rsidRDefault="00000000">
            <w:pPr>
              <w:pStyle w:val="ConsPlusNormal0"/>
              <w:jc w:val="center"/>
            </w:pPr>
            <w:r>
              <w:t>V01AA</w:t>
            </w:r>
          </w:p>
        </w:tc>
        <w:tc>
          <w:tcPr>
            <w:tcW w:w="3912" w:type="dxa"/>
            <w:vMerge w:val="restart"/>
          </w:tcPr>
          <w:p w14:paraId="4ADF25C1" w14:textId="77777777" w:rsidR="00616513" w:rsidRDefault="00000000">
            <w:pPr>
              <w:pStyle w:val="ConsPlusNormal0"/>
              <w:jc w:val="both"/>
            </w:pPr>
            <w:r>
              <w:t>аллергенов экстракт</w:t>
            </w:r>
          </w:p>
        </w:tc>
        <w:tc>
          <w:tcPr>
            <w:tcW w:w="3005" w:type="dxa"/>
          </w:tcPr>
          <w:p w14:paraId="6DB84509" w14:textId="77777777" w:rsidR="00616513" w:rsidRDefault="00000000">
            <w:pPr>
              <w:pStyle w:val="ConsPlusNormal0"/>
              <w:jc w:val="both"/>
            </w:pPr>
            <w:r>
              <w:t>аллерген бактерий (туберкулезный рекомбинантный)</w:t>
            </w:r>
          </w:p>
        </w:tc>
      </w:tr>
      <w:tr w:rsidR="00616513" w14:paraId="7CB971D9" w14:textId="77777777">
        <w:tc>
          <w:tcPr>
            <w:tcW w:w="850" w:type="dxa"/>
          </w:tcPr>
          <w:p w14:paraId="3BCB9A0C" w14:textId="77777777" w:rsidR="00616513" w:rsidRDefault="00000000">
            <w:pPr>
              <w:pStyle w:val="ConsPlusNormal0"/>
              <w:jc w:val="center"/>
            </w:pPr>
            <w:r>
              <w:t>815.</w:t>
            </w:r>
          </w:p>
        </w:tc>
        <w:tc>
          <w:tcPr>
            <w:tcW w:w="1304" w:type="dxa"/>
            <w:vMerge/>
          </w:tcPr>
          <w:p w14:paraId="0CE1943B" w14:textId="77777777" w:rsidR="00616513" w:rsidRDefault="00616513">
            <w:pPr>
              <w:pStyle w:val="ConsPlusNormal0"/>
            </w:pPr>
          </w:p>
        </w:tc>
        <w:tc>
          <w:tcPr>
            <w:tcW w:w="3912" w:type="dxa"/>
            <w:vMerge/>
          </w:tcPr>
          <w:p w14:paraId="4500550E" w14:textId="77777777" w:rsidR="00616513" w:rsidRDefault="00616513">
            <w:pPr>
              <w:pStyle w:val="ConsPlusNormal0"/>
            </w:pPr>
          </w:p>
        </w:tc>
        <w:tc>
          <w:tcPr>
            <w:tcW w:w="3005" w:type="dxa"/>
          </w:tcPr>
          <w:p w14:paraId="38CBC7B6" w14:textId="77777777" w:rsidR="00616513" w:rsidRDefault="00000000">
            <w:pPr>
              <w:pStyle w:val="ConsPlusNormal0"/>
              <w:jc w:val="both"/>
            </w:pPr>
            <w:r>
              <w:t>аллергены бактерий</w:t>
            </w:r>
          </w:p>
        </w:tc>
      </w:tr>
      <w:tr w:rsidR="00616513" w14:paraId="1D3A4D52" w14:textId="77777777">
        <w:tc>
          <w:tcPr>
            <w:tcW w:w="2154" w:type="dxa"/>
            <w:gridSpan w:val="2"/>
          </w:tcPr>
          <w:p w14:paraId="71517EC6" w14:textId="77777777" w:rsidR="00616513" w:rsidRDefault="00000000">
            <w:pPr>
              <w:pStyle w:val="ConsPlusNormal0"/>
              <w:jc w:val="center"/>
            </w:pPr>
            <w:r>
              <w:t>V03</w:t>
            </w:r>
          </w:p>
        </w:tc>
        <w:tc>
          <w:tcPr>
            <w:tcW w:w="3912" w:type="dxa"/>
          </w:tcPr>
          <w:p w14:paraId="5E797654" w14:textId="77777777" w:rsidR="00616513" w:rsidRDefault="00000000">
            <w:pPr>
              <w:pStyle w:val="ConsPlusNormal0"/>
              <w:jc w:val="both"/>
            </w:pPr>
            <w:r>
              <w:t>другие лечебные средства</w:t>
            </w:r>
          </w:p>
        </w:tc>
        <w:tc>
          <w:tcPr>
            <w:tcW w:w="3005" w:type="dxa"/>
          </w:tcPr>
          <w:p w14:paraId="74BD4CDA" w14:textId="77777777" w:rsidR="00616513" w:rsidRDefault="00616513">
            <w:pPr>
              <w:pStyle w:val="ConsPlusNormal0"/>
            </w:pPr>
          </w:p>
        </w:tc>
      </w:tr>
      <w:tr w:rsidR="00616513" w14:paraId="0AE34AC9" w14:textId="77777777">
        <w:tc>
          <w:tcPr>
            <w:tcW w:w="850" w:type="dxa"/>
          </w:tcPr>
          <w:p w14:paraId="60B4FBA8" w14:textId="77777777" w:rsidR="00616513" w:rsidRDefault="00000000">
            <w:pPr>
              <w:pStyle w:val="ConsPlusNormal0"/>
              <w:jc w:val="center"/>
            </w:pPr>
            <w:r>
              <w:t>816.</w:t>
            </w:r>
          </w:p>
        </w:tc>
        <w:tc>
          <w:tcPr>
            <w:tcW w:w="1304" w:type="dxa"/>
            <w:vMerge w:val="restart"/>
          </w:tcPr>
          <w:p w14:paraId="1A275711" w14:textId="77777777" w:rsidR="00616513" w:rsidRDefault="00000000">
            <w:pPr>
              <w:pStyle w:val="ConsPlusNormal0"/>
              <w:jc w:val="center"/>
            </w:pPr>
            <w:r>
              <w:t>V03AB</w:t>
            </w:r>
          </w:p>
        </w:tc>
        <w:tc>
          <w:tcPr>
            <w:tcW w:w="3912" w:type="dxa"/>
            <w:vMerge w:val="restart"/>
          </w:tcPr>
          <w:p w14:paraId="7243E464" w14:textId="77777777" w:rsidR="00616513" w:rsidRDefault="00000000">
            <w:pPr>
              <w:pStyle w:val="ConsPlusNormal0"/>
              <w:jc w:val="both"/>
            </w:pPr>
            <w:r>
              <w:t>антидоты</w:t>
            </w:r>
          </w:p>
        </w:tc>
        <w:tc>
          <w:tcPr>
            <w:tcW w:w="3005" w:type="dxa"/>
          </w:tcPr>
          <w:p w14:paraId="319DB987" w14:textId="77777777" w:rsidR="00616513" w:rsidRDefault="00000000">
            <w:pPr>
              <w:pStyle w:val="ConsPlusNormal0"/>
              <w:jc w:val="both"/>
            </w:pPr>
            <w:r>
              <w:t>димеркаптопропансульфонат натрия</w:t>
            </w:r>
          </w:p>
        </w:tc>
      </w:tr>
      <w:tr w:rsidR="00616513" w14:paraId="5A70761B" w14:textId="77777777">
        <w:tc>
          <w:tcPr>
            <w:tcW w:w="850" w:type="dxa"/>
          </w:tcPr>
          <w:p w14:paraId="4CB8B339" w14:textId="77777777" w:rsidR="00616513" w:rsidRDefault="00000000">
            <w:pPr>
              <w:pStyle w:val="ConsPlusNormal0"/>
              <w:jc w:val="center"/>
            </w:pPr>
            <w:r>
              <w:t>817.</w:t>
            </w:r>
          </w:p>
        </w:tc>
        <w:tc>
          <w:tcPr>
            <w:tcW w:w="1304" w:type="dxa"/>
            <w:vMerge/>
          </w:tcPr>
          <w:p w14:paraId="64C06001" w14:textId="77777777" w:rsidR="00616513" w:rsidRDefault="00616513">
            <w:pPr>
              <w:pStyle w:val="ConsPlusNormal0"/>
            </w:pPr>
          </w:p>
        </w:tc>
        <w:tc>
          <w:tcPr>
            <w:tcW w:w="3912" w:type="dxa"/>
            <w:vMerge/>
          </w:tcPr>
          <w:p w14:paraId="432FFF73" w14:textId="77777777" w:rsidR="00616513" w:rsidRDefault="00616513">
            <w:pPr>
              <w:pStyle w:val="ConsPlusNormal0"/>
            </w:pPr>
          </w:p>
        </w:tc>
        <w:tc>
          <w:tcPr>
            <w:tcW w:w="3005" w:type="dxa"/>
          </w:tcPr>
          <w:p w14:paraId="2367A6A3" w14:textId="77777777" w:rsidR="00616513" w:rsidRDefault="00000000">
            <w:pPr>
              <w:pStyle w:val="ConsPlusNormal0"/>
              <w:jc w:val="both"/>
            </w:pPr>
            <w:r>
              <w:t>калий-железо гексацианоферрат</w:t>
            </w:r>
          </w:p>
        </w:tc>
      </w:tr>
      <w:tr w:rsidR="00616513" w14:paraId="55964A9B" w14:textId="77777777">
        <w:tc>
          <w:tcPr>
            <w:tcW w:w="850" w:type="dxa"/>
          </w:tcPr>
          <w:p w14:paraId="276FE12C" w14:textId="77777777" w:rsidR="00616513" w:rsidRDefault="00000000">
            <w:pPr>
              <w:pStyle w:val="ConsPlusNormal0"/>
              <w:jc w:val="center"/>
            </w:pPr>
            <w:r>
              <w:t>818.</w:t>
            </w:r>
          </w:p>
        </w:tc>
        <w:tc>
          <w:tcPr>
            <w:tcW w:w="1304" w:type="dxa"/>
            <w:vMerge/>
          </w:tcPr>
          <w:p w14:paraId="0A1E1607" w14:textId="77777777" w:rsidR="00616513" w:rsidRDefault="00616513">
            <w:pPr>
              <w:pStyle w:val="ConsPlusNormal0"/>
            </w:pPr>
          </w:p>
        </w:tc>
        <w:tc>
          <w:tcPr>
            <w:tcW w:w="3912" w:type="dxa"/>
            <w:vMerge/>
          </w:tcPr>
          <w:p w14:paraId="3F3FB122" w14:textId="77777777" w:rsidR="00616513" w:rsidRDefault="00616513">
            <w:pPr>
              <w:pStyle w:val="ConsPlusNormal0"/>
            </w:pPr>
          </w:p>
        </w:tc>
        <w:tc>
          <w:tcPr>
            <w:tcW w:w="3005" w:type="dxa"/>
          </w:tcPr>
          <w:p w14:paraId="097B2DBC" w14:textId="77777777" w:rsidR="00616513" w:rsidRDefault="00000000">
            <w:pPr>
              <w:pStyle w:val="ConsPlusNormal0"/>
              <w:jc w:val="both"/>
            </w:pPr>
            <w:r>
              <w:t>кальция тринатрия пентетат</w:t>
            </w:r>
          </w:p>
        </w:tc>
      </w:tr>
      <w:tr w:rsidR="00616513" w14:paraId="1A389858" w14:textId="77777777">
        <w:tc>
          <w:tcPr>
            <w:tcW w:w="850" w:type="dxa"/>
          </w:tcPr>
          <w:p w14:paraId="01B8F6D3" w14:textId="77777777" w:rsidR="00616513" w:rsidRDefault="00000000">
            <w:pPr>
              <w:pStyle w:val="ConsPlusNormal0"/>
              <w:jc w:val="center"/>
            </w:pPr>
            <w:r>
              <w:t>819.</w:t>
            </w:r>
          </w:p>
        </w:tc>
        <w:tc>
          <w:tcPr>
            <w:tcW w:w="1304" w:type="dxa"/>
            <w:vMerge/>
          </w:tcPr>
          <w:p w14:paraId="2FE1C050" w14:textId="77777777" w:rsidR="00616513" w:rsidRDefault="00616513">
            <w:pPr>
              <w:pStyle w:val="ConsPlusNormal0"/>
            </w:pPr>
          </w:p>
        </w:tc>
        <w:tc>
          <w:tcPr>
            <w:tcW w:w="3912" w:type="dxa"/>
            <w:vMerge/>
          </w:tcPr>
          <w:p w14:paraId="029B97BB" w14:textId="77777777" w:rsidR="00616513" w:rsidRDefault="00616513">
            <w:pPr>
              <w:pStyle w:val="ConsPlusNormal0"/>
            </w:pPr>
          </w:p>
        </w:tc>
        <w:tc>
          <w:tcPr>
            <w:tcW w:w="3005" w:type="dxa"/>
          </w:tcPr>
          <w:p w14:paraId="2618A32C" w14:textId="77777777" w:rsidR="00616513" w:rsidRDefault="00000000">
            <w:pPr>
              <w:pStyle w:val="ConsPlusNormal0"/>
              <w:jc w:val="both"/>
            </w:pPr>
            <w:r>
              <w:t>карбоксим</w:t>
            </w:r>
          </w:p>
        </w:tc>
      </w:tr>
      <w:tr w:rsidR="00616513" w14:paraId="4D35FB35" w14:textId="77777777">
        <w:tc>
          <w:tcPr>
            <w:tcW w:w="850" w:type="dxa"/>
          </w:tcPr>
          <w:p w14:paraId="08392BC8" w14:textId="77777777" w:rsidR="00616513" w:rsidRDefault="00000000">
            <w:pPr>
              <w:pStyle w:val="ConsPlusNormal0"/>
              <w:jc w:val="center"/>
            </w:pPr>
            <w:r>
              <w:t>820.</w:t>
            </w:r>
          </w:p>
        </w:tc>
        <w:tc>
          <w:tcPr>
            <w:tcW w:w="1304" w:type="dxa"/>
            <w:vMerge/>
          </w:tcPr>
          <w:p w14:paraId="145159E5" w14:textId="77777777" w:rsidR="00616513" w:rsidRDefault="00616513">
            <w:pPr>
              <w:pStyle w:val="ConsPlusNormal0"/>
            </w:pPr>
          </w:p>
        </w:tc>
        <w:tc>
          <w:tcPr>
            <w:tcW w:w="3912" w:type="dxa"/>
            <w:vMerge/>
          </w:tcPr>
          <w:p w14:paraId="0FF26F8D" w14:textId="77777777" w:rsidR="00616513" w:rsidRDefault="00616513">
            <w:pPr>
              <w:pStyle w:val="ConsPlusNormal0"/>
            </w:pPr>
          </w:p>
        </w:tc>
        <w:tc>
          <w:tcPr>
            <w:tcW w:w="3005" w:type="dxa"/>
          </w:tcPr>
          <w:p w14:paraId="62AE2107" w14:textId="77777777" w:rsidR="00616513" w:rsidRDefault="00000000">
            <w:pPr>
              <w:pStyle w:val="ConsPlusNormal0"/>
              <w:jc w:val="both"/>
            </w:pPr>
            <w:r>
              <w:t>налоксон</w:t>
            </w:r>
          </w:p>
        </w:tc>
      </w:tr>
      <w:tr w:rsidR="00616513" w14:paraId="48DE8AFB" w14:textId="77777777">
        <w:tc>
          <w:tcPr>
            <w:tcW w:w="850" w:type="dxa"/>
          </w:tcPr>
          <w:p w14:paraId="2AF30F26" w14:textId="77777777" w:rsidR="00616513" w:rsidRDefault="00000000">
            <w:pPr>
              <w:pStyle w:val="ConsPlusNormal0"/>
              <w:jc w:val="center"/>
            </w:pPr>
            <w:r>
              <w:t>821.</w:t>
            </w:r>
          </w:p>
        </w:tc>
        <w:tc>
          <w:tcPr>
            <w:tcW w:w="1304" w:type="dxa"/>
            <w:vMerge/>
          </w:tcPr>
          <w:p w14:paraId="4998F80D" w14:textId="77777777" w:rsidR="00616513" w:rsidRDefault="00616513">
            <w:pPr>
              <w:pStyle w:val="ConsPlusNormal0"/>
            </w:pPr>
          </w:p>
        </w:tc>
        <w:tc>
          <w:tcPr>
            <w:tcW w:w="3912" w:type="dxa"/>
            <w:vMerge/>
          </w:tcPr>
          <w:p w14:paraId="0C70DCFF" w14:textId="77777777" w:rsidR="00616513" w:rsidRDefault="00616513">
            <w:pPr>
              <w:pStyle w:val="ConsPlusNormal0"/>
            </w:pPr>
          </w:p>
        </w:tc>
        <w:tc>
          <w:tcPr>
            <w:tcW w:w="3005" w:type="dxa"/>
          </w:tcPr>
          <w:p w14:paraId="60DAE70B" w14:textId="77777777" w:rsidR="00616513" w:rsidRDefault="00000000">
            <w:pPr>
              <w:pStyle w:val="ConsPlusNormal0"/>
              <w:jc w:val="both"/>
            </w:pPr>
            <w:r>
              <w:t>натрия тиосульфат</w:t>
            </w:r>
          </w:p>
        </w:tc>
      </w:tr>
      <w:tr w:rsidR="00616513" w14:paraId="708F03DA" w14:textId="77777777">
        <w:tc>
          <w:tcPr>
            <w:tcW w:w="850" w:type="dxa"/>
          </w:tcPr>
          <w:p w14:paraId="1C868DF0" w14:textId="77777777" w:rsidR="00616513" w:rsidRDefault="00000000">
            <w:pPr>
              <w:pStyle w:val="ConsPlusNormal0"/>
              <w:jc w:val="center"/>
            </w:pPr>
            <w:r>
              <w:t>822.</w:t>
            </w:r>
          </w:p>
        </w:tc>
        <w:tc>
          <w:tcPr>
            <w:tcW w:w="1304" w:type="dxa"/>
            <w:vMerge/>
          </w:tcPr>
          <w:p w14:paraId="70FFDFFD" w14:textId="77777777" w:rsidR="00616513" w:rsidRDefault="00616513">
            <w:pPr>
              <w:pStyle w:val="ConsPlusNormal0"/>
            </w:pPr>
          </w:p>
        </w:tc>
        <w:tc>
          <w:tcPr>
            <w:tcW w:w="3912" w:type="dxa"/>
            <w:vMerge/>
          </w:tcPr>
          <w:p w14:paraId="2340E8C5" w14:textId="77777777" w:rsidR="00616513" w:rsidRDefault="00616513">
            <w:pPr>
              <w:pStyle w:val="ConsPlusNormal0"/>
            </w:pPr>
          </w:p>
        </w:tc>
        <w:tc>
          <w:tcPr>
            <w:tcW w:w="3005" w:type="dxa"/>
          </w:tcPr>
          <w:p w14:paraId="0C2E8AC9" w14:textId="77777777" w:rsidR="00616513" w:rsidRDefault="00000000">
            <w:pPr>
              <w:pStyle w:val="ConsPlusNormal0"/>
              <w:jc w:val="both"/>
            </w:pPr>
            <w:r>
              <w:t>протамина сульфат</w:t>
            </w:r>
          </w:p>
        </w:tc>
      </w:tr>
      <w:tr w:rsidR="00616513" w14:paraId="77C93657" w14:textId="77777777">
        <w:tc>
          <w:tcPr>
            <w:tcW w:w="850" w:type="dxa"/>
          </w:tcPr>
          <w:p w14:paraId="3993C34C" w14:textId="77777777" w:rsidR="00616513" w:rsidRDefault="00000000">
            <w:pPr>
              <w:pStyle w:val="ConsPlusNormal0"/>
              <w:jc w:val="center"/>
            </w:pPr>
            <w:r>
              <w:t>823.</w:t>
            </w:r>
          </w:p>
        </w:tc>
        <w:tc>
          <w:tcPr>
            <w:tcW w:w="1304" w:type="dxa"/>
            <w:vMerge/>
          </w:tcPr>
          <w:p w14:paraId="74B8133F" w14:textId="77777777" w:rsidR="00616513" w:rsidRDefault="00616513">
            <w:pPr>
              <w:pStyle w:val="ConsPlusNormal0"/>
            </w:pPr>
          </w:p>
        </w:tc>
        <w:tc>
          <w:tcPr>
            <w:tcW w:w="3912" w:type="dxa"/>
            <w:vMerge/>
          </w:tcPr>
          <w:p w14:paraId="54C75384" w14:textId="77777777" w:rsidR="00616513" w:rsidRDefault="00616513">
            <w:pPr>
              <w:pStyle w:val="ConsPlusNormal0"/>
            </w:pPr>
          </w:p>
        </w:tc>
        <w:tc>
          <w:tcPr>
            <w:tcW w:w="3005" w:type="dxa"/>
          </w:tcPr>
          <w:p w14:paraId="7DDBE410" w14:textId="77777777" w:rsidR="00616513" w:rsidRDefault="00000000">
            <w:pPr>
              <w:pStyle w:val="ConsPlusNormal0"/>
              <w:jc w:val="both"/>
            </w:pPr>
            <w:r>
              <w:t>цинка бисвинилимидазола диацетат</w:t>
            </w:r>
          </w:p>
        </w:tc>
      </w:tr>
      <w:tr w:rsidR="00616513" w14:paraId="1F3B3520" w14:textId="77777777">
        <w:tc>
          <w:tcPr>
            <w:tcW w:w="850" w:type="dxa"/>
          </w:tcPr>
          <w:p w14:paraId="7D36A39C" w14:textId="77777777" w:rsidR="00616513" w:rsidRDefault="00000000">
            <w:pPr>
              <w:pStyle w:val="ConsPlusNormal0"/>
              <w:jc w:val="center"/>
            </w:pPr>
            <w:r>
              <w:t>824.</w:t>
            </w:r>
          </w:p>
        </w:tc>
        <w:tc>
          <w:tcPr>
            <w:tcW w:w="1304" w:type="dxa"/>
            <w:vMerge/>
          </w:tcPr>
          <w:p w14:paraId="342F8930" w14:textId="77777777" w:rsidR="00616513" w:rsidRDefault="00616513">
            <w:pPr>
              <w:pStyle w:val="ConsPlusNormal0"/>
            </w:pPr>
          </w:p>
        </w:tc>
        <w:tc>
          <w:tcPr>
            <w:tcW w:w="3912" w:type="dxa"/>
            <w:vMerge/>
          </w:tcPr>
          <w:p w14:paraId="1EAED779" w14:textId="77777777" w:rsidR="00616513" w:rsidRDefault="00616513">
            <w:pPr>
              <w:pStyle w:val="ConsPlusNormal0"/>
            </w:pPr>
          </w:p>
        </w:tc>
        <w:tc>
          <w:tcPr>
            <w:tcW w:w="3005" w:type="dxa"/>
          </w:tcPr>
          <w:p w14:paraId="348CF90D" w14:textId="77777777" w:rsidR="00616513" w:rsidRDefault="00000000">
            <w:pPr>
              <w:pStyle w:val="ConsPlusNormal0"/>
              <w:jc w:val="both"/>
            </w:pPr>
            <w:r>
              <w:t>сугаммадекс</w:t>
            </w:r>
          </w:p>
        </w:tc>
      </w:tr>
      <w:tr w:rsidR="00616513" w14:paraId="78EE04D8" w14:textId="77777777">
        <w:tc>
          <w:tcPr>
            <w:tcW w:w="850" w:type="dxa"/>
          </w:tcPr>
          <w:p w14:paraId="3D71D874" w14:textId="77777777" w:rsidR="00616513" w:rsidRDefault="00000000">
            <w:pPr>
              <w:pStyle w:val="ConsPlusNormal0"/>
              <w:jc w:val="center"/>
            </w:pPr>
            <w:r>
              <w:t>825.</w:t>
            </w:r>
          </w:p>
        </w:tc>
        <w:tc>
          <w:tcPr>
            <w:tcW w:w="1304" w:type="dxa"/>
          </w:tcPr>
          <w:p w14:paraId="5389AD16" w14:textId="77777777" w:rsidR="00616513" w:rsidRDefault="00000000">
            <w:pPr>
              <w:pStyle w:val="ConsPlusNormal0"/>
              <w:jc w:val="center"/>
            </w:pPr>
            <w:r>
              <w:t>V03AC</w:t>
            </w:r>
          </w:p>
        </w:tc>
        <w:tc>
          <w:tcPr>
            <w:tcW w:w="3912" w:type="dxa"/>
          </w:tcPr>
          <w:p w14:paraId="63C201C0" w14:textId="77777777" w:rsidR="00616513" w:rsidRDefault="00000000">
            <w:pPr>
              <w:pStyle w:val="ConsPlusNormal0"/>
              <w:jc w:val="both"/>
            </w:pPr>
            <w:r>
              <w:t>железосвязывающие препараты</w:t>
            </w:r>
          </w:p>
        </w:tc>
        <w:tc>
          <w:tcPr>
            <w:tcW w:w="3005" w:type="dxa"/>
          </w:tcPr>
          <w:p w14:paraId="24CA1E02" w14:textId="77777777" w:rsidR="00616513" w:rsidRDefault="00000000">
            <w:pPr>
              <w:pStyle w:val="ConsPlusNormal0"/>
              <w:jc w:val="both"/>
            </w:pPr>
            <w:r>
              <w:t>деферазирокс</w:t>
            </w:r>
          </w:p>
        </w:tc>
      </w:tr>
      <w:tr w:rsidR="00616513" w14:paraId="60AD7815" w14:textId="77777777">
        <w:tc>
          <w:tcPr>
            <w:tcW w:w="850" w:type="dxa"/>
          </w:tcPr>
          <w:p w14:paraId="5E3CD5AB" w14:textId="77777777" w:rsidR="00616513" w:rsidRDefault="00000000">
            <w:pPr>
              <w:pStyle w:val="ConsPlusNormal0"/>
              <w:jc w:val="center"/>
            </w:pPr>
            <w:r>
              <w:t>826.</w:t>
            </w:r>
          </w:p>
        </w:tc>
        <w:tc>
          <w:tcPr>
            <w:tcW w:w="1304" w:type="dxa"/>
            <w:vMerge w:val="restart"/>
          </w:tcPr>
          <w:p w14:paraId="5EDDDD0E" w14:textId="77777777" w:rsidR="00616513" w:rsidRDefault="00000000">
            <w:pPr>
              <w:pStyle w:val="ConsPlusNormal0"/>
              <w:jc w:val="center"/>
            </w:pPr>
            <w:r>
              <w:t>V03AE</w:t>
            </w:r>
          </w:p>
        </w:tc>
        <w:tc>
          <w:tcPr>
            <w:tcW w:w="3912" w:type="dxa"/>
            <w:vMerge w:val="restart"/>
          </w:tcPr>
          <w:p w14:paraId="00765D6C" w14:textId="77777777" w:rsidR="00616513" w:rsidRDefault="00000000">
            <w:pPr>
              <w:pStyle w:val="ConsPlusNormal0"/>
              <w:jc w:val="both"/>
            </w:pPr>
            <w:r>
              <w:t>препараты для лечения гиперкалиемии и гиперфосфатемии</w:t>
            </w:r>
          </w:p>
        </w:tc>
        <w:tc>
          <w:tcPr>
            <w:tcW w:w="3005" w:type="dxa"/>
          </w:tcPr>
          <w:p w14:paraId="57EAAAF6" w14:textId="77777777" w:rsidR="00616513" w:rsidRDefault="00000000">
            <w:pPr>
              <w:pStyle w:val="ConsPlusNormal0"/>
              <w:jc w:val="both"/>
            </w:pPr>
            <w:r>
              <w:t>комплекс бета-железа (III) оксигидроксида, сахарозы и крахмала</w:t>
            </w:r>
          </w:p>
        </w:tc>
      </w:tr>
      <w:tr w:rsidR="00616513" w14:paraId="40674CD2" w14:textId="77777777">
        <w:tc>
          <w:tcPr>
            <w:tcW w:w="850" w:type="dxa"/>
          </w:tcPr>
          <w:p w14:paraId="79E4A554" w14:textId="77777777" w:rsidR="00616513" w:rsidRDefault="00000000">
            <w:pPr>
              <w:pStyle w:val="ConsPlusNormal0"/>
              <w:jc w:val="center"/>
            </w:pPr>
            <w:r>
              <w:t>827.</w:t>
            </w:r>
          </w:p>
        </w:tc>
        <w:tc>
          <w:tcPr>
            <w:tcW w:w="1304" w:type="dxa"/>
            <w:vMerge/>
          </w:tcPr>
          <w:p w14:paraId="53A77057" w14:textId="77777777" w:rsidR="00616513" w:rsidRDefault="00616513">
            <w:pPr>
              <w:pStyle w:val="ConsPlusNormal0"/>
            </w:pPr>
          </w:p>
        </w:tc>
        <w:tc>
          <w:tcPr>
            <w:tcW w:w="3912" w:type="dxa"/>
            <w:vMerge/>
          </w:tcPr>
          <w:p w14:paraId="598D97F0" w14:textId="77777777" w:rsidR="00616513" w:rsidRDefault="00616513">
            <w:pPr>
              <w:pStyle w:val="ConsPlusNormal0"/>
            </w:pPr>
          </w:p>
        </w:tc>
        <w:tc>
          <w:tcPr>
            <w:tcW w:w="3005" w:type="dxa"/>
          </w:tcPr>
          <w:p w14:paraId="280AC654" w14:textId="77777777" w:rsidR="00616513" w:rsidRDefault="00000000">
            <w:pPr>
              <w:pStyle w:val="ConsPlusNormal0"/>
              <w:jc w:val="both"/>
            </w:pPr>
            <w:r>
              <w:t>севеламер</w:t>
            </w:r>
          </w:p>
        </w:tc>
      </w:tr>
      <w:tr w:rsidR="00616513" w14:paraId="75B9FB24" w14:textId="77777777">
        <w:tc>
          <w:tcPr>
            <w:tcW w:w="850" w:type="dxa"/>
          </w:tcPr>
          <w:p w14:paraId="55FAF8FE" w14:textId="77777777" w:rsidR="00616513" w:rsidRDefault="00000000">
            <w:pPr>
              <w:pStyle w:val="ConsPlusNormal0"/>
              <w:jc w:val="center"/>
            </w:pPr>
            <w:r>
              <w:t>828.</w:t>
            </w:r>
          </w:p>
        </w:tc>
        <w:tc>
          <w:tcPr>
            <w:tcW w:w="1304" w:type="dxa"/>
            <w:vMerge w:val="restart"/>
          </w:tcPr>
          <w:p w14:paraId="182F06E9" w14:textId="77777777" w:rsidR="00616513" w:rsidRDefault="00000000">
            <w:pPr>
              <w:pStyle w:val="ConsPlusNormal0"/>
              <w:jc w:val="center"/>
            </w:pPr>
            <w:r>
              <w:t>V03AF</w:t>
            </w:r>
          </w:p>
        </w:tc>
        <w:tc>
          <w:tcPr>
            <w:tcW w:w="3912" w:type="dxa"/>
            <w:vMerge w:val="restart"/>
          </w:tcPr>
          <w:p w14:paraId="5F28DBEE" w14:textId="77777777" w:rsidR="00616513" w:rsidRDefault="00000000">
            <w:pPr>
              <w:pStyle w:val="ConsPlusNormal0"/>
              <w:jc w:val="both"/>
            </w:pPr>
            <w:r>
              <w:t>дезинтоксикационные препараты для противоопухолевой терапии</w:t>
            </w:r>
          </w:p>
        </w:tc>
        <w:tc>
          <w:tcPr>
            <w:tcW w:w="3005" w:type="dxa"/>
          </w:tcPr>
          <w:p w14:paraId="3D8A17A5" w14:textId="77777777" w:rsidR="00616513" w:rsidRDefault="00000000">
            <w:pPr>
              <w:pStyle w:val="ConsPlusNormal0"/>
              <w:jc w:val="both"/>
            </w:pPr>
            <w:r>
              <w:t>кальция фолинат</w:t>
            </w:r>
          </w:p>
        </w:tc>
      </w:tr>
      <w:tr w:rsidR="00616513" w14:paraId="1544BDD2" w14:textId="77777777">
        <w:tc>
          <w:tcPr>
            <w:tcW w:w="850" w:type="dxa"/>
          </w:tcPr>
          <w:p w14:paraId="7AE48AFC" w14:textId="77777777" w:rsidR="00616513" w:rsidRDefault="00000000">
            <w:pPr>
              <w:pStyle w:val="ConsPlusNormal0"/>
              <w:jc w:val="center"/>
            </w:pPr>
            <w:r>
              <w:t>829.</w:t>
            </w:r>
          </w:p>
        </w:tc>
        <w:tc>
          <w:tcPr>
            <w:tcW w:w="1304" w:type="dxa"/>
            <w:vMerge/>
          </w:tcPr>
          <w:p w14:paraId="2CB4EFF1" w14:textId="77777777" w:rsidR="00616513" w:rsidRDefault="00616513">
            <w:pPr>
              <w:pStyle w:val="ConsPlusNormal0"/>
            </w:pPr>
          </w:p>
        </w:tc>
        <w:tc>
          <w:tcPr>
            <w:tcW w:w="3912" w:type="dxa"/>
            <w:vMerge/>
          </w:tcPr>
          <w:p w14:paraId="3465B6E9" w14:textId="77777777" w:rsidR="00616513" w:rsidRDefault="00616513">
            <w:pPr>
              <w:pStyle w:val="ConsPlusNormal0"/>
            </w:pPr>
          </w:p>
        </w:tc>
        <w:tc>
          <w:tcPr>
            <w:tcW w:w="3005" w:type="dxa"/>
          </w:tcPr>
          <w:p w14:paraId="3D26D1A0" w14:textId="77777777" w:rsidR="00616513" w:rsidRDefault="00000000">
            <w:pPr>
              <w:pStyle w:val="ConsPlusNormal0"/>
              <w:jc w:val="both"/>
            </w:pPr>
            <w:r>
              <w:t>месна</w:t>
            </w:r>
          </w:p>
        </w:tc>
      </w:tr>
      <w:tr w:rsidR="00616513" w14:paraId="09D8C359" w14:textId="77777777">
        <w:tc>
          <w:tcPr>
            <w:tcW w:w="850" w:type="dxa"/>
          </w:tcPr>
          <w:p w14:paraId="0932DAD6" w14:textId="77777777" w:rsidR="00616513" w:rsidRDefault="00000000">
            <w:pPr>
              <w:pStyle w:val="ConsPlusNormal0"/>
              <w:jc w:val="center"/>
            </w:pPr>
            <w:r>
              <w:t>830.</w:t>
            </w:r>
          </w:p>
        </w:tc>
        <w:tc>
          <w:tcPr>
            <w:tcW w:w="1304" w:type="dxa"/>
          </w:tcPr>
          <w:p w14:paraId="7F020A65" w14:textId="77777777" w:rsidR="00616513" w:rsidRDefault="00000000">
            <w:pPr>
              <w:pStyle w:val="ConsPlusNormal0"/>
              <w:jc w:val="center"/>
            </w:pPr>
            <w:r>
              <w:t>V03AX</w:t>
            </w:r>
          </w:p>
        </w:tc>
        <w:tc>
          <w:tcPr>
            <w:tcW w:w="3912" w:type="dxa"/>
          </w:tcPr>
          <w:p w14:paraId="0C55CFE9" w14:textId="77777777" w:rsidR="00616513" w:rsidRDefault="00000000">
            <w:pPr>
              <w:pStyle w:val="ConsPlusNormal0"/>
              <w:jc w:val="both"/>
            </w:pPr>
            <w:r>
              <w:t>прочие лечебные средства</w:t>
            </w:r>
          </w:p>
        </w:tc>
        <w:tc>
          <w:tcPr>
            <w:tcW w:w="3005" w:type="dxa"/>
          </w:tcPr>
          <w:p w14:paraId="5315E400" w14:textId="77777777" w:rsidR="00616513" w:rsidRDefault="00000000">
            <w:pPr>
              <w:pStyle w:val="ConsPlusNormal0"/>
              <w:jc w:val="both"/>
            </w:pPr>
            <w:r>
              <w:t>дезоксирибонуклеиновая кислота плазмидная (сверхскрученная кольцевая двуцепочечная)</w:t>
            </w:r>
          </w:p>
        </w:tc>
      </w:tr>
      <w:tr w:rsidR="00616513" w14:paraId="0465CB33" w14:textId="77777777">
        <w:tc>
          <w:tcPr>
            <w:tcW w:w="850" w:type="dxa"/>
          </w:tcPr>
          <w:p w14:paraId="5BCADDA9" w14:textId="77777777" w:rsidR="00616513" w:rsidRDefault="00000000">
            <w:pPr>
              <w:pStyle w:val="ConsPlusNormal0"/>
              <w:jc w:val="center"/>
            </w:pPr>
            <w:r>
              <w:t>831.</w:t>
            </w:r>
          </w:p>
        </w:tc>
        <w:tc>
          <w:tcPr>
            <w:tcW w:w="1304" w:type="dxa"/>
          </w:tcPr>
          <w:p w14:paraId="10A67C4E" w14:textId="77777777" w:rsidR="00616513" w:rsidRDefault="00000000">
            <w:pPr>
              <w:pStyle w:val="ConsPlusNormal0"/>
              <w:jc w:val="center"/>
            </w:pPr>
            <w:r>
              <w:t>V03AN</w:t>
            </w:r>
          </w:p>
        </w:tc>
        <w:tc>
          <w:tcPr>
            <w:tcW w:w="3912" w:type="dxa"/>
          </w:tcPr>
          <w:p w14:paraId="5DFB82FE" w14:textId="77777777" w:rsidR="00616513" w:rsidRDefault="00000000">
            <w:pPr>
              <w:pStyle w:val="ConsPlusNormal0"/>
              <w:jc w:val="both"/>
            </w:pPr>
            <w:r>
              <w:t>медицинские газы</w:t>
            </w:r>
          </w:p>
        </w:tc>
        <w:tc>
          <w:tcPr>
            <w:tcW w:w="3005" w:type="dxa"/>
          </w:tcPr>
          <w:p w14:paraId="14DD2F21" w14:textId="77777777" w:rsidR="00616513" w:rsidRDefault="00000000">
            <w:pPr>
              <w:pStyle w:val="ConsPlusNormal0"/>
              <w:jc w:val="both"/>
            </w:pPr>
            <w:r>
              <w:t>кислород</w:t>
            </w:r>
          </w:p>
        </w:tc>
      </w:tr>
      <w:tr w:rsidR="00616513" w14:paraId="100A1B1A" w14:textId="77777777">
        <w:tc>
          <w:tcPr>
            <w:tcW w:w="2154" w:type="dxa"/>
            <w:gridSpan w:val="2"/>
          </w:tcPr>
          <w:p w14:paraId="50311E92" w14:textId="77777777" w:rsidR="00616513" w:rsidRDefault="00000000">
            <w:pPr>
              <w:pStyle w:val="ConsPlusNormal0"/>
              <w:jc w:val="center"/>
            </w:pPr>
            <w:r>
              <w:t>V06</w:t>
            </w:r>
          </w:p>
        </w:tc>
        <w:tc>
          <w:tcPr>
            <w:tcW w:w="3912" w:type="dxa"/>
          </w:tcPr>
          <w:p w14:paraId="076EA5FA" w14:textId="77777777" w:rsidR="00616513" w:rsidRDefault="00000000">
            <w:pPr>
              <w:pStyle w:val="ConsPlusNormal0"/>
              <w:jc w:val="both"/>
            </w:pPr>
            <w:r>
              <w:t>лечебное питание</w:t>
            </w:r>
          </w:p>
        </w:tc>
        <w:tc>
          <w:tcPr>
            <w:tcW w:w="3005" w:type="dxa"/>
          </w:tcPr>
          <w:p w14:paraId="3AE2209E" w14:textId="77777777" w:rsidR="00616513" w:rsidRDefault="00616513">
            <w:pPr>
              <w:pStyle w:val="ConsPlusNormal0"/>
            </w:pPr>
          </w:p>
        </w:tc>
      </w:tr>
      <w:tr w:rsidR="00616513" w14:paraId="5AC27897" w14:textId="77777777">
        <w:tc>
          <w:tcPr>
            <w:tcW w:w="2154" w:type="dxa"/>
            <w:gridSpan w:val="2"/>
          </w:tcPr>
          <w:p w14:paraId="6EBE75C8" w14:textId="77777777" w:rsidR="00616513" w:rsidRDefault="00000000">
            <w:pPr>
              <w:pStyle w:val="ConsPlusNormal0"/>
              <w:jc w:val="center"/>
            </w:pPr>
            <w:r>
              <w:t>V06D</w:t>
            </w:r>
          </w:p>
        </w:tc>
        <w:tc>
          <w:tcPr>
            <w:tcW w:w="3912" w:type="dxa"/>
          </w:tcPr>
          <w:p w14:paraId="1BB9627C" w14:textId="77777777" w:rsidR="00616513" w:rsidRDefault="00000000">
            <w:pPr>
              <w:pStyle w:val="ConsPlusNormal0"/>
              <w:jc w:val="both"/>
            </w:pPr>
            <w:r>
              <w:t>другие продукты лечебного питания</w:t>
            </w:r>
          </w:p>
        </w:tc>
        <w:tc>
          <w:tcPr>
            <w:tcW w:w="3005" w:type="dxa"/>
          </w:tcPr>
          <w:p w14:paraId="3203E705" w14:textId="77777777" w:rsidR="00616513" w:rsidRDefault="00616513">
            <w:pPr>
              <w:pStyle w:val="ConsPlusNormal0"/>
            </w:pPr>
          </w:p>
        </w:tc>
      </w:tr>
      <w:tr w:rsidR="00616513" w14:paraId="06BC109A" w14:textId="77777777">
        <w:tc>
          <w:tcPr>
            <w:tcW w:w="850" w:type="dxa"/>
          </w:tcPr>
          <w:p w14:paraId="71992786" w14:textId="77777777" w:rsidR="00616513" w:rsidRDefault="00000000">
            <w:pPr>
              <w:pStyle w:val="ConsPlusNormal0"/>
              <w:jc w:val="center"/>
            </w:pPr>
            <w:r>
              <w:t>832.</w:t>
            </w:r>
          </w:p>
        </w:tc>
        <w:tc>
          <w:tcPr>
            <w:tcW w:w="1304" w:type="dxa"/>
            <w:vMerge w:val="restart"/>
          </w:tcPr>
          <w:p w14:paraId="1B8E2463" w14:textId="77777777" w:rsidR="00616513" w:rsidRDefault="00000000">
            <w:pPr>
              <w:pStyle w:val="ConsPlusNormal0"/>
              <w:jc w:val="center"/>
            </w:pPr>
            <w:r>
              <w:t>V06DD</w:t>
            </w:r>
          </w:p>
        </w:tc>
        <w:tc>
          <w:tcPr>
            <w:tcW w:w="3912" w:type="dxa"/>
            <w:vMerge w:val="restart"/>
          </w:tcPr>
          <w:p w14:paraId="3716A23D" w14:textId="77777777" w:rsidR="00616513" w:rsidRDefault="00000000">
            <w:pPr>
              <w:pStyle w:val="ConsPlusNormal0"/>
              <w:jc w:val="both"/>
            </w:pPr>
            <w:r>
              <w:t>аминокислоты, включая комбинации с полипептидами</w:t>
            </w:r>
          </w:p>
        </w:tc>
        <w:tc>
          <w:tcPr>
            <w:tcW w:w="3005" w:type="dxa"/>
          </w:tcPr>
          <w:p w14:paraId="7A5AC171" w14:textId="77777777" w:rsidR="00616513" w:rsidRDefault="00000000">
            <w:pPr>
              <w:pStyle w:val="ConsPlusNormal0"/>
              <w:jc w:val="both"/>
            </w:pPr>
            <w:r>
              <w:t>аминокислоты для парентерального питания</w:t>
            </w:r>
          </w:p>
        </w:tc>
      </w:tr>
      <w:tr w:rsidR="00616513" w14:paraId="756D091F" w14:textId="77777777">
        <w:tc>
          <w:tcPr>
            <w:tcW w:w="850" w:type="dxa"/>
          </w:tcPr>
          <w:p w14:paraId="77D5A3DB" w14:textId="77777777" w:rsidR="00616513" w:rsidRDefault="00000000">
            <w:pPr>
              <w:pStyle w:val="ConsPlusNormal0"/>
              <w:jc w:val="center"/>
            </w:pPr>
            <w:r>
              <w:t>833.</w:t>
            </w:r>
          </w:p>
        </w:tc>
        <w:tc>
          <w:tcPr>
            <w:tcW w:w="1304" w:type="dxa"/>
            <w:vMerge/>
          </w:tcPr>
          <w:p w14:paraId="59FC0670" w14:textId="77777777" w:rsidR="00616513" w:rsidRDefault="00616513">
            <w:pPr>
              <w:pStyle w:val="ConsPlusNormal0"/>
            </w:pPr>
          </w:p>
        </w:tc>
        <w:tc>
          <w:tcPr>
            <w:tcW w:w="3912" w:type="dxa"/>
            <w:vMerge/>
          </w:tcPr>
          <w:p w14:paraId="348FD686" w14:textId="77777777" w:rsidR="00616513" w:rsidRDefault="00616513">
            <w:pPr>
              <w:pStyle w:val="ConsPlusNormal0"/>
            </w:pPr>
          </w:p>
        </w:tc>
        <w:tc>
          <w:tcPr>
            <w:tcW w:w="3005" w:type="dxa"/>
          </w:tcPr>
          <w:p w14:paraId="0D25925F" w14:textId="77777777" w:rsidR="00616513" w:rsidRDefault="00000000">
            <w:pPr>
              <w:pStyle w:val="ConsPlusNormal0"/>
              <w:jc w:val="both"/>
            </w:pPr>
            <w:r>
              <w:t>аминокислоты и их смеси</w:t>
            </w:r>
          </w:p>
        </w:tc>
      </w:tr>
      <w:tr w:rsidR="00616513" w14:paraId="50C54517" w14:textId="77777777">
        <w:tc>
          <w:tcPr>
            <w:tcW w:w="850" w:type="dxa"/>
          </w:tcPr>
          <w:p w14:paraId="7303D675" w14:textId="77777777" w:rsidR="00616513" w:rsidRDefault="00000000">
            <w:pPr>
              <w:pStyle w:val="ConsPlusNormal0"/>
              <w:jc w:val="center"/>
            </w:pPr>
            <w:r>
              <w:t>834.</w:t>
            </w:r>
          </w:p>
        </w:tc>
        <w:tc>
          <w:tcPr>
            <w:tcW w:w="1304" w:type="dxa"/>
            <w:vMerge/>
          </w:tcPr>
          <w:p w14:paraId="75472B6E" w14:textId="77777777" w:rsidR="00616513" w:rsidRDefault="00616513">
            <w:pPr>
              <w:pStyle w:val="ConsPlusNormal0"/>
            </w:pPr>
          </w:p>
        </w:tc>
        <w:tc>
          <w:tcPr>
            <w:tcW w:w="3912" w:type="dxa"/>
            <w:vMerge/>
          </w:tcPr>
          <w:p w14:paraId="465A0E93" w14:textId="77777777" w:rsidR="00616513" w:rsidRDefault="00616513">
            <w:pPr>
              <w:pStyle w:val="ConsPlusNormal0"/>
            </w:pPr>
          </w:p>
        </w:tc>
        <w:tc>
          <w:tcPr>
            <w:tcW w:w="3005" w:type="dxa"/>
          </w:tcPr>
          <w:p w14:paraId="07EE01BC" w14:textId="77777777" w:rsidR="00616513" w:rsidRDefault="00000000">
            <w:pPr>
              <w:pStyle w:val="ConsPlusNormal0"/>
              <w:jc w:val="both"/>
            </w:pPr>
            <w:r>
              <w:t>кетоаналоги аминокислот</w:t>
            </w:r>
          </w:p>
        </w:tc>
      </w:tr>
      <w:tr w:rsidR="00616513" w14:paraId="7581A2EC" w14:textId="77777777">
        <w:tc>
          <w:tcPr>
            <w:tcW w:w="850" w:type="dxa"/>
          </w:tcPr>
          <w:p w14:paraId="3AF85B3F" w14:textId="77777777" w:rsidR="00616513" w:rsidRDefault="00000000">
            <w:pPr>
              <w:pStyle w:val="ConsPlusNormal0"/>
              <w:jc w:val="center"/>
            </w:pPr>
            <w:r>
              <w:t>835.</w:t>
            </w:r>
          </w:p>
        </w:tc>
        <w:tc>
          <w:tcPr>
            <w:tcW w:w="1304" w:type="dxa"/>
          </w:tcPr>
          <w:p w14:paraId="64D15C32" w14:textId="77777777" w:rsidR="00616513" w:rsidRDefault="00000000">
            <w:pPr>
              <w:pStyle w:val="ConsPlusNormal0"/>
              <w:jc w:val="center"/>
            </w:pPr>
            <w:r>
              <w:t>V06DE</w:t>
            </w:r>
          </w:p>
        </w:tc>
        <w:tc>
          <w:tcPr>
            <w:tcW w:w="3912" w:type="dxa"/>
          </w:tcPr>
          <w:p w14:paraId="4ECAE1F9" w14:textId="77777777" w:rsidR="00616513" w:rsidRDefault="00000000">
            <w:pPr>
              <w:pStyle w:val="ConsPlusNormal0"/>
              <w:jc w:val="both"/>
            </w:pPr>
            <w:r>
              <w:t>аминокислоты, углеводы, минеральные вещества, витамины в комбинации</w:t>
            </w:r>
          </w:p>
        </w:tc>
        <w:tc>
          <w:tcPr>
            <w:tcW w:w="3005" w:type="dxa"/>
          </w:tcPr>
          <w:p w14:paraId="584BF84E" w14:textId="77777777" w:rsidR="00616513" w:rsidRDefault="00000000">
            <w:pPr>
              <w:pStyle w:val="ConsPlusNormal0"/>
              <w:jc w:val="both"/>
            </w:pPr>
            <w:r>
              <w:t>аминокислоты для парентерального питания + прочие препараты</w:t>
            </w:r>
          </w:p>
        </w:tc>
      </w:tr>
      <w:tr w:rsidR="00616513" w14:paraId="0DD23A48" w14:textId="77777777">
        <w:tc>
          <w:tcPr>
            <w:tcW w:w="2154" w:type="dxa"/>
            <w:gridSpan w:val="2"/>
          </w:tcPr>
          <w:p w14:paraId="095428BB" w14:textId="77777777" w:rsidR="00616513" w:rsidRDefault="00000000">
            <w:pPr>
              <w:pStyle w:val="ConsPlusNormal0"/>
              <w:jc w:val="center"/>
            </w:pPr>
            <w:r>
              <w:t>V07</w:t>
            </w:r>
          </w:p>
        </w:tc>
        <w:tc>
          <w:tcPr>
            <w:tcW w:w="3912" w:type="dxa"/>
          </w:tcPr>
          <w:p w14:paraId="7CAB3E1C" w14:textId="77777777" w:rsidR="00616513" w:rsidRDefault="00000000">
            <w:pPr>
              <w:pStyle w:val="ConsPlusNormal0"/>
              <w:jc w:val="both"/>
            </w:pPr>
            <w:r>
              <w:t>другие нелечебные средства</w:t>
            </w:r>
          </w:p>
        </w:tc>
        <w:tc>
          <w:tcPr>
            <w:tcW w:w="3005" w:type="dxa"/>
          </w:tcPr>
          <w:p w14:paraId="507AB082" w14:textId="77777777" w:rsidR="00616513" w:rsidRDefault="00616513">
            <w:pPr>
              <w:pStyle w:val="ConsPlusNormal0"/>
            </w:pPr>
          </w:p>
        </w:tc>
      </w:tr>
      <w:tr w:rsidR="00616513" w14:paraId="0AEF6372" w14:textId="77777777">
        <w:tc>
          <w:tcPr>
            <w:tcW w:w="2154" w:type="dxa"/>
            <w:gridSpan w:val="2"/>
          </w:tcPr>
          <w:p w14:paraId="55128178" w14:textId="77777777" w:rsidR="00616513" w:rsidRDefault="00000000">
            <w:pPr>
              <w:pStyle w:val="ConsPlusNormal0"/>
              <w:jc w:val="center"/>
            </w:pPr>
            <w:r>
              <w:t>V07A</w:t>
            </w:r>
          </w:p>
        </w:tc>
        <w:tc>
          <w:tcPr>
            <w:tcW w:w="3912" w:type="dxa"/>
          </w:tcPr>
          <w:p w14:paraId="41FDC3F7" w14:textId="77777777" w:rsidR="00616513" w:rsidRDefault="00000000">
            <w:pPr>
              <w:pStyle w:val="ConsPlusNormal0"/>
              <w:jc w:val="both"/>
            </w:pPr>
            <w:r>
              <w:t>другие нелечебные средства</w:t>
            </w:r>
          </w:p>
        </w:tc>
        <w:tc>
          <w:tcPr>
            <w:tcW w:w="3005" w:type="dxa"/>
          </w:tcPr>
          <w:p w14:paraId="3F53BFBC" w14:textId="77777777" w:rsidR="00616513" w:rsidRDefault="00616513">
            <w:pPr>
              <w:pStyle w:val="ConsPlusNormal0"/>
            </w:pPr>
          </w:p>
        </w:tc>
      </w:tr>
      <w:tr w:rsidR="00616513" w14:paraId="28A42185" w14:textId="77777777">
        <w:tc>
          <w:tcPr>
            <w:tcW w:w="850" w:type="dxa"/>
          </w:tcPr>
          <w:p w14:paraId="1CC6BF38" w14:textId="77777777" w:rsidR="00616513" w:rsidRDefault="00000000">
            <w:pPr>
              <w:pStyle w:val="ConsPlusNormal0"/>
              <w:jc w:val="center"/>
            </w:pPr>
            <w:r>
              <w:t>836.</w:t>
            </w:r>
          </w:p>
        </w:tc>
        <w:tc>
          <w:tcPr>
            <w:tcW w:w="1304" w:type="dxa"/>
          </w:tcPr>
          <w:p w14:paraId="0FA280AB" w14:textId="77777777" w:rsidR="00616513" w:rsidRDefault="00000000">
            <w:pPr>
              <w:pStyle w:val="ConsPlusNormal0"/>
              <w:jc w:val="center"/>
            </w:pPr>
            <w:r>
              <w:t>V07AB</w:t>
            </w:r>
          </w:p>
        </w:tc>
        <w:tc>
          <w:tcPr>
            <w:tcW w:w="3912" w:type="dxa"/>
          </w:tcPr>
          <w:p w14:paraId="682ED1DF" w14:textId="77777777" w:rsidR="00616513" w:rsidRDefault="00000000">
            <w:pPr>
              <w:pStyle w:val="ConsPlusNormal0"/>
              <w:jc w:val="both"/>
            </w:pPr>
            <w:r>
              <w:t>растворители и разбавители, включая ирригационные растворы</w:t>
            </w:r>
          </w:p>
        </w:tc>
        <w:tc>
          <w:tcPr>
            <w:tcW w:w="3005" w:type="dxa"/>
          </w:tcPr>
          <w:p w14:paraId="6736493A" w14:textId="77777777" w:rsidR="00616513" w:rsidRDefault="00000000">
            <w:pPr>
              <w:pStyle w:val="ConsPlusNormal0"/>
              <w:jc w:val="both"/>
            </w:pPr>
            <w:r>
              <w:t>вода для инъекций</w:t>
            </w:r>
          </w:p>
        </w:tc>
      </w:tr>
      <w:tr w:rsidR="00616513" w14:paraId="2FF1BEA3" w14:textId="77777777">
        <w:tc>
          <w:tcPr>
            <w:tcW w:w="2154" w:type="dxa"/>
            <w:gridSpan w:val="2"/>
          </w:tcPr>
          <w:p w14:paraId="3BA6B0ED" w14:textId="77777777" w:rsidR="00616513" w:rsidRDefault="00000000">
            <w:pPr>
              <w:pStyle w:val="ConsPlusNormal0"/>
              <w:jc w:val="center"/>
            </w:pPr>
            <w:r>
              <w:t>V08</w:t>
            </w:r>
          </w:p>
        </w:tc>
        <w:tc>
          <w:tcPr>
            <w:tcW w:w="3912" w:type="dxa"/>
          </w:tcPr>
          <w:p w14:paraId="04DE4420" w14:textId="77777777" w:rsidR="00616513" w:rsidRDefault="00000000">
            <w:pPr>
              <w:pStyle w:val="ConsPlusNormal0"/>
              <w:jc w:val="both"/>
            </w:pPr>
            <w:r>
              <w:t>контрастные средства</w:t>
            </w:r>
          </w:p>
        </w:tc>
        <w:tc>
          <w:tcPr>
            <w:tcW w:w="3005" w:type="dxa"/>
          </w:tcPr>
          <w:p w14:paraId="5DE832CD" w14:textId="77777777" w:rsidR="00616513" w:rsidRDefault="00616513">
            <w:pPr>
              <w:pStyle w:val="ConsPlusNormal0"/>
            </w:pPr>
          </w:p>
        </w:tc>
      </w:tr>
      <w:tr w:rsidR="00616513" w14:paraId="06ED5074" w14:textId="77777777">
        <w:tc>
          <w:tcPr>
            <w:tcW w:w="2154" w:type="dxa"/>
            <w:gridSpan w:val="2"/>
          </w:tcPr>
          <w:p w14:paraId="682B36B9" w14:textId="77777777" w:rsidR="00616513" w:rsidRDefault="00000000">
            <w:pPr>
              <w:pStyle w:val="ConsPlusNormal0"/>
              <w:jc w:val="center"/>
            </w:pPr>
            <w:r>
              <w:t>V08A</w:t>
            </w:r>
          </w:p>
        </w:tc>
        <w:tc>
          <w:tcPr>
            <w:tcW w:w="3912" w:type="dxa"/>
          </w:tcPr>
          <w:p w14:paraId="5CDF4A4C" w14:textId="77777777" w:rsidR="00616513" w:rsidRDefault="00000000">
            <w:pPr>
              <w:pStyle w:val="ConsPlusNormal0"/>
              <w:jc w:val="both"/>
            </w:pPr>
            <w:r>
              <w:t>рентгеноконтрастные средства, содержащие йод</w:t>
            </w:r>
          </w:p>
        </w:tc>
        <w:tc>
          <w:tcPr>
            <w:tcW w:w="3005" w:type="dxa"/>
          </w:tcPr>
          <w:p w14:paraId="7D321F72" w14:textId="77777777" w:rsidR="00616513" w:rsidRDefault="00616513">
            <w:pPr>
              <w:pStyle w:val="ConsPlusNormal0"/>
            </w:pPr>
          </w:p>
        </w:tc>
      </w:tr>
      <w:tr w:rsidR="00616513" w14:paraId="27463937" w14:textId="77777777">
        <w:tc>
          <w:tcPr>
            <w:tcW w:w="850" w:type="dxa"/>
          </w:tcPr>
          <w:p w14:paraId="59342551" w14:textId="77777777" w:rsidR="00616513" w:rsidRDefault="00000000">
            <w:pPr>
              <w:pStyle w:val="ConsPlusNormal0"/>
              <w:jc w:val="center"/>
            </w:pPr>
            <w:r>
              <w:t>837.</w:t>
            </w:r>
          </w:p>
        </w:tc>
        <w:tc>
          <w:tcPr>
            <w:tcW w:w="1304" w:type="dxa"/>
          </w:tcPr>
          <w:p w14:paraId="40887096" w14:textId="77777777" w:rsidR="00616513" w:rsidRDefault="00000000">
            <w:pPr>
              <w:pStyle w:val="ConsPlusNormal0"/>
              <w:jc w:val="center"/>
            </w:pPr>
            <w:r>
              <w:t>V08AA</w:t>
            </w:r>
          </w:p>
        </w:tc>
        <w:tc>
          <w:tcPr>
            <w:tcW w:w="3912" w:type="dxa"/>
          </w:tcPr>
          <w:p w14:paraId="4D54145E" w14:textId="77777777" w:rsidR="00616513" w:rsidRDefault="00000000">
            <w:pPr>
              <w:pStyle w:val="ConsPlusNormal0"/>
              <w:jc w:val="both"/>
            </w:pPr>
            <w:r>
              <w:t>водорастворимые нефротропные высокоосмолярные рентгеноконтрастные средства</w:t>
            </w:r>
          </w:p>
        </w:tc>
        <w:tc>
          <w:tcPr>
            <w:tcW w:w="3005" w:type="dxa"/>
          </w:tcPr>
          <w:p w14:paraId="2D9E26E0" w14:textId="77777777" w:rsidR="00616513" w:rsidRDefault="00000000">
            <w:pPr>
              <w:pStyle w:val="ConsPlusNormal0"/>
              <w:jc w:val="both"/>
            </w:pPr>
            <w:r>
              <w:t>натрия амидотризоат</w:t>
            </w:r>
          </w:p>
        </w:tc>
      </w:tr>
      <w:tr w:rsidR="00616513" w14:paraId="25C550ED" w14:textId="77777777">
        <w:tc>
          <w:tcPr>
            <w:tcW w:w="850" w:type="dxa"/>
          </w:tcPr>
          <w:p w14:paraId="4C0DC4A7" w14:textId="77777777" w:rsidR="00616513" w:rsidRDefault="00000000">
            <w:pPr>
              <w:pStyle w:val="ConsPlusNormal0"/>
              <w:jc w:val="center"/>
            </w:pPr>
            <w:r>
              <w:t>838.</w:t>
            </w:r>
          </w:p>
        </w:tc>
        <w:tc>
          <w:tcPr>
            <w:tcW w:w="1304" w:type="dxa"/>
            <w:vMerge w:val="restart"/>
          </w:tcPr>
          <w:p w14:paraId="473E140F" w14:textId="77777777" w:rsidR="00616513" w:rsidRDefault="00000000">
            <w:pPr>
              <w:pStyle w:val="ConsPlusNormal0"/>
              <w:jc w:val="center"/>
            </w:pPr>
            <w:r>
              <w:t>V08AB</w:t>
            </w:r>
          </w:p>
        </w:tc>
        <w:tc>
          <w:tcPr>
            <w:tcW w:w="3912" w:type="dxa"/>
            <w:vMerge w:val="restart"/>
          </w:tcPr>
          <w:p w14:paraId="339451AD" w14:textId="77777777" w:rsidR="00616513" w:rsidRDefault="00000000">
            <w:pPr>
              <w:pStyle w:val="ConsPlusNormal0"/>
              <w:jc w:val="both"/>
            </w:pPr>
            <w:r>
              <w:t>водорастворимые нефротропные низкоосмолярные рентгеноконтрастные средства</w:t>
            </w:r>
          </w:p>
        </w:tc>
        <w:tc>
          <w:tcPr>
            <w:tcW w:w="3005" w:type="dxa"/>
          </w:tcPr>
          <w:p w14:paraId="5C0E2599" w14:textId="77777777" w:rsidR="00616513" w:rsidRDefault="00000000">
            <w:pPr>
              <w:pStyle w:val="ConsPlusNormal0"/>
              <w:jc w:val="both"/>
            </w:pPr>
            <w:r>
              <w:t>йогексол</w:t>
            </w:r>
          </w:p>
        </w:tc>
      </w:tr>
      <w:tr w:rsidR="00616513" w14:paraId="6A67F78B" w14:textId="77777777">
        <w:tc>
          <w:tcPr>
            <w:tcW w:w="850" w:type="dxa"/>
          </w:tcPr>
          <w:p w14:paraId="1DBE4E9E" w14:textId="77777777" w:rsidR="00616513" w:rsidRDefault="00000000">
            <w:pPr>
              <w:pStyle w:val="ConsPlusNormal0"/>
              <w:jc w:val="center"/>
            </w:pPr>
            <w:r>
              <w:t>839.</w:t>
            </w:r>
          </w:p>
        </w:tc>
        <w:tc>
          <w:tcPr>
            <w:tcW w:w="1304" w:type="dxa"/>
            <w:vMerge/>
          </w:tcPr>
          <w:p w14:paraId="28DAD7EB" w14:textId="77777777" w:rsidR="00616513" w:rsidRDefault="00616513">
            <w:pPr>
              <w:pStyle w:val="ConsPlusNormal0"/>
            </w:pPr>
          </w:p>
        </w:tc>
        <w:tc>
          <w:tcPr>
            <w:tcW w:w="3912" w:type="dxa"/>
            <w:vMerge/>
          </w:tcPr>
          <w:p w14:paraId="6E9A2803" w14:textId="77777777" w:rsidR="00616513" w:rsidRDefault="00616513">
            <w:pPr>
              <w:pStyle w:val="ConsPlusNormal0"/>
            </w:pPr>
          </w:p>
        </w:tc>
        <w:tc>
          <w:tcPr>
            <w:tcW w:w="3005" w:type="dxa"/>
          </w:tcPr>
          <w:p w14:paraId="2AFDEC88" w14:textId="77777777" w:rsidR="00616513" w:rsidRDefault="00000000">
            <w:pPr>
              <w:pStyle w:val="ConsPlusNormal0"/>
              <w:jc w:val="both"/>
            </w:pPr>
            <w:r>
              <w:t>йопромид</w:t>
            </w:r>
          </w:p>
        </w:tc>
      </w:tr>
      <w:tr w:rsidR="00616513" w14:paraId="66992A07" w14:textId="77777777">
        <w:tc>
          <w:tcPr>
            <w:tcW w:w="850" w:type="dxa"/>
          </w:tcPr>
          <w:p w14:paraId="31907D0B" w14:textId="77777777" w:rsidR="00616513" w:rsidRDefault="00000000">
            <w:pPr>
              <w:pStyle w:val="ConsPlusNormal0"/>
              <w:jc w:val="center"/>
            </w:pPr>
            <w:r>
              <w:t>840.</w:t>
            </w:r>
          </w:p>
        </w:tc>
        <w:tc>
          <w:tcPr>
            <w:tcW w:w="1304" w:type="dxa"/>
            <w:vMerge/>
          </w:tcPr>
          <w:p w14:paraId="0F19D7E8" w14:textId="77777777" w:rsidR="00616513" w:rsidRDefault="00616513">
            <w:pPr>
              <w:pStyle w:val="ConsPlusNormal0"/>
            </w:pPr>
          </w:p>
        </w:tc>
        <w:tc>
          <w:tcPr>
            <w:tcW w:w="3912" w:type="dxa"/>
            <w:vMerge/>
          </w:tcPr>
          <w:p w14:paraId="6D7C88A4" w14:textId="77777777" w:rsidR="00616513" w:rsidRDefault="00616513">
            <w:pPr>
              <w:pStyle w:val="ConsPlusNormal0"/>
            </w:pPr>
          </w:p>
        </w:tc>
        <w:tc>
          <w:tcPr>
            <w:tcW w:w="3005" w:type="dxa"/>
          </w:tcPr>
          <w:p w14:paraId="5D92DF9B" w14:textId="77777777" w:rsidR="00616513" w:rsidRDefault="00000000">
            <w:pPr>
              <w:pStyle w:val="ConsPlusNormal0"/>
              <w:jc w:val="both"/>
            </w:pPr>
            <w:r>
              <w:t>йомепрол</w:t>
            </w:r>
          </w:p>
        </w:tc>
      </w:tr>
      <w:tr w:rsidR="00616513" w14:paraId="6C94279B" w14:textId="77777777">
        <w:tc>
          <w:tcPr>
            <w:tcW w:w="850" w:type="dxa"/>
          </w:tcPr>
          <w:p w14:paraId="1CEE3DE4" w14:textId="77777777" w:rsidR="00616513" w:rsidRDefault="00616513">
            <w:pPr>
              <w:pStyle w:val="ConsPlusNormal0"/>
            </w:pPr>
          </w:p>
        </w:tc>
        <w:tc>
          <w:tcPr>
            <w:tcW w:w="1304" w:type="dxa"/>
            <w:vMerge/>
          </w:tcPr>
          <w:p w14:paraId="7AC90427" w14:textId="77777777" w:rsidR="00616513" w:rsidRDefault="00616513">
            <w:pPr>
              <w:pStyle w:val="ConsPlusNormal0"/>
            </w:pPr>
          </w:p>
        </w:tc>
        <w:tc>
          <w:tcPr>
            <w:tcW w:w="3912" w:type="dxa"/>
            <w:vMerge/>
          </w:tcPr>
          <w:p w14:paraId="0CB15271" w14:textId="77777777" w:rsidR="00616513" w:rsidRDefault="00616513">
            <w:pPr>
              <w:pStyle w:val="ConsPlusNormal0"/>
            </w:pPr>
          </w:p>
        </w:tc>
        <w:tc>
          <w:tcPr>
            <w:tcW w:w="3005" w:type="dxa"/>
          </w:tcPr>
          <w:p w14:paraId="09B47FB6" w14:textId="77777777" w:rsidR="00616513" w:rsidRDefault="00000000">
            <w:pPr>
              <w:pStyle w:val="ConsPlusNormal0"/>
              <w:jc w:val="both"/>
            </w:pPr>
            <w:r>
              <w:t>йоверсол</w:t>
            </w:r>
          </w:p>
        </w:tc>
      </w:tr>
      <w:tr w:rsidR="00616513" w14:paraId="3862E3ED" w14:textId="77777777">
        <w:tc>
          <w:tcPr>
            <w:tcW w:w="2154" w:type="dxa"/>
            <w:gridSpan w:val="2"/>
          </w:tcPr>
          <w:p w14:paraId="0AC051E2" w14:textId="77777777" w:rsidR="00616513" w:rsidRDefault="00000000">
            <w:pPr>
              <w:pStyle w:val="ConsPlusNormal0"/>
              <w:jc w:val="center"/>
            </w:pPr>
            <w:r>
              <w:t>V08B</w:t>
            </w:r>
          </w:p>
        </w:tc>
        <w:tc>
          <w:tcPr>
            <w:tcW w:w="3912" w:type="dxa"/>
          </w:tcPr>
          <w:p w14:paraId="0F120639" w14:textId="77777777" w:rsidR="00616513" w:rsidRDefault="00000000">
            <w:pPr>
              <w:pStyle w:val="ConsPlusNormal0"/>
              <w:jc w:val="both"/>
            </w:pPr>
            <w:r>
              <w:t>рентгеноконтрастные средства, кроме йодсодержащих</w:t>
            </w:r>
          </w:p>
        </w:tc>
        <w:tc>
          <w:tcPr>
            <w:tcW w:w="3005" w:type="dxa"/>
          </w:tcPr>
          <w:p w14:paraId="4185783F" w14:textId="77777777" w:rsidR="00616513" w:rsidRDefault="00616513">
            <w:pPr>
              <w:pStyle w:val="ConsPlusNormal0"/>
            </w:pPr>
          </w:p>
        </w:tc>
      </w:tr>
      <w:tr w:rsidR="00616513" w14:paraId="0A38A1C8" w14:textId="77777777">
        <w:tc>
          <w:tcPr>
            <w:tcW w:w="850" w:type="dxa"/>
          </w:tcPr>
          <w:p w14:paraId="44CEC92C" w14:textId="77777777" w:rsidR="00616513" w:rsidRDefault="00000000">
            <w:pPr>
              <w:pStyle w:val="ConsPlusNormal0"/>
              <w:jc w:val="center"/>
            </w:pPr>
            <w:r>
              <w:t>841.</w:t>
            </w:r>
          </w:p>
        </w:tc>
        <w:tc>
          <w:tcPr>
            <w:tcW w:w="1304" w:type="dxa"/>
          </w:tcPr>
          <w:p w14:paraId="4C08812A" w14:textId="77777777" w:rsidR="00616513" w:rsidRDefault="00000000">
            <w:pPr>
              <w:pStyle w:val="ConsPlusNormal0"/>
              <w:jc w:val="center"/>
            </w:pPr>
            <w:r>
              <w:t>V08BA</w:t>
            </w:r>
          </w:p>
        </w:tc>
        <w:tc>
          <w:tcPr>
            <w:tcW w:w="3912" w:type="dxa"/>
          </w:tcPr>
          <w:p w14:paraId="7D4FFC79" w14:textId="77777777" w:rsidR="00616513" w:rsidRDefault="00000000">
            <w:pPr>
              <w:pStyle w:val="ConsPlusNormal0"/>
              <w:jc w:val="both"/>
            </w:pPr>
            <w:r>
              <w:t>рентгеноконтрастные средства, содержащие бария сульфат</w:t>
            </w:r>
          </w:p>
        </w:tc>
        <w:tc>
          <w:tcPr>
            <w:tcW w:w="3005" w:type="dxa"/>
          </w:tcPr>
          <w:p w14:paraId="0095B475" w14:textId="77777777" w:rsidR="00616513" w:rsidRDefault="00000000">
            <w:pPr>
              <w:pStyle w:val="ConsPlusNormal0"/>
              <w:jc w:val="both"/>
            </w:pPr>
            <w:r>
              <w:t>бария сульфат</w:t>
            </w:r>
          </w:p>
        </w:tc>
      </w:tr>
      <w:tr w:rsidR="00616513" w14:paraId="041B06A1" w14:textId="77777777">
        <w:tc>
          <w:tcPr>
            <w:tcW w:w="2154" w:type="dxa"/>
            <w:gridSpan w:val="2"/>
          </w:tcPr>
          <w:p w14:paraId="39A32EC1" w14:textId="77777777" w:rsidR="00616513" w:rsidRDefault="00000000">
            <w:pPr>
              <w:pStyle w:val="ConsPlusNormal0"/>
              <w:jc w:val="center"/>
            </w:pPr>
            <w:r>
              <w:t>V08C</w:t>
            </w:r>
          </w:p>
        </w:tc>
        <w:tc>
          <w:tcPr>
            <w:tcW w:w="3912" w:type="dxa"/>
          </w:tcPr>
          <w:p w14:paraId="444570D3" w14:textId="77777777" w:rsidR="00616513" w:rsidRDefault="00000000">
            <w:pPr>
              <w:pStyle w:val="ConsPlusNormal0"/>
              <w:jc w:val="both"/>
            </w:pPr>
            <w:r>
              <w:t>контрастные средства для магнитно-резонансной томографии</w:t>
            </w:r>
          </w:p>
        </w:tc>
        <w:tc>
          <w:tcPr>
            <w:tcW w:w="3005" w:type="dxa"/>
          </w:tcPr>
          <w:p w14:paraId="3706348E" w14:textId="77777777" w:rsidR="00616513" w:rsidRDefault="00616513">
            <w:pPr>
              <w:pStyle w:val="ConsPlusNormal0"/>
            </w:pPr>
          </w:p>
        </w:tc>
      </w:tr>
      <w:tr w:rsidR="00616513" w14:paraId="65D6356A" w14:textId="77777777">
        <w:tc>
          <w:tcPr>
            <w:tcW w:w="850" w:type="dxa"/>
          </w:tcPr>
          <w:p w14:paraId="1BD9F634" w14:textId="77777777" w:rsidR="00616513" w:rsidRDefault="00000000">
            <w:pPr>
              <w:pStyle w:val="ConsPlusNormal0"/>
              <w:jc w:val="center"/>
            </w:pPr>
            <w:r>
              <w:t>842.</w:t>
            </w:r>
          </w:p>
        </w:tc>
        <w:tc>
          <w:tcPr>
            <w:tcW w:w="1304" w:type="dxa"/>
            <w:vMerge w:val="restart"/>
          </w:tcPr>
          <w:p w14:paraId="13C6E6B6" w14:textId="77777777" w:rsidR="00616513" w:rsidRDefault="00000000">
            <w:pPr>
              <w:pStyle w:val="ConsPlusNormal0"/>
              <w:jc w:val="center"/>
            </w:pPr>
            <w:r>
              <w:t>V08CA</w:t>
            </w:r>
          </w:p>
        </w:tc>
        <w:tc>
          <w:tcPr>
            <w:tcW w:w="3912" w:type="dxa"/>
            <w:vMerge w:val="restart"/>
          </w:tcPr>
          <w:p w14:paraId="508D81F9" w14:textId="77777777" w:rsidR="00616513" w:rsidRDefault="00000000">
            <w:pPr>
              <w:pStyle w:val="ConsPlusNormal0"/>
              <w:jc w:val="both"/>
            </w:pPr>
            <w:r>
              <w:t>парамагнитные контрастные средства</w:t>
            </w:r>
          </w:p>
        </w:tc>
        <w:tc>
          <w:tcPr>
            <w:tcW w:w="3005" w:type="dxa"/>
          </w:tcPr>
          <w:p w14:paraId="5FC00D97" w14:textId="77777777" w:rsidR="00616513" w:rsidRDefault="00000000">
            <w:pPr>
              <w:pStyle w:val="ConsPlusNormal0"/>
              <w:jc w:val="both"/>
            </w:pPr>
            <w:r>
              <w:t>гадодиамид</w:t>
            </w:r>
          </w:p>
        </w:tc>
      </w:tr>
      <w:tr w:rsidR="00616513" w14:paraId="48CC8BCB" w14:textId="77777777">
        <w:tc>
          <w:tcPr>
            <w:tcW w:w="850" w:type="dxa"/>
          </w:tcPr>
          <w:p w14:paraId="65CC225C" w14:textId="77777777" w:rsidR="00616513" w:rsidRDefault="00000000">
            <w:pPr>
              <w:pStyle w:val="ConsPlusNormal0"/>
              <w:jc w:val="center"/>
            </w:pPr>
            <w:r>
              <w:t>843.</w:t>
            </w:r>
          </w:p>
        </w:tc>
        <w:tc>
          <w:tcPr>
            <w:tcW w:w="1304" w:type="dxa"/>
            <w:vMerge/>
          </w:tcPr>
          <w:p w14:paraId="634F111D" w14:textId="77777777" w:rsidR="00616513" w:rsidRDefault="00616513">
            <w:pPr>
              <w:pStyle w:val="ConsPlusNormal0"/>
            </w:pPr>
          </w:p>
        </w:tc>
        <w:tc>
          <w:tcPr>
            <w:tcW w:w="3912" w:type="dxa"/>
            <w:vMerge/>
          </w:tcPr>
          <w:p w14:paraId="6B5082BD" w14:textId="77777777" w:rsidR="00616513" w:rsidRDefault="00616513">
            <w:pPr>
              <w:pStyle w:val="ConsPlusNormal0"/>
            </w:pPr>
          </w:p>
        </w:tc>
        <w:tc>
          <w:tcPr>
            <w:tcW w:w="3005" w:type="dxa"/>
          </w:tcPr>
          <w:p w14:paraId="0AB47A82" w14:textId="77777777" w:rsidR="00616513" w:rsidRDefault="00000000">
            <w:pPr>
              <w:pStyle w:val="ConsPlusNormal0"/>
              <w:jc w:val="both"/>
            </w:pPr>
            <w:r>
              <w:t>гадопентетовая кислота</w:t>
            </w:r>
          </w:p>
        </w:tc>
      </w:tr>
      <w:tr w:rsidR="00616513" w14:paraId="7AA9F9DF" w14:textId="77777777">
        <w:tc>
          <w:tcPr>
            <w:tcW w:w="850" w:type="dxa"/>
          </w:tcPr>
          <w:p w14:paraId="6A1BB7EC" w14:textId="77777777" w:rsidR="00616513" w:rsidRDefault="00000000">
            <w:pPr>
              <w:pStyle w:val="ConsPlusNormal0"/>
              <w:jc w:val="center"/>
            </w:pPr>
            <w:r>
              <w:t>844.</w:t>
            </w:r>
          </w:p>
        </w:tc>
        <w:tc>
          <w:tcPr>
            <w:tcW w:w="1304" w:type="dxa"/>
            <w:vMerge/>
          </w:tcPr>
          <w:p w14:paraId="446BB605" w14:textId="77777777" w:rsidR="00616513" w:rsidRDefault="00616513">
            <w:pPr>
              <w:pStyle w:val="ConsPlusNormal0"/>
            </w:pPr>
          </w:p>
        </w:tc>
        <w:tc>
          <w:tcPr>
            <w:tcW w:w="3912" w:type="dxa"/>
            <w:vMerge/>
          </w:tcPr>
          <w:p w14:paraId="7332BD1F" w14:textId="77777777" w:rsidR="00616513" w:rsidRDefault="00616513">
            <w:pPr>
              <w:pStyle w:val="ConsPlusNormal0"/>
            </w:pPr>
          </w:p>
        </w:tc>
        <w:tc>
          <w:tcPr>
            <w:tcW w:w="3005" w:type="dxa"/>
          </w:tcPr>
          <w:p w14:paraId="7C8E5042" w14:textId="77777777" w:rsidR="00616513" w:rsidRDefault="00000000">
            <w:pPr>
              <w:pStyle w:val="ConsPlusNormal0"/>
              <w:jc w:val="both"/>
            </w:pPr>
            <w:r>
              <w:t>гадотеридол</w:t>
            </w:r>
          </w:p>
        </w:tc>
      </w:tr>
      <w:tr w:rsidR="00616513" w14:paraId="69978FCA" w14:textId="77777777">
        <w:tc>
          <w:tcPr>
            <w:tcW w:w="850" w:type="dxa"/>
          </w:tcPr>
          <w:p w14:paraId="65E3D0A1" w14:textId="77777777" w:rsidR="00616513" w:rsidRDefault="00000000">
            <w:pPr>
              <w:pStyle w:val="ConsPlusNormal0"/>
              <w:jc w:val="center"/>
            </w:pPr>
            <w:r>
              <w:t>845.</w:t>
            </w:r>
          </w:p>
        </w:tc>
        <w:tc>
          <w:tcPr>
            <w:tcW w:w="1304" w:type="dxa"/>
            <w:vMerge/>
          </w:tcPr>
          <w:p w14:paraId="6FC78AA0" w14:textId="77777777" w:rsidR="00616513" w:rsidRDefault="00616513">
            <w:pPr>
              <w:pStyle w:val="ConsPlusNormal0"/>
            </w:pPr>
          </w:p>
        </w:tc>
        <w:tc>
          <w:tcPr>
            <w:tcW w:w="3912" w:type="dxa"/>
            <w:vMerge/>
          </w:tcPr>
          <w:p w14:paraId="551E09AB" w14:textId="77777777" w:rsidR="00616513" w:rsidRDefault="00616513">
            <w:pPr>
              <w:pStyle w:val="ConsPlusNormal0"/>
            </w:pPr>
          </w:p>
        </w:tc>
        <w:tc>
          <w:tcPr>
            <w:tcW w:w="3005" w:type="dxa"/>
          </w:tcPr>
          <w:p w14:paraId="7C65D489" w14:textId="77777777" w:rsidR="00616513" w:rsidRDefault="00000000">
            <w:pPr>
              <w:pStyle w:val="ConsPlusNormal0"/>
              <w:jc w:val="both"/>
            </w:pPr>
            <w:r>
              <w:t>гадобутрол</w:t>
            </w:r>
          </w:p>
        </w:tc>
      </w:tr>
      <w:tr w:rsidR="00616513" w14:paraId="1BDF3D46" w14:textId="77777777">
        <w:tc>
          <w:tcPr>
            <w:tcW w:w="850" w:type="dxa"/>
          </w:tcPr>
          <w:p w14:paraId="76743AAE" w14:textId="77777777" w:rsidR="00616513" w:rsidRDefault="00000000">
            <w:pPr>
              <w:pStyle w:val="ConsPlusNormal0"/>
              <w:jc w:val="center"/>
            </w:pPr>
            <w:r>
              <w:t>846.</w:t>
            </w:r>
          </w:p>
        </w:tc>
        <w:tc>
          <w:tcPr>
            <w:tcW w:w="1304" w:type="dxa"/>
            <w:vMerge/>
          </w:tcPr>
          <w:p w14:paraId="63FC208B" w14:textId="77777777" w:rsidR="00616513" w:rsidRDefault="00616513">
            <w:pPr>
              <w:pStyle w:val="ConsPlusNormal0"/>
            </w:pPr>
          </w:p>
        </w:tc>
        <w:tc>
          <w:tcPr>
            <w:tcW w:w="3912" w:type="dxa"/>
            <w:vMerge/>
          </w:tcPr>
          <w:p w14:paraId="5A794DBC" w14:textId="77777777" w:rsidR="00616513" w:rsidRDefault="00616513">
            <w:pPr>
              <w:pStyle w:val="ConsPlusNormal0"/>
            </w:pPr>
          </w:p>
        </w:tc>
        <w:tc>
          <w:tcPr>
            <w:tcW w:w="3005" w:type="dxa"/>
          </w:tcPr>
          <w:p w14:paraId="7AA80BF2" w14:textId="77777777" w:rsidR="00616513" w:rsidRDefault="00000000">
            <w:pPr>
              <w:pStyle w:val="ConsPlusNormal0"/>
              <w:jc w:val="both"/>
            </w:pPr>
            <w:r>
              <w:t>гадобеновая кислота</w:t>
            </w:r>
          </w:p>
        </w:tc>
      </w:tr>
      <w:tr w:rsidR="00616513" w14:paraId="54339498" w14:textId="77777777">
        <w:tc>
          <w:tcPr>
            <w:tcW w:w="850" w:type="dxa"/>
          </w:tcPr>
          <w:p w14:paraId="5E3E71BB" w14:textId="77777777" w:rsidR="00616513" w:rsidRDefault="00000000">
            <w:pPr>
              <w:pStyle w:val="ConsPlusNormal0"/>
              <w:jc w:val="center"/>
            </w:pPr>
            <w:r>
              <w:t>847.</w:t>
            </w:r>
          </w:p>
        </w:tc>
        <w:tc>
          <w:tcPr>
            <w:tcW w:w="1304" w:type="dxa"/>
            <w:vMerge/>
          </w:tcPr>
          <w:p w14:paraId="1C9E01D4" w14:textId="77777777" w:rsidR="00616513" w:rsidRDefault="00616513">
            <w:pPr>
              <w:pStyle w:val="ConsPlusNormal0"/>
            </w:pPr>
          </w:p>
        </w:tc>
        <w:tc>
          <w:tcPr>
            <w:tcW w:w="3912" w:type="dxa"/>
            <w:vMerge/>
          </w:tcPr>
          <w:p w14:paraId="74B8F542" w14:textId="77777777" w:rsidR="00616513" w:rsidRDefault="00616513">
            <w:pPr>
              <w:pStyle w:val="ConsPlusNormal0"/>
            </w:pPr>
          </w:p>
        </w:tc>
        <w:tc>
          <w:tcPr>
            <w:tcW w:w="3005" w:type="dxa"/>
          </w:tcPr>
          <w:p w14:paraId="76A5DD9C" w14:textId="77777777" w:rsidR="00616513" w:rsidRDefault="00000000">
            <w:pPr>
              <w:pStyle w:val="ConsPlusNormal0"/>
              <w:jc w:val="both"/>
            </w:pPr>
            <w:r>
              <w:t>гадоверсетамид</w:t>
            </w:r>
          </w:p>
        </w:tc>
      </w:tr>
      <w:tr w:rsidR="00616513" w14:paraId="4D5F5752" w14:textId="77777777">
        <w:tc>
          <w:tcPr>
            <w:tcW w:w="850" w:type="dxa"/>
          </w:tcPr>
          <w:p w14:paraId="59D86CD9" w14:textId="77777777" w:rsidR="00616513" w:rsidRDefault="00000000">
            <w:pPr>
              <w:pStyle w:val="ConsPlusNormal0"/>
              <w:jc w:val="center"/>
            </w:pPr>
            <w:r>
              <w:t>848.</w:t>
            </w:r>
          </w:p>
        </w:tc>
        <w:tc>
          <w:tcPr>
            <w:tcW w:w="1304" w:type="dxa"/>
            <w:vMerge/>
          </w:tcPr>
          <w:p w14:paraId="5ED4B4AB" w14:textId="77777777" w:rsidR="00616513" w:rsidRDefault="00616513">
            <w:pPr>
              <w:pStyle w:val="ConsPlusNormal0"/>
            </w:pPr>
          </w:p>
        </w:tc>
        <w:tc>
          <w:tcPr>
            <w:tcW w:w="3912" w:type="dxa"/>
            <w:vMerge/>
          </w:tcPr>
          <w:p w14:paraId="2123FD48" w14:textId="77777777" w:rsidR="00616513" w:rsidRDefault="00616513">
            <w:pPr>
              <w:pStyle w:val="ConsPlusNormal0"/>
            </w:pPr>
          </w:p>
        </w:tc>
        <w:tc>
          <w:tcPr>
            <w:tcW w:w="3005" w:type="dxa"/>
          </w:tcPr>
          <w:p w14:paraId="7CB881FA" w14:textId="77777777" w:rsidR="00616513" w:rsidRDefault="00000000">
            <w:pPr>
              <w:pStyle w:val="ConsPlusNormal0"/>
              <w:jc w:val="both"/>
            </w:pPr>
            <w:r>
              <w:t>гадоксетовая кислота</w:t>
            </w:r>
          </w:p>
        </w:tc>
      </w:tr>
      <w:tr w:rsidR="00616513" w14:paraId="1A997DD0" w14:textId="77777777">
        <w:tc>
          <w:tcPr>
            <w:tcW w:w="850" w:type="dxa"/>
          </w:tcPr>
          <w:p w14:paraId="5DA5B63C" w14:textId="77777777" w:rsidR="00616513" w:rsidRDefault="00000000">
            <w:pPr>
              <w:pStyle w:val="ConsPlusNormal0"/>
              <w:jc w:val="center"/>
            </w:pPr>
            <w:r>
              <w:t>849.</w:t>
            </w:r>
          </w:p>
        </w:tc>
        <w:tc>
          <w:tcPr>
            <w:tcW w:w="1304" w:type="dxa"/>
            <w:vMerge w:val="restart"/>
          </w:tcPr>
          <w:p w14:paraId="394D06A5" w14:textId="77777777" w:rsidR="00616513" w:rsidRDefault="00000000">
            <w:pPr>
              <w:pStyle w:val="ConsPlusNormal0"/>
              <w:jc w:val="center"/>
            </w:pPr>
            <w:r>
              <w:t>V09</w:t>
            </w:r>
          </w:p>
        </w:tc>
        <w:tc>
          <w:tcPr>
            <w:tcW w:w="3912" w:type="dxa"/>
            <w:vMerge w:val="restart"/>
          </w:tcPr>
          <w:p w14:paraId="5B04C287" w14:textId="77777777" w:rsidR="00616513" w:rsidRDefault="00000000">
            <w:pPr>
              <w:pStyle w:val="ConsPlusNormal0"/>
              <w:jc w:val="both"/>
            </w:pPr>
            <w:r>
              <w:t>диагностические радиофармацевтические средства</w:t>
            </w:r>
          </w:p>
        </w:tc>
        <w:tc>
          <w:tcPr>
            <w:tcW w:w="3005" w:type="dxa"/>
          </w:tcPr>
          <w:p w14:paraId="60A7A608" w14:textId="77777777" w:rsidR="00616513" w:rsidRDefault="00000000">
            <w:pPr>
              <w:pStyle w:val="ConsPlusNormal0"/>
              <w:jc w:val="both"/>
            </w:pPr>
            <w:r>
              <w:t>пентатех 99mTc</w:t>
            </w:r>
          </w:p>
        </w:tc>
      </w:tr>
      <w:tr w:rsidR="00616513" w14:paraId="23BD8C1F" w14:textId="77777777">
        <w:tc>
          <w:tcPr>
            <w:tcW w:w="850" w:type="dxa"/>
          </w:tcPr>
          <w:p w14:paraId="0D7C668A" w14:textId="77777777" w:rsidR="00616513" w:rsidRDefault="00000000">
            <w:pPr>
              <w:pStyle w:val="ConsPlusNormal0"/>
              <w:jc w:val="center"/>
            </w:pPr>
            <w:r>
              <w:t>850.</w:t>
            </w:r>
          </w:p>
        </w:tc>
        <w:tc>
          <w:tcPr>
            <w:tcW w:w="1304" w:type="dxa"/>
            <w:vMerge/>
          </w:tcPr>
          <w:p w14:paraId="787664AA" w14:textId="77777777" w:rsidR="00616513" w:rsidRDefault="00616513">
            <w:pPr>
              <w:pStyle w:val="ConsPlusNormal0"/>
            </w:pPr>
          </w:p>
        </w:tc>
        <w:tc>
          <w:tcPr>
            <w:tcW w:w="3912" w:type="dxa"/>
            <w:vMerge/>
          </w:tcPr>
          <w:p w14:paraId="7100D839" w14:textId="77777777" w:rsidR="00616513" w:rsidRDefault="00616513">
            <w:pPr>
              <w:pStyle w:val="ConsPlusNormal0"/>
            </w:pPr>
          </w:p>
        </w:tc>
        <w:tc>
          <w:tcPr>
            <w:tcW w:w="3005" w:type="dxa"/>
          </w:tcPr>
          <w:p w14:paraId="4873F652" w14:textId="77777777" w:rsidR="00616513" w:rsidRDefault="00000000">
            <w:pPr>
              <w:pStyle w:val="ConsPlusNormal0"/>
              <w:jc w:val="both"/>
            </w:pPr>
            <w:r>
              <w:t>пирфотех 99mTc</w:t>
            </w:r>
          </w:p>
        </w:tc>
      </w:tr>
      <w:tr w:rsidR="00616513" w14:paraId="3359C9F5" w14:textId="77777777">
        <w:tc>
          <w:tcPr>
            <w:tcW w:w="850" w:type="dxa"/>
          </w:tcPr>
          <w:p w14:paraId="39B53D0E" w14:textId="77777777" w:rsidR="00616513" w:rsidRDefault="00000000">
            <w:pPr>
              <w:pStyle w:val="ConsPlusNormal0"/>
              <w:jc w:val="center"/>
            </w:pPr>
            <w:r>
              <w:t>851.</w:t>
            </w:r>
          </w:p>
        </w:tc>
        <w:tc>
          <w:tcPr>
            <w:tcW w:w="1304" w:type="dxa"/>
            <w:vMerge/>
          </w:tcPr>
          <w:p w14:paraId="78F419F9" w14:textId="77777777" w:rsidR="00616513" w:rsidRDefault="00616513">
            <w:pPr>
              <w:pStyle w:val="ConsPlusNormal0"/>
            </w:pPr>
          </w:p>
        </w:tc>
        <w:tc>
          <w:tcPr>
            <w:tcW w:w="3912" w:type="dxa"/>
            <w:vMerge/>
          </w:tcPr>
          <w:p w14:paraId="47956822" w14:textId="77777777" w:rsidR="00616513" w:rsidRDefault="00616513">
            <w:pPr>
              <w:pStyle w:val="ConsPlusNormal0"/>
            </w:pPr>
          </w:p>
        </w:tc>
        <w:tc>
          <w:tcPr>
            <w:tcW w:w="3005" w:type="dxa"/>
          </w:tcPr>
          <w:p w14:paraId="49C8B1CC" w14:textId="77777777" w:rsidR="00616513" w:rsidRDefault="00000000">
            <w:pPr>
              <w:pStyle w:val="ConsPlusNormal0"/>
              <w:jc w:val="both"/>
            </w:pPr>
            <w:r>
              <w:t>меброфенин</w:t>
            </w:r>
          </w:p>
        </w:tc>
      </w:tr>
      <w:tr w:rsidR="00616513" w14:paraId="6615F5BB" w14:textId="77777777">
        <w:tc>
          <w:tcPr>
            <w:tcW w:w="850" w:type="dxa"/>
          </w:tcPr>
          <w:p w14:paraId="16A59698" w14:textId="77777777" w:rsidR="00616513" w:rsidRDefault="00000000">
            <w:pPr>
              <w:pStyle w:val="ConsPlusNormal0"/>
              <w:jc w:val="center"/>
            </w:pPr>
            <w:r>
              <w:t>852.</w:t>
            </w:r>
          </w:p>
        </w:tc>
        <w:tc>
          <w:tcPr>
            <w:tcW w:w="1304" w:type="dxa"/>
            <w:vMerge/>
          </w:tcPr>
          <w:p w14:paraId="698F0FD8" w14:textId="77777777" w:rsidR="00616513" w:rsidRDefault="00616513">
            <w:pPr>
              <w:pStyle w:val="ConsPlusNormal0"/>
            </w:pPr>
          </w:p>
        </w:tc>
        <w:tc>
          <w:tcPr>
            <w:tcW w:w="3912" w:type="dxa"/>
            <w:vMerge/>
          </w:tcPr>
          <w:p w14:paraId="305FCE60" w14:textId="77777777" w:rsidR="00616513" w:rsidRDefault="00616513">
            <w:pPr>
              <w:pStyle w:val="ConsPlusNormal0"/>
            </w:pPr>
          </w:p>
        </w:tc>
        <w:tc>
          <w:tcPr>
            <w:tcW w:w="3005" w:type="dxa"/>
          </w:tcPr>
          <w:p w14:paraId="667D0AD8" w14:textId="77777777" w:rsidR="00616513" w:rsidRDefault="00000000">
            <w:pPr>
              <w:pStyle w:val="ConsPlusNormal0"/>
              <w:jc w:val="both"/>
            </w:pPr>
            <w:r>
              <w:t>технеция (99mTc) фитат</w:t>
            </w:r>
          </w:p>
        </w:tc>
      </w:tr>
      <w:tr w:rsidR="00616513" w14:paraId="4D1525CA" w14:textId="77777777">
        <w:tc>
          <w:tcPr>
            <w:tcW w:w="850" w:type="dxa"/>
          </w:tcPr>
          <w:p w14:paraId="7380EB09" w14:textId="77777777" w:rsidR="00616513" w:rsidRDefault="00000000">
            <w:pPr>
              <w:pStyle w:val="ConsPlusNormal0"/>
              <w:jc w:val="center"/>
            </w:pPr>
            <w:r>
              <w:t>853.</w:t>
            </w:r>
          </w:p>
        </w:tc>
        <w:tc>
          <w:tcPr>
            <w:tcW w:w="1304" w:type="dxa"/>
            <w:vMerge/>
          </w:tcPr>
          <w:p w14:paraId="33C5ABE3" w14:textId="77777777" w:rsidR="00616513" w:rsidRDefault="00616513">
            <w:pPr>
              <w:pStyle w:val="ConsPlusNormal0"/>
            </w:pPr>
          </w:p>
        </w:tc>
        <w:tc>
          <w:tcPr>
            <w:tcW w:w="3912" w:type="dxa"/>
            <w:vMerge/>
          </w:tcPr>
          <w:p w14:paraId="415FE16E" w14:textId="77777777" w:rsidR="00616513" w:rsidRDefault="00616513">
            <w:pPr>
              <w:pStyle w:val="ConsPlusNormal0"/>
            </w:pPr>
          </w:p>
        </w:tc>
        <w:tc>
          <w:tcPr>
            <w:tcW w:w="3005" w:type="dxa"/>
          </w:tcPr>
          <w:p w14:paraId="16581B1F" w14:textId="77777777" w:rsidR="00616513" w:rsidRDefault="00000000">
            <w:pPr>
              <w:pStyle w:val="ConsPlusNormal0"/>
              <w:jc w:val="both"/>
            </w:pPr>
            <w:r>
              <w:t>технеция (99mTc) оксабифор</w:t>
            </w:r>
          </w:p>
        </w:tc>
      </w:tr>
      <w:tr w:rsidR="00616513" w14:paraId="7360EB67" w14:textId="77777777">
        <w:tc>
          <w:tcPr>
            <w:tcW w:w="2154" w:type="dxa"/>
            <w:gridSpan w:val="2"/>
          </w:tcPr>
          <w:p w14:paraId="3F5792B2" w14:textId="77777777" w:rsidR="00616513" w:rsidRDefault="00000000">
            <w:pPr>
              <w:pStyle w:val="ConsPlusNormal0"/>
              <w:jc w:val="center"/>
            </w:pPr>
            <w:r>
              <w:t>V10</w:t>
            </w:r>
          </w:p>
        </w:tc>
        <w:tc>
          <w:tcPr>
            <w:tcW w:w="3912" w:type="dxa"/>
          </w:tcPr>
          <w:p w14:paraId="1DA3881D" w14:textId="77777777" w:rsidR="00616513" w:rsidRDefault="00000000">
            <w:pPr>
              <w:pStyle w:val="ConsPlusNormal0"/>
              <w:jc w:val="both"/>
            </w:pPr>
            <w:r>
              <w:t>терапевтические радиофармацевтические средства</w:t>
            </w:r>
          </w:p>
        </w:tc>
        <w:tc>
          <w:tcPr>
            <w:tcW w:w="3005" w:type="dxa"/>
          </w:tcPr>
          <w:p w14:paraId="25A98506" w14:textId="77777777" w:rsidR="00616513" w:rsidRDefault="00616513">
            <w:pPr>
              <w:pStyle w:val="ConsPlusNormal0"/>
            </w:pPr>
          </w:p>
        </w:tc>
      </w:tr>
      <w:tr w:rsidR="00616513" w14:paraId="7C25E38A" w14:textId="77777777">
        <w:tc>
          <w:tcPr>
            <w:tcW w:w="2154" w:type="dxa"/>
            <w:gridSpan w:val="2"/>
          </w:tcPr>
          <w:p w14:paraId="6833BF68" w14:textId="77777777" w:rsidR="00616513" w:rsidRDefault="00000000">
            <w:pPr>
              <w:pStyle w:val="ConsPlusNormal0"/>
              <w:jc w:val="center"/>
            </w:pPr>
            <w:r>
              <w:t>V10B</w:t>
            </w:r>
          </w:p>
        </w:tc>
        <w:tc>
          <w:tcPr>
            <w:tcW w:w="3912" w:type="dxa"/>
          </w:tcPr>
          <w:p w14:paraId="2442F5B0" w14:textId="77777777" w:rsidR="00616513" w:rsidRDefault="00000000">
            <w:pPr>
              <w:pStyle w:val="ConsPlusNormal0"/>
              <w:jc w:val="both"/>
            </w:pPr>
            <w:r>
              <w:t>радиофармацевтические средства для уменьшения боли при новообразованиях костной ткани</w:t>
            </w:r>
          </w:p>
        </w:tc>
        <w:tc>
          <w:tcPr>
            <w:tcW w:w="3005" w:type="dxa"/>
          </w:tcPr>
          <w:p w14:paraId="37D832E9" w14:textId="77777777" w:rsidR="00616513" w:rsidRDefault="00616513">
            <w:pPr>
              <w:pStyle w:val="ConsPlusNormal0"/>
            </w:pPr>
          </w:p>
        </w:tc>
      </w:tr>
      <w:tr w:rsidR="00616513" w14:paraId="7192A575" w14:textId="77777777">
        <w:tc>
          <w:tcPr>
            <w:tcW w:w="850" w:type="dxa"/>
          </w:tcPr>
          <w:p w14:paraId="54972F99" w14:textId="77777777" w:rsidR="00616513" w:rsidRDefault="00000000">
            <w:pPr>
              <w:pStyle w:val="ConsPlusNormal0"/>
              <w:jc w:val="center"/>
            </w:pPr>
            <w:r>
              <w:t>854.</w:t>
            </w:r>
          </w:p>
        </w:tc>
        <w:tc>
          <w:tcPr>
            <w:tcW w:w="1304" w:type="dxa"/>
          </w:tcPr>
          <w:p w14:paraId="4709F432" w14:textId="77777777" w:rsidR="00616513" w:rsidRDefault="00000000">
            <w:pPr>
              <w:pStyle w:val="ConsPlusNormal0"/>
              <w:jc w:val="center"/>
            </w:pPr>
            <w:r>
              <w:t>V10BX</w:t>
            </w:r>
          </w:p>
        </w:tc>
        <w:tc>
          <w:tcPr>
            <w:tcW w:w="3912" w:type="dxa"/>
          </w:tcPr>
          <w:p w14:paraId="63EA066B" w14:textId="77777777" w:rsidR="00616513" w:rsidRDefault="00000000">
            <w:pPr>
              <w:pStyle w:val="ConsPlusNormal0"/>
              <w:jc w:val="both"/>
            </w:pPr>
            <w:r>
              <w:t>разные радиофармацевтические средства для уменьшения боли</w:t>
            </w:r>
          </w:p>
        </w:tc>
        <w:tc>
          <w:tcPr>
            <w:tcW w:w="3005" w:type="dxa"/>
          </w:tcPr>
          <w:p w14:paraId="24051210" w14:textId="77777777" w:rsidR="00616513" w:rsidRDefault="00000000">
            <w:pPr>
              <w:pStyle w:val="ConsPlusNormal0"/>
              <w:jc w:val="both"/>
            </w:pPr>
            <w:r>
              <w:t>стронция хлорид 89Sr</w:t>
            </w:r>
          </w:p>
        </w:tc>
      </w:tr>
      <w:tr w:rsidR="00616513" w14:paraId="057D33B5" w14:textId="77777777">
        <w:tc>
          <w:tcPr>
            <w:tcW w:w="2154" w:type="dxa"/>
            <w:gridSpan w:val="2"/>
          </w:tcPr>
          <w:p w14:paraId="21E27BCE" w14:textId="77777777" w:rsidR="00616513" w:rsidRDefault="00000000">
            <w:pPr>
              <w:pStyle w:val="ConsPlusNormal0"/>
              <w:jc w:val="center"/>
            </w:pPr>
            <w:r>
              <w:t>V10X</w:t>
            </w:r>
          </w:p>
        </w:tc>
        <w:tc>
          <w:tcPr>
            <w:tcW w:w="3912" w:type="dxa"/>
          </w:tcPr>
          <w:p w14:paraId="08B462E2" w14:textId="77777777" w:rsidR="00616513" w:rsidRDefault="00000000">
            <w:pPr>
              <w:pStyle w:val="ConsPlusNormal0"/>
              <w:jc w:val="both"/>
            </w:pPr>
            <w:r>
              <w:t>другие терапевтические радиофармацевтические средства</w:t>
            </w:r>
          </w:p>
        </w:tc>
        <w:tc>
          <w:tcPr>
            <w:tcW w:w="3005" w:type="dxa"/>
          </w:tcPr>
          <w:p w14:paraId="0B4231CD" w14:textId="77777777" w:rsidR="00616513" w:rsidRDefault="00616513">
            <w:pPr>
              <w:pStyle w:val="ConsPlusNormal0"/>
            </w:pPr>
          </w:p>
        </w:tc>
      </w:tr>
      <w:tr w:rsidR="00616513" w14:paraId="044FD686" w14:textId="77777777">
        <w:tc>
          <w:tcPr>
            <w:tcW w:w="850" w:type="dxa"/>
          </w:tcPr>
          <w:p w14:paraId="2F355D01" w14:textId="77777777" w:rsidR="00616513" w:rsidRDefault="00000000">
            <w:pPr>
              <w:pStyle w:val="ConsPlusNormal0"/>
              <w:jc w:val="center"/>
            </w:pPr>
            <w:r>
              <w:t>855.</w:t>
            </w:r>
          </w:p>
        </w:tc>
        <w:tc>
          <w:tcPr>
            <w:tcW w:w="1304" w:type="dxa"/>
          </w:tcPr>
          <w:p w14:paraId="2D3DB652" w14:textId="77777777" w:rsidR="00616513" w:rsidRDefault="00000000">
            <w:pPr>
              <w:pStyle w:val="ConsPlusNormal0"/>
              <w:jc w:val="center"/>
            </w:pPr>
            <w:r>
              <w:t>V10XX</w:t>
            </w:r>
          </w:p>
        </w:tc>
        <w:tc>
          <w:tcPr>
            <w:tcW w:w="3912" w:type="dxa"/>
          </w:tcPr>
          <w:p w14:paraId="33884227" w14:textId="77777777" w:rsidR="00616513" w:rsidRDefault="00000000">
            <w:pPr>
              <w:pStyle w:val="ConsPlusNormal0"/>
              <w:jc w:val="both"/>
            </w:pPr>
            <w:r>
              <w:t>разные терапевтические радиофармацевтические средства</w:t>
            </w:r>
          </w:p>
        </w:tc>
        <w:tc>
          <w:tcPr>
            <w:tcW w:w="3005" w:type="dxa"/>
          </w:tcPr>
          <w:p w14:paraId="0D5EAE42" w14:textId="77777777" w:rsidR="00616513" w:rsidRDefault="00000000">
            <w:pPr>
              <w:pStyle w:val="ConsPlusNormal0"/>
              <w:jc w:val="both"/>
            </w:pPr>
            <w:r>
              <w:t>радия хлорид [223 Ra]</w:t>
            </w:r>
          </w:p>
        </w:tc>
      </w:tr>
    </w:tbl>
    <w:p w14:paraId="05E57D2B" w14:textId="77777777" w:rsidR="00616513" w:rsidRDefault="00616513">
      <w:pPr>
        <w:pStyle w:val="ConsPlusNormal0"/>
        <w:jc w:val="both"/>
      </w:pPr>
    </w:p>
    <w:p w14:paraId="4FFF8DB9" w14:textId="77777777" w:rsidR="00616513" w:rsidRDefault="00616513">
      <w:pPr>
        <w:pStyle w:val="ConsPlusNormal0"/>
        <w:jc w:val="both"/>
      </w:pPr>
    </w:p>
    <w:p w14:paraId="19ECC767" w14:textId="77777777" w:rsidR="00616513" w:rsidRDefault="00616513">
      <w:pPr>
        <w:pStyle w:val="ConsPlusNormal0"/>
        <w:jc w:val="both"/>
      </w:pPr>
    </w:p>
    <w:p w14:paraId="2BAA820D" w14:textId="77777777" w:rsidR="00616513" w:rsidRDefault="00616513">
      <w:pPr>
        <w:pStyle w:val="ConsPlusNormal0"/>
        <w:jc w:val="both"/>
      </w:pPr>
    </w:p>
    <w:p w14:paraId="474BF913" w14:textId="77777777" w:rsidR="00616513" w:rsidRDefault="00616513">
      <w:pPr>
        <w:pStyle w:val="ConsPlusNormal0"/>
        <w:jc w:val="both"/>
      </w:pPr>
    </w:p>
    <w:p w14:paraId="489F2B43" w14:textId="77777777" w:rsidR="00616513" w:rsidRDefault="00000000">
      <w:pPr>
        <w:pStyle w:val="ConsPlusNormal0"/>
        <w:jc w:val="right"/>
        <w:outlineLvl w:val="1"/>
      </w:pPr>
      <w:r>
        <w:t>Приложение N 6</w:t>
      </w:r>
    </w:p>
    <w:p w14:paraId="1D4B8F9F" w14:textId="77777777" w:rsidR="00616513" w:rsidRDefault="00000000">
      <w:pPr>
        <w:pStyle w:val="ConsPlusNormal0"/>
        <w:jc w:val="right"/>
      </w:pPr>
      <w:r>
        <w:t>к Программе государственных</w:t>
      </w:r>
    </w:p>
    <w:p w14:paraId="76D177E9" w14:textId="77777777" w:rsidR="00616513" w:rsidRDefault="00000000">
      <w:pPr>
        <w:pStyle w:val="ConsPlusNormal0"/>
        <w:jc w:val="right"/>
      </w:pPr>
      <w:r>
        <w:t>гарантий бесплатного оказания</w:t>
      </w:r>
    </w:p>
    <w:p w14:paraId="5CF22BD7" w14:textId="77777777" w:rsidR="00616513" w:rsidRDefault="00000000">
      <w:pPr>
        <w:pStyle w:val="ConsPlusNormal0"/>
        <w:jc w:val="right"/>
      </w:pPr>
      <w:r>
        <w:t>гражданам медицинской помощи</w:t>
      </w:r>
    </w:p>
    <w:p w14:paraId="5188BD3B" w14:textId="77777777" w:rsidR="00616513" w:rsidRDefault="00000000">
      <w:pPr>
        <w:pStyle w:val="ConsPlusNormal0"/>
        <w:jc w:val="right"/>
      </w:pPr>
      <w:r>
        <w:t>в Костромской области на 2025 год</w:t>
      </w:r>
    </w:p>
    <w:p w14:paraId="05D07061" w14:textId="77777777" w:rsidR="00616513" w:rsidRDefault="00000000">
      <w:pPr>
        <w:pStyle w:val="ConsPlusNormal0"/>
        <w:jc w:val="right"/>
      </w:pPr>
      <w:r>
        <w:t>и на плановый период</w:t>
      </w:r>
    </w:p>
    <w:p w14:paraId="2873FAF4" w14:textId="77777777" w:rsidR="00616513" w:rsidRDefault="00000000">
      <w:pPr>
        <w:pStyle w:val="ConsPlusNormal0"/>
        <w:jc w:val="right"/>
      </w:pPr>
      <w:r>
        <w:t>2026 и 2027 годов</w:t>
      </w:r>
    </w:p>
    <w:p w14:paraId="046F2196" w14:textId="77777777" w:rsidR="00616513" w:rsidRDefault="00616513">
      <w:pPr>
        <w:pStyle w:val="ConsPlusNormal0"/>
        <w:jc w:val="both"/>
      </w:pPr>
    </w:p>
    <w:p w14:paraId="36681AC9" w14:textId="77777777" w:rsidR="00616513" w:rsidRDefault="00000000">
      <w:pPr>
        <w:pStyle w:val="ConsPlusTitle0"/>
        <w:jc w:val="center"/>
      </w:pPr>
      <w:bookmarkStart w:id="54" w:name="P8851"/>
      <w:bookmarkEnd w:id="54"/>
      <w:r>
        <w:t>ПЕРЕЧЕНЬ</w:t>
      </w:r>
    </w:p>
    <w:p w14:paraId="52D859B3" w14:textId="77777777" w:rsidR="00616513" w:rsidRDefault="00000000">
      <w:pPr>
        <w:pStyle w:val="ConsPlusTitle0"/>
        <w:jc w:val="center"/>
      </w:pPr>
      <w:r>
        <w:t>нормативных правовых актов, в соответствии с которыми</w:t>
      </w:r>
    </w:p>
    <w:p w14:paraId="50F60935" w14:textId="77777777" w:rsidR="00616513" w:rsidRDefault="00000000">
      <w:pPr>
        <w:pStyle w:val="ConsPlusTitle0"/>
        <w:jc w:val="center"/>
      </w:pPr>
      <w:r>
        <w:t>осуществляется маршрутизация застрахованных лиц</w:t>
      </w:r>
    </w:p>
    <w:p w14:paraId="09CC26A6" w14:textId="77777777" w:rsidR="00616513" w:rsidRDefault="00000000">
      <w:pPr>
        <w:pStyle w:val="ConsPlusTitle0"/>
        <w:jc w:val="center"/>
      </w:pPr>
      <w:r>
        <w:t>при наступлении страхового случая, в разрезе условий,</w:t>
      </w:r>
    </w:p>
    <w:p w14:paraId="77F37376" w14:textId="77777777" w:rsidR="00616513" w:rsidRDefault="00000000">
      <w:pPr>
        <w:pStyle w:val="ConsPlusTitle0"/>
        <w:jc w:val="center"/>
      </w:pPr>
      <w:r>
        <w:t>уровней и профилей оказания медицинской помощи, в том числе</w:t>
      </w:r>
    </w:p>
    <w:p w14:paraId="51A168CE" w14:textId="77777777" w:rsidR="00616513" w:rsidRDefault="00000000">
      <w:pPr>
        <w:pStyle w:val="ConsPlusTitle0"/>
        <w:jc w:val="center"/>
      </w:pPr>
      <w:r>
        <w:t>застрахованным лицам, проживающим в малонаселенных,</w:t>
      </w:r>
    </w:p>
    <w:p w14:paraId="383E9941" w14:textId="77777777" w:rsidR="00616513" w:rsidRDefault="00000000">
      <w:pPr>
        <w:pStyle w:val="ConsPlusTitle0"/>
        <w:jc w:val="center"/>
      </w:pPr>
      <w:r>
        <w:t>отдаленных и (или) труднодоступных населенных пунктах,</w:t>
      </w:r>
    </w:p>
    <w:p w14:paraId="548A141A" w14:textId="77777777" w:rsidR="00616513" w:rsidRDefault="00000000">
      <w:pPr>
        <w:pStyle w:val="ConsPlusTitle0"/>
        <w:jc w:val="center"/>
      </w:pPr>
      <w:r>
        <w:t>а также в сельской местности</w:t>
      </w:r>
    </w:p>
    <w:p w14:paraId="5031F9D8" w14:textId="77777777" w:rsidR="00616513" w:rsidRDefault="00616513">
      <w:pPr>
        <w:pStyle w:val="ConsPlusNorm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3345"/>
        <w:gridCol w:w="3572"/>
      </w:tblGrid>
      <w:tr w:rsidR="00616513" w14:paraId="5AF15BCD" w14:textId="77777777">
        <w:tc>
          <w:tcPr>
            <w:tcW w:w="2098" w:type="dxa"/>
          </w:tcPr>
          <w:p w14:paraId="284AA97D" w14:textId="77777777" w:rsidR="00616513" w:rsidRDefault="00000000">
            <w:pPr>
              <w:pStyle w:val="ConsPlusNormal0"/>
              <w:jc w:val="center"/>
            </w:pPr>
            <w:r>
              <w:t>Направление медицинской помощи</w:t>
            </w:r>
          </w:p>
        </w:tc>
        <w:tc>
          <w:tcPr>
            <w:tcW w:w="3345" w:type="dxa"/>
          </w:tcPr>
          <w:p w14:paraId="5354E7F7" w14:textId="77777777" w:rsidR="00616513" w:rsidRDefault="00000000">
            <w:pPr>
              <w:pStyle w:val="ConsPlusNormal0"/>
              <w:jc w:val="center"/>
            </w:pPr>
            <w:r>
              <w:t>Федеральное законодательство</w:t>
            </w:r>
          </w:p>
        </w:tc>
        <w:tc>
          <w:tcPr>
            <w:tcW w:w="3572" w:type="dxa"/>
          </w:tcPr>
          <w:p w14:paraId="7B53DA79" w14:textId="77777777" w:rsidR="00616513" w:rsidRDefault="00000000">
            <w:pPr>
              <w:pStyle w:val="ConsPlusNormal0"/>
              <w:jc w:val="center"/>
            </w:pPr>
            <w:r>
              <w:t>Региональное законодательство</w:t>
            </w:r>
          </w:p>
        </w:tc>
      </w:tr>
      <w:tr w:rsidR="00616513" w14:paraId="1138A317" w14:textId="77777777">
        <w:tc>
          <w:tcPr>
            <w:tcW w:w="2098" w:type="dxa"/>
          </w:tcPr>
          <w:p w14:paraId="785BAD72" w14:textId="77777777" w:rsidR="00616513" w:rsidRDefault="00000000">
            <w:pPr>
              <w:pStyle w:val="ConsPlusNormal0"/>
              <w:jc w:val="center"/>
            </w:pPr>
            <w:r>
              <w:t>1</w:t>
            </w:r>
          </w:p>
        </w:tc>
        <w:tc>
          <w:tcPr>
            <w:tcW w:w="3345" w:type="dxa"/>
          </w:tcPr>
          <w:p w14:paraId="7019F6C8" w14:textId="77777777" w:rsidR="00616513" w:rsidRDefault="00000000">
            <w:pPr>
              <w:pStyle w:val="ConsPlusNormal0"/>
              <w:jc w:val="center"/>
            </w:pPr>
            <w:r>
              <w:t>2</w:t>
            </w:r>
          </w:p>
        </w:tc>
        <w:tc>
          <w:tcPr>
            <w:tcW w:w="3572" w:type="dxa"/>
          </w:tcPr>
          <w:p w14:paraId="2F1D46FA" w14:textId="77777777" w:rsidR="00616513" w:rsidRDefault="00000000">
            <w:pPr>
              <w:pStyle w:val="ConsPlusNormal0"/>
              <w:jc w:val="center"/>
            </w:pPr>
            <w:r>
              <w:t>3</w:t>
            </w:r>
          </w:p>
        </w:tc>
      </w:tr>
      <w:tr w:rsidR="00616513" w14:paraId="7EC85DE0" w14:textId="77777777">
        <w:tc>
          <w:tcPr>
            <w:tcW w:w="2098" w:type="dxa"/>
          </w:tcPr>
          <w:p w14:paraId="44D55AA9" w14:textId="77777777" w:rsidR="00616513" w:rsidRDefault="00000000">
            <w:pPr>
              <w:pStyle w:val="ConsPlusNormal0"/>
              <w:jc w:val="both"/>
            </w:pPr>
            <w:r>
              <w:t>Акушерство и гинекология</w:t>
            </w:r>
          </w:p>
        </w:tc>
        <w:tc>
          <w:tcPr>
            <w:tcW w:w="3345" w:type="dxa"/>
          </w:tcPr>
          <w:p w14:paraId="4803CCCD" w14:textId="77777777" w:rsidR="00616513" w:rsidRDefault="00000000">
            <w:pPr>
              <w:pStyle w:val="ConsPlusNormal0"/>
              <w:jc w:val="both"/>
            </w:pPr>
            <w:hyperlink r:id="rId101" w:tooltip="Приказ Минздрава России от 20.10.2020 N 1130н &quot;Об утверждении Порядка оказания медицинской помощи по профилю &quot;акушерство и гинекология&quot; (Зарегистрировано в Минюсте России 12.11.2020 N 60869) {КонсультантПлюс}">
              <w:r>
                <w:rPr>
                  <w:color w:val="0000FF"/>
                </w:rPr>
                <w:t>Приказ</w:t>
              </w:r>
            </w:hyperlink>
            <w:r>
              <w:t xml:space="preserve"> Минздрава России от 20.10.2020 N 1130н "Об утверждении Порядка оказания медицинской помощи по профилю "акушерство и гинекология"</w:t>
            </w:r>
          </w:p>
        </w:tc>
        <w:tc>
          <w:tcPr>
            <w:tcW w:w="3572" w:type="dxa"/>
          </w:tcPr>
          <w:p w14:paraId="54D4B248" w14:textId="77777777" w:rsidR="00616513" w:rsidRDefault="00000000">
            <w:pPr>
              <w:pStyle w:val="ConsPlusNormal0"/>
              <w:jc w:val="both"/>
            </w:pPr>
            <w:hyperlink r:id="rId102" w:tooltip="Приказ Департамента здравоохранения Костромской области от 09.10.2024 N 1178 &quot;О порядке оказания медицинской помощи по профилю &quot;акушерство и гинекология&quot; в медицинских организациях Костромской области&quot; (вместе с &quot;Перечнем областных и районных медицинских орган">
              <w:r>
                <w:rPr>
                  <w:color w:val="0000FF"/>
                </w:rPr>
                <w:t>Приказ</w:t>
              </w:r>
            </w:hyperlink>
            <w:r>
              <w:t xml:space="preserve"> департамента здравоохранения Костромской области от 09.10.2024 N 1178 "О порядке оказания медицинской помощи по профилю "акушерство и гинекология" в медицинских организациях Костромской области"</w:t>
            </w:r>
          </w:p>
        </w:tc>
      </w:tr>
      <w:tr w:rsidR="00616513" w14:paraId="3A5CC2E4" w14:textId="77777777">
        <w:tc>
          <w:tcPr>
            <w:tcW w:w="2098" w:type="dxa"/>
          </w:tcPr>
          <w:p w14:paraId="67C665E4" w14:textId="77777777" w:rsidR="00616513" w:rsidRDefault="00000000">
            <w:pPr>
              <w:pStyle w:val="ConsPlusNormal0"/>
              <w:jc w:val="both"/>
            </w:pPr>
            <w:r>
              <w:t>Аллергология и иммунология</w:t>
            </w:r>
          </w:p>
        </w:tc>
        <w:tc>
          <w:tcPr>
            <w:tcW w:w="3345" w:type="dxa"/>
          </w:tcPr>
          <w:p w14:paraId="413FBE0F" w14:textId="77777777" w:rsidR="00616513" w:rsidRDefault="00000000">
            <w:pPr>
              <w:pStyle w:val="ConsPlusNormal0"/>
              <w:jc w:val="both"/>
            </w:pPr>
            <w:hyperlink r:id="rId103" w:tooltip="Приказ Минздрава России от 07.11.2012 N 606н &quot;Об утверждении Порядка оказания медицинской помощи населению по профилю &quot;аллергология и иммунология&quot; (Зарегистрировано в Минюсте России 28.01.2013 N 26732) {КонсультантПлюс}">
              <w:r>
                <w:rPr>
                  <w:color w:val="0000FF"/>
                </w:rPr>
                <w:t>Приказ</w:t>
              </w:r>
            </w:hyperlink>
            <w:r>
              <w:t xml:space="preserve"> Минздрава России от 07.11.2012 N 606н "Об утверждении порядка оказания медицинской помощи населению по профилю "аллергология и иммунология"</w:t>
            </w:r>
          </w:p>
        </w:tc>
        <w:tc>
          <w:tcPr>
            <w:tcW w:w="3572" w:type="dxa"/>
          </w:tcPr>
          <w:p w14:paraId="456B244F" w14:textId="77777777" w:rsidR="00616513" w:rsidRDefault="00000000">
            <w:pPr>
              <w:pStyle w:val="ConsPlusNormal0"/>
              <w:jc w:val="both"/>
            </w:pPr>
            <w:r>
              <w:t>Приказ департамента здравоохранения Костромской области от 01.04.2022 N 331 "Об утверждении временного порядка оказания медицинской помощи детям Костромской области по профилю "Аллергология и иммунология"</w:t>
            </w:r>
          </w:p>
        </w:tc>
      </w:tr>
      <w:tr w:rsidR="00616513" w14:paraId="4D91C73F" w14:textId="77777777">
        <w:tc>
          <w:tcPr>
            <w:tcW w:w="2098" w:type="dxa"/>
          </w:tcPr>
          <w:p w14:paraId="13AD76A7" w14:textId="77777777" w:rsidR="00616513" w:rsidRDefault="00000000">
            <w:pPr>
              <w:pStyle w:val="ConsPlusNormal0"/>
              <w:jc w:val="both"/>
            </w:pPr>
            <w:r>
              <w:t>Анестезиология и реаниматология</w:t>
            </w:r>
          </w:p>
        </w:tc>
        <w:tc>
          <w:tcPr>
            <w:tcW w:w="3345" w:type="dxa"/>
          </w:tcPr>
          <w:p w14:paraId="00ADA5A3" w14:textId="77777777" w:rsidR="00616513" w:rsidRDefault="00000000">
            <w:pPr>
              <w:pStyle w:val="ConsPlusNormal0"/>
              <w:jc w:val="both"/>
            </w:pPr>
            <w:hyperlink r:id="rId104" w:tooltip="Приказ Минздрава России от 15.11.2012 N 919н (ред. от 14.09.2018) &quot;Об утверждении Порядка оказания медицинской помощи взрослому населению по профилю &quot;анестезиология и реаниматология&quot; (Зарегистрировано в Минюсте России 29.12.2012 N 26512) {КонсультантПлюс}">
              <w:r>
                <w:rPr>
                  <w:color w:val="0000FF"/>
                </w:rPr>
                <w:t>Приказ</w:t>
              </w:r>
            </w:hyperlink>
            <w:r>
              <w:t xml:space="preserve"> Минздрава России от 15.11.2012 N 919н "Об утверждении порядка оказания медицинской помощи взрослому населению по профилю "анестезиология и реаниматология"</w:t>
            </w:r>
          </w:p>
        </w:tc>
        <w:tc>
          <w:tcPr>
            <w:tcW w:w="3572" w:type="dxa"/>
          </w:tcPr>
          <w:p w14:paraId="20B7FDD6" w14:textId="77777777" w:rsidR="00616513" w:rsidRDefault="00000000">
            <w:pPr>
              <w:pStyle w:val="ConsPlusNormal0"/>
              <w:jc w:val="both"/>
            </w:pPr>
            <w:hyperlink r:id="rId105" w:tooltip="Приказ Департамента здравоохранения Костромской области от 17.06.2024 N 668 &quot;Об организации работы дистанционного консультативного центра анестезиологии-реаниматологии и Порядке маршрутизации взрослого населения по профилю &quot;анестезиология и реаниматология&quot; на ">
              <w:r>
                <w:rPr>
                  <w:color w:val="0000FF"/>
                </w:rPr>
                <w:t>Приказ</w:t>
              </w:r>
            </w:hyperlink>
            <w:r>
              <w:t xml:space="preserve"> департамента здравоохранения Костромской области от 17.06.2024 N 668 "Об организации работы дистанционного консультативного центра анестезиологии-реаниматологии и Порядке маршрутизации взрослого населения по профилю "анестезиология и реаниматология" на территории Костромской области"</w:t>
            </w:r>
          </w:p>
        </w:tc>
      </w:tr>
      <w:tr w:rsidR="00616513" w14:paraId="5D59B195" w14:textId="77777777">
        <w:tc>
          <w:tcPr>
            <w:tcW w:w="2098" w:type="dxa"/>
          </w:tcPr>
          <w:p w14:paraId="6C958C52" w14:textId="77777777" w:rsidR="00616513" w:rsidRDefault="00000000">
            <w:pPr>
              <w:pStyle w:val="ConsPlusNormal0"/>
              <w:jc w:val="both"/>
            </w:pPr>
            <w:r>
              <w:t>Анестезиология и реаниматология детская</w:t>
            </w:r>
          </w:p>
        </w:tc>
        <w:tc>
          <w:tcPr>
            <w:tcW w:w="3345" w:type="dxa"/>
          </w:tcPr>
          <w:p w14:paraId="4035126F" w14:textId="77777777" w:rsidR="00616513" w:rsidRDefault="00000000">
            <w:pPr>
              <w:pStyle w:val="ConsPlusNormal0"/>
              <w:jc w:val="both"/>
            </w:pPr>
            <w:hyperlink r:id="rId106" w:tooltip="Приказ Минздрава России от 12.11.2012 N 909н (ред. от 09.07.2013) &quot;Об утверждении Порядка оказания медицинской помощи детям по профилю &quot;анестезиология и реаниматология&quot; (Зарегистрировано в Минюсте России 29.12.2012 N 26514) {КонсультантПлюс}">
              <w:r>
                <w:rPr>
                  <w:color w:val="0000FF"/>
                </w:rPr>
                <w:t>Приказ</w:t>
              </w:r>
            </w:hyperlink>
            <w:r>
              <w:t xml:space="preserve"> Минздрава России от 12.11.2012 N 909н "Об утверждении Порядка оказания медицинской помощи детям по профилю "анестезиология и реаниматология"</w:t>
            </w:r>
          </w:p>
        </w:tc>
        <w:tc>
          <w:tcPr>
            <w:tcW w:w="3572" w:type="dxa"/>
          </w:tcPr>
          <w:p w14:paraId="4F1114D9" w14:textId="77777777" w:rsidR="00616513" w:rsidRDefault="00000000">
            <w:pPr>
              <w:pStyle w:val="ConsPlusNormal0"/>
              <w:jc w:val="both"/>
            </w:pPr>
            <w:hyperlink r:id="rId107" w:tooltip="Приказ Департамента здравоохранения Костромской области от 27.12.2024 N 1597 &quot;Об утверждении Порядка организации медицинской помощи детям по профилю &quot;анестезиология и реаниматология&quot; на территории Костромской области&quot; (Зарегистрировано в правовом управлении ад">
              <w:r>
                <w:rPr>
                  <w:color w:val="0000FF"/>
                </w:rPr>
                <w:t>Приказ</w:t>
              </w:r>
            </w:hyperlink>
            <w:r>
              <w:t xml:space="preserve"> департамента здравоохранения Костромской области от 27.12.2024 N 1597 "Об утверждении порядка организации медицинской помощи детям по профилю "анестезиология и реаниматология" на территории Костромской области"</w:t>
            </w:r>
          </w:p>
        </w:tc>
      </w:tr>
      <w:tr w:rsidR="00616513" w14:paraId="597CBB8C" w14:textId="77777777">
        <w:tc>
          <w:tcPr>
            <w:tcW w:w="2098" w:type="dxa"/>
          </w:tcPr>
          <w:p w14:paraId="54FE786B" w14:textId="77777777" w:rsidR="00616513" w:rsidRDefault="00000000">
            <w:pPr>
              <w:pStyle w:val="ConsPlusNormal0"/>
              <w:jc w:val="both"/>
            </w:pPr>
            <w:r>
              <w:t>Врожденные заболевания</w:t>
            </w:r>
          </w:p>
        </w:tc>
        <w:tc>
          <w:tcPr>
            <w:tcW w:w="3345" w:type="dxa"/>
          </w:tcPr>
          <w:p w14:paraId="415E922A" w14:textId="77777777" w:rsidR="00616513" w:rsidRDefault="00000000">
            <w:pPr>
              <w:pStyle w:val="ConsPlusNormal0"/>
              <w:jc w:val="both"/>
            </w:pPr>
            <w:hyperlink r:id="rId108" w:tooltip="Приказ Минздрава России от 21.04.2022 N 274н &quot;Об утверждении Порядка оказания медицинской помощи пациентам с врожденными и (или) наследственными заболеваниями&quot; (Зарегистрировано в Минюсте России 13.07.2022 N 69251) {КонсультантПлюс}">
              <w:r>
                <w:rPr>
                  <w:color w:val="0000FF"/>
                </w:rPr>
                <w:t>Приказ</w:t>
              </w:r>
            </w:hyperlink>
            <w:r>
              <w:t xml:space="preserve"> Минздрава России от 21.04.2022 N 274н "Об утверждении Порядка оказания медицинской помощи пациентам с врожденными и (или) наследственными заболеваниями"</w:t>
            </w:r>
          </w:p>
        </w:tc>
        <w:tc>
          <w:tcPr>
            <w:tcW w:w="3572" w:type="dxa"/>
          </w:tcPr>
          <w:p w14:paraId="641A214F" w14:textId="77777777" w:rsidR="00616513" w:rsidRDefault="00000000">
            <w:pPr>
              <w:pStyle w:val="ConsPlusNormal0"/>
              <w:jc w:val="both"/>
            </w:pPr>
            <w:hyperlink r:id="rId109" w:tooltip="Приказ Департамента здравоохранения Костромской области от 20.01.2023 N 50 &quot;О порядке оказания медицинской помощи детям с врожденными и (или) наследственными заболеваниями&quot; (вместе с &quot;Перечнем государственных медицинских организаций Костромской области и федер">
              <w:r>
                <w:rPr>
                  <w:color w:val="0000FF"/>
                </w:rPr>
                <w:t>Приказ</w:t>
              </w:r>
            </w:hyperlink>
            <w:r>
              <w:t xml:space="preserve"> департамента здравоохранения Костромской области от 20.01.2023 N 50 "О порядке оказания медицинской помощи детям с врожденными и (или) наследственными заболеваниями"</w:t>
            </w:r>
          </w:p>
        </w:tc>
      </w:tr>
      <w:tr w:rsidR="00616513" w14:paraId="3EDA779B" w14:textId="77777777">
        <w:tc>
          <w:tcPr>
            <w:tcW w:w="2098" w:type="dxa"/>
          </w:tcPr>
          <w:p w14:paraId="2133E09F" w14:textId="77777777" w:rsidR="00616513" w:rsidRDefault="00000000">
            <w:pPr>
              <w:pStyle w:val="ConsPlusNormal0"/>
              <w:jc w:val="both"/>
            </w:pPr>
            <w:r>
              <w:t>Неврология</w:t>
            </w:r>
          </w:p>
        </w:tc>
        <w:tc>
          <w:tcPr>
            <w:tcW w:w="3345" w:type="dxa"/>
          </w:tcPr>
          <w:p w14:paraId="5E3D09C7" w14:textId="77777777" w:rsidR="00616513" w:rsidRDefault="00000000">
            <w:pPr>
              <w:pStyle w:val="ConsPlusNormal0"/>
              <w:jc w:val="both"/>
            </w:pPr>
            <w:hyperlink r:id="rId110" w:tooltip="Приказ Минздрава России от 14.12.2012 N 1047н (ред. от 21.02.2020) &quot;Об утверждении Порядка оказания медицинской помощи детям по профилю &quot;неврология&quot; (Зарегистрировано в Минюсте России 29.12.2012 N 26510) {КонсультантПлюс}">
              <w:r>
                <w:rPr>
                  <w:color w:val="0000FF"/>
                </w:rPr>
                <w:t>Приказ</w:t>
              </w:r>
            </w:hyperlink>
            <w:r>
              <w:t xml:space="preserve"> Минздрава России от 14.12.2012 N 1047н "Об утверждении порядка оказания медицинской помощи детям по профилю "неврология",</w:t>
            </w:r>
          </w:p>
          <w:p w14:paraId="66AD0536" w14:textId="77777777" w:rsidR="00616513" w:rsidRDefault="00000000">
            <w:pPr>
              <w:pStyle w:val="ConsPlusNormal0"/>
              <w:jc w:val="both"/>
            </w:pPr>
            <w:hyperlink r:id="rId111" w:tooltip="Приказ Минздрава России от 15.11.2012 N 926н &quot;Об утверждении Порядка оказания медицинской помощи взрослому населению при заболеваниях нервной системы&quot; (Зарегистрировано в Минюсте России 23.01.2013 N 26692) ------------ Недействующая редакция {КонсультантПлюс}">
              <w:r>
                <w:rPr>
                  <w:color w:val="0000FF"/>
                </w:rPr>
                <w:t>Приказ</w:t>
              </w:r>
            </w:hyperlink>
            <w:r>
              <w:t xml:space="preserve"> Минздрава России от 15.11.2012 N 926н "Об утверждении порядка оказания медицинской помощи взрослому населению при заболеваниях нервной системы"</w:t>
            </w:r>
          </w:p>
        </w:tc>
        <w:tc>
          <w:tcPr>
            <w:tcW w:w="3572" w:type="dxa"/>
          </w:tcPr>
          <w:p w14:paraId="16ADD45E" w14:textId="77777777" w:rsidR="00616513" w:rsidRDefault="00000000">
            <w:pPr>
              <w:pStyle w:val="ConsPlusNormal0"/>
              <w:jc w:val="both"/>
            </w:pPr>
            <w:hyperlink r:id="rId112" w:tooltip="Приказ Департамента здравоохранения Костромской области от 29.05.2024 N 597 &quot;Об утверждении Порядка оказания медицинской помощи детям по профилю &quot;неврология&quot; на территории Костромской области&quot; (Зарегистрировано в правовом управлении администрации Костромской о">
              <w:r>
                <w:rPr>
                  <w:color w:val="0000FF"/>
                </w:rPr>
                <w:t>Приказ</w:t>
              </w:r>
            </w:hyperlink>
            <w:r>
              <w:t xml:space="preserve"> департамента здравоохранения Костромской области от 29.05.2024 N 597 "Об утверждении Порядка оказания медицинской помощи детям по профилю "Неврология" на территории Костромской области",</w:t>
            </w:r>
          </w:p>
          <w:p w14:paraId="25B8D545" w14:textId="77777777" w:rsidR="00616513" w:rsidRDefault="00000000">
            <w:pPr>
              <w:pStyle w:val="ConsPlusNormal0"/>
              <w:jc w:val="both"/>
            </w:pPr>
            <w:hyperlink r:id="rId113" w:tooltip="Приказ Департамента здравоохранения Костромской области от 25.11.2024 N 1399 &quot;Об организации медицинской помощи взрослому населению Костромской области при заболеваниях нервной системы&quot; (вместе с &quot;Порядком оказания медицинской помощи взрослому населению при за">
              <w:r>
                <w:rPr>
                  <w:color w:val="0000FF"/>
                </w:rPr>
                <w:t>приказ</w:t>
              </w:r>
            </w:hyperlink>
            <w:r>
              <w:t xml:space="preserve"> департамента здравоохранения Костромской области от 25.11.2024 N 1399 "Об организации медицинской помощи взрослому населению Костромской области при заболеваниях нервной системы"</w:t>
            </w:r>
          </w:p>
        </w:tc>
      </w:tr>
      <w:tr w:rsidR="00616513" w14:paraId="3BF27A96" w14:textId="77777777">
        <w:tc>
          <w:tcPr>
            <w:tcW w:w="2098" w:type="dxa"/>
          </w:tcPr>
          <w:p w14:paraId="5E2B5058" w14:textId="77777777" w:rsidR="00616513" w:rsidRDefault="00000000">
            <w:pPr>
              <w:pStyle w:val="ConsPlusNormal0"/>
              <w:jc w:val="both"/>
            </w:pPr>
            <w:r>
              <w:t>Гастроэнтерология</w:t>
            </w:r>
          </w:p>
        </w:tc>
        <w:tc>
          <w:tcPr>
            <w:tcW w:w="3345" w:type="dxa"/>
          </w:tcPr>
          <w:p w14:paraId="3EB63468" w14:textId="77777777" w:rsidR="00616513" w:rsidRDefault="00000000">
            <w:pPr>
              <w:pStyle w:val="ConsPlusNormal0"/>
              <w:jc w:val="both"/>
            </w:pPr>
            <w:hyperlink r:id="rId114" w:tooltip="Приказ Минздрава России от 12.11.2012 N 906н &quot;Об утверждении Порядка оказания медицинской помощи населению по профилю &quot;гастроэнтерология&quot; (Зарегистрировано в Минюсте России 21.01.2013 N 26641) {КонсультантПлюс}">
              <w:r>
                <w:rPr>
                  <w:color w:val="0000FF"/>
                </w:rPr>
                <w:t>Приказ</w:t>
              </w:r>
            </w:hyperlink>
            <w:r>
              <w:t xml:space="preserve"> Минздрава России от 12.11.2012 N 906н "Об утверждении порядка оказания медицинской помощи населению по профилю "гастроэнтерология"</w:t>
            </w:r>
          </w:p>
        </w:tc>
        <w:tc>
          <w:tcPr>
            <w:tcW w:w="3572" w:type="dxa"/>
          </w:tcPr>
          <w:p w14:paraId="6F055DF5" w14:textId="77777777" w:rsidR="00616513" w:rsidRDefault="00000000">
            <w:pPr>
              <w:pStyle w:val="ConsPlusNormal0"/>
              <w:jc w:val="both"/>
            </w:pPr>
            <w:hyperlink r:id="rId115" w:tooltip="Приказ Департамента здравоохранения Костромской области от 04.09.2024 N 1028 &quot;Об утверждении порядка оказания медицинской помощи населению по профилю &quot;гастроэнтерология&quot; на территории Костромской области&quot; (Зарегистрировано в правовом управлении администрации К">
              <w:r>
                <w:rPr>
                  <w:color w:val="0000FF"/>
                </w:rPr>
                <w:t>Приказ</w:t>
              </w:r>
            </w:hyperlink>
            <w:r>
              <w:t xml:space="preserve"> департамента здравоохранения Костромской области от 04.09.2024 N 1028 "Об утверждении порядка оказания медицинской помощи населению по профилю "гастроэнтерология" на территории Костромской области"</w:t>
            </w:r>
          </w:p>
        </w:tc>
      </w:tr>
      <w:tr w:rsidR="00616513" w14:paraId="4AE5344B" w14:textId="77777777">
        <w:tc>
          <w:tcPr>
            <w:tcW w:w="2098" w:type="dxa"/>
          </w:tcPr>
          <w:p w14:paraId="6055ACA0" w14:textId="77777777" w:rsidR="00616513" w:rsidRDefault="00000000">
            <w:pPr>
              <w:pStyle w:val="ConsPlusNormal0"/>
              <w:jc w:val="both"/>
            </w:pPr>
            <w:r>
              <w:t>Гематология</w:t>
            </w:r>
          </w:p>
        </w:tc>
        <w:tc>
          <w:tcPr>
            <w:tcW w:w="3345" w:type="dxa"/>
          </w:tcPr>
          <w:p w14:paraId="51CC51B0" w14:textId="77777777" w:rsidR="00616513" w:rsidRDefault="00000000">
            <w:pPr>
              <w:pStyle w:val="ConsPlusNormal0"/>
              <w:jc w:val="both"/>
            </w:pPr>
            <w:hyperlink r:id="rId116" w:tooltip="Приказ Минздрава России от 15.11.2012 N 930н &quot;Об утверждении Порядка оказания медицинской помощи населению по профилю &quot;гематология&quot; (Зарегистрировано в Минюсте России 05.04.2013 N 28018) {КонсультантПлюс}">
              <w:r>
                <w:rPr>
                  <w:color w:val="0000FF"/>
                </w:rPr>
                <w:t>Приказ</w:t>
              </w:r>
            </w:hyperlink>
            <w:r>
              <w:t xml:space="preserve"> Минздрава России от 15.11.2012 N 930н "Об утверждении порядка оказания медицинской помощи населению по профилю "гематология"</w:t>
            </w:r>
          </w:p>
        </w:tc>
        <w:tc>
          <w:tcPr>
            <w:tcW w:w="3572" w:type="dxa"/>
          </w:tcPr>
          <w:p w14:paraId="2666A56E" w14:textId="77777777" w:rsidR="00616513" w:rsidRDefault="00000000">
            <w:pPr>
              <w:pStyle w:val="ConsPlusNormal0"/>
              <w:jc w:val="both"/>
            </w:pPr>
            <w:hyperlink r:id="rId117" w:tooltip="Приказ Департамента здравоохранения Костромской области от 05.12.2024 N 1484 &quot;Об утверждении порядка оказания медицинской помощи взрослому населению по профилю &quot;гематология&quot; на территории Костромской области&quot; (Зарегистрировано в правовом управлении администрац">
              <w:r>
                <w:rPr>
                  <w:color w:val="0000FF"/>
                </w:rPr>
                <w:t>Приказ</w:t>
              </w:r>
            </w:hyperlink>
            <w:r>
              <w:t xml:space="preserve"> департамента здравоохранения Костромской области от 05.12.2024 N 1484 "Об утверждении Порядка оказания медицинской помощи взрослому населению по профилю "Гематология" на территории Костромской области"</w:t>
            </w:r>
          </w:p>
        </w:tc>
      </w:tr>
      <w:tr w:rsidR="00616513" w14:paraId="17EFCAEC" w14:textId="77777777">
        <w:tc>
          <w:tcPr>
            <w:tcW w:w="2098" w:type="dxa"/>
          </w:tcPr>
          <w:p w14:paraId="5613F816" w14:textId="77777777" w:rsidR="00616513" w:rsidRDefault="00000000">
            <w:pPr>
              <w:pStyle w:val="ConsPlusNormal0"/>
              <w:jc w:val="both"/>
            </w:pPr>
            <w:r>
              <w:t>Детская хирургия</w:t>
            </w:r>
          </w:p>
        </w:tc>
        <w:tc>
          <w:tcPr>
            <w:tcW w:w="3345" w:type="dxa"/>
          </w:tcPr>
          <w:p w14:paraId="572151D6" w14:textId="77777777" w:rsidR="00616513" w:rsidRDefault="00000000">
            <w:pPr>
              <w:pStyle w:val="ConsPlusNormal0"/>
              <w:jc w:val="both"/>
            </w:pPr>
            <w:hyperlink r:id="rId118" w:tooltip="Приказ Минздрава России от 31.10.2012 N 562н &quot;Об утверждении Порядка оказания медицинской помощи по профилю &quot;детская хирургия&quot; (Зарегистрировано в Минюсте России 17.12.2012 N 26159) {КонсультантПлюс}">
              <w:r>
                <w:rPr>
                  <w:color w:val="0000FF"/>
                </w:rPr>
                <w:t>Приказ</w:t>
              </w:r>
            </w:hyperlink>
            <w:r>
              <w:t xml:space="preserve"> Минздрава России от 31.10.2012 N 562н "Об утверждении Порядка оказания медицинской помощи по профилю "детская хирургия"</w:t>
            </w:r>
          </w:p>
        </w:tc>
        <w:tc>
          <w:tcPr>
            <w:tcW w:w="3572" w:type="dxa"/>
          </w:tcPr>
          <w:p w14:paraId="344D6386" w14:textId="77777777" w:rsidR="00616513" w:rsidRDefault="00000000">
            <w:pPr>
              <w:pStyle w:val="ConsPlusNormal0"/>
              <w:jc w:val="both"/>
            </w:pPr>
            <w:hyperlink r:id="rId119" w:tooltip="Приказ Департамента здравоохранения Костромской области от 18.11.2024 N 1375 &quot;Об утверждении Порядка организации медицинской помощи детям по профилю &quot;детская хирургия&quot; на территории Костромской области&quot; (Зарегистрировано в правовом управлении администрации Кос">
              <w:r>
                <w:rPr>
                  <w:color w:val="0000FF"/>
                </w:rPr>
                <w:t>Приказ</w:t>
              </w:r>
            </w:hyperlink>
            <w:r>
              <w:t xml:space="preserve"> департамента здравоохранения Костромской области от 18.11.2024 N 1375 "Об утверждении Порядка организации медицинской помощи детям по профилю "детская хирургия" на территории Костромской области</w:t>
            </w:r>
          </w:p>
        </w:tc>
      </w:tr>
      <w:tr w:rsidR="00616513" w14:paraId="6A9C8B49" w14:textId="77777777">
        <w:tc>
          <w:tcPr>
            <w:tcW w:w="2098" w:type="dxa"/>
          </w:tcPr>
          <w:p w14:paraId="65487EE6" w14:textId="77777777" w:rsidR="00616513" w:rsidRDefault="00000000">
            <w:pPr>
              <w:pStyle w:val="ConsPlusNormal0"/>
              <w:jc w:val="both"/>
            </w:pPr>
            <w:r>
              <w:t>Инфекционные заболевания</w:t>
            </w:r>
          </w:p>
        </w:tc>
        <w:tc>
          <w:tcPr>
            <w:tcW w:w="3345" w:type="dxa"/>
          </w:tcPr>
          <w:p w14:paraId="29391C1E" w14:textId="77777777" w:rsidR="00616513" w:rsidRDefault="00000000">
            <w:pPr>
              <w:pStyle w:val="ConsPlusNormal0"/>
              <w:jc w:val="both"/>
            </w:pPr>
            <w:hyperlink r:id="rId120" w:tooltip="Приказ Минздравсоцразвития России от 31.01.2012 N 69н (ред. от 21.02.2020) &quot;Об утверждении порядка оказания медицинской помощи взрослым больным при инфекционных заболеваниях&quot; (Зарегистрировано в Минюсте России 04.04.2012 N 23726) {КонсультантПлюс}">
              <w:r>
                <w:rPr>
                  <w:color w:val="0000FF"/>
                </w:rPr>
                <w:t>Приказ</w:t>
              </w:r>
            </w:hyperlink>
            <w:r>
              <w:t xml:space="preserve"> Минздрава России от 31.01.2012 N 69н "Об утверждении порядка оказания медицинской помощи взрослым больным при инфекционных заболеваниях"</w:t>
            </w:r>
          </w:p>
        </w:tc>
        <w:tc>
          <w:tcPr>
            <w:tcW w:w="3572" w:type="dxa"/>
          </w:tcPr>
          <w:p w14:paraId="0EF86738" w14:textId="77777777" w:rsidR="00616513" w:rsidRDefault="00000000">
            <w:pPr>
              <w:pStyle w:val="ConsPlusNormal0"/>
              <w:jc w:val="both"/>
            </w:pPr>
            <w:hyperlink r:id="rId121" w:tooltip="Приказ Департамента здравоохранения Костромской области от 14.09.2023 N 1038 &quot;О Порядке оказания медицинской помощи детям с инфекционными заболеваниями в Костромской области&quot; {КонсультантПлюс}">
              <w:r>
                <w:rPr>
                  <w:color w:val="0000FF"/>
                </w:rPr>
                <w:t>Приказ</w:t>
              </w:r>
            </w:hyperlink>
            <w:r>
              <w:t xml:space="preserve"> департамента здравоохранения Костромской области от 14.09.2023 N 1038 "О порядке оказания медицинской помощи детям с инфекционными заболеваниями в Костромской области"</w:t>
            </w:r>
          </w:p>
        </w:tc>
      </w:tr>
      <w:tr w:rsidR="00616513" w14:paraId="155D7227" w14:textId="77777777">
        <w:tc>
          <w:tcPr>
            <w:tcW w:w="2098" w:type="dxa"/>
          </w:tcPr>
          <w:p w14:paraId="1298555A" w14:textId="77777777" w:rsidR="00616513" w:rsidRDefault="00000000">
            <w:pPr>
              <w:pStyle w:val="ConsPlusNormal0"/>
              <w:jc w:val="both"/>
            </w:pPr>
            <w:r>
              <w:t>Кардиология</w:t>
            </w:r>
          </w:p>
        </w:tc>
        <w:tc>
          <w:tcPr>
            <w:tcW w:w="3345" w:type="dxa"/>
          </w:tcPr>
          <w:p w14:paraId="790F0B66" w14:textId="77777777" w:rsidR="00616513" w:rsidRDefault="00000000">
            <w:pPr>
              <w:pStyle w:val="ConsPlusNormal0"/>
              <w:jc w:val="both"/>
            </w:pPr>
            <w:hyperlink r:id="rId122" w:tooltip="Приказ Минздрава России от 25.10.2012 N 440н (ред. от 21.02.2020) &quot;Об утверждении Порядка оказания медицинской помощи по профилю &quot;детская кардиология&quot; (Зарегистрировано в Минюсте России 04.12.2012 N 26000) {КонсультантПлюс}">
              <w:r>
                <w:rPr>
                  <w:color w:val="0000FF"/>
                </w:rPr>
                <w:t>Приказ</w:t>
              </w:r>
            </w:hyperlink>
            <w:r>
              <w:t xml:space="preserve"> Минздрава России от 25.10.2012 N 440н "Об утверждении Порядка оказания медицинской помощи по профилю "детская кардиология"</w:t>
            </w:r>
          </w:p>
        </w:tc>
        <w:tc>
          <w:tcPr>
            <w:tcW w:w="3572" w:type="dxa"/>
          </w:tcPr>
          <w:p w14:paraId="5135409D" w14:textId="77777777" w:rsidR="00616513" w:rsidRDefault="00000000">
            <w:pPr>
              <w:pStyle w:val="ConsPlusNormal0"/>
              <w:jc w:val="both"/>
            </w:pPr>
            <w:r>
              <w:t>Приказ департамента здравоохранения Костромской области от 25.05.2021 N 418 "О внесении изменений в приказ департамента здравоохранения Костромской области от 01.12.2020 N 867",</w:t>
            </w:r>
          </w:p>
          <w:p w14:paraId="02FCAAEB" w14:textId="77777777" w:rsidR="00616513" w:rsidRDefault="00000000">
            <w:pPr>
              <w:pStyle w:val="ConsPlusNormal0"/>
              <w:jc w:val="both"/>
            </w:pPr>
            <w:r>
              <w:t>приказ департамента здравоохранения Костромской области от 25.05.2021 N 408 "О внесении изменений в приказ департамента здравоохранения Костромской области от 23.09.2019 N 494",</w:t>
            </w:r>
          </w:p>
          <w:p w14:paraId="3235B1B8" w14:textId="77777777" w:rsidR="00616513" w:rsidRDefault="00000000">
            <w:pPr>
              <w:pStyle w:val="ConsPlusNormal0"/>
              <w:jc w:val="both"/>
            </w:pPr>
            <w:r>
              <w:t>приказ департамента здравоохранения Костромской области от 06.09.2022 N 916 "О внесении изменений в приказ департамента Костромской области от 28.02.2022 N 181 "О мерах по реализации в медицинских организациях Костромской области порядка оказания медицинской помощи больным с сердечно-сосудистыми заболеваниями",</w:t>
            </w:r>
          </w:p>
          <w:p w14:paraId="50EFAA19" w14:textId="77777777" w:rsidR="00616513" w:rsidRDefault="00000000">
            <w:pPr>
              <w:pStyle w:val="ConsPlusNormal0"/>
              <w:jc w:val="both"/>
            </w:pPr>
            <w:r>
              <w:t>приказ департамента здравоохранения Костромской области от 28.02.2022 N 181 "О мерах по реализации в медицинских организациях Костромской области порядка оказания медицинской помощи больным с сердечно-сосудистыми заболеваниями"</w:t>
            </w:r>
          </w:p>
        </w:tc>
      </w:tr>
      <w:tr w:rsidR="00616513" w14:paraId="1B6549C3" w14:textId="77777777">
        <w:tc>
          <w:tcPr>
            <w:tcW w:w="2098" w:type="dxa"/>
          </w:tcPr>
          <w:p w14:paraId="3CF0F951" w14:textId="77777777" w:rsidR="00616513" w:rsidRDefault="00000000">
            <w:pPr>
              <w:pStyle w:val="ConsPlusNormal0"/>
              <w:jc w:val="both"/>
            </w:pPr>
            <w:r>
              <w:t>Колопроктология</w:t>
            </w:r>
          </w:p>
        </w:tc>
        <w:tc>
          <w:tcPr>
            <w:tcW w:w="3345" w:type="dxa"/>
          </w:tcPr>
          <w:p w14:paraId="03996648" w14:textId="77777777" w:rsidR="00616513" w:rsidRDefault="00000000">
            <w:pPr>
              <w:pStyle w:val="ConsPlusNormal0"/>
              <w:jc w:val="both"/>
            </w:pPr>
            <w:hyperlink r:id="rId123" w:tooltip="Приказ Минздравсоцразвития России от 02.04.2010 N 206н (ред. от 21.02.2020) &quot;Об утверждении Порядка оказания медицинской помощи населению с заболеваниями толстой кишки, анального канала и промежности колопроктологического профиля&quot; (Зарегистрировано в Минюсте Р">
              <w:r>
                <w:rPr>
                  <w:color w:val="0000FF"/>
                </w:rPr>
                <w:t>Приказ</w:t>
              </w:r>
            </w:hyperlink>
            <w:r>
              <w:t xml:space="preserve"> Минздравсоцразвития России от 02.04.2010 N 206н "Об утверждении Порядка оказания медицинской помощи населению с заболеваниями толстой кишки, анального канала и промежности колопроктологического профиля"</w:t>
            </w:r>
          </w:p>
        </w:tc>
        <w:tc>
          <w:tcPr>
            <w:tcW w:w="3572" w:type="dxa"/>
          </w:tcPr>
          <w:p w14:paraId="2EF58112" w14:textId="77777777" w:rsidR="00616513" w:rsidRDefault="00000000">
            <w:pPr>
              <w:pStyle w:val="ConsPlusNormal0"/>
              <w:jc w:val="both"/>
            </w:pPr>
            <w:hyperlink r:id="rId124" w:tooltip="Приказ Департамента здравоохранения Костромской области от 12.07.2022 N 688 &quot;О мерах по реализации в медицинских организациях Костромской области Порядка оказания медицинской помощи взрослому населению по профилю &quot;колопроктология&quot; (вместе с &quot;Порядком оказания ">
              <w:r>
                <w:rPr>
                  <w:color w:val="0000FF"/>
                </w:rPr>
                <w:t>Приказ</w:t>
              </w:r>
            </w:hyperlink>
            <w:r>
              <w:t xml:space="preserve"> департамента здравоохранения Костромской области от 12.07.2022 N 688 "О мерах по реализации в медицинских организациях Костромской области порядка оказания медицинской помощи взрослому населению по профилю "Колопроктология"</w:t>
            </w:r>
          </w:p>
        </w:tc>
      </w:tr>
      <w:tr w:rsidR="00616513" w14:paraId="53025852" w14:textId="77777777">
        <w:tc>
          <w:tcPr>
            <w:tcW w:w="2098" w:type="dxa"/>
          </w:tcPr>
          <w:p w14:paraId="17CB767D" w14:textId="77777777" w:rsidR="00616513" w:rsidRDefault="00000000">
            <w:pPr>
              <w:pStyle w:val="ConsPlusNormal0"/>
              <w:jc w:val="both"/>
            </w:pPr>
            <w:r>
              <w:t>Неонатология</w:t>
            </w:r>
          </w:p>
        </w:tc>
        <w:tc>
          <w:tcPr>
            <w:tcW w:w="3345" w:type="dxa"/>
          </w:tcPr>
          <w:p w14:paraId="738D592C" w14:textId="77777777" w:rsidR="00616513" w:rsidRDefault="00000000">
            <w:pPr>
              <w:pStyle w:val="ConsPlusNormal0"/>
              <w:jc w:val="both"/>
            </w:pPr>
            <w:hyperlink r:id="rId125" w:tooltip="Приказ Минздрава России от 15.11.2012 N 921н &quot;Об утверждении Порядка оказания медицинской помощи по профилю &quot;неонатология&quot; (Зарегистрировано в Минюсте России 25.12.2012 N 26377) {КонсультантПлюс}">
              <w:r>
                <w:rPr>
                  <w:color w:val="0000FF"/>
                </w:rPr>
                <w:t>Приказ</w:t>
              </w:r>
            </w:hyperlink>
            <w:r>
              <w:t xml:space="preserve"> Минздрава России от 15.11.2012 N 921н "Об утверждении Порядка оказания медицинской помощи по профилю "неонатология"</w:t>
            </w:r>
          </w:p>
        </w:tc>
        <w:tc>
          <w:tcPr>
            <w:tcW w:w="3572" w:type="dxa"/>
          </w:tcPr>
          <w:p w14:paraId="10A2DCEE" w14:textId="77777777" w:rsidR="00616513" w:rsidRDefault="00000000">
            <w:pPr>
              <w:pStyle w:val="ConsPlusNormal0"/>
              <w:jc w:val="both"/>
            </w:pPr>
            <w:hyperlink r:id="rId126" w:tooltip="Приказ Департамента здравоохранения Костромской области от 27.12.2024 N 1600 &quot;Об утверждении Порядка организации медицинской помощи по профилю &quot;неонатология&quot; на территории Костромской области&quot; (вместе с &quot;Положением о порядке транспортировки новорожденных детей">
              <w:r>
                <w:rPr>
                  <w:color w:val="0000FF"/>
                </w:rPr>
                <w:t>Приказ</w:t>
              </w:r>
            </w:hyperlink>
            <w:r>
              <w:t xml:space="preserve"> департамента здравоохранения Костромской области от 27.12.2024 N 1600 "Об утверждении Порядка организации медицинской помощи по профилю "неонатология" на территории Костромской области</w:t>
            </w:r>
          </w:p>
        </w:tc>
      </w:tr>
      <w:tr w:rsidR="00616513" w14:paraId="6298D63A" w14:textId="77777777">
        <w:tc>
          <w:tcPr>
            <w:tcW w:w="2098" w:type="dxa"/>
          </w:tcPr>
          <w:p w14:paraId="1C033508" w14:textId="77777777" w:rsidR="00616513" w:rsidRDefault="00000000">
            <w:pPr>
              <w:pStyle w:val="ConsPlusNormal0"/>
              <w:jc w:val="both"/>
            </w:pPr>
            <w:r>
              <w:t>Нефрология</w:t>
            </w:r>
          </w:p>
        </w:tc>
        <w:tc>
          <w:tcPr>
            <w:tcW w:w="3345" w:type="dxa"/>
          </w:tcPr>
          <w:p w14:paraId="42163552" w14:textId="77777777" w:rsidR="00616513" w:rsidRDefault="00000000">
            <w:pPr>
              <w:pStyle w:val="ConsPlusNormal0"/>
              <w:jc w:val="both"/>
            </w:pPr>
            <w:hyperlink r:id="rId127" w:tooltip="Приказ Минздравсоцразвития России от 18.01.2012 N 17н (ред. от 21.02.2020) &quot;Об утверждении Порядка оказания медицинской помощи взрослому населению по профилю &quot;нефрология&quot; (Зарегистрировано в Минюсте России 12.03.2012 N 23446) {КонсультантПлюс}">
              <w:r>
                <w:rPr>
                  <w:color w:val="0000FF"/>
                </w:rPr>
                <w:t>Приказ</w:t>
              </w:r>
            </w:hyperlink>
            <w:r>
              <w:t xml:space="preserve"> Минздрава России от 18.01.2012 N 17н "Об утверждении Порядка оказания медицинской помощи взрослому населению по профилю "нефрология"</w:t>
            </w:r>
          </w:p>
        </w:tc>
        <w:tc>
          <w:tcPr>
            <w:tcW w:w="3572" w:type="dxa"/>
          </w:tcPr>
          <w:p w14:paraId="69085437" w14:textId="77777777" w:rsidR="00616513" w:rsidRDefault="00000000">
            <w:pPr>
              <w:pStyle w:val="ConsPlusNormal0"/>
              <w:jc w:val="both"/>
            </w:pPr>
            <w:hyperlink r:id="rId128" w:tooltip="Приказ Департамента здравоохранения Костромской области от 19.12.2024 N 1532 &quot;Об утверждении Порядка организации медицинской помощи детям по профилю &quot;нефрология&quot; на территории Костромской области&quot; (вместе со &quot;Схемой маршрутизации пациентов при оказании медицин">
              <w:r>
                <w:rPr>
                  <w:color w:val="0000FF"/>
                </w:rPr>
                <w:t>Приказ</w:t>
              </w:r>
            </w:hyperlink>
            <w:r>
              <w:t xml:space="preserve"> департамента здравоохранения Костромской области от 19.12.2024 N 1532 "Об утверждении Порядка организации медицинской помощи детям по профилю "нефрология" на территории Костромской области",</w:t>
            </w:r>
          </w:p>
          <w:p w14:paraId="7F93C27B" w14:textId="77777777" w:rsidR="00616513" w:rsidRDefault="00000000">
            <w:pPr>
              <w:pStyle w:val="ConsPlusNormal0"/>
              <w:jc w:val="both"/>
            </w:pPr>
            <w:hyperlink r:id="rId129" w:tooltip="Приказ Департамента здравоохранения Костромской области от 05.11.2024 N 1338 &quot;О мерах по реализации в медицинских организациях Костромской области порядка оказания медицинской помощи взрослому населению по профилю &quot;нефрология&quot; (вместе с &quot;Порядком оказания меди">
              <w:r>
                <w:rPr>
                  <w:color w:val="0000FF"/>
                </w:rPr>
                <w:t>приказ</w:t>
              </w:r>
            </w:hyperlink>
            <w:r>
              <w:t xml:space="preserve"> департамента здравоохранения Костромской области от 05.11.2024 N 1338 "О мерах по реализации в медицинских организациях Костромской области порядка оказания медицинской помощи взрослому населению по профилю "нефрология"</w:t>
            </w:r>
          </w:p>
        </w:tc>
      </w:tr>
      <w:tr w:rsidR="00616513" w14:paraId="0EE4EA8D" w14:textId="77777777">
        <w:tc>
          <w:tcPr>
            <w:tcW w:w="2098" w:type="dxa"/>
          </w:tcPr>
          <w:p w14:paraId="1C5F5E7E" w14:textId="77777777" w:rsidR="00616513" w:rsidRDefault="00000000">
            <w:pPr>
              <w:pStyle w:val="ConsPlusNormal0"/>
              <w:jc w:val="both"/>
            </w:pPr>
            <w:r>
              <w:t>Онкология</w:t>
            </w:r>
          </w:p>
        </w:tc>
        <w:tc>
          <w:tcPr>
            <w:tcW w:w="3345" w:type="dxa"/>
          </w:tcPr>
          <w:p w14:paraId="11B8BF13" w14:textId="77777777" w:rsidR="00616513" w:rsidRDefault="00000000">
            <w:pPr>
              <w:pStyle w:val="ConsPlusNormal0"/>
              <w:jc w:val="both"/>
            </w:pPr>
            <w:hyperlink r:id="rId130" w:tooltip="Приказ Минздрава России от 19.02.2021 N 116н (ред. от 24.01.2022) &quot;Об утверждении Порядка оказания медицинской помощи взрослому населению при онкологических заболеваниях&quot; (Зарегистрировано в Минюсте России 01.04.2021 N 62964) {КонсультантПлюс}">
              <w:r>
                <w:rPr>
                  <w:color w:val="0000FF"/>
                </w:rPr>
                <w:t>Приказ</w:t>
              </w:r>
            </w:hyperlink>
            <w:r>
              <w:t xml:space="preserve"> Минздрава России от 19.02.2021 N 116н "Об утверждении Порядка оказания медицинской помощи взрослому населению при онкологических заболеваниях"</w:t>
            </w:r>
          </w:p>
        </w:tc>
        <w:tc>
          <w:tcPr>
            <w:tcW w:w="3572" w:type="dxa"/>
          </w:tcPr>
          <w:p w14:paraId="7786F153" w14:textId="77777777" w:rsidR="00616513" w:rsidRDefault="00000000">
            <w:pPr>
              <w:pStyle w:val="ConsPlusNormal0"/>
              <w:jc w:val="both"/>
            </w:pPr>
            <w:hyperlink r:id="rId131" w:tooltip="Приказ Департамента здравоохранения Костромской области от 13.01.2025 N 5 &quot;Об организации медицинской помощи взрослому населению Костромской области по профилю &quot;онкология&quot; (вместе с &quot;Порядком оказания медицинской помощи взрослому населению по профилю &quot;онкологи">
              <w:r>
                <w:rPr>
                  <w:color w:val="0000FF"/>
                </w:rPr>
                <w:t>Приказ</w:t>
              </w:r>
            </w:hyperlink>
            <w:r>
              <w:t xml:space="preserve"> департамента здравоохранения Костромской области от 13.01.2025 N 5 "Об организации медицинской помощи взрослому населению Костромской области по профилю "онкология"</w:t>
            </w:r>
          </w:p>
        </w:tc>
      </w:tr>
      <w:tr w:rsidR="00616513" w14:paraId="4C69591D" w14:textId="77777777">
        <w:tc>
          <w:tcPr>
            <w:tcW w:w="2098" w:type="dxa"/>
          </w:tcPr>
          <w:p w14:paraId="7F06DE30" w14:textId="77777777" w:rsidR="00616513" w:rsidRDefault="00000000">
            <w:pPr>
              <w:pStyle w:val="ConsPlusNormal0"/>
              <w:jc w:val="both"/>
            </w:pPr>
            <w:r>
              <w:t>Детская онкология</w:t>
            </w:r>
          </w:p>
        </w:tc>
        <w:tc>
          <w:tcPr>
            <w:tcW w:w="3345" w:type="dxa"/>
          </w:tcPr>
          <w:p w14:paraId="4586D5C4" w14:textId="77777777" w:rsidR="00616513" w:rsidRDefault="00000000">
            <w:pPr>
              <w:pStyle w:val="ConsPlusNormal0"/>
              <w:jc w:val="both"/>
            </w:pPr>
            <w:hyperlink r:id="rId132" w:tooltip="Приказ Минздрава России от 10.06.2021 N 629н (ред. от 28.08.2024) &quot;Об утверждении Порядка диспансерного наблюдения детей с онкологическими и гематологическими заболеваниями&quot; (Зарегистрировано в Минюсте России 15.07.2021 N 64274) {КонсультантПлюс}">
              <w:r>
                <w:rPr>
                  <w:color w:val="0000FF"/>
                </w:rPr>
                <w:t>Приказ</w:t>
              </w:r>
            </w:hyperlink>
            <w:r>
              <w:t xml:space="preserve"> Минздрава России от 10.06.2021 N 629н "Об утверждении Порядка диспансерного наблюдения детей с онкологическими и гематологическими заболеваниями"</w:t>
            </w:r>
          </w:p>
        </w:tc>
        <w:tc>
          <w:tcPr>
            <w:tcW w:w="3572" w:type="dxa"/>
          </w:tcPr>
          <w:p w14:paraId="60C3A3A2" w14:textId="77777777" w:rsidR="00616513" w:rsidRDefault="00000000">
            <w:pPr>
              <w:pStyle w:val="ConsPlusNormal0"/>
              <w:jc w:val="both"/>
            </w:pPr>
            <w:hyperlink r:id="rId133" w:tooltip="Приказ Департамента здравоохранения Костромской области от 16.02.2024 N 178 &quot;О порядке организации медицинской помощи детскому населению Костромской области по профилю &quot;Детская онкология и гематология&quot; {КонсультантПлюс}">
              <w:r>
                <w:rPr>
                  <w:color w:val="0000FF"/>
                </w:rPr>
                <w:t>Приказ</w:t>
              </w:r>
            </w:hyperlink>
            <w:r>
              <w:t xml:space="preserve"> департамента здравоохранения Костромской области от 16.02.2024 N 178 "О порядке организации медицинской помощи детскому населению Костромской области по профилю "Детская онкология и гематология"</w:t>
            </w:r>
          </w:p>
        </w:tc>
      </w:tr>
      <w:tr w:rsidR="00616513" w14:paraId="492D24B7" w14:textId="77777777">
        <w:tc>
          <w:tcPr>
            <w:tcW w:w="2098" w:type="dxa"/>
          </w:tcPr>
          <w:p w14:paraId="008C9085" w14:textId="77777777" w:rsidR="00616513" w:rsidRDefault="00000000">
            <w:pPr>
              <w:pStyle w:val="ConsPlusNormal0"/>
              <w:jc w:val="both"/>
            </w:pPr>
            <w:r>
              <w:t>Офтальмология</w:t>
            </w:r>
          </w:p>
        </w:tc>
        <w:tc>
          <w:tcPr>
            <w:tcW w:w="3345" w:type="dxa"/>
          </w:tcPr>
          <w:p w14:paraId="2B90EFC5" w14:textId="77777777" w:rsidR="00616513" w:rsidRDefault="00000000">
            <w:pPr>
              <w:pStyle w:val="ConsPlusNormal0"/>
              <w:jc w:val="both"/>
            </w:pPr>
            <w:hyperlink r:id="rId134" w:tooltip="Приказ Минздрава России от 12.11.2012 N 902н (ред. от 01.02.2022) &quot;Об утверждении Порядка оказания медицинской помощи взрослому населению при заболеваниях глаза, его придаточного аппарата и орбиты&quot; (Зарегистрировано в Минюсте России 13.12.2012 N 26116) {Консул">
              <w:r>
                <w:rPr>
                  <w:color w:val="0000FF"/>
                </w:rPr>
                <w:t>Приказ</w:t>
              </w:r>
            </w:hyperlink>
            <w:r>
              <w:t xml:space="preserve"> Минздрава России от 12.11.2012 N 902н "Об утверждении Порядка оказания медицинской помощи взрослому населению при заболеваниях глаза, его придаточного аппарата и орбиты"</w:t>
            </w:r>
          </w:p>
        </w:tc>
        <w:tc>
          <w:tcPr>
            <w:tcW w:w="3572" w:type="dxa"/>
          </w:tcPr>
          <w:p w14:paraId="724B2DE8" w14:textId="77777777" w:rsidR="00616513" w:rsidRDefault="00000000">
            <w:pPr>
              <w:pStyle w:val="ConsPlusNormal0"/>
              <w:jc w:val="both"/>
            </w:pPr>
            <w:hyperlink r:id="rId135" w:tooltip="Приказ Департамента здравоохранения Костромской области от 01.10.2024 N 1154 &quot;О маршрутизации взрослых пациентов при оказании медицинской помощи по профилю &quot;офтальмология&quot; на территории Костромской области&quot; (Зарегистрировано в правовом управлении администрации">
              <w:r>
                <w:rPr>
                  <w:color w:val="0000FF"/>
                </w:rPr>
                <w:t>Приказ</w:t>
              </w:r>
            </w:hyperlink>
            <w:r>
              <w:t xml:space="preserve"> департамента здравоохранения Костромской области от 01.10.2024 N 1154 "О маршрутизации взрослых пациентов при оказании медицинской помощи по профилю "офтальмология" на территории Костромской области"</w:t>
            </w:r>
          </w:p>
        </w:tc>
      </w:tr>
      <w:tr w:rsidR="00616513" w14:paraId="11EBF4F6" w14:textId="77777777">
        <w:tc>
          <w:tcPr>
            <w:tcW w:w="2098" w:type="dxa"/>
          </w:tcPr>
          <w:p w14:paraId="63E65346" w14:textId="77777777" w:rsidR="00616513" w:rsidRDefault="00000000">
            <w:pPr>
              <w:pStyle w:val="ConsPlusNormal0"/>
              <w:jc w:val="both"/>
            </w:pPr>
            <w:r>
              <w:t>Паллиативная медицинская помощь детям</w:t>
            </w:r>
          </w:p>
        </w:tc>
        <w:tc>
          <w:tcPr>
            <w:tcW w:w="3345" w:type="dxa"/>
          </w:tcPr>
          <w:p w14:paraId="1615999F" w14:textId="77777777" w:rsidR="00616513" w:rsidRDefault="00000000">
            <w:pPr>
              <w:pStyle w:val="ConsPlusNormal0"/>
              <w:jc w:val="both"/>
            </w:pPr>
            <w:hyperlink r:id="rId136" w:tooltip="Приказ Минздрава России N 345н, Минтруда России N 372н от 31.05.2019 &quot;Об утверждении Положения об организации оказания паллиативной медицинской помощи, включая порядок взаимодействия медицинских организаций, организаций социального обслуживания и общественных ">
              <w:r>
                <w:rPr>
                  <w:color w:val="0000FF"/>
                </w:rPr>
                <w:t>Приказ</w:t>
              </w:r>
            </w:hyperlink>
            <w:r>
              <w:t xml:space="preserve"> Минздрава России, Минтруда России от 31.05.2019 N 345//372н "Об утверждении Положения об организации оказания паллиативной медицинской помощи, включая порядок взаимодействия медицинских организаций, организаций социального обслуживания и общественных объединений, иных некоммерческих организаций, осуществляющих свою деятельность в сфере охраны здоровья"</w:t>
            </w:r>
          </w:p>
        </w:tc>
        <w:tc>
          <w:tcPr>
            <w:tcW w:w="3572" w:type="dxa"/>
          </w:tcPr>
          <w:p w14:paraId="55B31F89" w14:textId="77777777" w:rsidR="00616513" w:rsidRDefault="00000000">
            <w:pPr>
              <w:pStyle w:val="ConsPlusNormal0"/>
              <w:jc w:val="both"/>
            </w:pPr>
            <w:hyperlink r:id="rId137" w:tooltip="Приказ Департамента здравоохранения Костромской области от 01.09.2023 N 996 &quot;Об организации оказания паллиативной медицинской помощи детям на территории Костромской области&quot; (вместе с &quot;Порядком оказания паллиативной медицинской помощи детям на территории Костр">
              <w:r>
                <w:rPr>
                  <w:color w:val="0000FF"/>
                </w:rPr>
                <w:t>Приказ</w:t>
              </w:r>
            </w:hyperlink>
            <w:r>
              <w:t xml:space="preserve"> департамента здравоохранения Костромской области от 01.09.2023 N 996 "Об организации оказания паллиативной медицинской помощи детям на территории Костромской области",</w:t>
            </w:r>
          </w:p>
          <w:p w14:paraId="53CD9C24" w14:textId="77777777" w:rsidR="00616513" w:rsidRDefault="00000000">
            <w:pPr>
              <w:pStyle w:val="ConsPlusNormal0"/>
              <w:jc w:val="both"/>
            </w:pPr>
            <w:hyperlink r:id="rId138" w:tooltip="Приказ Департамента здравоохранения Костромской области от 16.01.2024 N 43 &quot;Об организации передачи законному представителю несовершеннолетнего, получающего паллиативную медицинскую помощь на дому, медицинских изделий для поддержания функций органов и систем о">
              <w:r>
                <w:rPr>
                  <w:color w:val="0000FF"/>
                </w:rPr>
                <w:t>приказ</w:t>
              </w:r>
            </w:hyperlink>
            <w:r>
              <w:t xml:space="preserve"> департамента здравоохранения Костромской области от 16.01.2024 N 43 "Об организации передачи законному представителю несовершеннолетнего, получающего паллиативную медицинскую помощь на дому, медицинских изделий для поддержания функций органов и систем организма человека</w:t>
            </w:r>
          </w:p>
        </w:tc>
      </w:tr>
      <w:tr w:rsidR="00616513" w14:paraId="00846101" w14:textId="77777777">
        <w:tc>
          <w:tcPr>
            <w:tcW w:w="2098" w:type="dxa"/>
          </w:tcPr>
          <w:p w14:paraId="242139B7" w14:textId="77777777" w:rsidR="00616513" w:rsidRDefault="00000000">
            <w:pPr>
              <w:pStyle w:val="ConsPlusNormal0"/>
              <w:jc w:val="both"/>
            </w:pPr>
            <w:r>
              <w:t>Педиатрия</w:t>
            </w:r>
          </w:p>
        </w:tc>
        <w:tc>
          <w:tcPr>
            <w:tcW w:w="3345" w:type="dxa"/>
          </w:tcPr>
          <w:p w14:paraId="29AFEBBC" w14:textId="77777777" w:rsidR="00616513" w:rsidRDefault="00000000">
            <w:pPr>
              <w:pStyle w:val="ConsPlusNormal0"/>
              <w:jc w:val="both"/>
            </w:pPr>
            <w:hyperlink r:id="rId139" w:tooltip="Приказ Минздравсоцразвития России от 16.04.2012 N 366н (ред. от 21.02.2020) &quot;Об утверждении Порядка оказания педиатрической помощи&quot; (Зарегистрировано в Минюсте России 29.05.2012 N 24361) {КонсультантПлюс}">
              <w:r>
                <w:rPr>
                  <w:color w:val="0000FF"/>
                </w:rPr>
                <w:t>Приказ</w:t>
              </w:r>
            </w:hyperlink>
            <w:r>
              <w:t xml:space="preserve"> Минздравсоцразвития России от 16.04.2012 N 366н "Об утверждении Порядка оказания педиатрической помощи"</w:t>
            </w:r>
          </w:p>
        </w:tc>
        <w:tc>
          <w:tcPr>
            <w:tcW w:w="3572" w:type="dxa"/>
          </w:tcPr>
          <w:p w14:paraId="5CF3655C" w14:textId="77777777" w:rsidR="00616513" w:rsidRDefault="00000000">
            <w:pPr>
              <w:pStyle w:val="ConsPlusNormal0"/>
              <w:jc w:val="both"/>
            </w:pPr>
            <w:hyperlink r:id="rId140" w:tooltip="Приказ Департамента здравоохранения Костромской области от 01.10.2024 N 1145 &quot;Об утверждении Порядка организации медицинской помощи детям по профилю &quot;педиатрия&quot; на территории Костромской области&quot; (Зарегистрировано в правовом управлении администрации Костромско">
              <w:r>
                <w:rPr>
                  <w:color w:val="0000FF"/>
                </w:rPr>
                <w:t>Приказ</w:t>
              </w:r>
            </w:hyperlink>
            <w:r>
              <w:t xml:space="preserve"> департамента здравоохранения Костромской области от 01.10.2024 N 1145 "Об утверждении порядка организации медицинской помощи детям по профилю "педиатрия" на территории Костромской области</w:t>
            </w:r>
          </w:p>
        </w:tc>
      </w:tr>
      <w:tr w:rsidR="00616513" w14:paraId="24B09F15" w14:textId="77777777">
        <w:tc>
          <w:tcPr>
            <w:tcW w:w="2098" w:type="dxa"/>
          </w:tcPr>
          <w:p w14:paraId="718A0A06" w14:textId="77777777" w:rsidR="00616513" w:rsidRDefault="00000000">
            <w:pPr>
              <w:pStyle w:val="ConsPlusNormal0"/>
              <w:jc w:val="both"/>
            </w:pPr>
            <w:r>
              <w:t>Пульмонология</w:t>
            </w:r>
          </w:p>
        </w:tc>
        <w:tc>
          <w:tcPr>
            <w:tcW w:w="3345" w:type="dxa"/>
          </w:tcPr>
          <w:p w14:paraId="57AF7DE4" w14:textId="77777777" w:rsidR="00616513" w:rsidRDefault="00000000">
            <w:pPr>
              <w:pStyle w:val="ConsPlusNormal0"/>
              <w:jc w:val="both"/>
            </w:pPr>
            <w:hyperlink r:id="rId141" w:tooltip="Приказ Минздрава России от 15.11.2012 N 916н (ред. от 21.02.2020) &quot;Об утверждении Порядка оказания медицинской помощи населению по профилю &quot;пульмонология&quot; (Зарегистрировано в Минюсте России 21.12.2012 N 26264) {КонсультантПлюс}">
              <w:r>
                <w:rPr>
                  <w:color w:val="0000FF"/>
                </w:rPr>
                <w:t>Приказ</w:t>
              </w:r>
            </w:hyperlink>
            <w:r>
              <w:t xml:space="preserve"> Минздрава России от 15.11.2012 N 916н "Об утверждении порядка оказания медицинской помощи населению по профилю "пульмонология"</w:t>
            </w:r>
          </w:p>
        </w:tc>
        <w:tc>
          <w:tcPr>
            <w:tcW w:w="3572" w:type="dxa"/>
          </w:tcPr>
          <w:p w14:paraId="027D86FF" w14:textId="77777777" w:rsidR="00616513" w:rsidRDefault="00000000">
            <w:pPr>
              <w:pStyle w:val="ConsPlusNormal0"/>
              <w:jc w:val="both"/>
            </w:pPr>
            <w:hyperlink r:id="rId142" w:tooltip="Приказ Департамента здравоохранения Костромской области от 11.10.2024 N 1191 &quot;Об утверждении Порядка оказания медицинской помощи по профилю &quot;пульмонология&quot; взрослому населению Костромской области&quot; (Зарегистрировано в правовом управлении администрации Костромск">
              <w:r>
                <w:rPr>
                  <w:color w:val="0000FF"/>
                </w:rPr>
                <w:t>Приказ</w:t>
              </w:r>
            </w:hyperlink>
            <w:r>
              <w:t xml:space="preserve"> департамента здравоохранения Костромской области от 11.10.2024 N 1191 "Об утверждении Порядка оказания медицинской помощи по профилю "пульмонология" взрослому населению Костромской области"</w:t>
            </w:r>
          </w:p>
        </w:tc>
      </w:tr>
      <w:tr w:rsidR="00616513" w14:paraId="06EE907B" w14:textId="77777777">
        <w:tc>
          <w:tcPr>
            <w:tcW w:w="2098" w:type="dxa"/>
          </w:tcPr>
          <w:p w14:paraId="26D3B62F" w14:textId="77777777" w:rsidR="00616513" w:rsidRDefault="00000000">
            <w:pPr>
              <w:pStyle w:val="ConsPlusNormal0"/>
              <w:jc w:val="both"/>
            </w:pPr>
            <w:r>
              <w:t>Реабилитация</w:t>
            </w:r>
          </w:p>
        </w:tc>
        <w:tc>
          <w:tcPr>
            <w:tcW w:w="3345" w:type="dxa"/>
          </w:tcPr>
          <w:p w14:paraId="2300F37B" w14:textId="77777777" w:rsidR="00616513" w:rsidRDefault="00000000">
            <w:pPr>
              <w:pStyle w:val="ConsPlusNormal0"/>
              <w:jc w:val="both"/>
            </w:pPr>
            <w:hyperlink r:id="rId143" w:tooltip="Приказ Минздрава России от 31.07.2020 N 788н (ред. от 07.11.2022) &quot;Об утверждении Порядка организации медицинской реабилитации взрослых&quot; (Зарегистрировано в Минюсте России 25.09.2020 N 60039) {КонсультантПлюс}">
              <w:r>
                <w:rPr>
                  <w:color w:val="0000FF"/>
                </w:rPr>
                <w:t>Приказ</w:t>
              </w:r>
            </w:hyperlink>
            <w:r>
              <w:t xml:space="preserve"> Минздрава России от 31.07.2020 N 788н "Об утверждении Порядка организации медицинской реабилитации взрослых"</w:t>
            </w:r>
          </w:p>
        </w:tc>
        <w:tc>
          <w:tcPr>
            <w:tcW w:w="3572" w:type="dxa"/>
          </w:tcPr>
          <w:p w14:paraId="76897751" w14:textId="77777777" w:rsidR="00616513" w:rsidRDefault="00000000">
            <w:pPr>
              <w:pStyle w:val="ConsPlusNormal0"/>
              <w:jc w:val="both"/>
            </w:pPr>
            <w:hyperlink r:id="rId144" w:tooltip="Приказ Департамента здравоохранения Костромской области от 04.06.2024 N 624 (ред. от 27.02.2025) &quot;Об утверждении Положения об организации оказания специализированной медицинской помощи по профилю &quot;медицинская реабилитация&quot; взрослому населению в Костромской обл">
              <w:r>
                <w:rPr>
                  <w:color w:val="0000FF"/>
                </w:rPr>
                <w:t>Приказ</w:t>
              </w:r>
            </w:hyperlink>
            <w:r>
              <w:t xml:space="preserve"> департамента здравоохранения Костромской области от 04.06.2024 N 624 "Об утверждении Положения об организации оказания специализированной медицинской помощи по профилю "медицинская реабилитация" взрослому населению в Костромской области",</w:t>
            </w:r>
          </w:p>
          <w:p w14:paraId="12B36320" w14:textId="77777777" w:rsidR="00616513" w:rsidRDefault="00000000">
            <w:pPr>
              <w:pStyle w:val="ConsPlusNormal0"/>
              <w:jc w:val="both"/>
            </w:pPr>
            <w:hyperlink r:id="rId145" w:tooltip="Приказ Департамента здравоохранения Костромской области от 24.10.2024 N 1258 &quot;Об утверждении Порядка организации медицинской помощи детям по профилю &quot;медицинская реабилитация&quot; на территории Костромской области&quot; (вместе с &quot;Порядком оказания медицинской помощи д">
              <w:r>
                <w:rPr>
                  <w:color w:val="0000FF"/>
                </w:rPr>
                <w:t>приказ</w:t>
              </w:r>
            </w:hyperlink>
            <w:r>
              <w:t xml:space="preserve"> департамента здравоохранения Костромской области от 24.10.2024 N 1258 "Об утверждении порядка организации медицинской помощи детям по профилю "медицинская реабилитация" на территории Костромской области"</w:t>
            </w:r>
          </w:p>
        </w:tc>
      </w:tr>
      <w:tr w:rsidR="00616513" w14:paraId="17EF51D0" w14:textId="77777777">
        <w:tc>
          <w:tcPr>
            <w:tcW w:w="2098" w:type="dxa"/>
          </w:tcPr>
          <w:p w14:paraId="09296799" w14:textId="77777777" w:rsidR="00616513" w:rsidRDefault="00000000">
            <w:pPr>
              <w:pStyle w:val="ConsPlusNormal0"/>
              <w:jc w:val="both"/>
            </w:pPr>
            <w:r>
              <w:t>Ревматология</w:t>
            </w:r>
          </w:p>
        </w:tc>
        <w:tc>
          <w:tcPr>
            <w:tcW w:w="3345" w:type="dxa"/>
          </w:tcPr>
          <w:p w14:paraId="147812CE" w14:textId="77777777" w:rsidR="00616513" w:rsidRDefault="00000000">
            <w:pPr>
              <w:pStyle w:val="ConsPlusNormal0"/>
              <w:jc w:val="both"/>
            </w:pPr>
            <w:hyperlink r:id="rId146" w:tooltip="Приказ Минздрава России от 12.11.2012 N 900н (ред. от 21.02.2020) &quot;Об утверждении Порядка оказания медицинской помощи взрослому населению по профилю &quot;ревматология&quot; (Зарегистрировано в Минюсте России 25.12.2012 N 26373) {КонсультантПлюс}">
              <w:r>
                <w:rPr>
                  <w:color w:val="0000FF"/>
                </w:rPr>
                <w:t>Приказ</w:t>
              </w:r>
            </w:hyperlink>
            <w:r>
              <w:t xml:space="preserve"> Минздрава России от 12.11.2012 N 900н "Об утверждении порядка оказания медицинской помощи взрослому населению по профилю "ревматология"</w:t>
            </w:r>
          </w:p>
        </w:tc>
        <w:tc>
          <w:tcPr>
            <w:tcW w:w="3572" w:type="dxa"/>
          </w:tcPr>
          <w:p w14:paraId="5D76217B" w14:textId="77777777" w:rsidR="00616513" w:rsidRDefault="00000000">
            <w:pPr>
              <w:pStyle w:val="ConsPlusNormal0"/>
              <w:jc w:val="both"/>
            </w:pPr>
            <w:hyperlink r:id="rId147" w:tooltip="Приказ Департамента здравоохранения Костромской области от 16.09.2013 N 556 &quot;О реализации Порядка оказания медицинской помощи взрослому населению по профилю &quot;ревматология&quot; в Костромской области&quot; (вместе с &quot;Рекомендациями с маршрутами направления пациентов по о">
              <w:r>
                <w:rPr>
                  <w:color w:val="0000FF"/>
                </w:rPr>
                <w:t>Приказ</w:t>
              </w:r>
            </w:hyperlink>
            <w:r>
              <w:t xml:space="preserve"> департамента здравоохранения Костромской области от 16.09.2013 N 556 "О реализации порядка оказания медицинской помощи взрослому населению по профилю "ревматология" в Костромской области"</w:t>
            </w:r>
          </w:p>
        </w:tc>
      </w:tr>
      <w:tr w:rsidR="00616513" w14:paraId="326EF39D" w14:textId="77777777">
        <w:tc>
          <w:tcPr>
            <w:tcW w:w="2098" w:type="dxa"/>
          </w:tcPr>
          <w:p w14:paraId="53226224" w14:textId="77777777" w:rsidR="00616513" w:rsidRDefault="00000000">
            <w:pPr>
              <w:pStyle w:val="ConsPlusNormal0"/>
              <w:jc w:val="both"/>
            </w:pPr>
            <w:r>
              <w:t>Скорая специализированная медицинская помощь</w:t>
            </w:r>
          </w:p>
        </w:tc>
        <w:tc>
          <w:tcPr>
            <w:tcW w:w="3345" w:type="dxa"/>
          </w:tcPr>
          <w:p w14:paraId="691BE727" w14:textId="77777777" w:rsidR="00616513" w:rsidRDefault="00000000">
            <w:pPr>
              <w:pStyle w:val="ConsPlusNormal0"/>
              <w:jc w:val="both"/>
            </w:pPr>
            <w:hyperlink r:id="rId148" w:tooltip="Приказ Минздрава России от 20.06.2013 N 388н (ред. от 21.02.2020) &quot;Об утверждении Порядка оказания скорой, в том числе скорой специализированной, медицинской помощи&quot; (Зарегистрировано в Минюсте России 16.08.2013 N 29422) {КонсультантПлюс}">
              <w:r>
                <w:rPr>
                  <w:color w:val="0000FF"/>
                </w:rPr>
                <w:t>Приказ</w:t>
              </w:r>
            </w:hyperlink>
            <w:r>
              <w:t xml:space="preserve"> Минздрава России от 20.06.2013 N 388н "Об утверждении Порядка оказания скорой, в том числе скорой специализированной, медицинской помощи"</w:t>
            </w:r>
          </w:p>
        </w:tc>
        <w:tc>
          <w:tcPr>
            <w:tcW w:w="3572" w:type="dxa"/>
          </w:tcPr>
          <w:p w14:paraId="6E7FA878" w14:textId="77777777" w:rsidR="00616513" w:rsidRDefault="00000000">
            <w:pPr>
              <w:pStyle w:val="ConsPlusNormal0"/>
              <w:jc w:val="both"/>
            </w:pPr>
            <w:hyperlink r:id="rId149" w:tooltip="Приказ Департамента здравоохранения Костромской области от 22.04.2024 N 458 &quot;Об утверждении мероприятий по реализации в медицинских организациях Костромской области Порядка оказания скорой медицинской помощи населению Костромской области&quot; (вместе с &quot;Порядком в">
              <w:r>
                <w:rPr>
                  <w:color w:val="0000FF"/>
                </w:rPr>
                <w:t>Приказ</w:t>
              </w:r>
            </w:hyperlink>
            <w:r>
              <w:t xml:space="preserve"> департамента здравоохранения Костромской области от 22.04.2024 N 458 "Об утверждении мероприятий по реализации в медицинских организациях Костромской области Порядка оказания скорой медицинской помощи населению Костромской области"</w:t>
            </w:r>
          </w:p>
        </w:tc>
      </w:tr>
      <w:tr w:rsidR="00616513" w14:paraId="629414BE" w14:textId="77777777">
        <w:tc>
          <w:tcPr>
            <w:tcW w:w="2098" w:type="dxa"/>
          </w:tcPr>
          <w:p w14:paraId="658496CA" w14:textId="77777777" w:rsidR="00616513" w:rsidRDefault="00000000">
            <w:pPr>
              <w:pStyle w:val="ConsPlusNormal0"/>
              <w:jc w:val="both"/>
            </w:pPr>
            <w:r>
              <w:t>Медицинская помощь при проведении физкультурных и спортивных мероприятий</w:t>
            </w:r>
          </w:p>
        </w:tc>
        <w:tc>
          <w:tcPr>
            <w:tcW w:w="3345" w:type="dxa"/>
          </w:tcPr>
          <w:p w14:paraId="2A99AB89" w14:textId="77777777" w:rsidR="00616513" w:rsidRDefault="00000000">
            <w:pPr>
              <w:pStyle w:val="ConsPlusNormal0"/>
              <w:jc w:val="both"/>
            </w:pPr>
            <w:hyperlink r:id="rId150" w:tooltip="Приказ Минздрава России от 23.10.2020 N 1144н (ред. от 26.09.2023) &quot;Об утверждении порядка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
              <w:r>
                <w:rPr>
                  <w:color w:val="0000FF"/>
                </w:rPr>
                <w:t>Приказ</w:t>
              </w:r>
            </w:hyperlink>
            <w:r>
              <w:t xml:space="preserve"> Минздрава России от 23.10.2020 N 1144н "Об утверждении порядка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физкультурно-спортивного комплекса "Готов к труду и обороне" (ГТО)" и форм медицинских заключений о допуске к участию в физкультурных и спортивных мероприятиях"</w:t>
            </w:r>
          </w:p>
        </w:tc>
        <w:tc>
          <w:tcPr>
            <w:tcW w:w="3572" w:type="dxa"/>
          </w:tcPr>
          <w:p w14:paraId="64566CAD" w14:textId="77777777" w:rsidR="00616513" w:rsidRDefault="00000000">
            <w:pPr>
              <w:pStyle w:val="ConsPlusNormal0"/>
              <w:jc w:val="both"/>
            </w:pPr>
            <w:hyperlink r:id="rId151" w:tooltip="Приказ Департамента здравоохранения Костромской области от 14.04.2021 N 302 &quot;О мерах по реализации в медицинских организациях Костромской области порядка оказания медицинской помощи при проведении физкультурных и спортивных мероприятий&quot; (вместе с &quot;Рекомендация">
              <w:r>
                <w:rPr>
                  <w:color w:val="0000FF"/>
                </w:rPr>
                <w:t>Приказ</w:t>
              </w:r>
            </w:hyperlink>
            <w:r>
              <w:t xml:space="preserve"> департамента здравоохранения Костромской области от 14.04.2021 N 302 "О мерах по реализации в медицинских организациях Костромской области порядка оказания медицинской помощи при проведении физкультурных и спортивных мероприятий"</w:t>
            </w:r>
          </w:p>
        </w:tc>
      </w:tr>
      <w:tr w:rsidR="00616513" w14:paraId="7E40AE64" w14:textId="77777777">
        <w:tc>
          <w:tcPr>
            <w:tcW w:w="2098" w:type="dxa"/>
          </w:tcPr>
          <w:p w14:paraId="65ECAC71" w14:textId="77777777" w:rsidR="00616513" w:rsidRDefault="00000000">
            <w:pPr>
              <w:pStyle w:val="ConsPlusNormal0"/>
              <w:jc w:val="both"/>
            </w:pPr>
            <w:r>
              <w:t>Стоматология</w:t>
            </w:r>
          </w:p>
        </w:tc>
        <w:tc>
          <w:tcPr>
            <w:tcW w:w="3345" w:type="dxa"/>
          </w:tcPr>
          <w:p w14:paraId="43A048B6" w14:textId="77777777" w:rsidR="00616513" w:rsidRDefault="00000000">
            <w:pPr>
              <w:pStyle w:val="ConsPlusNormal0"/>
              <w:jc w:val="both"/>
            </w:pPr>
            <w:hyperlink r:id="rId152" w:tooltip="Приказ Минздрава России от 13.11.2012 N 910н (ред. от 21.02.2020) &quot;Об утверждении Порядка оказания медицинской помощи детям со стоматологическими заболеваниями&quot; (Зарегистрировано в Минюсте России 20.12.2012 N 26214) {КонсультантПлюс}">
              <w:r>
                <w:rPr>
                  <w:color w:val="0000FF"/>
                </w:rPr>
                <w:t>Приказ</w:t>
              </w:r>
            </w:hyperlink>
            <w:r>
              <w:t xml:space="preserve"> Минздрава России от 13.11.2012 N 910н "Об утверждении Порядка оказания медицинской помощи детям со стоматологическими заболеваниями"</w:t>
            </w:r>
          </w:p>
        </w:tc>
        <w:tc>
          <w:tcPr>
            <w:tcW w:w="3572" w:type="dxa"/>
          </w:tcPr>
          <w:p w14:paraId="771249E7" w14:textId="77777777" w:rsidR="00616513" w:rsidRDefault="00000000">
            <w:pPr>
              <w:pStyle w:val="ConsPlusNormal0"/>
              <w:jc w:val="both"/>
            </w:pPr>
            <w:hyperlink r:id="rId153" w:tooltip="Приказ Департамента здравоохранения Костромской области от 29.05.2024 N 598 &quot;Об утверждении Порядка оказания медицинской помощи детям со стоматологическими заболеваниями на территории Костромской области&quot; (вместе с &quot;Перечнем медицинских организаций Костромской">
              <w:r>
                <w:rPr>
                  <w:color w:val="0000FF"/>
                </w:rPr>
                <w:t>Приказ</w:t>
              </w:r>
            </w:hyperlink>
            <w:r>
              <w:t xml:space="preserve"> департамента здравоохранения Костромской области от 29.05.2024 N 598 "Об утверждении порядка оказания медицинской помощи детям со стоматологическими заболеваниями на территории Костромской области",</w:t>
            </w:r>
          </w:p>
          <w:p w14:paraId="13AA1051" w14:textId="77777777" w:rsidR="00616513" w:rsidRDefault="00000000">
            <w:pPr>
              <w:pStyle w:val="ConsPlusNormal0"/>
              <w:jc w:val="both"/>
            </w:pPr>
            <w:hyperlink r:id="rId154" w:tooltip="Приказ Департамента здравоохранения Костромской области от 04.09.2024 N 1025 (ред. от 29.10.2024) &quot;О мерах по реализации в медицинских организациях Костромской области порядка оказания медицинской помощи взрослому населению при стоматологических заболеваниях&quot; ">
              <w:r>
                <w:rPr>
                  <w:color w:val="0000FF"/>
                </w:rPr>
                <w:t>приказ</w:t>
              </w:r>
            </w:hyperlink>
            <w:r>
              <w:t xml:space="preserve"> департамента здравоохранения Костромской области от 04.09.2024 N 1025 "О мерах по реализации в медицинских организациях Костромской области порядка оказания медицинской помощи взрослому населению при стоматологических заболеваниях"</w:t>
            </w:r>
          </w:p>
        </w:tc>
      </w:tr>
      <w:tr w:rsidR="00616513" w14:paraId="220476F9" w14:textId="77777777">
        <w:tc>
          <w:tcPr>
            <w:tcW w:w="2098" w:type="dxa"/>
          </w:tcPr>
          <w:p w14:paraId="126F30A9" w14:textId="77777777" w:rsidR="00616513" w:rsidRDefault="00000000">
            <w:pPr>
              <w:pStyle w:val="ConsPlusNormal0"/>
              <w:jc w:val="both"/>
            </w:pPr>
            <w:r>
              <w:t>Сурдология</w:t>
            </w:r>
          </w:p>
        </w:tc>
        <w:tc>
          <w:tcPr>
            <w:tcW w:w="3345" w:type="dxa"/>
          </w:tcPr>
          <w:p w14:paraId="4EAA8076" w14:textId="77777777" w:rsidR="00616513" w:rsidRDefault="00000000">
            <w:pPr>
              <w:pStyle w:val="ConsPlusNormal0"/>
              <w:jc w:val="both"/>
            </w:pPr>
            <w:hyperlink r:id="rId155" w:tooltip="Приказ Минздрава России от 09.04.2015 N 178н &quot;Об утверждении Порядка оказания медицинской помощи населению по профилю &quot;сурдология-оториноларингология&quot; (Зарегистрировано в Минюсте России 17.04.2015 N 36881) {КонсультантПлюс}">
              <w:r>
                <w:rPr>
                  <w:color w:val="0000FF"/>
                </w:rPr>
                <w:t>Приказ</w:t>
              </w:r>
            </w:hyperlink>
            <w:r>
              <w:t xml:space="preserve"> Минздрава России от 09.04.2015 N 178н "Об утверждении Порядка оказания медицинской помощи населению по профилю "сурдология-оториноларингология"</w:t>
            </w:r>
          </w:p>
        </w:tc>
        <w:tc>
          <w:tcPr>
            <w:tcW w:w="3572" w:type="dxa"/>
          </w:tcPr>
          <w:p w14:paraId="7E0F0A20" w14:textId="77777777" w:rsidR="00616513" w:rsidRDefault="00000000">
            <w:pPr>
              <w:pStyle w:val="ConsPlusNormal0"/>
              <w:jc w:val="both"/>
            </w:pPr>
            <w:hyperlink r:id="rId156" w:tooltip="Приказ Департамента здравоохранения Костромской области от 19.01.2017 N 34 &quot;Об организации оказания медицинской и реабилитационной помощи пациентам с нарушением слуха и тугоухостью&quot; (вместе с &quot;Порядком оказания медицинской и реабилитационной помощи пациентам, ">
              <w:r>
                <w:rPr>
                  <w:color w:val="0000FF"/>
                </w:rPr>
                <w:t>Приказ</w:t>
              </w:r>
            </w:hyperlink>
            <w:r>
              <w:t xml:space="preserve"> департамента здравоохранения Костромской области от 19.01.2017 N 34 "Об организации оказания медицинской и реабилитационной помощи пациентам с нарушением слуха и тугоухостью"</w:t>
            </w:r>
          </w:p>
        </w:tc>
      </w:tr>
      <w:tr w:rsidR="00616513" w14:paraId="5E953812" w14:textId="77777777">
        <w:tc>
          <w:tcPr>
            <w:tcW w:w="2098" w:type="dxa"/>
          </w:tcPr>
          <w:p w14:paraId="2054DFFD" w14:textId="77777777" w:rsidR="00616513" w:rsidRDefault="00000000">
            <w:pPr>
              <w:pStyle w:val="ConsPlusNormal0"/>
              <w:jc w:val="both"/>
            </w:pPr>
            <w:r>
              <w:t>Оториноларингология</w:t>
            </w:r>
          </w:p>
        </w:tc>
        <w:tc>
          <w:tcPr>
            <w:tcW w:w="3345" w:type="dxa"/>
          </w:tcPr>
          <w:p w14:paraId="7321A2DB" w14:textId="77777777" w:rsidR="00616513" w:rsidRDefault="00000000">
            <w:pPr>
              <w:pStyle w:val="ConsPlusNormal0"/>
              <w:jc w:val="both"/>
            </w:pPr>
            <w:hyperlink r:id="rId157" w:tooltip="Приказ Минздрава России от 12.11.2012 N 905н &quot;Об утверждении порядка оказания медицинской помощи населению по профилю &quot;оториноларингология&quot; (Зарегистрировано в Минюсте России 05.03.2013 N 27502) {КонсультантПлюс}">
              <w:r>
                <w:rPr>
                  <w:color w:val="0000FF"/>
                </w:rPr>
                <w:t>Приказ</w:t>
              </w:r>
            </w:hyperlink>
            <w:r>
              <w:t xml:space="preserve"> Минздрава России от 12.11.2012 N 905н "Об утверждении порядка оказания медицинской помощи населению по профилю "оториноларингология"</w:t>
            </w:r>
          </w:p>
        </w:tc>
        <w:tc>
          <w:tcPr>
            <w:tcW w:w="3572" w:type="dxa"/>
          </w:tcPr>
          <w:p w14:paraId="6C71A35E" w14:textId="77777777" w:rsidR="00616513" w:rsidRDefault="00000000">
            <w:pPr>
              <w:pStyle w:val="ConsPlusNormal0"/>
              <w:jc w:val="both"/>
            </w:pPr>
            <w:hyperlink r:id="rId158" w:tooltip="Приказ Департамента здравоохранения Костромской области от 28.12.2022 N 1443 &quot;О мерах по реализации в медицинских организациях Костромской области порядка оказания медицинской помощи населению по профилю &quot;оториноларингология&quot; {КонсультантПлюс}">
              <w:r>
                <w:rPr>
                  <w:color w:val="0000FF"/>
                </w:rPr>
                <w:t>Приказ</w:t>
              </w:r>
            </w:hyperlink>
            <w:r>
              <w:t xml:space="preserve"> департамента здравоохранения Костромской области от 28.12.2022 N 1443 "О мерах по реализации в медицинских организациях Костромской области порядка оказания медицинской помощи населению по профилю "оториноларингология"</w:t>
            </w:r>
          </w:p>
        </w:tc>
      </w:tr>
      <w:tr w:rsidR="00616513" w14:paraId="5B750EA8" w14:textId="77777777">
        <w:tc>
          <w:tcPr>
            <w:tcW w:w="2098" w:type="dxa"/>
          </w:tcPr>
          <w:p w14:paraId="1D94EC2C" w14:textId="77777777" w:rsidR="00616513" w:rsidRDefault="00000000">
            <w:pPr>
              <w:pStyle w:val="ConsPlusNormal0"/>
              <w:jc w:val="both"/>
            </w:pPr>
            <w:r>
              <w:t>Торакальная хирургия</w:t>
            </w:r>
          </w:p>
        </w:tc>
        <w:tc>
          <w:tcPr>
            <w:tcW w:w="3345" w:type="dxa"/>
          </w:tcPr>
          <w:p w14:paraId="75352175" w14:textId="77777777" w:rsidR="00616513" w:rsidRDefault="00000000">
            <w:pPr>
              <w:pStyle w:val="ConsPlusNormal0"/>
              <w:jc w:val="both"/>
            </w:pPr>
            <w:hyperlink r:id="rId159" w:tooltip="Приказ Минздрава России от 12.11.2012 N 898н (ред. от 21.02.2020) &quot;Об утверждении Порядка оказания медицинской помощи взрослому населению по профилю &quot;торакальная хирургия&quot;&quot; (Зарегистрировано в Минюсте России 19.12.2012 N 26192) {КонсультантПлюс}">
              <w:r>
                <w:rPr>
                  <w:color w:val="0000FF"/>
                </w:rPr>
                <w:t>Приказ</w:t>
              </w:r>
            </w:hyperlink>
            <w:r>
              <w:t xml:space="preserve"> Минздрава России от 12.11.2012 N 898н "Об утверждении Порядка оказания медицинской помощи взрослому населению по профилю "торакальная хирургия"</w:t>
            </w:r>
          </w:p>
        </w:tc>
        <w:tc>
          <w:tcPr>
            <w:tcW w:w="3572" w:type="dxa"/>
          </w:tcPr>
          <w:p w14:paraId="12517EAB" w14:textId="77777777" w:rsidR="00616513" w:rsidRDefault="00000000">
            <w:pPr>
              <w:pStyle w:val="ConsPlusNormal0"/>
              <w:jc w:val="both"/>
            </w:pPr>
            <w:hyperlink r:id="rId160" w:tooltip="Приказ Департамента здравоохранения Костромской области от 10.11.2015 N 699 &quot;О мерах по реализации в медицинских организациях Костромской области Порядка оказания медицинской помощи взрослому населению по профилю &quot;торакальная хирургия&quot; (вместе с &quot;Рекомендациям">
              <w:r>
                <w:rPr>
                  <w:color w:val="0000FF"/>
                </w:rPr>
                <w:t>Приказ</w:t>
              </w:r>
            </w:hyperlink>
            <w:r>
              <w:t xml:space="preserve"> департамента здравоохранения Костромской области от 10.11.2015 N 699 "О мерах по реализации в медицинских организациях Костромской области Порядка оказания медицинской помощи по профилю "торакальная хирургия"</w:t>
            </w:r>
          </w:p>
        </w:tc>
      </w:tr>
      <w:tr w:rsidR="00616513" w14:paraId="781FEFBB" w14:textId="77777777">
        <w:tc>
          <w:tcPr>
            <w:tcW w:w="2098" w:type="dxa"/>
          </w:tcPr>
          <w:p w14:paraId="34C02723" w14:textId="77777777" w:rsidR="00616513" w:rsidRDefault="00000000">
            <w:pPr>
              <w:pStyle w:val="ConsPlusNormal0"/>
              <w:jc w:val="both"/>
            </w:pPr>
            <w:r>
              <w:t>Травматология и ортопедия</w:t>
            </w:r>
          </w:p>
        </w:tc>
        <w:tc>
          <w:tcPr>
            <w:tcW w:w="3345" w:type="dxa"/>
          </w:tcPr>
          <w:p w14:paraId="4AAA36F7" w14:textId="77777777" w:rsidR="00616513" w:rsidRDefault="00000000">
            <w:pPr>
              <w:pStyle w:val="ConsPlusNormal0"/>
              <w:jc w:val="both"/>
            </w:pPr>
            <w:hyperlink r:id="rId161" w:tooltip="Приказ Минздрава России от 12.11.2012 N 901н (ред. от 21.02.2020) &quot;Об утверждении Порядка оказания медицинской помощи населению по профилю &quot;травматология и ортопедия&quot; (Зарегистрировано в Минюсте России 25.12.2012 N 26374) {КонсультантПлюс}">
              <w:r>
                <w:rPr>
                  <w:color w:val="0000FF"/>
                </w:rPr>
                <w:t>Приказ</w:t>
              </w:r>
            </w:hyperlink>
            <w:r>
              <w:t xml:space="preserve"> Минздрава России от 12.11.2012 N 901н "Об утверждении Порядка оказания медицинской помощи населению по профилю "травматология и ортопедия"</w:t>
            </w:r>
          </w:p>
        </w:tc>
        <w:tc>
          <w:tcPr>
            <w:tcW w:w="3572" w:type="dxa"/>
          </w:tcPr>
          <w:p w14:paraId="7F0B85FB" w14:textId="77777777" w:rsidR="00616513" w:rsidRDefault="00000000">
            <w:pPr>
              <w:pStyle w:val="ConsPlusNormal0"/>
              <w:jc w:val="both"/>
            </w:pPr>
            <w:hyperlink r:id="rId162" w:tooltip="Приказ Департамента здравоохранения Костромской области от 05.11.2013 N 654 (ред. от 29.11.2013) &quot;О мерах по реализации в медицинских организациях Костромской области Порядка оказания медицинской помощи населению (взрослым и детям) по профилю &quot;травматология и ">
              <w:r>
                <w:rPr>
                  <w:color w:val="0000FF"/>
                </w:rPr>
                <w:t>Приказ</w:t>
              </w:r>
            </w:hyperlink>
            <w:r>
              <w:t xml:space="preserve"> департамента здравоохранения Костромской области от 05.11.2013 N 654 "О мерах по реализации в медицинских организациях Костромской области порядка оказания медицинской помощи населению (взрослым и детям) по профилю "травматология и ортопедия"</w:t>
            </w:r>
          </w:p>
        </w:tc>
      </w:tr>
      <w:tr w:rsidR="00616513" w14:paraId="3A148121" w14:textId="77777777">
        <w:tc>
          <w:tcPr>
            <w:tcW w:w="2098" w:type="dxa"/>
          </w:tcPr>
          <w:p w14:paraId="7C3CDB61" w14:textId="77777777" w:rsidR="00616513" w:rsidRDefault="00000000">
            <w:pPr>
              <w:pStyle w:val="ConsPlusNormal0"/>
              <w:jc w:val="both"/>
            </w:pPr>
            <w:r>
              <w:t>Челюстно-лицевая хирургия</w:t>
            </w:r>
          </w:p>
        </w:tc>
        <w:tc>
          <w:tcPr>
            <w:tcW w:w="3345" w:type="dxa"/>
          </w:tcPr>
          <w:p w14:paraId="45B92195" w14:textId="77777777" w:rsidR="00616513" w:rsidRDefault="00000000">
            <w:pPr>
              <w:pStyle w:val="ConsPlusNormal0"/>
              <w:jc w:val="both"/>
            </w:pPr>
            <w:hyperlink r:id="rId163" w:tooltip="Приказ Минздрава России от 31.05.2018 N 298н (ред. от 14.08.2018) &quot;Об утверждении Порядка оказания медицинской помощи по профилю &quot;пластическая хирургия&quot; (Зарегистрировано в Минюсте России 22.06.2018 N 51410) {КонсультантПлюс}">
              <w:r>
                <w:rPr>
                  <w:color w:val="0000FF"/>
                </w:rPr>
                <w:t>Приказ</w:t>
              </w:r>
            </w:hyperlink>
            <w:r>
              <w:t xml:space="preserve"> Минздрава России от 31.05.2018 N 298н "Об утверждении Порядка оказания медицинской помощи по профилю "пластическая хирургия"</w:t>
            </w:r>
          </w:p>
        </w:tc>
        <w:tc>
          <w:tcPr>
            <w:tcW w:w="3572" w:type="dxa"/>
          </w:tcPr>
          <w:p w14:paraId="6A4A2904" w14:textId="77777777" w:rsidR="00616513" w:rsidRDefault="00000000">
            <w:pPr>
              <w:pStyle w:val="ConsPlusNormal0"/>
              <w:jc w:val="both"/>
            </w:pPr>
            <w:hyperlink r:id="rId164" w:tooltip="Приказ Департамента здравоохранения Костромской области от 28.05.2024 N 594 &quot;О мерах по реализации в медицинских организациях Костромской области временного Порядка оказания медицинской помощи населению по профилю &quot;челюстно-лицевая хирургия&quot; (вместе с &quot;Временн">
              <w:r>
                <w:rPr>
                  <w:color w:val="0000FF"/>
                </w:rPr>
                <w:t>Приказ</w:t>
              </w:r>
            </w:hyperlink>
            <w:r>
              <w:t xml:space="preserve"> департамента здравоохранения Костромской области от 28.05.2024 N 594 "О мерах по реализации в медицинских организациях Костромской области временного Порядка оказания медицинской помощи населению по профилю "Челюстно-лицевая хирургия"</w:t>
            </w:r>
          </w:p>
        </w:tc>
      </w:tr>
      <w:tr w:rsidR="00616513" w14:paraId="0DC11109" w14:textId="77777777">
        <w:tc>
          <w:tcPr>
            <w:tcW w:w="2098" w:type="dxa"/>
          </w:tcPr>
          <w:p w14:paraId="3FAAA070" w14:textId="77777777" w:rsidR="00616513" w:rsidRDefault="00000000">
            <w:pPr>
              <w:pStyle w:val="ConsPlusNormal0"/>
              <w:jc w:val="both"/>
            </w:pPr>
            <w:r>
              <w:t>Сердечно-сосудистые заболевания</w:t>
            </w:r>
          </w:p>
        </w:tc>
        <w:tc>
          <w:tcPr>
            <w:tcW w:w="3345" w:type="dxa"/>
          </w:tcPr>
          <w:p w14:paraId="0FD9AD2D" w14:textId="77777777" w:rsidR="00616513" w:rsidRDefault="00000000">
            <w:pPr>
              <w:pStyle w:val="ConsPlusNormal0"/>
              <w:jc w:val="both"/>
            </w:pPr>
            <w:hyperlink r:id="rId165" w:tooltip="Приказ Минздрава России от 15.11.2012 N 918н (ред. от 21.02.2020) &quot;Об утверждении порядка оказания медицинской помощи больным с сердечно-сосудистыми заболеваниями&quot; (Зарегистрировано в Минюсте России 29.12.2012 N 26483) {КонсультантПлюс}">
              <w:r>
                <w:rPr>
                  <w:color w:val="0000FF"/>
                </w:rPr>
                <w:t>Приказ</w:t>
              </w:r>
            </w:hyperlink>
            <w:r>
              <w:t xml:space="preserve"> Минздрава России от 15.11.2012 N 918н "Об утверждении Порядка оказания медицинской помощи больным с сердечно-сосудистыми заболеваниями"</w:t>
            </w:r>
          </w:p>
        </w:tc>
        <w:tc>
          <w:tcPr>
            <w:tcW w:w="3572" w:type="dxa"/>
          </w:tcPr>
          <w:p w14:paraId="2CD54B93" w14:textId="77777777" w:rsidR="00616513" w:rsidRDefault="00000000">
            <w:pPr>
              <w:pStyle w:val="ConsPlusNormal0"/>
              <w:jc w:val="both"/>
            </w:pPr>
            <w:hyperlink r:id="rId166" w:tooltip="Приказ Департамента здравоохранения Костромской области от 29.02.2024 N 241 (ред. от 21.06.2024) &quot;Об утверждении порядка маршрутизации пациентов с сердечно-сосудистыми заболеваниями на территории Костромской области&quot; (Зарегистрировано в правовом управлении адм">
              <w:r>
                <w:rPr>
                  <w:color w:val="0000FF"/>
                </w:rPr>
                <w:t>Приказ</w:t>
              </w:r>
            </w:hyperlink>
            <w:r>
              <w:t xml:space="preserve"> департамента здравоохранения Костромской области от 29.02.2024 N 241 "Об утверждении порядка маршрутизации пациентов с сердечно-сосудистыми заболеваниями на территории Костромской области"</w:t>
            </w:r>
          </w:p>
        </w:tc>
      </w:tr>
      <w:tr w:rsidR="00616513" w14:paraId="442DCB69" w14:textId="77777777">
        <w:tc>
          <w:tcPr>
            <w:tcW w:w="2098" w:type="dxa"/>
          </w:tcPr>
          <w:p w14:paraId="42B73673" w14:textId="77777777" w:rsidR="00616513" w:rsidRDefault="00000000">
            <w:pPr>
              <w:pStyle w:val="ConsPlusNormal0"/>
              <w:jc w:val="both"/>
            </w:pPr>
            <w:r>
              <w:t>Эндокринология</w:t>
            </w:r>
          </w:p>
        </w:tc>
        <w:tc>
          <w:tcPr>
            <w:tcW w:w="3345" w:type="dxa"/>
          </w:tcPr>
          <w:p w14:paraId="09B0ABC1" w14:textId="77777777" w:rsidR="00616513" w:rsidRDefault="00000000">
            <w:pPr>
              <w:pStyle w:val="ConsPlusNormal0"/>
              <w:jc w:val="both"/>
            </w:pPr>
            <w:hyperlink r:id="rId167" w:tooltip="Приказ Минздрава России от 13.03.2023 N 104н &quot;Об утверждении Порядка оказания медицинской помощи взрослому населению по профилю &quot;эндокринология&quot; (Зарегистрировано в Минюсте России 07.04.2023 N 72929) {КонсультантПлюс}">
              <w:r>
                <w:rPr>
                  <w:color w:val="0000FF"/>
                </w:rPr>
                <w:t>Приказ</w:t>
              </w:r>
            </w:hyperlink>
            <w:r>
              <w:t xml:space="preserve"> Минздрава России от 13.03.2023 N 104н "Об утверждении Порядка оказания медицинской помощи взрослому населению по профилю "эндокринология"</w:t>
            </w:r>
          </w:p>
        </w:tc>
        <w:tc>
          <w:tcPr>
            <w:tcW w:w="3572" w:type="dxa"/>
          </w:tcPr>
          <w:p w14:paraId="59B9B3A6" w14:textId="77777777" w:rsidR="00616513" w:rsidRDefault="00000000">
            <w:pPr>
              <w:pStyle w:val="ConsPlusNormal0"/>
              <w:jc w:val="both"/>
            </w:pPr>
            <w:hyperlink r:id="rId168" w:tooltip="Приказ Департамента здравоохранения Костромской области от 23.05.2023 N 550 &quot;О маршрутизации взрослых пациентов при оказании медицинской помощи по профилю &quot;эндокринология&quot; на территории Костромской области&quot; (Зарегистрировано в правовом управлении администрации">
              <w:r>
                <w:rPr>
                  <w:color w:val="0000FF"/>
                </w:rPr>
                <w:t>Приказ</w:t>
              </w:r>
            </w:hyperlink>
            <w:r>
              <w:t xml:space="preserve"> департамента здравоохранения Костромской области от 23.05.2023 N 550 "О маршрутизации взрослых пациентов при оказании медицинской помощи по профилю "эндокринология" на территории Костромской области"</w:t>
            </w:r>
          </w:p>
        </w:tc>
      </w:tr>
      <w:tr w:rsidR="00616513" w14:paraId="00719E51" w14:textId="77777777">
        <w:tc>
          <w:tcPr>
            <w:tcW w:w="2098" w:type="dxa"/>
          </w:tcPr>
          <w:p w14:paraId="2BE14866" w14:textId="77777777" w:rsidR="00616513" w:rsidRDefault="00000000">
            <w:pPr>
              <w:pStyle w:val="ConsPlusNormal0"/>
              <w:jc w:val="both"/>
            </w:pPr>
            <w:r>
              <w:t>Детская эндокринология</w:t>
            </w:r>
          </w:p>
        </w:tc>
        <w:tc>
          <w:tcPr>
            <w:tcW w:w="3345" w:type="dxa"/>
          </w:tcPr>
          <w:p w14:paraId="7CA32EF1" w14:textId="77777777" w:rsidR="00616513" w:rsidRDefault="00000000">
            <w:pPr>
              <w:pStyle w:val="ConsPlusNormal0"/>
              <w:jc w:val="both"/>
            </w:pPr>
            <w:hyperlink r:id="rId169" w:tooltip="Приказ Минздрава России от 29.10.2024 N 583н &quot;Об утверждении Порядка оказания медицинской помощи по профилю &quot;детская эндокринология&quot; (Зарегистрировано в Минюсте России 20.11.2024 N 80242) {КонсультантПлюс}">
              <w:r>
                <w:rPr>
                  <w:color w:val="0000FF"/>
                </w:rPr>
                <w:t>Приказ</w:t>
              </w:r>
            </w:hyperlink>
            <w:r>
              <w:t xml:space="preserve"> Минздрава России от 29.10.2024 N 583н "Об утверждении Порядка оказания медицинской помощи по профилю "детская эндокринология"</w:t>
            </w:r>
          </w:p>
        </w:tc>
        <w:tc>
          <w:tcPr>
            <w:tcW w:w="3572" w:type="dxa"/>
          </w:tcPr>
          <w:p w14:paraId="1B4CD51B" w14:textId="77777777" w:rsidR="00616513" w:rsidRDefault="00000000">
            <w:pPr>
              <w:pStyle w:val="ConsPlusNormal0"/>
              <w:jc w:val="both"/>
            </w:pPr>
            <w:hyperlink r:id="rId170" w:tooltip="Приказ Департамента здравоохранения Костромской области от 22.10.2015 N 648 &quot;О реализации на территории Костромской области порядка оказания медицинской помощи детям по профилю &quot;детская эндокринология&quot; (вместе с &quot;Рекомендациями по оказанию медицинской помощи д">
              <w:r>
                <w:rPr>
                  <w:color w:val="0000FF"/>
                </w:rPr>
                <w:t>Приказ</w:t>
              </w:r>
            </w:hyperlink>
            <w:r>
              <w:t xml:space="preserve"> департамента здравоохранения Костромской области от 22.10.2015 N 648 "О реализации на территории Костромской области порядка оказания медицинской помощи детям по профилю "детская эндокринология",</w:t>
            </w:r>
          </w:p>
          <w:p w14:paraId="6D982288" w14:textId="77777777" w:rsidR="00616513" w:rsidRDefault="00000000">
            <w:pPr>
              <w:pStyle w:val="ConsPlusNormal0"/>
              <w:jc w:val="both"/>
            </w:pPr>
            <w:r>
              <w:t>приказ департамента здравоохранения Костромской области от 21.07.2023 N 851/1 "О внесении изменений в приказ департамента здравоохранения Костромской области от 22.10.2015 N 648 "О реализации на территории Костромской области Порядка оказания медицинской помощи детям по профилю "детская эндокринология"</w:t>
            </w:r>
          </w:p>
        </w:tc>
      </w:tr>
      <w:tr w:rsidR="00616513" w14:paraId="033A87F8" w14:textId="77777777">
        <w:tc>
          <w:tcPr>
            <w:tcW w:w="2098" w:type="dxa"/>
          </w:tcPr>
          <w:p w14:paraId="21D333EA" w14:textId="77777777" w:rsidR="00616513" w:rsidRDefault="00000000">
            <w:pPr>
              <w:pStyle w:val="ConsPlusNormal0"/>
              <w:jc w:val="both"/>
            </w:pPr>
            <w:r>
              <w:t>Психиатрия</w:t>
            </w:r>
          </w:p>
        </w:tc>
        <w:tc>
          <w:tcPr>
            <w:tcW w:w="3345" w:type="dxa"/>
          </w:tcPr>
          <w:p w14:paraId="3E7B4B1C" w14:textId="77777777" w:rsidR="00616513" w:rsidRDefault="00000000">
            <w:pPr>
              <w:pStyle w:val="ConsPlusNormal0"/>
              <w:jc w:val="both"/>
            </w:pPr>
            <w:hyperlink r:id="rId171" w:tooltip="Приказ Минздрава России от 14.10.2022 N 668н &quot;Об утверждении Порядка оказания медицинской помощи при психических расстройствах и расстройствах поведения&quot; (Зарегистрировано в Минюсте России 14.11.2022 N 70940) {КонсультантПлюс}">
              <w:r>
                <w:rPr>
                  <w:color w:val="0000FF"/>
                </w:rPr>
                <w:t>Приказ</w:t>
              </w:r>
            </w:hyperlink>
            <w:r>
              <w:t xml:space="preserve"> Минздрава России от 14.10.2022 N 668н "Об утверждении Порядка оказания медицинской помощи при психических расстройствах и расстройствах поведения"</w:t>
            </w:r>
          </w:p>
        </w:tc>
        <w:tc>
          <w:tcPr>
            <w:tcW w:w="3572" w:type="dxa"/>
          </w:tcPr>
          <w:p w14:paraId="1AFD51DF" w14:textId="77777777" w:rsidR="00616513" w:rsidRDefault="00000000">
            <w:pPr>
              <w:pStyle w:val="ConsPlusNormal0"/>
              <w:jc w:val="both"/>
            </w:pPr>
            <w:hyperlink r:id="rId172" w:tooltip="Приказ Департамента здравоохранения Костромской области от 03.09.2024 N 1021 &quot;О порядке оказания медицинской помощи населению Костромской области при психических расстройства и расстройствах поведения&quot; (вместе с &quot;Рекомендациями по маршрутам направления пациент">
              <w:r>
                <w:rPr>
                  <w:color w:val="0000FF"/>
                </w:rPr>
                <w:t>Приказ</w:t>
              </w:r>
            </w:hyperlink>
            <w:r>
              <w:t xml:space="preserve"> департамента здравоохранения Костромской области от 03.09.2024 N 1021 "О порядке оказания медицинской помощи населению Костромской области при психических расстройства и расстройствах поведения"</w:t>
            </w:r>
          </w:p>
        </w:tc>
      </w:tr>
      <w:tr w:rsidR="00616513" w14:paraId="034D4894" w14:textId="77777777">
        <w:tc>
          <w:tcPr>
            <w:tcW w:w="2098" w:type="dxa"/>
          </w:tcPr>
          <w:p w14:paraId="777EF228" w14:textId="77777777" w:rsidR="00616513" w:rsidRDefault="00000000">
            <w:pPr>
              <w:pStyle w:val="ConsPlusNormal0"/>
              <w:jc w:val="both"/>
            </w:pPr>
            <w:r>
              <w:t>Детская урология-андрология</w:t>
            </w:r>
          </w:p>
        </w:tc>
        <w:tc>
          <w:tcPr>
            <w:tcW w:w="3345" w:type="dxa"/>
          </w:tcPr>
          <w:p w14:paraId="5C1CEA28" w14:textId="77777777" w:rsidR="00616513" w:rsidRDefault="00000000">
            <w:pPr>
              <w:pStyle w:val="ConsPlusNormal0"/>
              <w:jc w:val="both"/>
            </w:pPr>
            <w:hyperlink r:id="rId173" w:tooltip="Приказ Минздрава России от 31.10.2012 N 561н (ред. от 21.02.2020) &quot;Об утверждении Порядка оказания медицинской помощи по профилю &quot;детская урология-андрология&quot; (Зарегистрировано в Минюсте России 21.12.2012 N 26269) {КонсультантПлюс}">
              <w:r>
                <w:rPr>
                  <w:color w:val="0000FF"/>
                </w:rPr>
                <w:t>Приказ</w:t>
              </w:r>
            </w:hyperlink>
            <w:r>
              <w:t xml:space="preserve"> Минздрава России от 31.10.2012 N 561н "Об утверждении Порядка оказания медицинской помощи по профилю "детская урология-андрология"</w:t>
            </w:r>
          </w:p>
        </w:tc>
        <w:tc>
          <w:tcPr>
            <w:tcW w:w="3572" w:type="dxa"/>
          </w:tcPr>
          <w:p w14:paraId="5C4FFA97" w14:textId="77777777" w:rsidR="00616513" w:rsidRDefault="00000000">
            <w:pPr>
              <w:pStyle w:val="ConsPlusNormal0"/>
              <w:jc w:val="both"/>
            </w:pPr>
            <w:hyperlink r:id="rId174" w:tooltip="Приказ Департамента здравоохранения Костромской области от 18.11.2024 N 1376 &quot;Об утверждении Порядка организации медицинской помощи детям по профилю &quot;детская урология-андрология&quot; на территории Костромской области&quot; (Зарегистрировано в правовом управлении админи">
              <w:r>
                <w:rPr>
                  <w:color w:val="0000FF"/>
                </w:rPr>
                <w:t>Приказ</w:t>
              </w:r>
            </w:hyperlink>
            <w:r>
              <w:t xml:space="preserve"> департамента здравоохранения Костромской области от 18.11.2024 N 1376 "Об утверждении Порядка организации медицинской помощи детям по профилю "детская урология-андрология" на территории Костромской области</w:t>
            </w:r>
          </w:p>
        </w:tc>
      </w:tr>
      <w:tr w:rsidR="00616513" w14:paraId="226FBD06" w14:textId="77777777">
        <w:tc>
          <w:tcPr>
            <w:tcW w:w="2098" w:type="dxa"/>
          </w:tcPr>
          <w:p w14:paraId="46E60173" w14:textId="77777777" w:rsidR="00616513" w:rsidRDefault="00000000">
            <w:pPr>
              <w:pStyle w:val="ConsPlusNormal0"/>
              <w:jc w:val="both"/>
            </w:pPr>
            <w:r>
              <w:t>Урология</w:t>
            </w:r>
          </w:p>
        </w:tc>
        <w:tc>
          <w:tcPr>
            <w:tcW w:w="3345" w:type="dxa"/>
          </w:tcPr>
          <w:p w14:paraId="00D26EA7" w14:textId="77777777" w:rsidR="00616513" w:rsidRDefault="00000000">
            <w:pPr>
              <w:pStyle w:val="ConsPlusNormal0"/>
              <w:jc w:val="both"/>
            </w:pPr>
            <w:hyperlink r:id="rId175" w:tooltip="Приказ Минздрава России от 12.11.2012 N 907н (ред. от 21.02.2020) &quot;Об утверждении Порядка оказания медицинской помощи взрослому населению по профилю &quot;урология&quot; (Зарегистрировано в Минюсте России 29.12.2012 N 26478) {КонсультантПлюс}">
              <w:r>
                <w:rPr>
                  <w:color w:val="0000FF"/>
                </w:rPr>
                <w:t>Приказ</w:t>
              </w:r>
            </w:hyperlink>
            <w:r>
              <w:t xml:space="preserve"> Минздрава России от 12.11.2012 N 907н "Об утверждении Порядка оказания медицинской помощи взрослому населению по профилю "урология"</w:t>
            </w:r>
          </w:p>
        </w:tc>
        <w:tc>
          <w:tcPr>
            <w:tcW w:w="3572" w:type="dxa"/>
          </w:tcPr>
          <w:p w14:paraId="23EBA6EE" w14:textId="77777777" w:rsidR="00616513" w:rsidRDefault="00000000">
            <w:pPr>
              <w:pStyle w:val="ConsPlusNormal0"/>
              <w:jc w:val="both"/>
            </w:pPr>
            <w:hyperlink r:id="rId176" w:tooltip="Приказ Департамента здравоохранения Костромской области от 20.11.2024 N 1385 &quot;Об организации медицинской помощи взрослому населению Костромской области по профилю &quot;урология&quot; (вместе с &quot;Порядком оказания медицинской помощи взрослому населению по профилю &quot;уролог">
              <w:r>
                <w:rPr>
                  <w:color w:val="0000FF"/>
                </w:rPr>
                <w:t>Приказ</w:t>
              </w:r>
            </w:hyperlink>
            <w:r>
              <w:t xml:space="preserve"> департамента здравоохранения Костромской области от 20.11.2024 N 1385 "Об организации медицинской помощи взрослому населению Костромской области по профилю "урология"</w:t>
            </w:r>
          </w:p>
        </w:tc>
      </w:tr>
      <w:tr w:rsidR="00616513" w14:paraId="432F24E5" w14:textId="77777777">
        <w:tc>
          <w:tcPr>
            <w:tcW w:w="2098" w:type="dxa"/>
          </w:tcPr>
          <w:p w14:paraId="33B355E0" w14:textId="77777777" w:rsidR="00616513" w:rsidRDefault="00000000">
            <w:pPr>
              <w:pStyle w:val="ConsPlusNormal0"/>
              <w:jc w:val="both"/>
            </w:pPr>
            <w:r>
              <w:t>Хирургия</w:t>
            </w:r>
          </w:p>
        </w:tc>
        <w:tc>
          <w:tcPr>
            <w:tcW w:w="3345" w:type="dxa"/>
          </w:tcPr>
          <w:p w14:paraId="01F24789" w14:textId="77777777" w:rsidR="00616513" w:rsidRDefault="00000000">
            <w:pPr>
              <w:pStyle w:val="ConsPlusNormal0"/>
              <w:jc w:val="both"/>
            </w:pPr>
            <w:hyperlink r:id="rId177" w:tooltip="Приказ Минздрава России от 15.11.2012 N 922н (ред. от 21.02.2020) &quot;Об утверждении Порядка оказания медицинской помощи взрослому населению по профилю &quot;хирургия&quot; (Зарегистрировано в Минюсте России 17.04.2013 N 28161) {КонсультантПлюс}">
              <w:r>
                <w:rPr>
                  <w:color w:val="0000FF"/>
                </w:rPr>
                <w:t>Приказ</w:t>
              </w:r>
            </w:hyperlink>
            <w:r>
              <w:t xml:space="preserve"> Минздрава России от 15.11.2012 N 922н "Об утверждении Порядка оказания медицинской помощи взрослому населению по профилю "хирургия"</w:t>
            </w:r>
          </w:p>
        </w:tc>
        <w:tc>
          <w:tcPr>
            <w:tcW w:w="3572" w:type="dxa"/>
          </w:tcPr>
          <w:p w14:paraId="46AF03BC" w14:textId="77777777" w:rsidR="00616513" w:rsidRDefault="00000000">
            <w:pPr>
              <w:pStyle w:val="ConsPlusNormal0"/>
              <w:jc w:val="both"/>
            </w:pPr>
            <w:hyperlink r:id="rId178" w:tooltip="Приказ Департамента здравоохранения Костромской области от 04.09.2024 N 1026 (ред. от 11.11.2024) &quot;Об организации оказания медицинской помощи по профилю &quot;хирургия&quot; на стационарном этапе в Костромской области&quot; (вместе с &quot;Порядком оказания медицинской помощи по ">
              <w:r>
                <w:rPr>
                  <w:color w:val="0000FF"/>
                </w:rPr>
                <w:t>Приказ</w:t>
              </w:r>
            </w:hyperlink>
            <w:r>
              <w:t xml:space="preserve"> департамента здравоохранения Костромской области от 04.09.2024 N 1026 "Об организации оказания медицинской помощи по профилю "хирургия" на стационарном этапе в Костромской области"</w:t>
            </w:r>
          </w:p>
        </w:tc>
      </w:tr>
      <w:tr w:rsidR="00616513" w14:paraId="4D495D1D" w14:textId="77777777">
        <w:tc>
          <w:tcPr>
            <w:tcW w:w="2098" w:type="dxa"/>
          </w:tcPr>
          <w:p w14:paraId="02A732F9" w14:textId="77777777" w:rsidR="00616513" w:rsidRDefault="00000000">
            <w:pPr>
              <w:pStyle w:val="ConsPlusNormal0"/>
              <w:jc w:val="both"/>
            </w:pPr>
            <w:r>
              <w:t>Дерматовенерология</w:t>
            </w:r>
          </w:p>
        </w:tc>
        <w:tc>
          <w:tcPr>
            <w:tcW w:w="3345" w:type="dxa"/>
          </w:tcPr>
          <w:p w14:paraId="635B1C66" w14:textId="77777777" w:rsidR="00616513" w:rsidRDefault="00000000">
            <w:pPr>
              <w:pStyle w:val="ConsPlusNormal0"/>
              <w:jc w:val="both"/>
            </w:pPr>
            <w:hyperlink r:id="rId179" w:tooltip="Приказ Минздрава России от 15.11.2012 N 924н (ред. от 21.02.2020) &quot;Об утверждении Порядка оказания медицинской помощи населению по профилю &quot;дерматовенерология&quot; (Зарегистрировано в Минюсте России 21.12.2012 N 26302) {КонсультантПлюс}">
              <w:r>
                <w:rPr>
                  <w:color w:val="0000FF"/>
                </w:rPr>
                <w:t>Приказ</w:t>
              </w:r>
            </w:hyperlink>
            <w:r>
              <w:t xml:space="preserve"> Минздрава России от 15.11.2012 N 924н "Об утверждении Порядка оказания медицинской помощи населению по профилю "дерматовенерология"</w:t>
            </w:r>
          </w:p>
        </w:tc>
        <w:tc>
          <w:tcPr>
            <w:tcW w:w="3572" w:type="dxa"/>
          </w:tcPr>
          <w:p w14:paraId="395D59C3" w14:textId="77777777" w:rsidR="00616513" w:rsidRDefault="00000000">
            <w:pPr>
              <w:pStyle w:val="ConsPlusNormal0"/>
              <w:jc w:val="both"/>
            </w:pPr>
            <w:hyperlink r:id="rId180" w:tooltip="Приказ Департамента здравоохранения Костромской области от 17.06.2024 N 667 &quot;Об утверждении порядка оказания медицинской помощи населению по профилю &quot;дерматовенерология&quot; на территории Костромской области&quot; (Зарегистрировано в правовом управлении администрации К">
              <w:r>
                <w:rPr>
                  <w:color w:val="0000FF"/>
                </w:rPr>
                <w:t>Приказ</w:t>
              </w:r>
            </w:hyperlink>
            <w:r>
              <w:t xml:space="preserve"> департамента здравоохранения Костромской области от 17.06.2024 N 667 "Об утверждении порядка оказания медицинской помощи населению по профилю "дерматовенерология" на территории Костромской области"</w:t>
            </w:r>
          </w:p>
        </w:tc>
      </w:tr>
      <w:tr w:rsidR="00616513" w14:paraId="382256BA" w14:textId="77777777">
        <w:tc>
          <w:tcPr>
            <w:tcW w:w="2098" w:type="dxa"/>
          </w:tcPr>
          <w:p w14:paraId="1286021F" w14:textId="77777777" w:rsidR="00616513" w:rsidRDefault="00000000">
            <w:pPr>
              <w:pStyle w:val="ConsPlusNormal0"/>
              <w:jc w:val="both"/>
            </w:pPr>
            <w:r>
              <w:t>Паллиативная медицинская помощь взрослому населению</w:t>
            </w:r>
          </w:p>
        </w:tc>
        <w:tc>
          <w:tcPr>
            <w:tcW w:w="3345" w:type="dxa"/>
          </w:tcPr>
          <w:p w14:paraId="3A0C17E8" w14:textId="77777777" w:rsidR="00616513" w:rsidRDefault="00000000">
            <w:pPr>
              <w:pStyle w:val="ConsPlusNormal0"/>
              <w:jc w:val="both"/>
            </w:pPr>
            <w:hyperlink r:id="rId181" w:tooltip="Приказ Минздрава России N 345н, Минтруда России N 372н от 31.05.2019 &quot;Об утверждении Положения об организации оказания паллиативной медицинской помощи, включая порядок взаимодействия медицинских организаций, организаций социального обслуживания и общественных ">
              <w:r>
                <w:rPr>
                  <w:color w:val="0000FF"/>
                </w:rPr>
                <w:t>Приказ</w:t>
              </w:r>
            </w:hyperlink>
            <w:r>
              <w:t xml:space="preserve"> Минздрава России, Минтруда России от 31.05.2019 N 345/372н "Об утверждении Положения об организации оказания паллиативной медицинской помощи, включая порядок взаимодействия медицинских организаций, организаций социального обслуживания и общественных объединений, иных некоммерческих организаций, осуществляющих свою деятельность в сфере охраны здоровья"</w:t>
            </w:r>
          </w:p>
        </w:tc>
        <w:tc>
          <w:tcPr>
            <w:tcW w:w="3572" w:type="dxa"/>
          </w:tcPr>
          <w:p w14:paraId="7CFE0568" w14:textId="77777777" w:rsidR="00616513" w:rsidRDefault="00000000">
            <w:pPr>
              <w:pStyle w:val="ConsPlusNormal0"/>
              <w:jc w:val="both"/>
            </w:pPr>
            <w:hyperlink r:id="rId182" w:tooltip="Приказ Департамента здравоохранения Костромской области от 04.06.2024 N 623 &quot;Об организации оказания паллиативной медицинской помощи взрослому населению на территории Костромской области&quot; (вместе с &quot;Порядком оказания паллиативной медицинской помощи взрослому н">
              <w:r>
                <w:rPr>
                  <w:color w:val="0000FF"/>
                </w:rPr>
                <w:t>Приказ</w:t>
              </w:r>
            </w:hyperlink>
            <w:r>
              <w:t xml:space="preserve"> департамента здравоохранения Костромской области от 04.06.2024 N 623 "Об организации оказания паллиативной медицинской помощи взрослому населению на территории Костромской области"</w:t>
            </w:r>
          </w:p>
        </w:tc>
      </w:tr>
      <w:tr w:rsidR="00616513" w14:paraId="319BD7C4" w14:textId="77777777">
        <w:tc>
          <w:tcPr>
            <w:tcW w:w="2098" w:type="dxa"/>
          </w:tcPr>
          <w:p w14:paraId="1865DF6F" w14:textId="77777777" w:rsidR="00616513" w:rsidRDefault="00000000">
            <w:pPr>
              <w:pStyle w:val="ConsPlusNormal0"/>
              <w:jc w:val="both"/>
            </w:pPr>
            <w:r>
              <w:t>Правила проведения ультразвуковых исследований</w:t>
            </w:r>
          </w:p>
        </w:tc>
        <w:tc>
          <w:tcPr>
            <w:tcW w:w="3345" w:type="dxa"/>
          </w:tcPr>
          <w:p w14:paraId="17397234" w14:textId="77777777" w:rsidR="00616513" w:rsidRDefault="00000000">
            <w:pPr>
              <w:pStyle w:val="ConsPlusNormal0"/>
              <w:jc w:val="both"/>
            </w:pPr>
            <w:hyperlink r:id="rId183" w:tooltip="Приказ Минздрава России от 08.06.2020 N 557н &quot;Об утверждении Правил проведения ультразвуковых исследований&quot; (Зарегистрировано в Минюсте России 14.09.2020 N 59822) {КонсультантПлюс}">
              <w:r>
                <w:rPr>
                  <w:color w:val="0000FF"/>
                </w:rPr>
                <w:t>Приказ</w:t>
              </w:r>
            </w:hyperlink>
            <w:r>
              <w:t xml:space="preserve"> Минздрава России от 08.06.2020 N 557н "Об утверждении правил проведения ультразвуковых исследований"</w:t>
            </w:r>
          </w:p>
        </w:tc>
        <w:tc>
          <w:tcPr>
            <w:tcW w:w="3572" w:type="dxa"/>
          </w:tcPr>
          <w:p w14:paraId="11DEF64E" w14:textId="77777777" w:rsidR="00616513" w:rsidRDefault="00000000">
            <w:pPr>
              <w:pStyle w:val="ConsPlusNormal0"/>
              <w:jc w:val="both"/>
            </w:pPr>
            <w:hyperlink r:id="rId184" w:tooltip="Приказ Департамента здравоохранения Костромской области от 23.06.2021 N 507 &quot;Порядок организации и проведения ультразвуковых исследований в медицинских и иных организациях на территории Костромской области&quot; {КонсультантПлюс}">
              <w:r>
                <w:rPr>
                  <w:color w:val="0000FF"/>
                </w:rPr>
                <w:t>Приказ</w:t>
              </w:r>
            </w:hyperlink>
            <w:r>
              <w:t xml:space="preserve"> департамента здравоохранения Костромской области от 23.06.2021 N 507 "Порядок организации и проведения ультразвуковых исследований в медицинских и иных организациях на территории Костромской области"</w:t>
            </w:r>
          </w:p>
        </w:tc>
      </w:tr>
      <w:tr w:rsidR="00616513" w14:paraId="154DB628" w14:textId="77777777">
        <w:tc>
          <w:tcPr>
            <w:tcW w:w="2098" w:type="dxa"/>
          </w:tcPr>
          <w:p w14:paraId="42B15458" w14:textId="77777777" w:rsidR="00616513" w:rsidRDefault="00000000">
            <w:pPr>
              <w:pStyle w:val="ConsPlusNormal0"/>
              <w:jc w:val="both"/>
            </w:pPr>
            <w:r>
              <w:t>Токсикология</w:t>
            </w:r>
          </w:p>
        </w:tc>
        <w:tc>
          <w:tcPr>
            <w:tcW w:w="3345" w:type="dxa"/>
          </w:tcPr>
          <w:p w14:paraId="27FD7B27" w14:textId="77777777" w:rsidR="00616513" w:rsidRDefault="00000000">
            <w:pPr>
              <w:pStyle w:val="ConsPlusNormal0"/>
              <w:jc w:val="both"/>
            </w:pPr>
            <w:hyperlink r:id="rId185" w:tooltip="Приказ Минздрава России от 15.11.2012 N 925н &quot;Об утверждении Порядка оказания медицинской помощи больным с острыми химическими отравлениями&quot; (Зарегистрировано в Минюсте России 29.12.2012 N 26513) {КонсультантПлюс}">
              <w:r>
                <w:rPr>
                  <w:color w:val="0000FF"/>
                </w:rPr>
                <w:t>Приказ</w:t>
              </w:r>
            </w:hyperlink>
            <w:r>
              <w:t xml:space="preserve"> Минздрава России от 15.11.2012 N 925н "Об утверждении Порядка оказания медицинской помощи больным с острыми химическими отравлениями"</w:t>
            </w:r>
          </w:p>
        </w:tc>
        <w:tc>
          <w:tcPr>
            <w:tcW w:w="3572" w:type="dxa"/>
          </w:tcPr>
          <w:p w14:paraId="426A5013" w14:textId="77777777" w:rsidR="00616513" w:rsidRDefault="00000000">
            <w:pPr>
              <w:pStyle w:val="ConsPlusNormal0"/>
              <w:jc w:val="both"/>
            </w:pPr>
            <w:hyperlink r:id="rId186" w:tooltip="Приказ Департамента здравоохранения Костромской области от 29.03.2023 N 324 &quot;О порядке оказания медицинской помощи детям на территории Костромской области по профилю &quot;токсикология&quot; {КонсультантПлюс}">
              <w:r>
                <w:rPr>
                  <w:color w:val="0000FF"/>
                </w:rPr>
                <w:t>Приказ</w:t>
              </w:r>
            </w:hyperlink>
            <w:r>
              <w:t xml:space="preserve"> департамента здравоохранения Костромской области от 29.03.2023 N 324 "О порядке оказания медицинской помощи детям на территории Костромской области по профилю "Токсикология",</w:t>
            </w:r>
          </w:p>
          <w:p w14:paraId="038EB8A1" w14:textId="77777777" w:rsidR="00616513" w:rsidRDefault="00000000">
            <w:pPr>
              <w:pStyle w:val="ConsPlusNormal0"/>
              <w:jc w:val="both"/>
            </w:pPr>
            <w:hyperlink r:id="rId187" w:tooltip="Приказ Департамента здравоохранения Костромской области от 22.01.2016 N 33 &quot;О мерах по реализации в медицинских организациях Костромской области Порядка оказания медицинской помощи больным с острыми химическими отравлениями&quot; {КонсультантПлюс}">
              <w:r>
                <w:rPr>
                  <w:color w:val="0000FF"/>
                </w:rPr>
                <w:t>приказ</w:t>
              </w:r>
            </w:hyperlink>
            <w:r>
              <w:t xml:space="preserve"> департамента здравоохранения Костромской области от 22.01.2016 N 33 "О мерах по реализации в медицинских организациях Костромской области Порядка оказания медицинской помощи больным с острыми химическими отравлениями"</w:t>
            </w:r>
          </w:p>
        </w:tc>
      </w:tr>
      <w:tr w:rsidR="00616513" w14:paraId="6A7AA6C2" w14:textId="77777777">
        <w:tc>
          <w:tcPr>
            <w:tcW w:w="2098" w:type="dxa"/>
          </w:tcPr>
          <w:p w14:paraId="6151E2D0" w14:textId="77777777" w:rsidR="00616513" w:rsidRDefault="00000000">
            <w:pPr>
              <w:pStyle w:val="ConsPlusNormal0"/>
              <w:jc w:val="both"/>
            </w:pPr>
            <w:r>
              <w:t>ВИЧ</w:t>
            </w:r>
          </w:p>
        </w:tc>
        <w:tc>
          <w:tcPr>
            <w:tcW w:w="3345" w:type="dxa"/>
          </w:tcPr>
          <w:p w14:paraId="1D772DF1" w14:textId="77777777" w:rsidR="00616513" w:rsidRDefault="00000000">
            <w:pPr>
              <w:pStyle w:val="ConsPlusNormal0"/>
              <w:jc w:val="both"/>
            </w:pPr>
            <w:hyperlink r:id="rId188" w:tooltip="Постановление Правительства РФ от 28.12.2016 N 1512 (ред. от 26.06.2021) &quot;Об утверждении Положения об организации обеспечения лиц, инфицированных вирусом иммунодефицита человека, в том числе в сочетании с вирусами гепатитов B и C, антивирусными лекарственными ">
              <w:r>
                <w:rPr>
                  <w:color w:val="0000FF"/>
                </w:rPr>
                <w:t>Постановление</w:t>
              </w:r>
            </w:hyperlink>
            <w:r>
              <w:t xml:space="preserve"> Правительства Российской Федерации от 28.12.2016 N 1512 "Об утверждении Положения об организации обеспечения лиц, инфицированных вирусом иммунодефицита человека, в том числе в сочетании с вирусами гепатитов B и C, антивирусными лекарственными препаратами для медицинского применения и Положения об организации обеспечения лиц, больных туберкулезом с множественной лекарственной устойчивостью возбудителя, антибактериальными и противотуберкулезными лекарственными препаратами для медицинского применения"</w:t>
            </w:r>
          </w:p>
        </w:tc>
        <w:tc>
          <w:tcPr>
            <w:tcW w:w="3572" w:type="dxa"/>
          </w:tcPr>
          <w:p w14:paraId="002A2B01" w14:textId="77777777" w:rsidR="00616513" w:rsidRDefault="00000000">
            <w:pPr>
              <w:pStyle w:val="ConsPlusNormal0"/>
              <w:jc w:val="both"/>
            </w:pPr>
            <w:hyperlink r:id="rId189" w:tooltip="Приказ Департамента здравоохранения Костромской области от 02.11.2016 N 716 &quot;О реализации Порядка оказания медицинской помощи населению при заболевании, вызываемом вирусом иммунодефицита человека&quot; (вместе с &quot;Рекомендациями по оказанию медицинской помощи больны">
              <w:r>
                <w:rPr>
                  <w:color w:val="0000FF"/>
                </w:rPr>
                <w:t>Приказ</w:t>
              </w:r>
            </w:hyperlink>
            <w:r>
              <w:t xml:space="preserve"> департамента здравоохранения Костромской области от 02.11.2016 N 716 "О реализации Порядка оказания медицинской помощи населению при заболевании, вызываемом вирусом иммунодефицита человека",</w:t>
            </w:r>
          </w:p>
          <w:p w14:paraId="6CC07E88" w14:textId="77777777" w:rsidR="00616513" w:rsidRDefault="00000000">
            <w:pPr>
              <w:pStyle w:val="ConsPlusNormal0"/>
              <w:jc w:val="both"/>
            </w:pPr>
            <w:r>
              <w:t>приказ департамента здравоохранения Костромской области от 19.07.2016 N 504 "Об организации тестирования на ВИЧ-инфекцию половых партнеров беременных женщин, встающих на учет по беременности",</w:t>
            </w:r>
          </w:p>
          <w:p w14:paraId="2FC317F4" w14:textId="77777777" w:rsidR="00616513" w:rsidRDefault="00000000">
            <w:pPr>
              <w:pStyle w:val="ConsPlusNormal0"/>
              <w:jc w:val="both"/>
            </w:pPr>
            <w:r>
              <w:t>приказ департамента здравоохранения Костромской области от 15.08.2023 N 929 "О реализации Постановления Правительства Российской Федерации от 28.12.2016 N 1512"</w:t>
            </w:r>
          </w:p>
        </w:tc>
      </w:tr>
    </w:tbl>
    <w:p w14:paraId="7E5C4660" w14:textId="77777777" w:rsidR="00616513" w:rsidRDefault="00616513">
      <w:pPr>
        <w:pStyle w:val="ConsPlusNormal0"/>
        <w:jc w:val="both"/>
      </w:pPr>
    </w:p>
    <w:p w14:paraId="3504D247" w14:textId="77777777" w:rsidR="00616513" w:rsidRDefault="00616513">
      <w:pPr>
        <w:pStyle w:val="ConsPlusNormal0"/>
        <w:jc w:val="both"/>
      </w:pPr>
    </w:p>
    <w:p w14:paraId="1503BBF2" w14:textId="77777777" w:rsidR="00616513" w:rsidRDefault="00616513">
      <w:pPr>
        <w:pStyle w:val="ConsPlusNormal0"/>
        <w:jc w:val="both"/>
      </w:pPr>
    </w:p>
    <w:p w14:paraId="4B4DF7B3" w14:textId="77777777" w:rsidR="00616513" w:rsidRDefault="00616513">
      <w:pPr>
        <w:pStyle w:val="ConsPlusNormal0"/>
        <w:jc w:val="both"/>
      </w:pPr>
    </w:p>
    <w:p w14:paraId="09245E21" w14:textId="77777777" w:rsidR="00616513" w:rsidRDefault="00616513">
      <w:pPr>
        <w:pStyle w:val="ConsPlusNormal0"/>
        <w:jc w:val="both"/>
      </w:pPr>
    </w:p>
    <w:p w14:paraId="533BD222" w14:textId="77777777" w:rsidR="00616513" w:rsidRDefault="00000000">
      <w:pPr>
        <w:pStyle w:val="ConsPlusNormal0"/>
        <w:jc w:val="right"/>
        <w:outlineLvl w:val="1"/>
      </w:pPr>
      <w:r>
        <w:t>Приложение N 7</w:t>
      </w:r>
    </w:p>
    <w:p w14:paraId="38F93A65" w14:textId="77777777" w:rsidR="00616513" w:rsidRDefault="00000000">
      <w:pPr>
        <w:pStyle w:val="ConsPlusNormal0"/>
        <w:jc w:val="right"/>
      </w:pPr>
      <w:r>
        <w:t>к Программе государственных</w:t>
      </w:r>
    </w:p>
    <w:p w14:paraId="4C41F893" w14:textId="77777777" w:rsidR="00616513" w:rsidRDefault="00000000">
      <w:pPr>
        <w:pStyle w:val="ConsPlusNormal0"/>
        <w:jc w:val="right"/>
      </w:pPr>
      <w:r>
        <w:t>гарантий бесплатного оказания</w:t>
      </w:r>
    </w:p>
    <w:p w14:paraId="19EA0EF9" w14:textId="77777777" w:rsidR="00616513" w:rsidRDefault="00000000">
      <w:pPr>
        <w:pStyle w:val="ConsPlusNormal0"/>
        <w:jc w:val="right"/>
      </w:pPr>
      <w:r>
        <w:t>гражданам медицинской помощи</w:t>
      </w:r>
    </w:p>
    <w:p w14:paraId="434D2BB1" w14:textId="77777777" w:rsidR="00616513" w:rsidRDefault="00000000">
      <w:pPr>
        <w:pStyle w:val="ConsPlusNormal0"/>
        <w:jc w:val="right"/>
      </w:pPr>
      <w:r>
        <w:t>в Костромской области на 2025 год</w:t>
      </w:r>
    </w:p>
    <w:p w14:paraId="0291F8DA" w14:textId="77777777" w:rsidR="00616513" w:rsidRDefault="00000000">
      <w:pPr>
        <w:pStyle w:val="ConsPlusNormal0"/>
        <w:jc w:val="right"/>
      </w:pPr>
      <w:r>
        <w:t>и на плановый период</w:t>
      </w:r>
    </w:p>
    <w:p w14:paraId="3504649D" w14:textId="77777777" w:rsidR="00616513" w:rsidRDefault="00000000">
      <w:pPr>
        <w:pStyle w:val="ConsPlusNormal0"/>
        <w:jc w:val="right"/>
      </w:pPr>
      <w:r>
        <w:t>2026 и 2027 годов</w:t>
      </w:r>
    </w:p>
    <w:p w14:paraId="0494B554" w14:textId="77777777" w:rsidR="00616513" w:rsidRDefault="00616513">
      <w:pPr>
        <w:pStyle w:val="ConsPlusNormal0"/>
        <w:jc w:val="both"/>
      </w:pPr>
    </w:p>
    <w:p w14:paraId="57FD1D46" w14:textId="77777777" w:rsidR="00616513" w:rsidRDefault="00000000">
      <w:pPr>
        <w:pStyle w:val="ConsPlusTitle0"/>
        <w:jc w:val="center"/>
      </w:pPr>
      <w:bookmarkStart w:id="55" w:name="P9018"/>
      <w:bookmarkEnd w:id="55"/>
      <w:r>
        <w:t>ОБЪЕМ</w:t>
      </w:r>
    </w:p>
    <w:p w14:paraId="2458E464" w14:textId="77777777" w:rsidR="00616513" w:rsidRDefault="00000000">
      <w:pPr>
        <w:pStyle w:val="ConsPlusTitle0"/>
        <w:jc w:val="center"/>
      </w:pPr>
      <w:r>
        <w:t>медицинской помощи в амбулаторных условиях,</w:t>
      </w:r>
    </w:p>
    <w:p w14:paraId="013EA1A1" w14:textId="77777777" w:rsidR="00616513" w:rsidRDefault="00000000">
      <w:pPr>
        <w:pStyle w:val="ConsPlusTitle0"/>
        <w:jc w:val="center"/>
      </w:pPr>
      <w:r>
        <w:t>оказываемой с профилактической и иными целями,</w:t>
      </w:r>
    </w:p>
    <w:p w14:paraId="5ACB5409" w14:textId="77777777" w:rsidR="00616513" w:rsidRDefault="00000000">
      <w:pPr>
        <w:pStyle w:val="ConsPlusTitle0"/>
        <w:jc w:val="center"/>
      </w:pPr>
      <w:r>
        <w:t>на 1 жителя/застрахованное лицо на 2025 год</w:t>
      </w:r>
    </w:p>
    <w:p w14:paraId="4563C01A" w14:textId="77777777" w:rsidR="00616513" w:rsidRDefault="00616513">
      <w:pPr>
        <w:pStyle w:val="ConsPlusNormal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4252"/>
        <w:gridCol w:w="1984"/>
        <w:gridCol w:w="1928"/>
      </w:tblGrid>
      <w:tr w:rsidR="00616513" w14:paraId="0AE9F3DD" w14:textId="77777777">
        <w:tc>
          <w:tcPr>
            <w:tcW w:w="850" w:type="dxa"/>
            <w:vMerge w:val="restart"/>
          </w:tcPr>
          <w:p w14:paraId="1ECD7ACA" w14:textId="77777777" w:rsidR="00616513" w:rsidRDefault="00000000">
            <w:pPr>
              <w:pStyle w:val="ConsPlusNormal0"/>
              <w:jc w:val="center"/>
            </w:pPr>
            <w:r>
              <w:t>N строки</w:t>
            </w:r>
          </w:p>
        </w:tc>
        <w:tc>
          <w:tcPr>
            <w:tcW w:w="4252" w:type="dxa"/>
            <w:vMerge w:val="restart"/>
          </w:tcPr>
          <w:p w14:paraId="4BEC6CF3" w14:textId="77777777" w:rsidR="00616513" w:rsidRDefault="00000000">
            <w:pPr>
              <w:pStyle w:val="ConsPlusNormal0"/>
              <w:jc w:val="center"/>
            </w:pPr>
            <w:r>
              <w:t>Наименование показателя (на 1 жителя/застрахованное лицо)</w:t>
            </w:r>
          </w:p>
        </w:tc>
        <w:tc>
          <w:tcPr>
            <w:tcW w:w="3912" w:type="dxa"/>
            <w:gridSpan w:val="2"/>
          </w:tcPr>
          <w:p w14:paraId="481C90C0" w14:textId="77777777" w:rsidR="00616513" w:rsidRDefault="00000000">
            <w:pPr>
              <w:pStyle w:val="ConsPlusNormal0"/>
              <w:jc w:val="center"/>
            </w:pPr>
            <w:r>
              <w:t>Источник финансового обеспечения</w:t>
            </w:r>
          </w:p>
        </w:tc>
      </w:tr>
      <w:tr w:rsidR="00616513" w14:paraId="12488D78" w14:textId="77777777">
        <w:tc>
          <w:tcPr>
            <w:tcW w:w="850" w:type="dxa"/>
            <w:vMerge/>
          </w:tcPr>
          <w:p w14:paraId="4C3D1E28" w14:textId="77777777" w:rsidR="00616513" w:rsidRDefault="00616513">
            <w:pPr>
              <w:pStyle w:val="ConsPlusNormal0"/>
            </w:pPr>
          </w:p>
        </w:tc>
        <w:tc>
          <w:tcPr>
            <w:tcW w:w="4252" w:type="dxa"/>
            <w:vMerge/>
          </w:tcPr>
          <w:p w14:paraId="5FBAB933" w14:textId="77777777" w:rsidR="00616513" w:rsidRDefault="00616513">
            <w:pPr>
              <w:pStyle w:val="ConsPlusNormal0"/>
            </w:pPr>
          </w:p>
        </w:tc>
        <w:tc>
          <w:tcPr>
            <w:tcW w:w="1984" w:type="dxa"/>
          </w:tcPr>
          <w:p w14:paraId="195FBD1C" w14:textId="77777777" w:rsidR="00616513" w:rsidRDefault="00000000">
            <w:pPr>
              <w:pStyle w:val="ConsPlusNormal0"/>
              <w:jc w:val="center"/>
            </w:pPr>
            <w:r>
              <w:t>бюджетные ассигнования областного бюджета</w:t>
            </w:r>
          </w:p>
        </w:tc>
        <w:tc>
          <w:tcPr>
            <w:tcW w:w="1928" w:type="dxa"/>
          </w:tcPr>
          <w:p w14:paraId="08E69E03" w14:textId="77777777" w:rsidR="00616513" w:rsidRDefault="00000000">
            <w:pPr>
              <w:pStyle w:val="ConsPlusNormal0"/>
              <w:jc w:val="center"/>
            </w:pPr>
            <w:r>
              <w:t>средства ОМС</w:t>
            </w:r>
          </w:p>
        </w:tc>
      </w:tr>
      <w:tr w:rsidR="00616513" w14:paraId="5219B61F" w14:textId="77777777">
        <w:tc>
          <w:tcPr>
            <w:tcW w:w="850" w:type="dxa"/>
          </w:tcPr>
          <w:p w14:paraId="0467E6CD" w14:textId="77777777" w:rsidR="00616513" w:rsidRDefault="00000000">
            <w:pPr>
              <w:pStyle w:val="ConsPlusNormal0"/>
              <w:jc w:val="center"/>
            </w:pPr>
            <w:r>
              <w:t>1</w:t>
            </w:r>
          </w:p>
        </w:tc>
        <w:tc>
          <w:tcPr>
            <w:tcW w:w="4252" w:type="dxa"/>
          </w:tcPr>
          <w:p w14:paraId="210DEE69" w14:textId="77777777" w:rsidR="00616513" w:rsidRDefault="00000000">
            <w:pPr>
              <w:pStyle w:val="ConsPlusNormal0"/>
              <w:jc w:val="center"/>
            </w:pPr>
            <w:r>
              <w:t>2</w:t>
            </w:r>
          </w:p>
        </w:tc>
        <w:tc>
          <w:tcPr>
            <w:tcW w:w="1984" w:type="dxa"/>
          </w:tcPr>
          <w:p w14:paraId="2E8004DE" w14:textId="77777777" w:rsidR="00616513" w:rsidRDefault="00000000">
            <w:pPr>
              <w:pStyle w:val="ConsPlusNormal0"/>
              <w:jc w:val="center"/>
            </w:pPr>
            <w:r>
              <w:t>3</w:t>
            </w:r>
          </w:p>
        </w:tc>
        <w:tc>
          <w:tcPr>
            <w:tcW w:w="1928" w:type="dxa"/>
          </w:tcPr>
          <w:p w14:paraId="00478082" w14:textId="77777777" w:rsidR="00616513" w:rsidRDefault="00000000">
            <w:pPr>
              <w:pStyle w:val="ConsPlusNormal0"/>
              <w:jc w:val="center"/>
            </w:pPr>
            <w:r>
              <w:t>4</w:t>
            </w:r>
          </w:p>
        </w:tc>
      </w:tr>
      <w:tr w:rsidR="00616513" w14:paraId="268EE851" w14:textId="77777777">
        <w:tc>
          <w:tcPr>
            <w:tcW w:w="850" w:type="dxa"/>
          </w:tcPr>
          <w:p w14:paraId="3F6C9443" w14:textId="77777777" w:rsidR="00616513" w:rsidRDefault="00000000">
            <w:pPr>
              <w:pStyle w:val="ConsPlusNormal0"/>
              <w:jc w:val="center"/>
            </w:pPr>
            <w:r>
              <w:t>1.</w:t>
            </w:r>
          </w:p>
        </w:tc>
        <w:tc>
          <w:tcPr>
            <w:tcW w:w="4252" w:type="dxa"/>
          </w:tcPr>
          <w:p w14:paraId="43809DC4" w14:textId="77777777" w:rsidR="00616513" w:rsidRDefault="00000000">
            <w:pPr>
              <w:pStyle w:val="ConsPlusNormal0"/>
              <w:jc w:val="both"/>
            </w:pPr>
            <w:r>
              <w:t>Объем посещений с профилактической и иными целями, всего (</w:t>
            </w:r>
            <w:hyperlink w:anchor="P9040" w:tooltip="2.">
              <w:r>
                <w:rPr>
                  <w:color w:val="0000FF"/>
                </w:rPr>
                <w:t>сумма строк 2</w:t>
              </w:r>
            </w:hyperlink>
            <w:r>
              <w:t xml:space="preserve"> + </w:t>
            </w:r>
            <w:hyperlink w:anchor="P9044" w:tooltip="3.">
              <w:r>
                <w:rPr>
                  <w:color w:val="0000FF"/>
                </w:rPr>
                <w:t>3</w:t>
              </w:r>
            </w:hyperlink>
            <w:r>
              <w:t xml:space="preserve"> + </w:t>
            </w:r>
            <w:hyperlink w:anchor="P9052" w:tooltip="4.">
              <w:r>
                <w:rPr>
                  <w:color w:val="0000FF"/>
                </w:rPr>
                <w:t>4</w:t>
              </w:r>
            </w:hyperlink>
            <w:r>
              <w:t xml:space="preserve"> + </w:t>
            </w:r>
            <w:hyperlink w:anchor="P9064" w:tooltip="5.">
              <w:r>
                <w:rPr>
                  <w:color w:val="0000FF"/>
                </w:rPr>
                <w:t>5</w:t>
              </w:r>
            </w:hyperlink>
            <w:r>
              <w:t xml:space="preserve"> + </w:t>
            </w:r>
            <w:hyperlink w:anchor="P9092" w:tooltip="12.">
              <w:r>
                <w:rPr>
                  <w:color w:val="0000FF"/>
                </w:rPr>
                <w:t>12</w:t>
              </w:r>
            </w:hyperlink>
            <w:r>
              <w:t xml:space="preserve"> + </w:t>
            </w:r>
            <w:hyperlink w:anchor="P9096" w:tooltip="13.">
              <w:r>
                <w:rPr>
                  <w:color w:val="0000FF"/>
                </w:rPr>
                <w:t>13</w:t>
              </w:r>
            </w:hyperlink>
            <w:r>
              <w:t>), всего</w:t>
            </w:r>
          </w:p>
        </w:tc>
        <w:tc>
          <w:tcPr>
            <w:tcW w:w="1984" w:type="dxa"/>
          </w:tcPr>
          <w:p w14:paraId="3831305C" w14:textId="77777777" w:rsidR="00616513" w:rsidRDefault="00000000">
            <w:pPr>
              <w:pStyle w:val="ConsPlusNormal0"/>
              <w:jc w:val="center"/>
            </w:pPr>
            <w:r>
              <w:t>0,5110</w:t>
            </w:r>
          </w:p>
        </w:tc>
        <w:tc>
          <w:tcPr>
            <w:tcW w:w="1928" w:type="dxa"/>
          </w:tcPr>
          <w:p w14:paraId="52191030" w14:textId="77777777" w:rsidR="00616513" w:rsidRDefault="00000000">
            <w:pPr>
              <w:pStyle w:val="ConsPlusNormal0"/>
              <w:jc w:val="center"/>
            </w:pPr>
            <w:r>
              <w:t>3,7430397</w:t>
            </w:r>
          </w:p>
        </w:tc>
      </w:tr>
      <w:tr w:rsidR="00616513" w14:paraId="3F689388" w14:textId="77777777">
        <w:tc>
          <w:tcPr>
            <w:tcW w:w="850" w:type="dxa"/>
          </w:tcPr>
          <w:p w14:paraId="53732DF6" w14:textId="77777777" w:rsidR="00616513" w:rsidRDefault="00616513">
            <w:pPr>
              <w:pStyle w:val="ConsPlusNormal0"/>
            </w:pPr>
          </w:p>
        </w:tc>
        <w:tc>
          <w:tcPr>
            <w:tcW w:w="4252" w:type="dxa"/>
          </w:tcPr>
          <w:p w14:paraId="04B71B99" w14:textId="77777777" w:rsidR="00616513" w:rsidRDefault="00000000">
            <w:pPr>
              <w:pStyle w:val="ConsPlusNormal0"/>
              <w:jc w:val="both"/>
            </w:pPr>
            <w:r>
              <w:t>в том числе:</w:t>
            </w:r>
          </w:p>
        </w:tc>
        <w:tc>
          <w:tcPr>
            <w:tcW w:w="1984" w:type="dxa"/>
          </w:tcPr>
          <w:p w14:paraId="7FAA7F44" w14:textId="77777777" w:rsidR="00616513" w:rsidRDefault="00616513">
            <w:pPr>
              <w:pStyle w:val="ConsPlusNormal0"/>
            </w:pPr>
          </w:p>
        </w:tc>
        <w:tc>
          <w:tcPr>
            <w:tcW w:w="1928" w:type="dxa"/>
          </w:tcPr>
          <w:p w14:paraId="4AE146DE" w14:textId="77777777" w:rsidR="00616513" w:rsidRDefault="00616513">
            <w:pPr>
              <w:pStyle w:val="ConsPlusNormal0"/>
            </w:pPr>
          </w:p>
        </w:tc>
      </w:tr>
      <w:tr w:rsidR="00616513" w14:paraId="27D461EF" w14:textId="77777777">
        <w:tc>
          <w:tcPr>
            <w:tcW w:w="850" w:type="dxa"/>
          </w:tcPr>
          <w:p w14:paraId="29F09CED" w14:textId="77777777" w:rsidR="00616513" w:rsidRDefault="00000000">
            <w:pPr>
              <w:pStyle w:val="ConsPlusNormal0"/>
              <w:jc w:val="center"/>
            </w:pPr>
            <w:bookmarkStart w:id="56" w:name="P9040"/>
            <w:bookmarkEnd w:id="56"/>
            <w:r>
              <w:t>2.</w:t>
            </w:r>
          </w:p>
        </w:tc>
        <w:tc>
          <w:tcPr>
            <w:tcW w:w="4252" w:type="dxa"/>
          </w:tcPr>
          <w:p w14:paraId="0EC105BE" w14:textId="77777777" w:rsidR="00616513" w:rsidRDefault="00000000">
            <w:pPr>
              <w:pStyle w:val="ConsPlusNormal0"/>
              <w:jc w:val="both"/>
            </w:pPr>
            <w:r>
              <w:t>I. Норматив объема комплексных посещений для проведения профилактических медицинских осмотров (включая 1-е посещение для проведения диспансерного наблюдения)</w:t>
            </w:r>
          </w:p>
        </w:tc>
        <w:tc>
          <w:tcPr>
            <w:tcW w:w="1984" w:type="dxa"/>
          </w:tcPr>
          <w:p w14:paraId="1E06151B" w14:textId="77777777" w:rsidR="00616513" w:rsidRDefault="00000000">
            <w:pPr>
              <w:pStyle w:val="ConsPlusNormal0"/>
              <w:jc w:val="center"/>
            </w:pPr>
            <w:r>
              <w:t>0,00</w:t>
            </w:r>
          </w:p>
        </w:tc>
        <w:tc>
          <w:tcPr>
            <w:tcW w:w="1928" w:type="dxa"/>
          </w:tcPr>
          <w:p w14:paraId="6A64606F" w14:textId="77777777" w:rsidR="00616513" w:rsidRDefault="00000000">
            <w:pPr>
              <w:pStyle w:val="ConsPlusNormal0"/>
              <w:jc w:val="center"/>
            </w:pPr>
            <w:r>
              <w:t>0,266791</w:t>
            </w:r>
          </w:p>
        </w:tc>
      </w:tr>
      <w:tr w:rsidR="00616513" w14:paraId="45F23FAF" w14:textId="77777777">
        <w:tc>
          <w:tcPr>
            <w:tcW w:w="850" w:type="dxa"/>
          </w:tcPr>
          <w:p w14:paraId="19BDDEF9" w14:textId="77777777" w:rsidR="00616513" w:rsidRDefault="00000000">
            <w:pPr>
              <w:pStyle w:val="ConsPlusNormal0"/>
              <w:jc w:val="center"/>
            </w:pPr>
            <w:bookmarkStart w:id="57" w:name="P9044"/>
            <w:bookmarkEnd w:id="57"/>
            <w:r>
              <w:t>3.</w:t>
            </w:r>
          </w:p>
        </w:tc>
        <w:tc>
          <w:tcPr>
            <w:tcW w:w="4252" w:type="dxa"/>
          </w:tcPr>
          <w:p w14:paraId="241FC56F" w14:textId="77777777" w:rsidR="00616513" w:rsidRDefault="00000000">
            <w:pPr>
              <w:pStyle w:val="ConsPlusNormal0"/>
              <w:jc w:val="both"/>
            </w:pPr>
            <w:r>
              <w:t>II. Норматив объема комплексных посещений для проведения диспансеризации, в том числе:</w:t>
            </w:r>
          </w:p>
        </w:tc>
        <w:tc>
          <w:tcPr>
            <w:tcW w:w="1984" w:type="dxa"/>
          </w:tcPr>
          <w:p w14:paraId="71E5F808" w14:textId="77777777" w:rsidR="00616513" w:rsidRDefault="00000000">
            <w:pPr>
              <w:pStyle w:val="ConsPlusNormal0"/>
              <w:jc w:val="center"/>
            </w:pPr>
            <w:r>
              <w:t>0,00</w:t>
            </w:r>
          </w:p>
        </w:tc>
        <w:tc>
          <w:tcPr>
            <w:tcW w:w="1928" w:type="dxa"/>
          </w:tcPr>
          <w:p w14:paraId="1E693A67" w14:textId="77777777" w:rsidR="00616513" w:rsidRDefault="00000000">
            <w:pPr>
              <w:pStyle w:val="ConsPlusNormal0"/>
              <w:jc w:val="center"/>
            </w:pPr>
            <w:r>
              <w:t>0,432393</w:t>
            </w:r>
          </w:p>
        </w:tc>
      </w:tr>
      <w:tr w:rsidR="00616513" w14:paraId="3DE1256D" w14:textId="77777777">
        <w:tc>
          <w:tcPr>
            <w:tcW w:w="850" w:type="dxa"/>
          </w:tcPr>
          <w:p w14:paraId="7981F43D" w14:textId="77777777" w:rsidR="00616513" w:rsidRDefault="00000000">
            <w:pPr>
              <w:pStyle w:val="ConsPlusNormal0"/>
              <w:jc w:val="center"/>
            </w:pPr>
            <w:r>
              <w:t>3.1.</w:t>
            </w:r>
          </w:p>
        </w:tc>
        <w:tc>
          <w:tcPr>
            <w:tcW w:w="4252" w:type="dxa"/>
          </w:tcPr>
          <w:p w14:paraId="0983B5EF" w14:textId="77777777" w:rsidR="00616513" w:rsidRDefault="00000000">
            <w:pPr>
              <w:pStyle w:val="ConsPlusNormal0"/>
              <w:jc w:val="both"/>
            </w:pPr>
            <w:r>
              <w:t>для проведения углубленной диспансеризации</w:t>
            </w:r>
          </w:p>
        </w:tc>
        <w:tc>
          <w:tcPr>
            <w:tcW w:w="1984" w:type="dxa"/>
          </w:tcPr>
          <w:p w14:paraId="1CE74959" w14:textId="77777777" w:rsidR="00616513" w:rsidRDefault="00000000">
            <w:pPr>
              <w:pStyle w:val="ConsPlusNormal0"/>
              <w:jc w:val="center"/>
            </w:pPr>
            <w:r>
              <w:t>0,00</w:t>
            </w:r>
          </w:p>
        </w:tc>
        <w:tc>
          <w:tcPr>
            <w:tcW w:w="1928" w:type="dxa"/>
          </w:tcPr>
          <w:p w14:paraId="6FF5A5A9" w14:textId="77777777" w:rsidR="00616513" w:rsidRDefault="00000000">
            <w:pPr>
              <w:pStyle w:val="ConsPlusNormal0"/>
              <w:jc w:val="center"/>
            </w:pPr>
            <w:r>
              <w:t>0,050758</w:t>
            </w:r>
          </w:p>
        </w:tc>
      </w:tr>
      <w:tr w:rsidR="00616513" w14:paraId="70742D0C" w14:textId="77777777">
        <w:tc>
          <w:tcPr>
            <w:tcW w:w="850" w:type="dxa"/>
          </w:tcPr>
          <w:p w14:paraId="0165A922" w14:textId="77777777" w:rsidR="00616513" w:rsidRDefault="00000000">
            <w:pPr>
              <w:pStyle w:val="ConsPlusNormal0"/>
              <w:jc w:val="center"/>
            </w:pPr>
            <w:bookmarkStart w:id="58" w:name="P9052"/>
            <w:bookmarkEnd w:id="58"/>
            <w:r>
              <w:t>4.</w:t>
            </w:r>
          </w:p>
        </w:tc>
        <w:tc>
          <w:tcPr>
            <w:tcW w:w="4252" w:type="dxa"/>
          </w:tcPr>
          <w:p w14:paraId="34162B5C" w14:textId="77777777" w:rsidR="00616513" w:rsidRDefault="00000000">
            <w:pPr>
              <w:pStyle w:val="ConsPlusNormal0"/>
              <w:jc w:val="both"/>
            </w:pPr>
            <w:r>
              <w:t>III. Норматив объема комплексных посещений для проведения диспансеризации для оценки репродуктивного здоровья женщин и мужчин</w:t>
            </w:r>
          </w:p>
        </w:tc>
        <w:tc>
          <w:tcPr>
            <w:tcW w:w="1984" w:type="dxa"/>
          </w:tcPr>
          <w:p w14:paraId="518A3021" w14:textId="77777777" w:rsidR="00616513" w:rsidRDefault="00000000">
            <w:pPr>
              <w:pStyle w:val="ConsPlusNormal0"/>
              <w:jc w:val="center"/>
            </w:pPr>
            <w:r>
              <w:t>0,00</w:t>
            </w:r>
          </w:p>
        </w:tc>
        <w:tc>
          <w:tcPr>
            <w:tcW w:w="1928" w:type="dxa"/>
          </w:tcPr>
          <w:p w14:paraId="3D6540CF" w14:textId="77777777" w:rsidR="00616513" w:rsidRDefault="00000000">
            <w:pPr>
              <w:pStyle w:val="ConsPlusNormal0"/>
              <w:jc w:val="center"/>
            </w:pPr>
            <w:r>
              <w:t>0,134681</w:t>
            </w:r>
          </w:p>
        </w:tc>
      </w:tr>
      <w:tr w:rsidR="00616513" w14:paraId="487338F8" w14:textId="77777777">
        <w:tc>
          <w:tcPr>
            <w:tcW w:w="850" w:type="dxa"/>
          </w:tcPr>
          <w:p w14:paraId="33F11C1F" w14:textId="77777777" w:rsidR="00616513" w:rsidRDefault="00000000">
            <w:pPr>
              <w:pStyle w:val="ConsPlusNormal0"/>
              <w:jc w:val="center"/>
            </w:pPr>
            <w:r>
              <w:t>4.1.</w:t>
            </w:r>
          </w:p>
        </w:tc>
        <w:tc>
          <w:tcPr>
            <w:tcW w:w="4252" w:type="dxa"/>
          </w:tcPr>
          <w:p w14:paraId="43D0A75B" w14:textId="77777777" w:rsidR="00616513" w:rsidRDefault="00000000">
            <w:pPr>
              <w:pStyle w:val="ConsPlusNormal0"/>
              <w:jc w:val="both"/>
            </w:pPr>
            <w:r>
              <w:t>женщины</w:t>
            </w:r>
          </w:p>
        </w:tc>
        <w:tc>
          <w:tcPr>
            <w:tcW w:w="1984" w:type="dxa"/>
          </w:tcPr>
          <w:p w14:paraId="36B11C96" w14:textId="77777777" w:rsidR="00616513" w:rsidRDefault="00000000">
            <w:pPr>
              <w:pStyle w:val="ConsPlusNormal0"/>
              <w:jc w:val="center"/>
            </w:pPr>
            <w:r>
              <w:t>0,00</w:t>
            </w:r>
          </w:p>
        </w:tc>
        <w:tc>
          <w:tcPr>
            <w:tcW w:w="1928" w:type="dxa"/>
          </w:tcPr>
          <w:p w14:paraId="43A267C1" w14:textId="77777777" w:rsidR="00616513" w:rsidRDefault="00000000">
            <w:pPr>
              <w:pStyle w:val="ConsPlusNormal0"/>
              <w:jc w:val="center"/>
            </w:pPr>
            <w:r>
              <w:t>0,068994</w:t>
            </w:r>
          </w:p>
        </w:tc>
      </w:tr>
      <w:tr w:rsidR="00616513" w14:paraId="04896DE3" w14:textId="77777777">
        <w:tc>
          <w:tcPr>
            <w:tcW w:w="850" w:type="dxa"/>
          </w:tcPr>
          <w:p w14:paraId="075D647A" w14:textId="77777777" w:rsidR="00616513" w:rsidRDefault="00000000">
            <w:pPr>
              <w:pStyle w:val="ConsPlusNormal0"/>
              <w:jc w:val="center"/>
            </w:pPr>
            <w:r>
              <w:t>4.2.</w:t>
            </w:r>
          </w:p>
        </w:tc>
        <w:tc>
          <w:tcPr>
            <w:tcW w:w="4252" w:type="dxa"/>
          </w:tcPr>
          <w:p w14:paraId="24E462C1" w14:textId="77777777" w:rsidR="00616513" w:rsidRDefault="00000000">
            <w:pPr>
              <w:pStyle w:val="ConsPlusNormal0"/>
              <w:jc w:val="both"/>
            </w:pPr>
            <w:r>
              <w:t>мужчины</w:t>
            </w:r>
          </w:p>
        </w:tc>
        <w:tc>
          <w:tcPr>
            <w:tcW w:w="1984" w:type="dxa"/>
          </w:tcPr>
          <w:p w14:paraId="68AD560F" w14:textId="77777777" w:rsidR="00616513" w:rsidRDefault="00000000">
            <w:pPr>
              <w:pStyle w:val="ConsPlusNormal0"/>
              <w:jc w:val="center"/>
            </w:pPr>
            <w:r>
              <w:t>0,00</w:t>
            </w:r>
          </w:p>
        </w:tc>
        <w:tc>
          <w:tcPr>
            <w:tcW w:w="1928" w:type="dxa"/>
          </w:tcPr>
          <w:p w14:paraId="5CCB7662" w14:textId="77777777" w:rsidR="00616513" w:rsidRDefault="00000000">
            <w:pPr>
              <w:pStyle w:val="ConsPlusNormal0"/>
              <w:jc w:val="center"/>
            </w:pPr>
            <w:r>
              <w:t>0,065687</w:t>
            </w:r>
          </w:p>
        </w:tc>
      </w:tr>
      <w:tr w:rsidR="00616513" w14:paraId="4AB02EA5" w14:textId="77777777">
        <w:tc>
          <w:tcPr>
            <w:tcW w:w="850" w:type="dxa"/>
          </w:tcPr>
          <w:p w14:paraId="2749609A" w14:textId="77777777" w:rsidR="00616513" w:rsidRDefault="00000000">
            <w:pPr>
              <w:pStyle w:val="ConsPlusNormal0"/>
              <w:jc w:val="center"/>
            </w:pPr>
            <w:bookmarkStart w:id="59" w:name="P9064"/>
            <w:bookmarkEnd w:id="59"/>
            <w:r>
              <w:t>5.</w:t>
            </w:r>
          </w:p>
        </w:tc>
        <w:tc>
          <w:tcPr>
            <w:tcW w:w="4252" w:type="dxa"/>
          </w:tcPr>
          <w:p w14:paraId="450BC432" w14:textId="77777777" w:rsidR="00616513" w:rsidRDefault="00000000">
            <w:pPr>
              <w:pStyle w:val="ConsPlusNormal0"/>
              <w:jc w:val="both"/>
            </w:pPr>
            <w:r>
              <w:t xml:space="preserve">IV. Норматив посещений с иными целями (сумма </w:t>
            </w:r>
            <w:hyperlink w:anchor="P9068" w:tooltip="6.">
              <w:r>
                <w:rPr>
                  <w:color w:val="0000FF"/>
                </w:rPr>
                <w:t>строк 6</w:t>
              </w:r>
            </w:hyperlink>
            <w:r>
              <w:t xml:space="preserve"> + </w:t>
            </w:r>
            <w:hyperlink w:anchor="P9080" w:tooltip="9.">
              <w:r>
                <w:rPr>
                  <w:color w:val="0000FF"/>
                </w:rPr>
                <w:t>9</w:t>
              </w:r>
            </w:hyperlink>
            <w:r>
              <w:t xml:space="preserve"> + </w:t>
            </w:r>
            <w:hyperlink w:anchor="P9084" w:tooltip="10.">
              <w:r>
                <w:rPr>
                  <w:color w:val="0000FF"/>
                </w:rPr>
                <w:t>10</w:t>
              </w:r>
            </w:hyperlink>
            <w:r>
              <w:t xml:space="preserve"> + </w:t>
            </w:r>
            <w:hyperlink w:anchor="P9088" w:tooltip="11.">
              <w:r>
                <w:rPr>
                  <w:color w:val="0000FF"/>
                </w:rPr>
                <w:t>11</w:t>
              </w:r>
            </w:hyperlink>
            <w:r>
              <w:t>), в том числе:</w:t>
            </w:r>
          </w:p>
        </w:tc>
        <w:tc>
          <w:tcPr>
            <w:tcW w:w="1984" w:type="dxa"/>
          </w:tcPr>
          <w:p w14:paraId="6F727A3E" w14:textId="77777777" w:rsidR="00616513" w:rsidRDefault="00000000">
            <w:pPr>
              <w:pStyle w:val="ConsPlusNormal0"/>
              <w:jc w:val="center"/>
            </w:pPr>
            <w:r>
              <w:t>0,511</w:t>
            </w:r>
          </w:p>
        </w:tc>
        <w:tc>
          <w:tcPr>
            <w:tcW w:w="1928" w:type="dxa"/>
          </w:tcPr>
          <w:p w14:paraId="15C892B0" w14:textId="77777777" w:rsidR="00616513" w:rsidRDefault="00000000">
            <w:pPr>
              <w:pStyle w:val="ConsPlusNormal0"/>
              <w:jc w:val="center"/>
            </w:pPr>
            <w:r>
              <w:t>2,8023098</w:t>
            </w:r>
          </w:p>
        </w:tc>
      </w:tr>
      <w:tr w:rsidR="00616513" w14:paraId="4BED249E" w14:textId="77777777">
        <w:tc>
          <w:tcPr>
            <w:tcW w:w="850" w:type="dxa"/>
          </w:tcPr>
          <w:p w14:paraId="63FA5F6F" w14:textId="77777777" w:rsidR="00616513" w:rsidRDefault="00000000">
            <w:pPr>
              <w:pStyle w:val="ConsPlusNormal0"/>
              <w:jc w:val="center"/>
            </w:pPr>
            <w:bookmarkStart w:id="60" w:name="P9068"/>
            <w:bookmarkEnd w:id="60"/>
            <w:r>
              <w:t>6.</w:t>
            </w:r>
          </w:p>
        </w:tc>
        <w:tc>
          <w:tcPr>
            <w:tcW w:w="4252" w:type="dxa"/>
          </w:tcPr>
          <w:p w14:paraId="172C09F5" w14:textId="77777777" w:rsidR="00616513" w:rsidRDefault="00000000">
            <w:pPr>
              <w:pStyle w:val="ConsPlusNormal0"/>
              <w:jc w:val="both"/>
            </w:pPr>
            <w:r>
              <w:t xml:space="preserve">норматив посещений для паллиативной медицинской помощи (сумма </w:t>
            </w:r>
            <w:hyperlink w:anchor="P9072" w:tooltip="7.">
              <w:r>
                <w:rPr>
                  <w:color w:val="0000FF"/>
                </w:rPr>
                <w:t>строк 7</w:t>
              </w:r>
            </w:hyperlink>
            <w:r>
              <w:t xml:space="preserve"> + </w:t>
            </w:r>
            <w:hyperlink w:anchor="P9076" w:tooltip="8.">
              <w:r>
                <w:rPr>
                  <w:color w:val="0000FF"/>
                </w:rPr>
                <w:t>8</w:t>
              </w:r>
            </w:hyperlink>
            <w:r>
              <w:t>), в том числе:</w:t>
            </w:r>
          </w:p>
        </w:tc>
        <w:tc>
          <w:tcPr>
            <w:tcW w:w="1984" w:type="dxa"/>
          </w:tcPr>
          <w:p w14:paraId="0F86AD4F" w14:textId="77777777" w:rsidR="00616513" w:rsidRDefault="00000000">
            <w:pPr>
              <w:pStyle w:val="ConsPlusNormal0"/>
              <w:jc w:val="center"/>
            </w:pPr>
            <w:r>
              <w:t>0,020999</w:t>
            </w:r>
          </w:p>
        </w:tc>
        <w:tc>
          <w:tcPr>
            <w:tcW w:w="1928" w:type="dxa"/>
          </w:tcPr>
          <w:p w14:paraId="3CB3771B" w14:textId="77777777" w:rsidR="00616513" w:rsidRDefault="00000000">
            <w:pPr>
              <w:pStyle w:val="ConsPlusNormal0"/>
              <w:jc w:val="center"/>
            </w:pPr>
            <w:r>
              <w:t>0,00</w:t>
            </w:r>
          </w:p>
        </w:tc>
      </w:tr>
      <w:tr w:rsidR="00616513" w14:paraId="1FDFD0AC" w14:textId="77777777">
        <w:tc>
          <w:tcPr>
            <w:tcW w:w="850" w:type="dxa"/>
          </w:tcPr>
          <w:p w14:paraId="63A2AB1F" w14:textId="77777777" w:rsidR="00616513" w:rsidRDefault="00000000">
            <w:pPr>
              <w:pStyle w:val="ConsPlusNormal0"/>
              <w:jc w:val="center"/>
            </w:pPr>
            <w:bookmarkStart w:id="61" w:name="P9072"/>
            <w:bookmarkEnd w:id="61"/>
            <w:r>
              <w:t>7.</w:t>
            </w:r>
          </w:p>
        </w:tc>
        <w:tc>
          <w:tcPr>
            <w:tcW w:w="4252" w:type="dxa"/>
          </w:tcPr>
          <w:p w14:paraId="728BA96A" w14:textId="77777777" w:rsidR="00616513" w:rsidRDefault="00000000">
            <w:pPr>
              <w:pStyle w:val="ConsPlusNormal0"/>
              <w:jc w:val="both"/>
            </w:pPr>
            <w:r>
              <w:t>норматив посещений по паллиативной медицинской помощи без учета посещений на дому патронажными бригадами паллиативной медицинской помощи</w:t>
            </w:r>
          </w:p>
        </w:tc>
        <w:tc>
          <w:tcPr>
            <w:tcW w:w="1984" w:type="dxa"/>
          </w:tcPr>
          <w:p w14:paraId="72EF2996" w14:textId="77777777" w:rsidR="00616513" w:rsidRDefault="00000000">
            <w:pPr>
              <w:pStyle w:val="ConsPlusNormal0"/>
              <w:jc w:val="center"/>
            </w:pPr>
            <w:r>
              <w:t>0,015399</w:t>
            </w:r>
          </w:p>
        </w:tc>
        <w:tc>
          <w:tcPr>
            <w:tcW w:w="1928" w:type="dxa"/>
          </w:tcPr>
          <w:p w14:paraId="5C1B56DA" w14:textId="77777777" w:rsidR="00616513" w:rsidRDefault="00000000">
            <w:pPr>
              <w:pStyle w:val="ConsPlusNormal0"/>
              <w:jc w:val="center"/>
            </w:pPr>
            <w:r>
              <w:t>0,00</w:t>
            </w:r>
          </w:p>
        </w:tc>
      </w:tr>
      <w:tr w:rsidR="00616513" w14:paraId="048FB150" w14:textId="77777777">
        <w:tc>
          <w:tcPr>
            <w:tcW w:w="850" w:type="dxa"/>
          </w:tcPr>
          <w:p w14:paraId="68552A67" w14:textId="77777777" w:rsidR="00616513" w:rsidRDefault="00000000">
            <w:pPr>
              <w:pStyle w:val="ConsPlusNormal0"/>
              <w:jc w:val="center"/>
            </w:pPr>
            <w:bookmarkStart w:id="62" w:name="P9076"/>
            <w:bookmarkEnd w:id="62"/>
            <w:r>
              <w:t>8.</w:t>
            </w:r>
          </w:p>
        </w:tc>
        <w:tc>
          <w:tcPr>
            <w:tcW w:w="4252" w:type="dxa"/>
          </w:tcPr>
          <w:p w14:paraId="26489C0B" w14:textId="77777777" w:rsidR="00616513" w:rsidRDefault="00000000">
            <w:pPr>
              <w:pStyle w:val="ConsPlusNormal0"/>
              <w:jc w:val="both"/>
            </w:pPr>
            <w:r>
              <w:t>норматив посещений на дому выездными патронажными бригадами</w:t>
            </w:r>
          </w:p>
        </w:tc>
        <w:tc>
          <w:tcPr>
            <w:tcW w:w="1984" w:type="dxa"/>
          </w:tcPr>
          <w:p w14:paraId="4A9717AE" w14:textId="77777777" w:rsidR="00616513" w:rsidRDefault="00000000">
            <w:pPr>
              <w:pStyle w:val="ConsPlusNormal0"/>
              <w:jc w:val="center"/>
            </w:pPr>
            <w:r>
              <w:t>0,0056</w:t>
            </w:r>
          </w:p>
        </w:tc>
        <w:tc>
          <w:tcPr>
            <w:tcW w:w="1928" w:type="dxa"/>
          </w:tcPr>
          <w:p w14:paraId="21744534" w14:textId="77777777" w:rsidR="00616513" w:rsidRDefault="00000000">
            <w:pPr>
              <w:pStyle w:val="ConsPlusNormal0"/>
              <w:jc w:val="center"/>
            </w:pPr>
            <w:r>
              <w:t>0,00</w:t>
            </w:r>
          </w:p>
        </w:tc>
      </w:tr>
      <w:tr w:rsidR="00616513" w14:paraId="70651BA5" w14:textId="77777777">
        <w:tc>
          <w:tcPr>
            <w:tcW w:w="850" w:type="dxa"/>
          </w:tcPr>
          <w:p w14:paraId="1792003D" w14:textId="77777777" w:rsidR="00616513" w:rsidRDefault="00000000">
            <w:pPr>
              <w:pStyle w:val="ConsPlusNormal0"/>
              <w:jc w:val="center"/>
            </w:pPr>
            <w:bookmarkStart w:id="63" w:name="P9080"/>
            <w:bookmarkEnd w:id="63"/>
            <w:r>
              <w:t>9.</w:t>
            </w:r>
          </w:p>
        </w:tc>
        <w:tc>
          <w:tcPr>
            <w:tcW w:w="4252" w:type="dxa"/>
          </w:tcPr>
          <w:p w14:paraId="571FE426" w14:textId="77777777" w:rsidR="00616513" w:rsidRDefault="00000000">
            <w:pPr>
              <w:pStyle w:val="ConsPlusNormal0"/>
              <w:jc w:val="both"/>
            </w:pPr>
            <w:r>
              <w:t>объем разовых посещений в связи с заболеванием</w:t>
            </w:r>
          </w:p>
        </w:tc>
        <w:tc>
          <w:tcPr>
            <w:tcW w:w="1984" w:type="dxa"/>
          </w:tcPr>
          <w:p w14:paraId="7D806449" w14:textId="77777777" w:rsidR="00616513" w:rsidRDefault="00000000">
            <w:pPr>
              <w:pStyle w:val="ConsPlusNormal0"/>
              <w:jc w:val="center"/>
            </w:pPr>
            <w:r>
              <w:t>0,1008</w:t>
            </w:r>
          </w:p>
        </w:tc>
        <w:tc>
          <w:tcPr>
            <w:tcW w:w="1928" w:type="dxa"/>
          </w:tcPr>
          <w:p w14:paraId="41944698" w14:textId="77777777" w:rsidR="00616513" w:rsidRDefault="00000000">
            <w:pPr>
              <w:pStyle w:val="ConsPlusNormal0"/>
              <w:jc w:val="center"/>
            </w:pPr>
            <w:r>
              <w:t>0,584940</w:t>
            </w:r>
          </w:p>
        </w:tc>
      </w:tr>
      <w:tr w:rsidR="00616513" w14:paraId="2526DC79" w14:textId="77777777">
        <w:tc>
          <w:tcPr>
            <w:tcW w:w="850" w:type="dxa"/>
          </w:tcPr>
          <w:p w14:paraId="71E26E64" w14:textId="77777777" w:rsidR="00616513" w:rsidRDefault="00000000">
            <w:pPr>
              <w:pStyle w:val="ConsPlusNormal0"/>
              <w:jc w:val="center"/>
            </w:pPr>
            <w:bookmarkStart w:id="64" w:name="P9084"/>
            <w:bookmarkEnd w:id="64"/>
            <w:r>
              <w:t>10.</w:t>
            </w:r>
          </w:p>
        </w:tc>
        <w:tc>
          <w:tcPr>
            <w:tcW w:w="4252" w:type="dxa"/>
          </w:tcPr>
          <w:p w14:paraId="16B1F06F" w14:textId="77777777" w:rsidR="00616513" w:rsidRDefault="00000000">
            <w:pPr>
              <w:pStyle w:val="ConsPlusNormal0"/>
              <w:jc w:val="both"/>
            </w:pPr>
            <w:r>
              <w:t>объем посещений с другими целями (патронаж, выдача справок и иных медицинских документов и др.)</w:t>
            </w:r>
          </w:p>
        </w:tc>
        <w:tc>
          <w:tcPr>
            <w:tcW w:w="1984" w:type="dxa"/>
          </w:tcPr>
          <w:p w14:paraId="4361A0C6" w14:textId="77777777" w:rsidR="00616513" w:rsidRDefault="00000000">
            <w:pPr>
              <w:pStyle w:val="ConsPlusNormal0"/>
              <w:jc w:val="center"/>
            </w:pPr>
            <w:r>
              <w:t>0,388201</w:t>
            </w:r>
          </w:p>
        </w:tc>
        <w:tc>
          <w:tcPr>
            <w:tcW w:w="1928" w:type="dxa"/>
          </w:tcPr>
          <w:p w14:paraId="1361AC97" w14:textId="77777777" w:rsidR="00616513" w:rsidRDefault="00000000">
            <w:pPr>
              <w:pStyle w:val="ConsPlusNormal0"/>
              <w:jc w:val="center"/>
            </w:pPr>
            <w:r>
              <w:t>2,041414</w:t>
            </w:r>
          </w:p>
        </w:tc>
      </w:tr>
      <w:tr w:rsidR="00616513" w14:paraId="42C5968A" w14:textId="77777777">
        <w:tc>
          <w:tcPr>
            <w:tcW w:w="850" w:type="dxa"/>
          </w:tcPr>
          <w:p w14:paraId="5EE4C999" w14:textId="77777777" w:rsidR="00616513" w:rsidRDefault="00000000">
            <w:pPr>
              <w:pStyle w:val="ConsPlusNormal0"/>
              <w:jc w:val="center"/>
            </w:pPr>
            <w:bookmarkStart w:id="65" w:name="P9088"/>
            <w:bookmarkEnd w:id="65"/>
            <w:r>
              <w:t>11.</w:t>
            </w:r>
          </w:p>
        </w:tc>
        <w:tc>
          <w:tcPr>
            <w:tcW w:w="4252" w:type="dxa"/>
          </w:tcPr>
          <w:p w14:paraId="0A16E2E7" w14:textId="77777777" w:rsidR="00616513" w:rsidRDefault="00000000">
            <w:pPr>
              <w:pStyle w:val="ConsPlusNormal0"/>
              <w:jc w:val="both"/>
            </w:pPr>
            <w:r>
              <w:t>объем посещений медицинских работников, имеющих среднее медицинское образование, ведущих самостоятельный прием</w:t>
            </w:r>
          </w:p>
        </w:tc>
        <w:tc>
          <w:tcPr>
            <w:tcW w:w="1984" w:type="dxa"/>
          </w:tcPr>
          <w:p w14:paraId="2B0B761C" w14:textId="77777777" w:rsidR="00616513" w:rsidRDefault="00000000">
            <w:pPr>
              <w:pStyle w:val="ConsPlusNormal0"/>
              <w:jc w:val="center"/>
            </w:pPr>
            <w:r>
              <w:t>0,001</w:t>
            </w:r>
          </w:p>
        </w:tc>
        <w:tc>
          <w:tcPr>
            <w:tcW w:w="1928" w:type="dxa"/>
          </w:tcPr>
          <w:p w14:paraId="71BEE0DE" w14:textId="77777777" w:rsidR="00616513" w:rsidRDefault="00000000">
            <w:pPr>
              <w:pStyle w:val="ConsPlusNormal0"/>
              <w:jc w:val="center"/>
            </w:pPr>
            <w:r>
              <w:t>0,175956</w:t>
            </w:r>
          </w:p>
        </w:tc>
      </w:tr>
      <w:tr w:rsidR="00616513" w14:paraId="3545BFB2" w14:textId="77777777">
        <w:tc>
          <w:tcPr>
            <w:tcW w:w="850" w:type="dxa"/>
          </w:tcPr>
          <w:p w14:paraId="312D0992" w14:textId="77777777" w:rsidR="00616513" w:rsidRDefault="00000000">
            <w:pPr>
              <w:pStyle w:val="ConsPlusNormal0"/>
              <w:jc w:val="center"/>
            </w:pPr>
            <w:bookmarkStart w:id="66" w:name="P9092"/>
            <w:bookmarkEnd w:id="66"/>
            <w:r>
              <w:t>12.</w:t>
            </w:r>
          </w:p>
        </w:tc>
        <w:tc>
          <w:tcPr>
            <w:tcW w:w="4252" w:type="dxa"/>
          </w:tcPr>
          <w:p w14:paraId="27D4ECEC" w14:textId="77777777" w:rsidR="00616513" w:rsidRDefault="00000000">
            <w:pPr>
              <w:pStyle w:val="ConsPlusNormal0"/>
              <w:jc w:val="both"/>
            </w:pPr>
            <w:r>
              <w:t>V. Посещения с профилактическими целями центров здоровья</w:t>
            </w:r>
          </w:p>
        </w:tc>
        <w:tc>
          <w:tcPr>
            <w:tcW w:w="1984" w:type="dxa"/>
          </w:tcPr>
          <w:p w14:paraId="2E91ED22" w14:textId="77777777" w:rsidR="00616513" w:rsidRDefault="00000000">
            <w:pPr>
              <w:pStyle w:val="ConsPlusNormal0"/>
              <w:jc w:val="center"/>
            </w:pPr>
            <w:r>
              <w:t>0,00</w:t>
            </w:r>
          </w:p>
        </w:tc>
        <w:tc>
          <w:tcPr>
            <w:tcW w:w="1928" w:type="dxa"/>
          </w:tcPr>
          <w:p w14:paraId="2F42EB33" w14:textId="77777777" w:rsidR="00616513" w:rsidRDefault="00000000">
            <w:pPr>
              <w:pStyle w:val="ConsPlusNormal0"/>
              <w:jc w:val="center"/>
            </w:pPr>
            <w:r>
              <w:t>0,033311</w:t>
            </w:r>
          </w:p>
        </w:tc>
      </w:tr>
      <w:tr w:rsidR="00616513" w14:paraId="534F6E14" w14:textId="77777777">
        <w:tc>
          <w:tcPr>
            <w:tcW w:w="850" w:type="dxa"/>
          </w:tcPr>
          <w:p w14:paraId="4FD7E408" w14:textId="77777777" w:rsidR="00616513" w:rsidRDefault="00000000">
            <w:pPr>
              <w:pStyle w:val="ConsPlusNormal0"/>
              <w:jc w:val="center"/>
            </w:pPr>
            <w:bookmarkStart w:id="67" w:name="P9096"/>
            <w:bookmarkEnd w:id="67"/>
            <w:r>
              <w:t>13.</w:t>
            </w:r>
          </w:p>
        </w:tc>
        <w:tc>
          <w:tcPr>
            <w:tcW w:w="4252" w:type="dxa"/>
          </w:tcPr>
          <w:p w14:paraId="2853F4FA" w14:textId="77777777" w:rsidR="00616513" w:rsidRDefault="00000000">
            <w:pPr>
              <w:pStyle w:val="ConsPlusNormal0"/>
              <w:jc w:val="both"/>
            </w:pPr>
            <w:r>
              <w:t>VI. Объем комплексных посещений для школы для больных с хроническими заболеваниями, в том числе:</w:t>
            </w:r>
          </w:p>
        </w:tc>
        <w:tc>
          <w:tcPr>
            <w:tcW w:w="1984" w:type="dxa"/>
          </w:tcPr>
          <w:p w14:paraId="37E9EE24" w14:textId="77777777" w:rsidR="00616513" w:rsidRDefault="00000000">
            <w:pPr>
              <w:pStyle w:val="ConsPlusNormal0"/>
              <w:jc w:val="center"/>
            </w:pPr>
            <w:r>
              <w:t>0,00</w:t>
            </w:r>
          </w:p>
        </w:tc>
        <w:tc>
          <w:tcPr>
            <w:tcW w:w="1928" w:type="dxa"/>
          </w:tcPr>
          <w:p w14:paraId="2461B452" w14:textId="77777777" w:rsidR="00616513" w:rsidRDefault="00000000">
            <w:pPr>
              <w:pStyle w:val="ConsPlusNormal0"/>
              <w:jc w:val="center"/>
            </w:pPr>
            <w:r>
              <w:t>0,0735539</w:t>
            </w:r>
          </w:p>
        </w:tc>
      </w:tr>
      <w:tr w:rsidR="00616513" w14:paraId="05CDA1F7" w14:textId="77777777">
        <w:tc>
          <w:tcPr>
            <w:tcW w:w="850" w:type="dxa"/>
          </w:tcPr>
          <w:p w14:paraId="293EC943" w14:textId="77777777" w:rsidR="00616513" w:rsidRDefault="00000000">
            <w:pPr>
              <w:pStyle w:val="ConsPlusNormal0"/>
              <w:jc w:val="center"/>
            </w:pPr>
            <w:r>
              <w:t>14.</w:t>
            </w:r>
          </w:p>
        </w:tc>
        <w:tc>
          <w:tcPr>
            <w:tcW w:w="4252" w:type="dxa"/>
          </w:tcPr>
          <w:p w14:paraId="68BBDA91" w14:textId="77777777" w:rsidR="00616513" w:rsidRDefault="00000000">
            <w:pPr>
              <w:pStyle w:val="ConsPlusNormal0"/>
              <w:jc w:val="both"/>
            </w:pPr>
            <w:r>
              <w:t>школа сахарного диабета</w:t>
            </w:r>
          </w:p>
        </w:tc>
        <w:tc>
          <w:tcPr>
            <w:tcW w:w="1984" w:type="dxa"/>
          </w:tcPr>
          <w:p w14:paraId="09BCD49B" w14:textId="77777777" w:rsidR="00616513" w:rsidRDefault="00000000">
            <w:pPr>
              <w:pStyle w:val="ConsPlusNormal0"/>
              <w:jc w:val="center"/>
            </w:pPr>
            <w:r>
              <w:t>0,00</w:t>
            </w:r>
          </w:p>
        </w:tc>
        <w:tc>
          <w:tcPr>
            <w:tcW w:w="1928" w:type="dxa"/>
          </w:tcPr>
          <w:p w14:paraId="2C34EF50" w14:textId="77777777" w:rsidR="00616513" w:rsidRDefault="00000000">
            <w:pPr>
              <w:pStyle w:val="ConsPlusNormal0"/>
              <w:jc w:val="center"/>
            </w:pPr>
            <w:r>
              <w:t>0,005702</w:t>
            </w:r>
          </w:p>
        </w:tc>
      </w:tr>
      <w:tr w:rsidR="00616513" w14:paraId="6D322FC6" w14:textId="77777777">
        <w:tc>
          <w:tcPr>
            <w:tcW w:w="850" w:type="dxa"/>
          </w:tcPr>
          <w:p w14:paraId="3CCB224D" w14:textId="77777777" w:rsidR="00616513" w:rsidRDefault="00616513">
            <w:pPr>
              <w:pStyle w:val="ConsPlusNormal0"/>
            </w:pPr>
          </w:p>
        </w:tc>
        <w:tc>
          <w:tcPr>
            <w:tcW w:w="4252" w:type="dxa"/>
          </w:tcPr>
          <w:p w14:paraId="57EFA5D5" w14:textId="77777777" w:rsidR="00616513" w:rsidRDefault="00000000">
            <w:pPr>
              <w:pStyle w:val="ConsPlusNormal0"/>
              <w:jc w:val="both"/>
            </w:pPr>
            <w:r>
              <w:t>Справочно:</w:t>
            </w:r>
          </w:p>
        </w:tc>
        <w:tc>
          <w:tcPr>
            <w:tcW w:w="1984" w:type="dxa"/>
          </w:tcPr>
          <w:p w14:paraId="1FB9CF9F" w14:textId="77777777" w:rsidR="00616513" w:rsidRDefault="00616513">
            <w:pPr>
              <w:pStyle w:val="ConsPlusNormal0"/>
            </w:pPr>
          </w:p>
        </w:tc>
        <w:tc>
          <w:tcPr>
            <w:tcW w:w="1928" w:type="dxa"/>
          </w:tcPr>
          <w:p w14:paraId="365EC82D" w14:textId="77777777" w:rsidR="00616513" w:rsidRDefault="00616513">
            <w:pPr>
              <w:pStyle w:val="ConsPlusNormal0"/>
            </w:pPr>
          </w:p>
        </w:tc>
      </w:tr>
      <w:tr w:rsidR="00616513" w14:paraId="4075B522" w14:textId="77777777">
        <w:tc>
          <w:tcPr>
            <w:tcW w:w="850" w:type="dxa"/>
            <w:vMerge w:val="restart"/>
          </w:tcPr>
          <w:p w14:paraId="395FBF6F" w14:textId="77777777" w:rsidR="00616513" w:rsidRDefault="00616513">
            <w:pPr>
              <w:pStyle w:val="ConsPlusNormal0"/>
            </w:pPr>
          </w:p>
        </w:tc>
        <w:tc>
          <w:tcPr>
            <w:tcW w:w="4252" w:type="dxa"/>
          </w:tcPr>
          <w:p w14:paraId="293FCC95" w14:textId="77777777" w:rsidR="00616513" w:rsidRDefault="00000000">
            <w:pPr>
              <w:pStyle w:val="ConsPlusNormal0"/>
              <w:jc w:val="both"/>
            </w:pPr>
            <w:r>
              <w:t>объем посещений центров здоровья</w:t>
            </w:r>
          </w:p>
        </w:tc>
        <w:tc>
          <w:tcPr>
            <w:tcW w:w="1984" w:type="dxa"/>
          </w:tcPr>
          <w:p w14:paraId="0F984001" w14:textId="77777777" w:rsidR="00616513" w:rsidRDefault="00000000">
            <w:pPr>
              <w:pStyle w:val="ConsPlusNormal0"/>
              <w:jc w:val="center"/>
            </w:pPr>
            <w:r>
              <w:t>0,00</w:t>
            </w:r>
          </w:p>
        </w:tc>
        <w:tc>
          <w:tcPr>
            <w:tcW w:w="1928" w:type="dxa"/>
          </w:tcPr>
          <w:p w14:paraId="5EDC31F7" w14:textId="77777777" w:rsidR="00616513" w:rsidRDefault="00000000">
            <w:pPr>
              <w:pStyle w:val="ConsPlusNormal0"/>
              <w:jc w:val="center"/>
            </w:pPr>
            <w:r>
              <w:t>0,033311</w:t>
            </w:r>
          </w:p>
        </w:tc>
      </w:tr>
      <w:tr w:rsidR="00616513" w14:paraId="31A9C3C2" w14:textId="77777777">
        <w:tc>
          <w:tcPr>
            <w:tcW w:w="850" w:type="dxa"/>
            <w:vMerge/>
          </w:tcPr>
          <w:p w14:paraId="7EB2C279" w14:textId="77777777" w:rsidR="00616513" w:rsidRDefault="00616513">
            <w:pPr>
              <w:pStyle w:val="ConsPlusNormal0"/>
            </w:pPr>
          </w:p>
        </w:tc>
        <w:tc>
          <w:tcPr>
            <w:tcW w:w="4252" w:type="dxa"/>
          </w:tcPr>
          <w:p w14:paraId="2ADB9617" w14:textId="77777777" w:rsidR="00616513" w:rsidRDefault="00000000">
            <w:pPr>
              <w:pStyle w:val="ConsPlusNormal0"/>
              <w:jc w:val="both"/>
            </w:pPr>
            <w:r>
              <w:t>объем посещений центров амбулаторной онкологической помощи</w:t>
            </w:r>
          </w:p>
        </w:tc>
        <w:tc>
          <w:tcPr>
            <w:tcW w:w="1984" w:type="dxa"/>
          </w:tcPr>
          <w:p w14:paraId="4519CD31" w14:textId="77777777" w:rsidR="00616513" w:rsidRDefault="00000000">
            <w:pPr>
              <w:pStyle w:val="ConsPlusNormal0"/>
              <w:jc w:val="center"/>
            </w:pPr>
            <w:r>
              <w:t>0,00</w:t>
            </w:r>
          </w:p>
        </w:tc>
        <w:tc>
          <w:tcPr>
            <w:tcW w:w="1928" w:type="dxa"/>
          </w:tcPr>
          <w:p w14:paraId="09E1ACAB" w14:textId="77777777" w:rsidR="00616513" w:rsidRDefault="00000000">
            <w:pPr>
              <w:pStyle w:val="ConsPlusNormal0"/>
              <w:jc w:val="center"/>
            </w:pPr>
            <w:r>
              <w:t>0,021935</w:t>
            </w:r>
          </w:p>
        </w:tc>
      </w:tr>
      <w:tr w:rsidR="00616513" w14:paraId="4FE64D6F" w14:textId="77777777">
        <w:tc>
          <w:tcPr>
            <w:tcW w:w="850" w:type="dxa"/>
            <w:vMerge/>
          </w:tcPr>
          <w:p w14:paraId="58C7C6B0" w14:textId="77777777" w:rsidR="00616513" w:rsidRDefault="00616513">
            <w:pPr>
              <w:pStyle w:val="ConsPlusNormal0"/>
            </w:pPr>
          </w:p>
        </w:tc>
        <w:tc>
          <w:tcPr>
            <w:tcW w:w="4252" w:type="dxa"/>
          </w:tcPr>
          <w:p w14:paraId="031E2648" w14:textId="77777777" w:rsidR="00616513" w:rsidRDefault="00000000">
            <w:pPr>
              <w:pStyle w:val="ConsPlusNormal0"/>
              <w:jc w:val="both"/>
            </w:pPr>
            <w:r>
              <w:t>объем посещений для проведения 2 этапа диспансеризации</w:t>
            </w:r>
          </w:p>
        </w:tc>
        <w:tc>
          <w:tcPr>
            <w:tcW w:w="1984" w:type="dxa"/>
          </w:tcPr>
          <w:p w14:paraId="36AF518D" w14:textId="77777777" w:rsidR="00616513" w:rsidRDefault="00000000">
            <w:pPr>
              <w:pStyle w:val="ConsPlusNormal0"/>
              <w:jc w:val="center"/>
            </w:pPr>
            <w:r>
              <w:t>0,00</w:t>
            </w:r>
          </w:p>
        </w:tc>
        <w:tc>
          <w:tcPr>
            <w:tcW w:w="1928" w:type="dxa"/>
          </w:tcPr>
          <w:p w14:paraId="7ED86D4E" w14:textId="77777777" w:rsidR="00616513" w:rsidRDefault="00000000">
            <w:pPr>
              <w:pStyle w:val="ConsPlusNormal0"/>
              <w:jc w:val="center"/>
            </w:pPr>
            <w:r>
              <w:t>0,00</w:t>
            </w:r>
          </w:p>
        </w:tc>
      </w:tr>
      <w:tr w:rsidR="00616513" w14:paraId="34C1D044" w14:textId="77777777">
        <w:tc>
          <w:tcPr>
            <w:tcW w:w="850" w:type="dxa"/>
            <w:vMerge/>
          </w:tcPr>
          <w:p w14:paraId="51357E27" w14:textId="77777777" w:rsidR="00616513" w:rsidRDefault="00616513">
            <w:pPr>
              <w:pStyle w:val="ConsPlusNormal0"/>
            </w:pPr>
          </w:p>
        </w:tc>
        <w:tc>
          <w:tcPr>
            <w:tcW w:w="4252" w:type="dxa"/>
          </w:tcPr>
          <w:p w14:paraId="0C358E6A" w14:textId="77777777" w:rsidR="00616513" w:rsidRDefault="00000000">
            <w:pPr>
              <w:pStyle w:val="ConsPlusNormal0"/>
              <w:jc w:val="both"/>
            </w:pPr>
            <w:r>
              <w:t>объем комплексных посещений для проведения диспансерного наблюдения (за исключением 1-го посещения)</w:t>
            </w:r>
          </w:p>
        </w:tc>
        <w:tc>
          <w:tcPr>
            <w:tcW w:w="1984" w:type="dxa"/>
          </w:tcPr>
          <w:p w14:paraId="7DA52FBA" w14:textId="77777777" w:rsidR="00616513" w:rsidRDefault="00000000">
            <w:pPr>
              <w:pStyle w:val="ConsPlusNormal0"/>
              <w:jc w:val="center"/>
            </w:pPr>
            <w:r>
              <w:t>0,059</w:t>
            </w:r>
          </w:p>
        </w:tc>
        <w:tc>
          <w:tcPr>
            <w:tcW w:w="1928" w:type="dxa"/>
          </w:tcPr>
          <w:p w14:paraId="4524EDC1" w14:textId="77777777" w:rsidR="00616513" w:rsidRDefault="00000000">
            <w:pPr>
              <w:pStyle w:val="ConsPlusNormal0"/>
              <w:jc w:val="center"/>
            </w:pPr>
            <w:r>
              <w:t>0,261736</w:t>
            </w:r>
          </w:p>
        </w:tc>
      </w:tr>
    </w:tbl>
    <w:p w14:paraId="0A5FA1AA" w14:textId="77777777" w:rsidR="00616513" w:rsidRDefault="00616513">
      <w:pPr>
        <w:pStyle w:val="ConsPlusNormal0"/>
        <w:jc w:val="both"/>
      </w:pPr>
    </w:p>
    <w:p w14:paraId="11C9ABE3" w14:textId="77777777" w:rsidR="00616513" w:rsidRDefault="00616513">
      <w:pPr>
        <w:pStyle w:val="ConsPlusNormal0"/>
        <w:jc w:val="both"/>
      </w:pPr>
    </w:p>
    <w:p w14:paraId="00D3CEA1" w14:textId="77777777" w:rsidR="00616513" w:rsidRDefault="00616513">
      <w:pPr>
        <w:pStyle w:val="ConsPlusNormal0"/>
        <w:pBdr>
          <w:bottom w:val="single" w:sz="6" w:space="0" w:color="auto"/>
        </w:pBdr>
        <w:spacing w:before="100" w:after="100"/>
        <w:jc w:val="both"/>
        <w:rPr>
          <w:sz w:val="2"/>
          <w:szCs w:val="2"/>
        </w:rPr>
      </w:pPr>
    </w:p>
    <w:sectPr w:rsidR="00616513">
      <w:headerReference w:type="default" r:id="rId190"/>
      <w:footerReference w:type="default" r:id="rId191"/>
      <w:headerReference w:type="first" r:id="rId192"/>
      <w:footerReference w:type="first" r:id="rId193"/>
      <w:pgSz w:w="11906" w:h="16838"/>
      <w:pgMar w:top="1440" w:right="566" w:bottom="1440" w:left="1133" w:header="0"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D2E10F" w14:textId="77777777" w:rsidR="009A0790" w:rsidRDefault="009A0790">
      <w:r>
        <w:separator/>
      </w:r>
    </w:p>
  </w:endnote>
  <w:endnote w:type="continuationSeparator" w:id="0">
    <w:p w14:paraId="55E01EBD" w14:textId="77777777" w:rsidR="009A0790" w:rsidRDefault="009A07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00"/>
    <w:family w:val="modern"/>
    <w:pitch w:val="fixed"/>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748D52"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69"/>
      <w:gridCol w:w="3470"/>
      <w:gridCol w:w="3368"/>
    </w:tblGrid>
    <w:tr w:rsidR="00616513" w14:paraId="113CE8DE" w14:textId="77777777">
      <w:tblPrEx>
        <w:tblCellMar>
          <w:top w:w="0" w:type="dxa"/>
          <w:bottom w:w="0" w:type="dxa"/>
        </w:tblCellMar>
      </w:tblPrEx>
      <w:trPr>
        <w:trHeight w:hRule="exact" w:val="1663"/>
      </w:trPr>
      <w:tc>
        <w:tcPr>
          <w:tcW w:w="1650" w:type="pct"/>
          <w:vAlign w:val="center"/>
        </w:tcPr>
        <w:p w14:paraId="735E531C"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04A74E97"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217E9C3F"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68BE472A" w14:textId="77777777" w:rsidR="00616513" w:rsidRDefault="00000000">
    <w:pPr>
      <w:pStyle w:val="ConsPlusNormal0"/>
    </w:pPr>
    <w:r>
      <w:rPr>
        <w:sz w:val="2"/>
        <w:szCs w:val="2"/>
      </w:rPr>
      <w:t>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4A2848"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69"/>
      <w:gridCol w:w="3470"/>
      <w:gridCol w:w="3368"/>
    </w:tblGrid>
    <w:tr w:rsidR="00616513" w14:paraId="12FA8C71" w14:textId="77777777">
      <w:tblPrEx>
        <w:tblCellMar>
          <w:top w:w="0" w:type="dxa"/>
          <w:bottom w:w="0" w:type="dxa"/>
        </w:tblCellMar>
      </w:tblPrEx>
      <w:trPr>
        <w:trHeight w:hRule="exact" w:val="1663"/>
      </w:trPr>
      <w:tc>
        <w:tcPr>
          <w:tcW w:w="1650" w:type="pct"/>
          <w:vAlign w:val="center"/>
        </w:tcPr>
        <w:p w14:paraId="7DF83EE0"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379106CB"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51BE777B"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30EA8DF7" w14:textId="77777777" w:rsidR="00616513" w:rsidRDefault="00000000">
    <w:pPr>
      <w:pStyle w:val="ConsPlusNormal0"/>
    </w:pPr>
    <w:r>
      <w:rPr>
        <w:sz w:val="2"/>
        <w:szCs w:val="2"/>
      </w:rPr>
      <w:t>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F629AD"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06"/>
      <w:gridCol w:w="4746"/>
      <w:gridCol w:w="4606"/>
    </w:tblGrid>
    <w:tr w:rsidR="00616513" w14:paraId="06042AA7" w14:textId="77777777">
      <w:tblPrEx>
        <w:tblCellMar>
          <w:top w:w="0" w:type="dxa"/>
          <w:bottom w:w="0" w:type="dxa"/>
        </w:tblCellMar>
      </w:tblPrEx>
      <w:trPr>
        <w:trHeight w:hRule="exact" w:val="1170"/>
      </w:trPr>
      <w:tc>
        <w:tcPr>
          <w:tcW w:w="1650" w:type="pct"/>
          <w:vAlign w:val="center"/>
        </w:tcPr>
        <w:p w14:paraId="0AA9CE89"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2F650B8D"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5278F963"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68E4FA6B" w14:textId="77777777" w:rsidR="00616513" w:rsidRDefault="00000000">
    <w:pPr>
      <w:pStyle w:val="ConsPlusNormal0"/>
    </w:pPr>
    <w:r>
      <w:rPr>
        <w:sz w:val="2"/>
        <w:szCs w:val="2"/>
      </w:rPr>
      <w:t>1</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50EA59"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06"/>
      <w:gridCol w:w="4746"/>
      <w:gridCol w:w="4606"/>
    </w:tblGrid>
    <w:tr w:rsidR="00616513" w14:paraId="7D2B2EA4" w14:textId="77777777">
      <w:tblPrEx>
        <w:tblCellMar>
          <w:top w:w="0" w:type="dxa"/>
          <w:bottom w:w="0" w:type="dxa"/>
        </w:tblCellMar>
      </w:tblPrEx>
      <w:trPr>
        <w:trHeight w:hRule="exact" w:val="1170"/>
      </w:trPr>
      <w:tc>
        <w:tcPr>
          <w:tcW w:w="1650" w:type="pct"/>
          <w:vAlign w:val="center"/>
        </w:tcPr>
        <w:p w14:paraId="513B0BCF"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6140D5DF"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0F59A568"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7CA93BB1" w14:textId="77777777" w:rsidR="00616513" w:rsidRDefault="00000000">
    <w:pPr>
      <w:pStyle w:val="ConsPlusNormal0"/>
    </w:pPr>
    <w:r>
      <w:rPr>
        <w:sz w:val="2"/>
        <w:szCs w:val="2"/>
      </w:rPr>
      <w:t>1</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36964A"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06"/>
      <w:gridCol w:w="4746"/>
      <w:gridCol w:w="4606"/>
    </w:tblGrid>
    <w:tr w:rsidR="00616513" w14:paraId="2A72B8A0" w14:textId="77777777">
      <w:tblPrEx>
        <w:tblCellMar>
          <w:top w:w="0" w:type="dxa"/>
          <w:bottom w:w="0" w:type="dxa"/>
        </w:tblCellMar>
      </w:tblPrEx>
      <w:trPr>
        <w:trHeight w:hRule="exact" w:val="1170"/>
      </w:trPr>
      <w:tc>
        <w:tcPr>
          <w:tcW w:w="1650" w:type="pct"/>
          <w:vAlign w:val="center"/>
        </w:tcPr>
        <w:p w14:paraId="283084AD"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685EBAFC"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15384318"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0E21A1DA" w14:textId="77777777" w:rsidR="00616513" w:rsidRDefault="00000000">
    <w:pPr>
      <w:pStyle w:val="ConsPlusNormal0"/>
    </w:pPr>
    <w:r>
      <w:rPr>
        <w:sz w:val="2"/>
        <w:szCs w:val="2"/>
      </w:rPr>
      <w:t>1</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32240F"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06"/>
      <w:gridCol w:w="4746"/>
      <w:gridCol w:w="4606"/>
    </w:tblGrid>
    <w:tr w:rsidR="00616513" w14:paraId="0D2CCA5D" w14:textId="77777777">
      <w:tblPrEx>
        <w:tblCellMar>
          <w:top w:w="0" w:type="dxa"/>
          <w:bottom w:w="0" w:type="dxa"/>
        </w:tblCellMar>
      </w:tblPrEx>
      <w:trPr>
        <w:trHeight w:hRule="exact" w:val="1170"/>
      </w:trPr>
      <w:tc>
        <w:tcPr>
          <w:tcW w:w="1650" w:type="pct"/>
          <w:vAlign w:val="center"/>
        </w:tcPr>
        <w:p w14:paraId="059E201B"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1E425852"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7242F137"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0A5BFD2C" w14:textId="77777777" w:rsidR="00616513" w:rsidRDefault="00000000">
    <w:pPr>
      <w:pStyle w:val="ConsPlusNormal0"/>
    </w:pPr>
    <w:r>
      <w:rPr>
        <w:sz w:val="2"/>
        <w:szCs w:val="2"/>
      </w:rPr>
      <w:t>1</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74A965"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69"/>
      <w:gridCol w:w="3470"/>
      <w:gridCol w:w="3368"/>
    </w:tblGrid>
    <w:tr w:rsidR="00616513" w14:paraId="11342D03" w14:textId="77777777">
      <w:tblPrEx>
        <w:tblCellMar>
          <w:top w:w="0" w:type="dxa"/>
          <w:bottom w:w="0" w:type="dxa"/>
        </w:tblCellMar>
      </w:tblPrEx>
      <w:trPr>
        <w:trHeight w:hRule="exact" w:val="1663"/>
      </w:trPr>
      <w:tc>
        <w:tcPr>
          <w:tcW w:w="1650" w:type="pct"/>
          <w:vAlign w:val="center"/>
        </w:tcPr>
        <w:p w14:paraId="56936B0C"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707E7FA7"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3FF410C5"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19AF7E98" w14:textId="77777777" w:rsidR="00616513" w:rsidRDefault="00000000">
    <w:pPr>
      <w:pStyle w:val="ConsPlusNormal0"/>
    </w:pPr>
    <w:r>
      <w:rPr>
        <w:sz w:val="2"/>
        <w:szCs w:val="2"/>
      </w:rPr>
      <w:t>1</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5E829D"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69"/>
      <w:gridCol w:w="3470"/>
      <w:gridCol w:w="3368"/>
    </w:tblGrid>
    <w:tr w:rsidR="00616513" w14:paraId="5F0CE80A" w14:textId="77777777">
      <w:tblPrEx>
        <w:tblCellMar>
          <w:top w:w="0" w:type="dxa"/>
          <w:bottom w:w="0" w:type="dxa"/>
        </w:tblCellMar>
      </w:tblPrEx>
      <w:trPr>
        <w:trHeight w:hRule="exact" w:val="1663"/>
      </w:trPr>
      <w:tc>
        <w:tcPr>
          <w:tcW w:w="1650" w:type="pct"/>
          <w:vAlign w:val="center"/>
        </w:tcPr>
        <w:p w14:paraId="53C59734"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5E467B62"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50F8421B"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0D2EA67F" w14:textId="77777777" w:rsidR="00616513" w:rsidRDefault="00000000">
    <w:pPr>
      <w:pStyle w:val="ConsPlusNormal0"/>
    </w:pPr>
    <w:r>
      <w:rPr>
        <w:sz w:val="2"/>
        <w:szCs w:val="2"/>
      </w:rPr>
      <w:t>1</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D8DFA"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5294"/>
      <w:gridCol w:w="5455"/>
      <w:gridCol w:w="5295"/>
    </w:tblGrid>
    <w:tr w:rsidR="00616513" w14:paraId="33069110" w14:textId="77777777">
      <w:tblPrEx>
        <w:tblCellMar>
          <w:top w:w="0" w:type="dxa"/>
          <w:bottom w:w="0" w:type="dxa"/>
        </w:tblCellMar>
      </w:tblPrEx>
      <w:trPr>
        <w:trHeight w:hRule="exact" w:val="1170"/>
      </w:trPr>
      <w:tc>
        <w:tcPr>
          <w:tcW w:w="1650" w:type="pct"/>
          <w:vAlign w:val="center"/>
        </w:tcPr>
        <w:p w14:paraId="2C3C889D"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2951ABE1"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3D3B9D19"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1DF7E982" w14:textId="77777777" w:rsidR="00616513" w:rsidRDefault="00000000">
    <w:pPr>
      <w:pStyle w:val="ConsPlusNormal0"/>
    </w:pPr>
    <w:r>
      <w:rPr>
        <w:sz w:val="2"/>
        <w:szCs w:val="2"/>
      </w:rPr>
      <w:t>1</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C11E24"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5294"/>
      <w:gridCol w:w="5455"/>
      <w:gridCol w:w="5295"/>
    </w:tblGrid>
    <w:tr w:rsidR="00616513" w14:paraId="7C825880" w14:textId="77777777">
      <w:tblPrEx>
        <w:tblCellMar>
          <w:top w:w="0" w:type="dxa"/>
          <w:bottom w:w="0" w:type="dxa"/>
        </w:tblCellMar>
      </w:tblPrEx>
      <w:trPr>
        <w:trHeight w:hRule="exact" w:val="1170"/>
      </w:trPr>
      <w:tc>
        <w:tcPr>
          <w:tcW w:w="1650" w:type="pct"/>
          <w:vAlign w:val="center"/>
        </w:tcPr>
        <w:p w14:paraId="00AE55A0"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3B179498"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12AC7146"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2F8A310B" w14:textId="77777777" w:rsidR="00616513" w:rsidRDefault="00000000">
    <w:pPr>
      <w:pStyle w:val="ConsPlusNormal0"/>
    </w:pPr>
    <w:r>
      <w:rPr>
        <w:sz w:val="2"/>
        <w:szCs w:val="2"/>
      </w:rPr>
      <w:t>1</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ED6006"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69"/>
      <w:gridCol w:w="3470"/>
      <w:gridCol w:w="3368"/>
    </w:tblGrid>
    <w:tr w:rsidR="00616513" w14:paraId="6C315499" w14:textId="77777777">
      <w:tblPrEx>
        <w:tblCellMar>
          <w:top w:w="0" w:type="dxa"/>
          <w:bottom w:w="0" w:type="dxa"/>
        </w:tblCellMar>
      </w:tblPrEx>
      <w:trPr>
        <w:trHeight w:hRule="exact" w:val="1663"/>
      </w:trPr>
      <w:tc>
        <w:tcPr>
          <w:tcW w:w="1650" w:type="pct"/>
          <w:vAlign w:val="center"/>
        </w:tcPr>
        <w:p w14:paraId="65897CE0"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66888E24"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1FC1E315"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3B8765B9" w14:textId="77777777" w:rsidR="00616513" w:rsidRDefault="00000000">
    <w:pPr>
      <w:pStyle w:val="ConsPlusNormal0"/>
    </w:pPr>
    <w:r>
      <w:rPr>
        <w:sz w:val="2"/>
        <w:szCs w:val="2"/>
      </w:rPr>
      <w:t>1</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CEC04E"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69"/>
      <w:gridCol w:w="3470"/>
      <w:gridCol w:w="3368"/>
    </w:tblGrid>
    <w:tr w:rsidR="00616513" w14:paraId="28EBF2D9" w14:textId="77777777">
      <w:tblPrEx>
        <w:tblCellMar>
          <w:top w:w="0" w:type="dxa"/>
          <w:bottom w:w="0" w:type="dxa"/>
        </w:tblCellMar>
      </w:tblPrEx>
      <w:trPr>
        <w:trHeight w:hRule="exact" w:val="1663"/>
      </w:trPr>
      <w:tc>
        <w:tcPr>
          <w:tcW w:w="1650" w:type="pct"/>
          <w:vAlign w:val="center"/>
        </w:tcPr>
        <w:p w14:paraId="49B44EBF"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253DCA22"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4E803E89"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7ED049F1" w14:textId="77777777" w:rsidR="00616513" w:rsidRDefault="00000000">
    <w:pPr>
      <w:pStyle w:val="ConsPlusNormal0"/>
    </w:pPr>
    <w:r>
      <w:rPr>
        <w:sz w:val="2"/>
        <w:szCs w:val="2"/>
      </w:rPr>
      <w:t>1</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659B51"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5294"/>
      <w:gridCol w:w="5455"/>
      <w:gridCol w:w="5295"/>
    </w:tblGrid>
    <w:tr w:rsidR="00616513" w14:paraId="0110A0F3" w14:textId="77777777">
      <w:tblPrEx>
        <w:tblCellMar>
          <w:top w:w="0" w:type="dxa"/>
          <w:bottom w:w="0" w:type="dxa"/>
        </w:tblCellMar>
      </w:tblPrEx>
      <w:trPr>
        <w:trHeight w:hRule="exact" w:val="1170"/>
      </w:trPr>
      <w:tc>
        <w:tcPr>
          <w:tcW w:w="1650" w:type="pct"/>
          <w:vAlign w:val="center"/>
        </w:tcPr>
        <w:p w14:paraId="5E0431AA"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61F22C49"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2299CB15"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75FB4638" w14:textId="77777777" w:rsidR="00616513" w:rsidRDefault="00000000">
    <w:pPr>
      <w:pStyle w:val="ConsPlusNormal0"/>
    </w:pPr>
    <w:r>
      <w:rPr>
        <w:sz w:val="2"/>
        <w:szCs w:val="2"/>
      </w:rPr>
      <w:t>1</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D239E6"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5294"/>
      <w:gridCol w:w="5455"/>
      <w:gridCol w:w="5295"/>
    </w:tblGrid>
    <w:tr w:rsidR="00616513" w14:paraId="48BCF9DC" w14:textId="77777777">
      <w:tblPrEx>
        <w:tblCellMar>
          <w:top w:w="0" w:type="dxa"/>
          <w:bottom w:w="0" w:type="dxa"/>
        </w:tblCellMar>
      </w:tblPrEx>
      <w:trPr>
        <w:trHeight w:hRule="exact" w:val="1170"/>
      </w:trPr>
      <w:tc>
        <w:tcPr>
          <w:tcW w:w="1650" w:type="pct"/>
          <w:vAlign w:val="center"/>
        </w:tcPr>
        <w:p w14:paraId="2E0408B8"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6BCF3E5A"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0897F5CA"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14CA3E99" w14:textId="77777777" w:rsidR="00616513" w:rsidRDefault="00000000">
    <w:pPr>
      <w:pStyle w:val="ConsPlusNormal0"/>
    </w:pPr>
    <w:r>
      <w:rPr>
        <w:sz w:val="2"/>
        <w:szCs w:val="2"/>
      </w:rPr>
      <w:t>1</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32F51A"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69"/>
      <w:gridCol w:w="3470"/>
      <w:gridCol w:w="3368"/>
    </w:tblGrid>
    <w:tr w:rsidR="00616513" w14:paraId="04423D9E" w14:textId="77777777">
      <w:tblPrEx>
        <w:tblCellMar>
          <w:top w:w="0" w:type="dxa"/>
          <w:bottom w:w="0" w:type="dxa"/>
        </w:tblCellMar>
      </w:tblPrEx>
      <w:trPr>
        <w:trHeight w:hRule="exact" w:val="1663"/>
      </w:trPr>
      <w:tc>
        <w:tcPr>
          <w:tcW w:w="1650" w:type="pct"/>
          <w:vAlign w:val="center"/>
        </w:tcPr>
        <w:p w14:paraId="31F19A12"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1CB08426"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3ACA76F4"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7C429B1B" w14:textId="77777777" w:rsidR="00616513" w:rsidRDefault="00000000">
    <w:pPr>
      <w:pStyle w:val="ConsPlusNormal0"/>
    </w:pPr>
    <w:r>
      <w:rPr>
        <w:sz w:val="2"/>
        <w:szCs w:val="2"/>
      </w:rPr>
      <w:t>1</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8EEFCD"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69"/>
      <w:gridCol w:w="3470"/>
      <w:gridCol w:w="3368"/>
    </w:tblGrid>
    <w:tr w:rsidR="00616513" w14:paraId="58A66E08" w14:textId="77777777">
      <w:tblPrEx>
        <w:tblCellMar>
          <w:top w:w="0" w:type="dxa"/>
          <w:bottom w:w="0" w:type="dxa"/>
        </w:tblCellMar>
      </w:tblPrEx>
      <w:trPr>
        <w:trHeight w:hRule="exact" w:val="1663"/>
      </w:trPr>
      <w:tc>
        <w:tcPr>
          <w:tcW w:w="1650" w:type="pct"/>
          <w:vAlign w:val="center"/>
        </w:tcPr>
        <w:p w14:paraId="48925C65"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31EF6F20"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4986EFB2"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03D8181B" w14:textId="77777777" w:rsidR="00616513" w:rsidRDefault="00000000">
    <w:pPr>
      <w:pStyle w:val="ConsPlusNormal0"/>
    </w:pPr>
    <w:r>
      <w:rPr>
        <w:sz w:val="2"/>
        <w:szCs w:val="2"/>
      </w:rPr>
      <w:t>1</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087AED"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5294"/>
      <w:gridCol w:w="5455"/>
      <w:gridCol w:w="5295"/>
    </w:tblGrid>
    <w:tr w:rsidR="00616513" w14:paraId="1E293F4F" w14:textId="77777777">
      <w:tblPrEx>
        <w:tblCellMar>
          <w:top w:w="0" w:type="dxa"/>
          <w:bottom w:w="0" w:type="dxa"/>
        </w:tblCellMar>
      </w:tblPrEx>
      <w:trPr>
        <w:trHeight w:hRule="exact" w:val="1170"/>
      </w:trPr>
      <w:tc>
        <w:tcPr>
          <w:tcW w:w="1650" w:type="pct"/>
          <w:vAlign w:val="center"/>
        </w:tcPr>
        <w:p w14:paraId="7060B76D"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4969CEED"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7B343D86"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2F6E7678" w14:textId="77777777" w:rsidR="00616513" w:rsidRDefault="00000000">
    <w:pPr>
      <w:pStyle w:val="ConsPlusNormal0"/>
    </w:pPr>
    <w:r>
      <w:rPr>
        <w:sz w:val="2"/>
        <w:szCs w:val="2"/>
      </w:rPr>
      <w:t>1</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CC886F"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5294"/>
      <w:gridCol w:w="5455"/>
      <w:gridCol w:w="5295"/>
    </w:tblGrid>
    <w:tr w:rsidR="00616513" w14:paraId="4542E8CD" w14:textId="77777777">
      <w:tblPrEx>
        <w:tblCellMar>
          <w:top w:w="0" w:type="dxa"/>
          <w:bottom w:w="0" w:type="dxa"/>
        </w:tblCellMar>
      </w:tblPrEx>
      <w:trPr>
        <w:trHeight w:hRule="exact" w:val="1170"/>
      </w:trPr>
      <w:tc>
        <w:tcPr>
          <w:tcW w:w="1650" w:type="pct"/>
          <w:vAlign w:val="center"/>
        </w:tcPr>
        <w:p w14:paraId="649B0714"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2A6B74BE"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776A54C4"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32E9D538" w14:textId="77777777" w:rsidR="00616513" w:rsidRDefault="00000000">
    <w:pPr>
      <w:pStyle w:val="ConsPlusNormal0"/>
    </w:pPr>
    <w:r>
      <w:rPr>
        <w:sz w:val="2"/>
        <w:szCs w:val="2"/>
      </w:rPr>
      <w:t>1</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005A44"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69"/>
      <w:gridCol w:w="3470"/>
      <w:gridCol w:w="3368"/>
    </w:tblGrid>
    <w:tr w:rsidR="00616513" w14:paraId="7BFED5C2" w14:textId="77777777">
      <w:tblPrEx>
        <w:tblCellMar>
          <w:top w:w="0" w:type="dxa"/>
          <w:bottom w:w="0" w:type="dxa"/>
        </w:tblCellMar>
      </w:tblPrEx>
      <w:trPr>
        <w:trHeight w:hRule="exact" w:val="1663"/>
      </w:trPr>
      <w:tc>
        <w:tcPr>
          <w:tcW w:w="1650" w:type="pct"/>
          <w:vAlign w:val="center"/>
        </w:tcPr>
        <w:p w14:paraId="5193BDD1"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2BE5CFF9"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2A683D27"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7A5B7673" w14:textId="77777777" w:rsidR="00616513" w:rsidRDefault="00000000">
    <w:pPr>
      <w:pStyle w:val="ConsPlusNormal0"/>
    </w:pPr>
    <w:r>
      <w:rPr>
        <w:sz w:val="2"/>
        <w:szCs w:val="2"/>
      </w:rPr>
      <w:t>1</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294BAD" w14:textId="77777777" w:rsidR="00616513" w:rsidRDefault="00616513">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69"/>
      <w:gridCol w:w="3470"/>
      <w:gridCol w:w="3368"/>
    </w:tblGrid>
    <w:tr w:rsidR="00616513" w14:paraId="58C4D19F" w14:textId="77777777">
      <w:tblPrEx>
        <w:tblCellMar>
          <w:top w:w="0" w:type="dxa"/>
          <w:bottom w:w="0" w:type="dxa"/>
        </w:tblCellMar>
      </w:tblPrEx>
      <w:trPr>
        <w:trHeight w:hRule="exact" w:val="1663"/>
      </w:trPr>
      <w:tc>
        <w:tcPr>
          <w:tcW w:w="1650" w:type="pct"/>
          <w:vAlign w:val="center"/>
        </w:tcPr>
        <w:p w14:paraId="2C491AF8" w14:textId="77777777" w:rsidR="00616513" w:rsidRDefault="00000000">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14:paraId="0B9C5DE2" w14:textId="77777777" w:rsidR="00616513" w:rsidRDefault="00000000">
          <w:pPr>
            <w:pStyle w:val="ConsPlusNormal0"/>
            <w:jc w:val="center"/>
          </w:pPr>
          <w:hyperlink r:id="rId1">
            <w:r>
              <w:rPr>
                <w:rFonts w:ascii="Tahoma" w:hAnsi="Tahoma" w:cs="Tahoma"/>
                <w:b/>
                <w:color w:val="0000FF"/>
              </w:rPr>
              <w:t>www.consultant.ru</w:t>
            </w:r>
          </w:hyperlink>
        </w:p>
      </w:tc>
      <w:tc>
        <w:tcPr>
          <w:tcW w:w="1650" w:type="pct"/>
          <w:vAlign w:val="center"/>
        </w:tcPr>
        <w:p w14:paraId="08CA6D03" w14:textId="77777777" w:rsidR="00616513" w:rsidRDefault="00000000">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14:paraId="11AAB02F" w14:textId="77777777" w:rsidR="00616513" w:rsidRDefault="00000000">
    <w:pPr>
      <w:pStyle w:val="ConsPlusNormal0"/>
    </w:pPr>
    <w:r>
      <w:rPr>
        <w:sz w:val="2"/>
        <w:szCs w:val="2"/>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4A74FB" w14:textId="77777777" w:rsidR="009A0790" w:rsidRDefault="009A0790">
      <w:r>
        <w:separator/>
      </w:r>
    </w:p>
  </w:footnote>
  <w:footnote w:type="continuationSeparator" w:id="0">
    <w:p w14:paraId="6314709B" w14:textId="77777777" w:rsidR="009A0790" w:rsidRDefault="009A07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787"/>
      <w:gridCol w:w="4929"/>
    </w:tblGrid>
    <w:tr w:rsidR="00616513" w14:paraId="4EF6ABA1" w14:textId="77777777">
      <w:tblPrEx>
        <w:tblCellMar>
          <w:top w:w="0" w:type="dxa"/>
          <w:bottom w:w="0" w:type="dxa"/>
        </w:tblCellMar>
      </w:tblPrEx>
      <w:trPr>
        <w:trHeight w:hRule="exact" w:val="1683"/>
      </w:trPr>
      <w:tc>
        <w:tcPr>
          <w:tcW w:w="2700" w:type="pct"/>
          <w:vAlign w:val="center"/>
        </w:tcPr>
        <w:p w14:paraId="7877C3C7"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259E8F92"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6823264A" w14:textId="77777777" w:rsidR="00616513" w:rsidRDefault="00616513">
    <w:pPr>
      <w:pStyle w:val="ConsPlusNormal0"/>
      <w:pBdr>
        <w:bottom w:val="single" w:sz="12" w:space="0" w:color="auto"/>
      </w:pBdr>
      <w:rPr>
        <w:sz w:val="2"/>
        <w:szCs w:val="2"/>
      </w:rPr>
    </w:pPr>
  </w:p>
  <w:p w14:paraId="2780C6D1" w14:textId="77777777" w:rsidR="00616513" w:rsidRDefault="00616513">
    <w:pPr>
      <w:pStyle w:val="ConsPlusNorm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512"/>
      <w:gridCol w:w="4695"/>
    </w:tblGrid>
    <w:tr w:rsidR="00616513" w14:paraId="32829DA9" w14:textId="77777777">
      <w:tblPrEx>
        <w:tblCellMar>
          <w:top w:w="0" w:type="dxa"/>
          <w:bottom w:w="0" w:type="dxa"/>
        </w:tblCellMar>
      </w:tblPrEx>
      <w:trPr>
        <w:trHeight w:hRule="exact" w:val="1683"/>
      </w:trPr>
      <w:tc>
        <w:tcPr>
          <w:tcW w:w="2700" w:type="pct"/>
          <w:vAlign w:val="center"/>
        </w:tcPr>
        <w:p w14:paraId="7E4767B8"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1462EF4A"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57E72393" w14:textId="77777777" w:rsidR="00616513" w:rsidRDefault="00616513">
    <w:pPr>
      <w:pStyle w:val="ConsPlusNormal0"/>
      <w:pBdr>
        <w:bottom w:val="single" w:sz="12" w:space="0" w:color="auto"/>
      </w:pBdr>
      <w:rPr>
        <w:sz w:val="2"/>
        <w:szCs w:val="2"/>
      </w:rPr>
    </w:pPr>
  </w:p>
  <w:p w14:paraId="594CADAB" w14:textId="77777777" w:rsidR="00616513" w:rsidRDefault="00616513">
    <w:pPr>
      <w:pStyle w:val="ConsPlusNormal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787"/>
      <w:gridCol w:w="4929"/>
    </w:tblGrid>
    <w:tr w:rsidR="00616513" w14:paraId="7A7B39EC" w14:textId="77777777">
      <w:tblPrEx>
        <w:tblCellMar>
          <w:top w:w="0" w:type="dxa"/>
          <w:bottom w:w="0" w:type="dxa"/>
        </w:tblCellMar>
      </w:tblPrEx>
      <w:trPr>
        <w:trHeight w:hRule="exact" w:val="1190"/>
      </w:trPr>
      <w:tc>
        <w:tcPr>
          <w:tcW w:w="2700" w:type="pct"/>
          <w:vAlign w:val="center"/>
        </w:tcPr>
        <w:p w14:paraId="23BDC559"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4248B602"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646A12B6" w14:textId="77777777" w:rsidR="00616513" w:rsidRDefault="00616513">
    <w:pPr>
      <w:pStyle w:val="ConsPlusNormal0"/>
      <w:pBdr>
        <w:bottom w:val="single" w:sz="12" w:space="0" w:color="auto"/>
      </w:pBdr>
      <w:rPr>
        <w:sz w:val="2"/>
        <w:szCs w:val="2"/>
      </w:rPr>
    </w:pPr>
  </w:p>
  <w:p w14:paraId="545CB33F" w14:textId="77777777" w:rsidR="00616513" w:rsidRDefault="00616513">
    <w:pPr>
      <w:pStyle w:val="ConsPlusNormal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7537"/>
      <w:gridCol w:w="6421"/>
    </w:tblGrid>
    <w:tr w:rsidR="00616513" w14:paraId="5B65B26B" w14:textId="77777777">
      <w:tblPrEx>
        <w:tblCellMar>
          <w:top w:w="0" w:type="dxa"/>
          <w:bottom w:w="0" w:type="dxa"/>
        </w:tblCellMar>
      </w:tblPrEx>
      <w:trPr>
        <w:trHeight w:hRule="exact" w:val="1190"/>
      </w:trPr>
      <w:tc>
        <w:tcPr>
          <w:tcW w:w="2700" w:type="pct"/>
          <w:vAlign w:val="center"/>
        </w:tcPr>
        <w:p w14:paraId="300D5371"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0A46DBAA"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677A8C69" w14:textId="77777777" w:rsidR="00616513" w:rsidRDefault="00616513">
    <w:pPr>
      <w:pStyle w:val="ConsPlusNormal0"/>
      <w:pBdr>
        <w:bottom w:val="single" w:sz="12" w:space="0" w:color="auto"/>
      </w:pBdr>
      <w:rPr>
        <w:sz w:val="2"/>
        <w:szCs w:val="2"/>
      </w:rPr>
    </w:pPr>
  </w:p>
  <w:p w14:paraId="6369744E" w14:textId="77777777" w:rsidR="00616513" w:rsidRDefault="00616513">
    <w:pPr>
      <w:pStyle w:val="ConsPlusNormal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787"/>
      <w:gridCol w:w="4929"/>
    </w:tblGrid>
    <w:tr w:rsidR="00616513" w14:paraId="73AD93B3" w14:textId="77777777">
      <w:tblPrEx>
        <w:tblCellMar>
          <w:top w:w="0" w:type="dxa"/>
          <w:bottom w:w="0" w:type="dxa"/>
        </w:tblCellMar>
      </w:tblPrEx>
      <w:trPr>
        <w:trHeight w:hRule="exact" w:val="1190"/>
      </w:trPr>
      <w:tc>
        <w:tcPr>
          <w:tcW w:w="2700" w:type="pct"/>
          <w:vAlign w:val="center"/>
        </w:tcPr>
        <w:p w14:paraId="2ABD3F68"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39365026"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65082852" w14:textId="77777777" w:rsidR="00616513" w:rsidRDefault="00616513">
    <w:pPr>
      <w:pStyle w:val="ConsPlusNormal0"/>
      <w:pBdr>
        <w:bottom w:val="single" w:sz="12" w:space="0" w:color="auto"/>
      </w:pBdr>
      <w:rPr>
        <w:sz w:val="2"/>
        <w:szCs w:val="2"/>
      </w:rPr>
    </w:pPr>
  </w:p>
  <w:p w14:paraId="04FFBA05" w14:textId="77777777" w:rsidR="00616513" w:rsidRDefault="00616513">
    <w:pPr>
      <w:pStyle w:val="ConsPlusNormal0"/>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7537"/>
      <w:gridCol w:w="6421"/>
    </w:tblGrid>
    <w:tr w:rsidR="00616513" w14:paraId="59908189" w14:textId="77777777">
      <w:tblPrEx>
        <w:tblCellMar>
          <w:top w:w="0" w:type="dxa"/>
          <w:bottom w:w="0" w:type="dxa"/>
        </w:tblCellMar>
      </w:tblPrEx>
      <w:trPr>
        <w:trHeight w:hRule="exact" w:val="1190"/>
      </w:trPr>
      <w:tc>
        <w:tcPr>
          <w:tcW w:w="2700" w:type="pct"/>
          <w:vAlign w:val="center"/>
        </w:tcPr>
        <w:p w14:paraId="43611591"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7E85440C"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17C6444E" w14:textId="77777777" w:rsidR="00616513" w:rsidRDefault="00616513">
    <w:pPr>
      <w:pStyle w:val="ConsPlusNormal0"/>
      <w:pBdr>
        <w:bottom w:val="single" w:sz="12" w:space="0" w:color="auto"/>
      </w:pBdr>
      <w:rPr>
        <w:sz w:val="2"/>
        <w:szCs w:val="2"/>
      </w:rPr>
    </w:pPr>
  </w:p>
  <w:p w14:paraId="2C372E84" w14:textId="77777777" w:rsidR="00616513" w:rsidRDefault="00616513">
    <w:pPr>
      <w:pStyle w:val="ConsPlusNormal0"/>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787"/>
      <w:gridCol w:w="4929"/>
    </w:tblGrid>
    <w:tr w:rsidR="00616513" w14:paraId="6197B38B" w14:textId="77777777">
      <w:tblPrEx>
        <w:tblCellMar>
          <w:top w:w="0" w:type="dxa"/>
          <w:bottom w:w="0" w:type="dxa"/>
        </w:tblCellMar>
      </w:tblPrEx>
      <w:trPr>
        <w:trHeight w:hRule="exact" w:val="1683"/>
      </w:trPr>
      <w:tc>
        <w:tcPr>
          <w:tcW w:w="2700" w:type="pct"/>
          <w:vAlign w:val="center"/>
        </w:tcPr>
        <w:p w14:paraId="1E3F794A"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041CD804"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13CFCE24" w14:textId="77777777" w:rsidR="00616513" w:rsidRDefault="00616513">
    <w:pPr>
      <w:pStyle w:val="ConsPlusNormal0"/>
      <w:pBdr>
        <w:bottom w:val="single" w:sz="12" w:space="0" w:color="auto"/>
      </w:pBdr>
      <w:rPr>
        <w:sz w:val="2"/>
        <w:szCs w:val="2"/>
      </w:rPr>
    </w:pPr>
  </w:p>
  <w:p w14:paraId="2623EB1C" w14:textId="77777777" w:rsidR="00616513" w:rsidRDefault="00616513">
    <w:pPr>
      <w:pStyle w:val="ConsPlusNormal0"/>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512"/>
      <w:gridCol w:w="4695"/>
    </w:tblGrid>
    <w:tr w:rsidR="00616513" w14:paraId="3163DB5B" w14:textId="77777777">
      <w:tblPrEx>
        <w:tblCellMar>
          <w:top w:w="0" w:type="dxa"/>
          <w:bottom w:w="0" w:type="dxa"/>
        </w:tblCellMar>
      </w:tblPrEx>
      <w:trPr>
        <w:trHeight w:hRule="exact" w:val="1683"/>
      </w:trPr>
      <w:tc>
        <w:tcPr>
          <w:tcW w:w="2700" w:type="pct"/>
          <w:vAlign w:val="center"/>
        </w:tcPr>
        <w:p w14:paraId="7A696224"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37E6EECC"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5EE30454" w14:textId="77777777" w:rsidR="00616513" w:rsidRDefault="00616513">
    <w:pPr>
      <w:pStyle w:val="ConsPlusNormal0"/>
      <w:pBdr>
        <w:bottom w:val="single" w:sz="12" w:space="0" w:color="auto"/>
      </w:pBdr>
      <w:rPr>
        <w:sz w:val="2"/>
        <w:szCs w:val="2"/>
      </w:rPr>
    </w:pPr>
  </w:p>
  <w:p w14:paraId="4629F54A" w14:textId="77777777" w:rsidR="00616513" w:rsidRDefault="00616513">
    <w:pPr>
      <w:pStyle w:val="ConsPlusNormal0"/>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787"/>
      <w:gridCol w:w="4929"/>
    </w:tblGrid>
    <w:tr w:rsidR="00616513" w14:paraId="26162F35" w14:textId="77777777">
      <w:tblPrEx>
        <w:tblCellMar>
          <w:top w:w="0" w:type="dxa"/>
          <w:bottom w:w="0" w:type="dxa"/>
        </w:tblCellMar>
      </w:tblPrEx>
      <w:trPr>
        <w:trHeight w:hRule="exact" w:val="1190"/>
      </w:trPr>
      <w:tc>
        <w:tcPr>
          <w:tcW w:w="2700" w:type="pct"/>
          <w:vAlign w:val="center"/>
        </w:tcPr>
        <w:p w14:paraId="4F5C608D"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25F0E88D"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3C1DD0C2" w14:textId="77777777" w:rsidR="00616513" w:rsidRDefault="00616513">
    <w:pPr>
      <w:pStyle w:val="ConsPlusNormal0"/>
      <w:pBdr>
        <w:bottom w:val="single" w:sz="12" w:space="0" w:color="auto"/>
      </w:pBdr>
      <w:rPr>
        <w:sz w:val="2"/>
        <w:szCs w:val="2"/>
      </w:rPr>
    </w:pPr>
  </w:p>
  <w:p w14:paraId="5EDE6769" w14:textId="77777777" w:rsidR="00616513" w:rsidRDefault="00616513">
    <w:pPr>
      <w:pStyle w:val="ConsPlusNormal0"/>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8664"/>
      <w:gridCol w:w="7380"/>
    </w:tblGrid>
    <w:tr w:rsidR="00616513" w14:paraId="51F05E8A" w14:textId="77777777">
      <w:tblPrEx>
        <w:tblCellMar>
          <w:top w:w="0" w:type="dxa"/>
          <w:bottom w:w="0" w:type="dxa"/>
        </w:tblCellMar>
      </w:tblPrEx>
      <w:trPr>
        <w:trHeight w:hRule="exact" w:val="1190"/>
      </w:trPr>
      <w:tc>
        <w:tcPr>
          <w:tcW w:w="2700" w:type="pct"/>
          <w:vAlign w:val="center"/>
        </w:tcPr>
        <w:p w14:paraId="23404797"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74072A58"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0D67B59E" w14:textId="77777777" w:rsidR="00616513" w:rsidRDefault="00616513">
    <w:pPr>
      <w:pStyle w:val="ConsPlusNormal0"/>
      <w:pBdr>
        <w:bottom w:val="single" w:sz="12" w:space="0" w:color="auto"/>
      </w:pBdr>
      <w:rPr>
        <w:sz w:val="2"/>
        <w:szCs w:val="2"/>
      </w:rPr>
    </w:pPr>
  </w:p>
  <w:p w14:paraId="5EAF2DF0" w14:textId="77777777" w:rsidR="00616513" w:rsidRDefault="00616513">
    <w:pPr>
      <w:pStyle w:val="ConsPlusNormal0"/>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787"/>
      <w:gridCol w:w="4929"/>
    </w:tblGrid>
    <w:tr w:rsidR="00616513" w14:paraId="2C30BCDA" w14:textId="77777777">
      <w:tblPrEx>
        <w:tblCellMar>
          <w:top w:w="0" w:type="dxa"/>
          <w:bottom w:w="0" w:type="dxa"/>
        </w:tblCellMar>
      </w:tblPrEx>
      <w:trPr>
        <w:trHeight w:hRule="exact" w:val="1683"/>
      </w:trPr>
      <w:tc>
        <w:tcPr>
          <w:tcW w:w="2700" w:type="pct"/>
          <w:vAlign w:val="center"/>
        </w:tcPr>
        <w:p w14:paraId="7E23C8FB"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3DE242FD"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64C9C1F9" w14:textId="77777777" w:rsidR="00616513" w:rsidRDefault="00616513">
    <w:pPr>
      <w:pStyle w:val="ConsPlusNormal0"/>
      <w:pBdr>
        <w:bottom w:val="single" w:sz="12" w:space="0" w:color="auto"/>
      </w:pBdr>
      <w:rPr>
        <w:sz w:val="2"/>
        <w:szCs w:val="2"/>
      </w:rPr>
    </w:pPr>
  </w:p>
  <w:p w14:paraId="2B2351F0" w14:textId="77777777" w:rsidR="00616513" w:rsidRDefault="00616513">
    <w:pPr>
      <w:pStyle w:val="ConsPlusNormal0"/>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512"/>
      <w:gridCol w:w="4695"/>
    </w:tblGrid>
    <w:tr w:rsidR="00616513" w14:paraId="09C140CC" w14:textId="77777777">
      <w:tblPrEx>
        <w:tblCellMar>
          <w:top w:w="0" w:type="dxa"/>
          <w:bottom w:w="0" w:type="dxa"/>
        </w:tblCellMar>
      </w:tblPrEx>
      <w:trPr>
        <w:trHeight w:hRule="exact" w:val="1683"/>
      </w:trPr>
      <w:tc>
        <w:tcPr>
          <w:tcW w:w="2700" w:type="pct"/>
          <w:vAlign w:val="center"/>
        </w:tcPr>
        <w:p w14:paraId="09E2700A"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4EF0DFA9"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55DF82E3" w14:textId="77777777" w:rsidR="00616513" w:rsidRDefault="00616513">
    <w:pPr>
      <w:pStyle w:val="ConsPlusNormal0"/>
      <w:pBdr>
        <w:bottom w:val="single" w:sz="12" w:space="0" w:color="auto"/>
      </w:pBdr>
      <w:rPr>
        <w:sz w:val="2"/>
        <w:szCs w:val="2"/>
      </w:rPr>
    </w:pPr>
  </w:p>
  <w:p w14:paraId="7AAD21D1" w14:textId="77777777" w:rsidR="00616513" w:rsidRDefault="00616513">
    <w:pPr>
      <w:pStyle w:val="ConsPlusNormal0"/>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787"/>
      <w:gridCol w:w="4929"/>
    </w:tblGrid>
    <w:tr w:rsidR="00616513" w14:paraId="60118E48" w14:textId="77777777">
      <w:tblPrEx>
        <w:tblCellMar>
          <w:top w:w="0" w:type="dxa"/>
          <w:bottom w:w="0" w:type="dxa"/>
        </w:tblCellMar>
      </w:tblPrEx>
      <w:trPr>
        <w:trHeight w:hRule="exact" w:val="1190"/>
      </w:trPr>
      <w:tc>
        <w:tcPr>
          <w:tcW w:w="2700" w:type="pct"/>
          <w:vAlign w:val="center"/>
        </w:tcPr>
        <w:p w14:paraId="1405A024"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36DD3A47"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1C8C4DDB" w14:textId="77777777" w:rsidR="00616513" w:rsidRDefault="00616513">
    <w:pPr>
      <w:pStyle w:val="ConsPlusNormal0"/>
      <w:pBdr>
        <w:bottom w:val="single" w:sz="12" w:space="0" w:color="auto"/>
      </w:pBdr>
      <w:rPr>
        <w:sz w:val="2"/>
        <w:szCs w:val="2"/>
      </w:rPr>
    </w:pPr>
  </w:p>
  <w:p w14:paraId="4D937B09" w14:textId="77777777" w:rsidR="00616513" w:rsidRDefault="00616513">
    <w:pPr>
      <w:pStyle w:val="ConsPlusNormal0"/>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8664"/>
      <w:gridCol w:w="7380"/>
    </w:tblGrid>
    <w:tr w:rsidR="00616513" w14:paraId="6A8B8E03" w14:textId="77777777">
      <w:tblPrEx>
        <w:tblCellMar>
          <w:top w:w="0" w:type="dxa"/>
          <w:bottom w:w="0" w:type="dxa"/>
        </w:tblCellMar>
      </w:tblPrEx>
      <w:trPr>
        <w:trHeight w:hRule="exact" w:val="1190"/>
      </w:trPr>
      <w:tc>
        <w:tcPr>
          <w:tcW w:w="2700" w:type="pct"/>
          <w:vAlign w:val="center"/>
        </w:tcPr>
        <w:p w14:paraId="79C34FAA"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54D42B3C"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06D3F48A" w14:textId="77777777" w:rsidR="00616513" w:rsidRDefault="00616513">
    <w:pPr>
      <w:pStyle w:val="ConsPlusNormal0"/>
      <w:pBdr>
        <w:bottom w:val="single" w:sz="12" w:space="0" w:color="auto"/>
      </w:pBdr>
      <w:rPr>
        <w:sz w:val="2"/>
        <w:szCs w:val="2"/>
      </w:rPr>
    </w:pPr>
  </w:p>
  <w:p w14:paraId="0C5917BF" w14:textId="77777777" w:rsidR="00616513" w:rsidRDefault="00616513">
    <w:pPr>
      <w:pStyle w:val="ConsPlusNormal0"/>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512"/>
      <w:gridCol w:w="4695"/>
    </w:tblGrid>
    <w:tr w:rsidR="00616513" w14:paraId="2B54D5AE" w14:textId="77777777">
      <w:tblPrEx>
        <w:tblCellMar>
          <w:top w:w="0" w:type="dxa"/>
          <w:bottom w:w="0" w:type="dxa"/>
        </w:tblCellMar>
      </w:tblPrEx>
      <w:trPr>
        <w:trHeight w:hRule="exact" w:val="1683"/>
      </w:trPr>
      <w:tc>
        <w:tcPr>
          <w:tcW w:w="2700" w:type="pct"/>
          <w:vAlign w:val="center"/>
        </w:tcPr>
        <w:p w14:paraId="2565FCE6"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54A3CF4E"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70962EBA" w14:textId="77777777" w:rsidR="00616513" w:rsidRDefault="00616513">
    <w:pPr>
      <w:pStyle w:val="ConsPlusNormal0"/>
      <w:pBdr>
        <w:bottom w:val="single" w:sz="12" w:space="0" w:color="auto"/>
      </w:pBdr>
      <w:rPr>
        <w:sz w:val="2"/>
        <w:szCs w:val="2"/>
      </w:rPr>
    </w:pPr>
  </w:p>
  <w:p w14:paraId="4C8B9074" w14:textId="77777777" w:rsidR="00616513" w:rsidRDefault="00616513">
    <w:pPr>
      <w:pStyle w:val="ConsPlusNormal0"/>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512"/>
      <w:gridCol w:w="4695"/>
    </w:tblGrid>
    <w:tr w:rsidR="00616513" w14:paraId="78A17D70" w14:textId="77777777">
      <w:tblPrEx>
        <w:tblCellMar>
          <w:top w:w="0" w:type="dxa"/>
          <w:bottom w:w="0" w:type="dxa"/>
        </w:tblCellMar>
      </w:tblPrEx>
      <w:trPr>
        <w:trHeight w:hRule="exact" w:val="1683"/>
      </w:trPr>
      <w:tc>
        <w:tcPr>
          <w:tcW w:w="2700" w:type="pct"/>
          <w:vAlign w:val="center"/>
        </w:tcPr>
        <w:p w14:paraId="5740509A"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5960FB9C"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665635DC" w14:textId="77777777" w:rsidR="00616513" w:rsidRDefault="00616513">
    <w:pPr>
      <w:pStyle w:val="ConsPlusNormal0"/>
      <w:pBdr>
        <w:bottom w:val="single" w:sz="12" w:space="0" w:color="auto"/>
      </w:pBdr>
      <w:rPr>
        <w:sz w:val="2"/>
        <w:szCs w:val="2"/>
      </w:rPr>
    </w:pPr>
  </w:p>
  <w:p w14:paraId="145D22A6" w14:textId="77777777" w:rsidR="00616513" w:rsidRDefault="00616513">
    <w:pPr>
      <w:pStyle w:val="ConsPlusNormal0"/>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787"/>
      <w:gridCol w:w="4929"/>
    </w:tblGrid>
    <w:tr w:rsidR="00616513" w14:paraId="2D3929CC" w14:textId="77777777">
      <w:tblPrEx>
        <w:tblCellMar>
          <w:top w:w="0" w:type="dxa"/>
          <w:bottom w:w="0" w:type="dxa"/>
        </w:tblCellMar>
      </w:tblPrEx>
      <w:trPr>
        <w:trHeight w:hRule="exact" w:val="1190"/>
      </w:trPr>
      <w:tc>
        <w:tcPr>
          <w:tcW w:w="2700" w:type="pct"/>
          <w:vAlign w:val="center"/>
        </w:tcPr>
        <w:p w14:paraId="605A9AAD"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0EECCB1F"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0505402B" w14:textId="77777777" w:rsidR="00616513" w:rsidRDefault="00616513">
    <w:pPr>
      <w:pStyle w:val="ConsPlusNormal0"/>
      <w:pBdr>
        <w:bottom w:val="single" w:sz="12" w:space="0" w:color="auto"/>
      </w:pBdr>
      <w:rPr>
        <w:sz w:val="2"/>
        <w:szCs w:val="2"/>
      </w:rPr>
    </w:pPr>
  </w:p>
  <w:p w14:paraId="357B68EB" w14:textId="77777777" w:rsidR="00616513" w:rsidRDefault="00616513">
    <w:pPr>
      <w:pStyle w:val="ConsPlusNormal0"/>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8664"/>
      <w:gridCol w:w="7380"/>
    </w:tblGrid>
    <w:tr w:rsidR="00616513" w14:paraId="7170DD30" w14:textId="77777777">
      <w:tblPrEx>
        <w:tblCellMar>
          <w:top w:w="0" w:type="dxa"/>
          <w:bottom w:w="0" w:type="dxa"/>
        </w:tblCellMar>
      </w:tblPrEx>
      <w:trPr>
        <w:trHeight w:hRule="exact" w:val="1190"/>
      </w:trPr>
      <w:tc>
        <w:tcPr>
          <w:tcW w:w="2700" w:type="pct"/>
          <w:vAlign w:val="center"/>
        </w:tcPr>
        <w:p w14:paraId="59D0C8A6"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39AE5E9F"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11E27C11" w14:textId="77777777" w:rsidR="00616513" w:rsidRDefault="00616513">
    <w:pPr>
      <w:pStyle w:val="ConsPlusNormal0"/>
      <w:pBdr>
        <w:bottom w:val="single" w:sz="12" w:space="0" w:color="auto"/>
      </w:pBdr>
      <w:rPr>
        <w:sz w:val="2"/>
        <w:szCs w:val="2"/>
      </w:rPr>
    </w:pPr>
  </w:p>
  <w:p w14:paraId="38BE54F2" w14:textId="77777777" w:rsidR="00616513" w:rsidRDefault="00616513">
    <w:pPr>
      <w:pStyle w:val="ConsPlusNormal0"/>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787"/>
      <w:gridCol w:w="4929"/>
    </w:tblGrid>
    <w:tr w:rsidR="00616513" w14:paraId="775C84EA" w14:textId="77777777">
      <w:tblPrEx>
        <w:tblCellMar>
          <w:top w:w="0" w:type="dxa"/>
          <w:bottom w:w="0" w:type="dxa"/>
        </w:tblCellMar>
      </w:tblPrEx>
      <w:trPr>
        <w:trHeight w:hRule="exact" w:val="1683"/>
      </w:trPr>
      <w:tc>
        <w:tcPr>
          <w:tcW w:w="2700" w:type="pct"/>
          <w:vAlign w:val="center"/>
        </w:tcPr>
        <w:p w14:paraId="1C99E520"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56F7B160"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33640B6E" w14:textId="77777777" w:rsidR="00616513" w:rsidRDefault="00616513">
    <w:pPr>
      <w:pStyle w:val="ConsPlusNormal0"/>
      <w:pBdr>
        <w:bottom w:val="single" w:sz="12" w:space="0" w:color="auto"/>
      </w:pBdr>
      <w:rPr>
        <w:sz w:val="2"/>
        <w:szCs w:val="2"/>
      </w:rPr>
    </w:pPr>
  </w:p>
  <w:p w14:paraId="20174FB5" w14:textId="77777777" w:rsidR="00616513" w:rsidRDefault="00616513">
    <w:pPr>
      <w:pStyle w:val="ConsPlusNormal0"/>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ayout w:type="fixed"/>
      <w:tblCellMar>
        <w:left w:w="40" w:type="dxa"/>
        <w:right w:w="40" w:type="dxa"/>
      </w:tblCellMar>
      <w:tblLook w:val="0000" w:firstRow="0" w:lastRow="0" w:firstColumn="0" w:lastColumn="0" w:noHBand="0" w:noVBand="0"/>
    </w:tblPr>
    <w:tblGrid>
      <w:gridCol w:w="5512"/>
      <w:gridCol w:w="4695"/>
    </w:tblGrid>
    <w:tr w:rsidR="00616513" w14:paraId="50CE4C4C" w14:textId="77777777">
      <w:tblPrEx>
        <w:tblCellMar>
          <w:top w:w="0" w:type="dxa"/>
          <w:bottom w:w="0" w:type="dxa"/>
        </w:tblCellMar>
      </w:tblPrEx>
      <w:trPr>
        <w:trHeight w:hRule="exact" w:val="1683"/>
      </w:trPr>
      <w:tc>
        <w:tcPr>
          <w:tcW w:w="2700" w:type="pct"/>
          <w:vAlign w:val="center"/>
        </w:tcPr>
        <w:p w14:paraId="11092486" w14:textId="77777777" w:rsidR="00616513" w:rsidRDefault="00000000">
          <w:pPr>
            <w:pStyle w:val="ConsPlusNormal0"/>
            <w:rPr>
              <w:rFonts w:ascii="Tahoma" w:hAnsi="Tahoma" w:cs="Tahoma"/>
            </w:rPr>
          </w:pPr>
          <w:r>
            <w:rPr>
              <w:rFonts w:ascii="Tahoma" w:hAnsi="Tahoma" w:cs="Tahoma"/>
              <w:sz w:val="16"/>
              <w:szCs w:val="16"/>
            </w:rPr>
            <w:t>Постановление Администрации Костромской области от 17.03.2025 N 97-а</w:t>
          </w:r>
          <w:r>
            <w:rPr>
              <w:rFonts w:ascii="Tahoma" w:hAnsi="Tahoma" w:cs="Tahoma"/>
              <w:sz w:val="16"/>
              <w:szCs w:val="16"/>
            </w:rPr>
            <w:br/>
            <w:t>"О внесении изменения в программу государственных г...</w:t>
          </w:r>
        </w:p>
      </w:tc>
      <w:tc>
        <w:tcPr>
          <w:tcW w:w="2300" w:type="pct"/>
          <w:vAlign w:val="center"/>
        </w:tcPr>
        <w:p w14:paraId="26CAE560" w14:textId="77777777" w:rsidR="00616513" w:rsidRDefault="00000000">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22.05.2025</w:t>
          </w:r>
        </w:p>
      </w:tc>
    </w:tr>
  </w:tbl>
  <w:p w14:paraId="1551D0D6" w14:textId="77777777" w:rsidR="00616513" w:rsidRDefault="00616513">
    <w:pPr>
      <w:pStyle w:val="ConsPlusNormal0"/>
      <w:pBdr>
        <w:bottom w:val="single" w:sz="12" w:space="0" w:color="auto"/>
      </w:pBdr>
      <w:rPr>
        <w:sz w:val="2"/>
        <w:szCs w:val="2"/>
      </w:rPr>
    </w:pPr>
  </w:p>
  <w:p w14:paraId="7EC55151" w14:textId="77777777" w:rsidR="00616513" w:rsidRDefault="00616513">
    <w:pPr>
      <w:pStyle w:val="ConsPlusNorm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513"/>
    <w:rsid w:val="00191B4B"/>
    <w:rsid w:val="00616513"/>
    <w:rsid w:val="008B6680"/>
    <w:rsid w:val="009A07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02C6B2"/>
  <w15:docId w15:val="{76B013BF-48C3-494E-BD20-DDE582C15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ru-RU" w:eastAsia="ru-RU"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pPr>
    <w:rPr>
      <w:rFonts w:ascii="Times New Roman" w:hAnsi="Times New Roman" w:cs="Times New Roman"/>
    </w:rPr>
  </w:style>
  <w:style w:type="paragraph" w:customStyle="1" w:styleId="ConsPlusNonformat">
    <w:name w:val="ConsPlusNonformat"/>
    <w:pPr>
      <w:widowControl w:val="0"/>
      <w:autoSpaceDE w:val="0"/>
      <w:autoSpaceDN w:val="0"/>
    </w:pPr>
    <w:rPr>
      <w:rFonts w:ascii="Courier New" w:hAnsi="Courier New" w:cs="Courier New"/>
      <w:sz w:val="20"/>
    </w:rPr>
  </w:style>
  <w:style w:type="paragraph" w:customStyle="1" w:styleId="ConsPlusTitle">
    <w:name w:val="ConsPlusTitle"/>
    <w:pPr>
      <w:widowControl w:val="0"/>
      <w:autoSpaceDE w:val="0"/>
      <w:autoSpaceDN w:val="0"/>
    </w:pPr>
    <w:rPr>
      <w:rFonts w:ascii="Arial" w:hAnsi="Arial" w:cs="Arial"/>
      <w:b/>
    </w:rPr>
  </w:style>
  <w:style w:type="paragraph" w:customStyle="1" w:styleId="ConsPlusCell">
    <w:name w:val="ConsPlusCell"/>
    <w:pPr>
      <w:widowControl w:val="0"/>
      <w:autoSpaceDE w:val="0"/>
      <w:autoSpaceDN w:val="0"/>
    </w:pPr>
    <w:rPr>
      <w:rFonts w:ascii="Courier New" w:hAnsi="Courier New" w:cs="Courier New"/>
      <w:sz w:val="20"/>
    </w:rPr>
  </w:style>
  <w:style w:type="paragraph" w:customStyle="1" w:styleId="ConsPlusDocList">
    <w:name w:val="ConsPlusDocList"/>
    <w:pPr>
      <w:widowControl w:val="0"/>
      <w:autoSpaceDE w:val="0"/>
      <w:autoSpaceDN w:val="0"/>
    </w:pPr>
    <w:rPr>
      <w:rFonts w:ascii="Tahoma" w:hAnsi="Tahoma" w:cs="Tahoma"/>
      <w:sz w:val="18"/>
    </w:rPr>
  </w:style>
  <w:style w:type="paragraph" w:customStyle="1" w:styleId="ConsPlusTitlePage">
    <w:name w:val="ConsPlusTitlePage"/>
    <w:pPr>
      <w:widowControl w:val="0"/>
      <w:autoSpaceDE w:val="0"/>
      <w:autoSpaceDN w:val="0"/>
    </w:pPr>
    <w:rPr>
      <w:rFonts w:ascii="Tahoma" w:hAnsi="Tahoma" w:cs="Tahoma"/>
      <w:sz w:val="20"/>
    </w:rPr>
  </w:style>
  <w:style w:type="paragraph" w:customStyle="1" w:styleId="ConsPlusJurTerm">
    <w:name w:val="ConsPlusJurTerm"/>
    <w:pPr>
      <w:widowControl w:val="0"/>
      <w:autoSpaceDE w:val="0"/>
      <w:autoSpaceDN w:val="0"/>
    </w:pPr>
    <w:rPr>
      <w:rFonts w:ascii="Tahoma" w:hAnsi="Tahoma" w:cs="Tahoma"/>
      <w:sz w:val="26"/>
    </w:rPr>
  </w:style>
  <w:style w:type="paragraph" w:customStyle="1" w:styleId="ConsPlusTextList">
    <w:name w:val="ConsPlusTextList"/>
    <w:pPr>
      <w:widowControl w:val="0"/>
      <w:autoSpaceDE w:val="0"/>
      <w:autoSpaceDN w:val="0"/>
    </w:pPr>
    <w:rPr>
      <w:rFonts w:ascii="Times New Roman" w:hAnsi="Times New Roman" w:cs="Times New Roman"/>
    </w:rPr>
  </w:style>
  <w:style w:type="paragraph" w:customStyle="1" w:styleId="ConsPlusTextList0">
    <w:name w:val="ConsPlusTextList"/>
    <w:pPr>
      <w:widowControl w:val="0"/>
      <w:autoSpaceDE w:val="0"/>
      <w:autoSpaceDN w:val="0"/>
    </w:pPr>
    <w:rPr>
      <w:rFonts w:ascii="Times New Roman" w:hAnsi="Times New Roman" w:cs="Times New Roman"/>
    </w:rPr>
  </w:style>
  <w:style w:type="paragraph" w:customStyle="1" w:styleId="ConsPlusNormal0">
    <w:name w:val="ConsPlusNormal"/>
    <w:pPr>
      <w:widowControl w:val="0"/>
      <w:autoSpaceDE w:val="0"/>
      <w:autoSpaceDN w:val="0"/>
    </w:pPr>
    <w:rPr>
      <w:rFonts w:ascii="Times New Roman" w:hAnsi="Times New Roman" w:cs="Times New Roman"/>
    </w:rPr>
  </w:style>
  <w:style w:type="paragraph" w:customStyle="1" w:styleId="ConsPlusNonformat0">
    <w:name w:val="ConsPlusNonformat"/>
    <w:pPr>
      <w:widowControl w:val="0"/>
      <w:autoSpaceDE w:val="0"/>
      <w:autoSpaceDN w:val="0"/>
    </w:pPr>
    <w:rPr>
      <w:rFonts w:ascii="Courier New" w:hAnsi="Courier New" w:cs="Courier New"/>
      <w:sz w:val="20"/>
    </w:rPr>
  </w:style>
  <w:style w:type="paragraph" w:customStyle="1" w:styleId="ConsPlusTitle0">
    <w:name w:val="ConsPlusTitle"/>
    <w:pPr>
      <w:widowControl w:val="0"/>
      <w:autoSpaceDE w:val="0"/>
      <w:autoSpaceDN w:val="0"/>
    </w:pPr>
    <w:rPr>
      <w:rFonts w:ascii="Arial" w:hAnsi="Arial" w:cs="Arial"/>
      <w:b/>
    </w:rPr>
  </w:style>
  <w:style w:type="paragraph" w:customStyle="1" w:styleId="ConsPlusCell0">
    <w:name w:val="ConsPlusCell"/>
    <w:pPr>
      <w:widowControl w:val="0"/>
      <w:autoSpaceDE w:val="0"/>
      <w:autoSpaceDN w:val="0"/>
    </w:pPr>
    <w:rPr>
      <w:rFonts w:ascii="Courier New" w:hAnsi="Courier New" w:cs="Courier New"/>
      <w:sz w:val="20"/>
    </w:rPr>
  </w:style>
  <w:style w:type="paragraph" w:customStyle="1" w:styleId="ConsPlusDocList0">
    <w:name w:val="ConsPlusDocList"/>
    <w:pPr>
      <w:widowControl w:val="0"/>
      <w:autoSpaceDE w:val="0"/>
      <w:autoSpaceDN w:val="0"/>
    </w:pPr>
    <w:rPr>
      <w:rFonts w:ascii="Tahoma" w:hAnsi="Tahoma" w:cs="Tahoma"/>
      <w:sz w:val="18"/>
    </w:rPr>
  </w:style>
  <w:style w:type="paragraph" w:customStyle="1" w:styleId="ConsPlusTitlePage0">
    <w:name w:val="ConsPlusTitlePage"/>
    <w:pPr>
      <w:widowControl w:val="0"/>
      <w:autoSpaceDE w:val="0"/>
      <w:autoSpaceDN w:val="0"/>
    </w:pPr>
    <w:rPr>
      <w:rFonts w:ascii="Tahoma" w:hAnsi="Tahoma" w:cs="Tahoma"/>
      <w:sz w:val="20"/>
    </w:rPr>
  </w:style>
  <w:style w:type="paragraph" w:customStyle="1" w:styleId="ConsPlusJurTerm0">
    <w:name w:val="ConsPlusJurTerm"/>
    <w:pPr>
      <w:widowControl w:val="0"/>
      <w:autoSpaceDE w:val="0"/>
      <w:autoSpaceDN w:val="0"/>
    </w:pPr>
    <w:rPr>
      <w:rFonts w:ascii="Tahoma" w:hAnsi="Tahoma" w:cs="Tahoma"/>
      <w:sz w:val="26"/>
    </w:rPr>
  </w:style>
  <w:style w:type="paragraph" w:customStyle="1" w:styleId="ConsPlusTextList1">
    <w:name w:val="ConsPlusTextList"/>
    <w:pPr>
      <w:widowControl w:val="0"/>
      <w:autoSpaceDE w:val="0"/>
      <w:autoSpaceDN w:val="0"/>
    </w:pPr>
    <w:rPr>
      <w:rFonts w:ascii="Times New Roman" w:hAnsi="Times New Roman" w:cs="Times New Roman"/>
    </w:rPr>
  </w:style>
  <w:style w:type="paragraph" w:customStyle="1" w:styleId="ConsPlusTextList2">
    <w:name w:val="ConsPlusTextList"/>
    <w:pPr>
      <w:widowControl w:val="0"/>
      <w:autoSpaceDE w:val="0"/>
      <w:autoSpaceDN w:val="0"/>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LAW265&amp;n=130403&amp;date=22.05.2025" TargetMode="External"/><Relationship Id="rId21" Type="http://schemas.openxmlformats.org/officeDocument/2006/relationships/hyperlink" Target="https://login.consultant.ru/link/?req=doc&amp;base=LAW&amp;n=495081&amp;date=22.05.2025&amp;dst=100028&amp;field=134" TargetMode="External"/><Relationship Id="rId42" Type="http://schemas.openxmlformats.org/officeDocument/2006/relationships/hyperlink" Target="https://login.consultant.ru/link/?req=doc&amp;base=LAW&amp;n=422211&amp;date=22.05.2025" TargetMode="External"/><Relationship Id="rId47" Type="http://schemas.openxmlformats.org/officeDocument/2006/relationships/header" Target="header2.xml"/><Relationship Id="rId63" Type="http://schemas.openxmlformats.org/officeDocument/2006/relationships/hyperlink" Target="https://login.consultant.ru/link/?req=doc&amp;base=LAW&amp;n=370078&amp;date=22.05.2025" TargetMode="External"/><Relationship Id="rId68" Type="http://schemas.openxmlformats.org/officeDocument/2006/relationships/hyperlink" Target="https://login.consultant.ru/link/?req=doc&amp;base=LAW&amp;n=358711&amp;date=22.05.2025" TargetMode="External"/><Relationship Id="rId84" Type="http://schemas.openxmlformats.org/officeDocument/2006/relationships/header" Target="header11.xml"/><Relationship Id="rId89" Type="http://schemas.openxmlformats.org/officeDocument/2006/relationships/footer" Target="footer13.xml"/><Relationship Id="rId112" Type="http://schemas.openxmlformats.org/officeDocument/2006/relationships/hyperlink" Target="https://login.consultant.ru/link/?req=doc&amp;base=RLAW265&amp;n=126238&amp;date=22.05.2025" TargetMode="External"/><Relationship Id="rId133" Type="http://schemas.openxmlformats.org/officeDocument/2006/relationships/hyperlink" Target="https://login.consultant.ru/link/?req=doc&amp;base=RLAW265&amp;n=126628&amp;date=22.05.2025" TargetMode="External"/><Relationship Id="rId138" Type="http://schemas.openxmlformats.org/officeDocument/2006/relationships/hyperlink" Target="https://login.consultant.ru/link/?req=doc&amp;base=RLAW265&amp;n=123507&amp;date=22.05.2025" TargetMode="External"/><Relationship Id="rId154" Type="http://schemas.openxmlformats.org/officeDocument/2006/relationships/hyperlink" Target="https://login.consultant.ru/link/?req=doc&amp;base=RLAW265&amp;n=128820&amp;date=22.05.2025" TargetMode="External"/><Relationship Id="rId159" Type="http://schemas.openxmlformats.org/officeDocument/2006/relationships/hyperlink" Target="https://login.consultant.ru/link/?req=doc&amp;base=LAW&amp;n=358684&amp;date=22.05.2025" TargetMode="External"/><Relationship Id="rId175" Type="http://schemas.openxmlformats.org/officeDocument/2006/relationships/hyperlink" Target="https://login.consultant.ru/link/?req=doc&amp;base=LAW&amp;n=358707&amp;date=22.05.2025" TargetMode="External"/><Relationship Id="rId170" Type="http://schemas.openxmlformats.org/officeDocument/2006/relationships/hyperlink" Target="https://login.consultant.ru/link/?req=doc&amp;base=RLAW265&amp;n=92364&amp;date=22.05.2025" TargetMode="External"/><Relationship Id="rId191" Type="http://schemas.openxmlformats.org/officeDocument/2006/relationships/footer" Target="footer19.xml"/><Relationship Id="rId16" Type="http://schemas.openxmlformats.org/officeDocument/2006/relationships/hyperlink" Target="https://login.consultant.ru/link/?req=doc&amp;base=LAW&amp;n=481289&amp;date=22.05.2025&amp;dst=100016&amp;field=134" TargetMode="External"/><Relationship Id="rId107" Type="http://schemas.openxmlformats.org/officeDocument/2006/relationships/hyperlink" Target="https://login.consultant.ru/link/?req=doc&amp;base=RLAW265&amp;n=130585&amp;date=22.05.2025" TargetMode="External"/><Relationship Id="rId11" Type="http://schemas.openxmlformats.org/officeDocument/2006/relationships/hyperlink" Target="https://login.consultant.ru/link/?req=doc&amp;base=LAW&amp;n=495081&amp;date=22.05.2025" TargetMode="External"/><Relationship Id="rId32" Type="http://schemas.openxmlformats.org/officeDocument/2006/relationships/hyperlink" Target="https://login.consultant.ru/link/?req=doc&amp;base=LAW&amp;n=495081&amp;date=22.05.2025&amp;dst=100539&amp;field=134" TargetMode="External"/><Relationship Id="rId37" Type="http://schemas.openxmlformats.org/officeDocument/2006/relationships/hyperlink" Target="https://login.consultant.ru/link/?req=doc&amp;base=LAW&amp;n=495081&amp;date=22.05.2025&amp;dst=102506&amp;field=134" TargetMode="External"/><Relationship Id="rId53" Type="http://schemas.openxmlformats.org/officeDocument/2006/relationships/header" Target="header5.xml"/><Relationship Id="rId58" Type="http://schemas.openxmlformats.org/officeDocument/2006/relationships/hyperlink" Target="https://login.consultant.ru/link/?req=doc&amp;base=RLAW265&amp;n=64669&amp;date=22.05.2025" TargetMode="External"/><Relationship Id="rId74" Type="http://schemas.openxmlformats.org/officeDocument/2006/relationships/header" Target="header7.xml"/><Relationship Id="rId79" Type="http://schemas.openxmlformats.org/officeDocument/2006/relationships/footer" Target="footer9.xml"/><Relationship Id="rId102" Type="http://schemas.openxmlformats.org/officeDocument/2006/relationships/hyperlink" Target="https://login.consultant.ru/link/?req=doc&amp;base=RLAW265&amp;n=128427&amp;date=22.05.2025" TargetMode="External"/><Relationship Id="rId123" Type="http://schemas.openxmlformats.org/officeDocument/2006/relationships/hyperlink" Target="https://login.consultant.ru/link/?req=doc&amp;base=LAW&amp;n=358679&amp;date=22.05.2025" TargetMode="External"/><Relationship Id="rId128" Type="http://schemas.openxmlformats.org/officeDocument/2006/relationships/hyperlink" Target="https://login.consultant.ru/link/?req=doc&amp;base=RLAW265&amp;n=130454&amp;date=22.05.2025" TargetMode="External"/><Relationship Id="rId144" Type="http://schemas.openxmlformats.org/officeDocument/2006/relationships/hyperlink" Target="https://login.consultant.ru/link/?req=doc&amp;base=RLAW265&amp;n=131702&amp;date=22.05.2025" TargetMode="External"/><Relationship Id="rId149" Type="http://schemas.openxmlformats.org/officeDocument/2006/relationships/hyperlink" Target="https://login.consultant.ru/link/?req=doc&amp;base=RLAW265&amp;n=125324&amp;date=22.05.2025" TargetMode="External"/><Relationship Id="rId5" Type="http://schemas.openxmlformats.org/officeDocument/2006/relationships/endnotes" Target="endnotes.xml"/><Relationship Id="rId90" Type="http://schemas.openxmlformats.org/officeDocument/2006/relationships/header" Target="header14.xml"/><Relationship Id="rId95" Type="http://schemas.openxmlformats.org/officeDocument/2006/relationships/header" Target="header16.xml"/><Relationship Id="rId160" Type="http://schemas.openxmlformats.org/officeDocument/2006/relationships/hyperlink" Target="https://login.consultant.ru/link/?req=doc&amp;base=RLAW265&amp;n=92261&amp;date=22.05.2025" TargetMode="External"/><Relationship Id="rId165" Type="http://schemas.openxmlformats.org/officeDocument/2006/relationships/hyperlink" Target="https://login.consultant.ru/link/?req=doc&amp;base=LAW&amp;n=358705&amp;date=22.05.2025" TargetMode="External"/><Relationship Id="rId181" Type="http://schemas.openxmlformats.org/officeDocument/2006/relationships/hyperlink" Target="https://login.consultant.ru/link/?req=doc&amp;base=LAW&amp;n=327743&amp;date=22.05.2025" TargetMode="External"/><Relationship Id="rId186" Type="http://schemas.openxmlformats.org/officeDocument/2006/relationships/hyperlink" Target="https://login.consultant.ru/link/?req=doc&amp;base=RLAW265&amp;n=122163&amp;date=22.05.2025" TargetMode="External"/><Relationship Id="rId22" Type="http://schemas.openxmlformats.org/officeDocument/2006/relationships/hyperlink" Target="https://login.consultant.ru/link/?req=doc&amp;base=LAW&amp;n=495081&amp;date=22.05.2025&amp;dst=100925&amp;field=134" TargetMode="External"/><Relationship Id="rId27" Type="http://schemas.openxmlformats.org/officeDocument/2006/relationships/hyperlink" Target="https://login.consultant.ru/link/?req=doc&amp;base=LAW&amp;n=481289&amp;date=22.05.2025&amp;dst=100752&amp;field=134" TargetMode="External"/><Relationship Id="rId43" Type="http://schemas.openxmlformats.org/officeDocument/2006/relationships/hyperlink" Target="https://login.consultant.ru/link/?req=doc&amp;base=LAW&amp;n=489328&amp;date=22.05.2025&amp;dst=164&amp;field=134" TargetMode="External"/><Relationship Id="rId48" Type="http://schemas.openxmlformats.org/officeDocument/2006/relationships/footer" Target="footer2.xml"/><Relationship Id="rId64" Type="http://schemas.openxmlformats.org/officeDocument/2006/relationships/hyperlink" Target="https://login.consultant.ru/link/?req=doc&amp;base=LAW&amp;n=484858&amp;date=22.05.2025" TargetMode="External"/><Relationship Id="rId69" Type="http://schemas.openxmlformats.org/officeDocument/2006/relationships/hyperlink" Target="https://login.consultant.ru/link/?req=doc&amp;base=LAW&amp;n=416066&amp;date=22.05.2025" TargetMode="External"/><Relationship Id="rId113" Type="http://schemas.openxmlformats.org/officeDocument/2006/relationships/hyperlink" Target="https://login.consultant.ru/link/?req=doc&amp;base=RLAW265&amp;n=129536&amp;date=22.05.2025" TargetMode="External"/><Relationship Id="rId118" Type="http://schemas.openxmlformats.org/officeDocument/2006/relationships/hyperlink" Target="https://login.consultant.ru/link/?req=doc&amp;base=LAW&amp;n=139603&amp;date=22.05.2025" TargetMode="External"/><Relationship Id="rId134" Type="http://schemas.openxmlformats.org/officeDocument/2006/relationships/hyperlink" Target="https://login.consultant.ru/link/?req=doc&amp;base=LAW&amp;n=409058&amp;date=22.05.2025" TargetMode="External"/><Relationship Id="rId139" Type="http://schemas.openxmlformats.org/officeDocument/2006/relationships/hyperlink" Target="https://login.consultant.ru/link/?req=doc&amp;base=LAW&amp;n=358711&amp;date=22.05.2025" TargetMode="External"/><Relationship Id="rId80" Type="http://schemas.openxmlformats.org/officeDocument/2006/relationships/header" Target="header10.xml"/><Relationship Id="rId85" Type="http://schemas.openxmlformats.org/officeDocument/2006/relationships/footer" Target="footer11.xml"/><Relationship Id="rId150" Type="http://schemas.openxmlformats.org/officeDocument/2006/relationships/hyperlink" Target="https://login.consultant.ru/link/?req=doc&amp;base=LAW&amp;n=458593&amp;date=22.05.2025" TargetMode="External"/><Relationship Id="rId155" Type="http://schemas.openxmlformats.org/officeDocument/2006/relationships/hyperlink" Target="https://login.consultant.ru/link/?req=doc&amp;base=LAW&amp;n=178423&amp;date=22.05.2025" TargetMode="External"/><Relationship Id="rId171" Type="http://schemas.openxmlformats.org/officeDocument/2006/relationships/hyperlink" Target="https://login.consultant.ru/link/?req=doc&amp;base=LAW&amp;n=431245&amp;date=22.05.2025" TargetMode="External"/><Relationship Id="rId176" Type="http://schemas.openxmlformats.org/officeDocument/2006/relationships/hyperlink" Target="https://login.consultant.ru/link/?req=doc&amp;base=RLAW265&amp;n=129314&amp;date=22.05.2025" TargetMode="External"/><Relationship Id="rId192" Type="http://schemas.openxmlformats.org/officeDocument/2006/relationships/header" Target="header20.xml"/><Relationship Id="rId12" Type="http://schemas.openxmlformats.org/officeDocument/2006/relationships/hyperlink" Target="https://login.consultant.ru/link/?req=doc&amp;base=RLAW265&amp;n=131519&amp;date=22.05.2025" TargetMode="External"/><Relationship Id="rId17" Type="http://schemas.openxmlformats.org/officeDocument/2006/relationships/hyperlink" Target="https://login.consultant.ru/link/?req=doc&amp;base=LAW&amp;n=489328&amp;date=22.05.2025&amp;dst=100015&amp;field=134" TargetMode="External"/><Relationship Id="rId33" Type="http://schemas.openxmlformats.org/officeDocument/2006/relationships/hyperlink" Target="https://login.consultant.ru/link/?req=doc&amp;base=LAW&amp;n=495081&amp;date=22.05.2025&amp;dst=100539&amp;field=134" TargetMode="External"/><Relationship Id="rId38" Type="http://schemas.openxmlformats.org/officeDocument/2006/relationships/hyperlink" Target="https://login.consultant.ru/link/?req=doc&amp;base=LAW&amp;n=489351&amp;date=22.05.2025&amp;dst=287&amp;field=134" TargetMode="External"/><Relationship Id="rId59" Type="http://schemas.openxmlformats.org/officeDocument/2006/relationships/hyperlink" Target="https://login.consultant.ru/link/?req=doc&amp;base=LAW&amp;n=483648&amp;date=22.05.2025" TargetMode="External"/><Relationship Id="rId103" Type="http://schemas.openxmlformats.org/officeDocument/2006/relationships/hyperlink" Target="https://login.consultant.ru/link/?req=doc&amp;base=LAW&amp;n=142121&amp;date=22.05.2025" TargetMode="External"/><Relationship Id="rId108" Type="http://schemas.openxmlformats.org/officeDocument/2006/relationships/hyperlink" Target="https://login.consultant.ru/link/?req=doc&amp;base=LAW&amp;n=422278&amp;date=22.05.2025" TargetMode="External"/><Relationship Id="rId124" Type="http://schemas.openxmlformats.org/officeDocument/2006/relationships/hyperlink" Target="https://login.consultant.ru/link/?req=doc&amp;base=RLAW265&amp;n=117595&amp;date=22.05.2025" TargetMode="External"/><Relationship Id="rId129" Type="http://schemas.openxmlformats.org/officeDocument/2006/relationships/hyperlink" Target="https://login.consultant.ru/link/?req=doc&amp;base=RLAW265&amp;n=128862&amp;date=22.05.2025" TargetMode="External"/><Relationship Id="rId54" Type="http://schemas.openxmlformats.org/officeDocument/2006/relationships/footer" Target="footer5.xml"/><Relationship Id="rId70" Type="http://schemas.openxmlformats.org/officeDocument/2006/relationships/hyperlink" Target="https://login.consultant.ru/link/?req=doc&amp;base=LAW&amp;n=370077&amp;date=22.05.2025" TargetMode="External"/><Relationship Id="rId75" Type="http://schemas.openxmlformats.org/officeDocument/2006/relationships/footer" Target="footer7.xml"/><Relationship Id="rId91" Type="http://schemas.openxmlformats.org/officeDocument/2006/relationships/footer" Target="footer14.xml"/><Relationship Id="rId96" Type="http://schemas.openxmlformats.org/officeDocument/2006/relationships/footer" Target="footer16.xml"/><Relationship Id="rId140" Type="http://schemas.openxmlformats.org/officeDocument/2006/relationships/hyperlink" Target="https://login.consultant.ru/link/?req=doc&amp;base=RLAW265&amp;n=128154&amp;date=22.05.2025" TargetMode="External"/><Relationship Id="rId145" Type="http://schemas.openxmlformats.org/officeDocument/2006/relationships/hyperlink" Target="https://login.consultant.ru/link/?req=doc&amp;base=RLAW265&amp;n=128861&amp;date=22.05.2025" TargetMode="External"/><Relationship Id="rId161" Type="http://schemas.openxmlformats.org/officeDocument/2006/relationships/hyperlink" Target="https://login.consultant.ru/link/?req=doc&amp;base=LAW&amp;n=358709&amp;date=22.05.2025" TargetMode="External"/><Relationship Id="rId166" Type="http://schemas.openxmlformats.org/officeDocument/2006/relationships/hyperlink" Target="https://login.consultant.ru/link/?req=doc&amp;base=RLAW265&amp;n=126463&amp;date=22.05.2025" TargetMode="External"/><Relationship Id="rId182" Type="http://schemas.openxmlformats.org/officeDocument/2006/relationships/hyperlink" Target="https://login.consultant.ru/link/?req=doc&amp;base=RLAW265&amp;n=125937&amp;date=22.05.2025" TargetMode="External"/><Relationship Id="rId187" Type="http://schemas.openxmlformats.org/officeDocument/2006/relationships/hyperlink" Target="https://login.consultant.ru/link/?req=doc&amp;base=RLAW265&amp;n=72340&amp;date=22.05.2025" TargetMode="External"/><Relationship Id="rId1" Type="http://schemas.openxmlformats.org/officeDocument/2006/relationships/styles" Target="styles.xml"/><Relationship Id="rId6" Type="http://schemas.openxmlformats.org/officeDocument/2006/relationships/image" Target="media/image1.png"/><Relationship Id="rId23" Type="http://schemas.openxmlformats.org/officeDocument/2006/relationships/hyperlink" Target="https://login.consultant.ru/link/?req=doc&amp;base=LAW&amp;n=481289&amp;date=22.05.2025&amp;dst=100069&amp;field=134" TargetMode="External"/><Relationship Id="rId28" Type="http://schemas.openxmlformats.org/officeDocument/2006/relationships/hyperlink" Target="https://login.consultant.ru/link/?req=doc&amp;base=LAW&amp;n=489328&amp;date=22.05.2025&amp;dst=375&amp;field=134" TargetMode="External"/><Relationship Id="rId49" Type="http://schemas.openxmlformats.org/officeDocument/2006/relationships/header" Target="header3.xml"/><Relationship Id="rId114" Type="http://schemas.openxmlformats.org/officeDocument/2006/relationships/hyperlink" Target="https://login.consultant.ru/link/?req=doc&amp;base=LAW&amp;n=142320&amp;date=22.05.2025" TargetMode="External"/><Relationship Id="rId119" Type="http://schemas.openxmlformats.org/officeDocument/2006/relationships/hyperlink" Target="https://login.consultant.ru/link/?req=doc&amp;base=RLAW265&amp;n=129349&amp;date=22.05.2025" TargetMode="External"/><Relationship Id="rId44" Type="http://schemas.openxmlformats.org/officeDocument/2006/relationships/hyperlink" Target="https://login.consultant.ru/link/?req=doc&amp;base=LAW&amp;n=129344&amp;date=22.05.2025" TargetMode="External"/><Relationship Id="rId60" Type="http://schemas.openxmlformats.org/officeDocument/2006/relationships/hyperlink" Target="https://login.consultant.ru/link/?req=doc&amp;base=LAW&amp;n=370075&amp;date=22.05.2025" TargetMode="External"/><Relationship Id="rId65" Type="http://schemas.openxmlformats.org/officeDocument/2006/relationships/hyperlink" Target="https://login.consultant.ru/link/?req=doc&amp;base=LAW&amp;n=474804&amp;date=22.05.2025&amp;dst=105018&amp;field=134" TargetMode="External"/><Relationship Id="rId81" Type="http://schemas.openxmlformats.org/officeDocument/2006/relationships/footer" Target="footer10.xml"/><Relationship Id="rId86" Type="http://schemas.openxmlformats.org/officeDocument/2006/relationships/header" Target="header12.xml"/><Relationship Id="rId130" Type="http://schemas.openxmlformats.org/officeDocument/2006/relationships/hyperlink" Target="https://login.consultant.ru/link/?req=doc&amp;base=LAW&amp;n=410635&amp;date=22.05.2025" TargetMode="External"/><Relationship Id="rId135" Type="http://schemas.openxmlformats.org/officeDocument/2006/relationships/hyperlink" Target="https://login.consultant.ru/link/?req=doc&amp;base=RLAW265&amp;n=128127&amp;date=22.05.2025" TargetMode="External"/><Relationship Id="rId151" Type="http://schemas.openxmlformats.org/officeDocument/2006/relationships/hyperlink" Target="https://login.consultant.ru/link/?req=doc&amp;base=RLAW265&amp;n=117682&amp;date=22.05.2025" TargetMode="External"/><Relationship Id="rId156" Type="http://schemas.openxmlformats.org/officeDocument/2006/relationships/hyperlink" Target="https://login.consultant.ru/link/?req=doc&amp;base=RLAW265&amp;n=92256&amp;date=22.05.2025" TargetMode="External"/><Relationship Id="rId177" Type="http://schemas.openxmlformats.org/officeDocument/2006/relationships/hyperlink" Target="https://login.consultant.ru/link/?req=doc&amp;base=LAW&amp;n=358710&amp;date=22.05.2025" TargetMode="External"/><Relationship Id="rId172" Type="http://schemas.openxmlformats.org/officeDocument/2006/relationships/hyperlink" Target="https://login.consultant.ru/link/?req=doc&amp;base=RLAW265&amp;n=127532&amp;date=22.05.2025" TargetMode="External"/><Relationship Id="rId193" Type="http://schemas.openxmlformats.org/officeDocument/2006/relationships/footer" Target="footer20.xml"/><Relationship Id="rId13" Type="http://schemas.openxmlformats.org/officeDocument/2006/relationships/hyperlink" Target="https://login.consultant.ru/link/?req=doc&amp;base=RLAW265&amp;n=131519&amp;date=22.05.2025&amp;dst=100026&amp;field=134" TargetMode="External"/><Relationship Id="rId18" Type="http://schemas.openxmlformats.org/officeDocument/2006/relationships/hyperlink" Target="https://login.consultant.ru/link/?req=doc&amp;base=LAW&amp;n=492303&amp;date=22.05.2025&amp;dst=100012&amp;field=134" TargetMode="External"/><Relationship Id="rId39" Type="http://schemas.openxmlformats.org/officeDocument/2006/relationships/hyperlink" Target="https://login.consultant.ru/link/?req=doc&amp;base=LAW&amp;n=493417&amp;date=22.05.2025&amp;dst=32379&amp;field=134" TargetMode="External"/><Relationship Id="rId109" Type="http://schemas.openxmlformats.org/officeDocument/2006/relationships/hyperlink" Target="https://login.consultant.ru/link/?req=doc&amp;base=RLAW265&amp;n=117633&amp;date=22.05.2025" TargetMode="External"/><Relationship Id="rId34" Type="http://schemas.openxmlformats.org/officeDocument/2006/relationships/hyperlink" Target="https://login.consultant.ru/link/?req=doc&amp;base=LAW&amp;n=481289&amp;date=22.05.2025" TargetMode="External"/><Relationship Id="rId50" Type="http://schemas.openxmlformats.org/officeDocument/2006/relationships/footer" Target="footer3.xml"/><Relationship Id="rId55" Type="http://schemas.openxmlformats.org/officeDocument/2006/relationships/header" Target="header6.xml"/><Relationship Id="rId76" Type="http://schemas.openxmlformats.org/officeDocument/2006/relationships/header" Target="header8.xml"/><Relationship Id="rId97" Type="http://schemas.openxmlformats.org/officeDocument/2006/relationships/header" Target="header17.xml"/><Relationship Id="rId104" Type="http://schemas.openxmlformats.org/officeDocument/2006/relationships/hyperlink" Target="https://login.consultant.ru/link/?req=doc&amp;base=LAW&amp;n=310341&amp;date=22.05.2025" TargetMode="External"/><Relationship Id="rId120" Type="http://schemas.openxmlformats.org/officeDocument/2006/relationships/hyperlink" Target="https://login.consultant.ru/link/?req=doc&amp;base=LAW&amp;n=358699&amp;date=22.05.2025" TargetMode="External"/><Relationship Id="rId125" Type="http://schemas.openxmlformats.org/officeDocument/2006/relationships/hyperlink" Target="https://login.consultant.ru/link/?req=doc&amp;base=LAW&amp;n=140656&amp;date=22.05.2025" TargetMode="External"/><Relationship Id="rId141" Type="http://schemas.openxmlformats.org/officeDocument/2006/relationships/hyperlink" Target="https://login.consultant.ru/link/?req=doc&amp;base=LAW&amp;n=358696&amp;date=22.05.2025" TargetMode="External"/><Relationship Id="rId146" Type="http://schemas.openxmlformats.org/officeDocument/2006/relationships/hyperlink" Target="https://login.consultant.ru/link/?req=doc&amp;base=LAW&amp;n=358703&amp;date=22.05.2025" TargetMode="External"/><Relationship Id="rId167" Type="http://schemas.openxmlformats.org/officeDocument/2006/relationships/hyperlink" Target="https://login.consultant.ru/link/?req=doc&amp;base=LAW&amp;n=444370&amp;date=22.05.2025" TargetMode="External"/><Relationship Id="rId188" Type="http://schemas.openxmlformats.org/officeDocument/2006/relationships/hyperlink" Target="https://login.consultant.ru/link/?req=doc&amp;base=LAW&amp;n=388687&amp;date=22.05.2025" TargetMode="External"/><Relationship Id="rId7" Type="http://schemas.openxmlformats.org/officeDocument/2006/relationships/hyperlink" Target="https://www.consultant.ru" TargetMode="External"/><Relationship Id="rId71" Type="http://schemas.openxmlformats.org/officeDocument/2006/relationships/hyperlink" Target="https://login.consultant.ru/link/?req=doc&amp;base=LAW&amp;n=185947&amp;date=22.05.2025" TargetMode="External"/><Relationship Id="rId92" Type="http://schemas.openxmlformats.org/officeDocument/2006/relationships/hyperlink" Target="https://login.consultant.ru/link/?req=doc&amp;base=LAW&amp;n=495081&amp;date=22.05.2025&amp;dst=100032&amp;field=134" TargetMode="External"/><Relationship Id="rId162" Type="http://schemas.openxmlformats.org/officeDocument/2006/relationships/hyperlink" Target="https://login.consultant.ru/link/?req=doc&amp;base=RLAW265&amp;n=92869&amp;date=22.05.2025" TargetMode="External"/><Relationship Id="rId183" Type="http://schemas.openxmlformats.org/officeDocument/2006/relationships/hyperlink" Target="https://login.consultant.ru/link/?req=doc&amp;base=LAW&amp;n=362485&amp;date=22.05.2025" TargetMode="External"/><Relationship Id="rId2" Type="http://schemas.openxmlformats.org/officeDocument/2006/relationships/settings" Target="settings.xml"/><Relationship Id="rId29" Type="http://schemas.openxmlformats.org/officeDocument/2006/relationships/hyperlink" Target="https://login.consultant.ru/link/?req=doc&amp;base=LAW&amp;n=495081&amp;date=22.05.2025&amp;dst=100501&amp;field=134" TargetMode="External"/><Relationship Id="rId24" Type="http://schemas.openxmlformats.org/officeDocument/2006/relationships/hyperlink" Target="https://login.consultant.ru/link/?req=doc&amp;base=RLAW265&amp;n=130186&amp;date=22.05.2025&amp;dst=100052&amp;field=134" TargetMode="External"/><Relationship Id="rId40" Type="http://schemas.openxmlformats.org/officeDocument/2006/relationships/hyperlink" Target="https://login.consultant.ru/link/?req=doc&amp;base=LAW&amp;n=439282&amp;date=22.05.2025" TargetMode="External"/><Relationship Id="rId45" Type="http://schemas.openxmlformats.org/officeDocument/2006/relationships/header" Target="header1.xml"/><Relationship Id="rId66" Type="http://schemas.openxmlformats.org/officeDocument/2006/relationships/hyperlink" Target="https://login.consultant.ru/link/?req=doc&amp;base=LAW&amp;n=470444&amp;date=22.05.2025&amp;dst=100010&amp;field=134" TargetMode="External"/><Relationship Id="rId87" Type="http://schemas.openxmlformats.org/officeDocument/2006/relationships/footer" Target="footer12.xml"/><Relationship Id="rId110" Type="http://schemas.openxmlformats.org/officeDocument/2006/relationships/hyperlink" Target="https://login.consultant.ru/link/?req=doc&amp;base=LAW&amp;n=358694&amp;date=22.05.2025" TargetMode="External"/><Relationship Id="rId115" Type="http://schemas.openxmlformats.org/officeDocument/2006/relationships/hyperlink" Target="https://login.consultant.ru/link/?req=doc&amp;base=RLAW265&amp;n=127545&amp;date=22.05.2025" TargetMode="External"/><Relationship Id="rId131" Type="http://schemas.openxmlformats.org/officeDocument/2006/relationships/hyperlink" Target="https://login.consultant.ru/link/?req=doc&amp;base=RLAW265&amp;n=130782&amp;date=22.05.2025" TargetMode="External"/><Relationship Id="rId136" Type="http://schemas.openxmlformats.org/officeDocument/2006/relationships/hyperlink" Target="https://login.consultant.ru/link/?req=doc&amp;base=LAW&amp;n=327743&amp;date=22.05.2025" TargetMode="External"/><Relationship Id="rId157" Type="http://schemas.openxmlformats.org/officeDocument/2006/relationships/hyperlink" Target="https://login.consultant.ru/link/?req=doc&amp;base=LAW&amp;n=143816&amp;date=22.05.2025" TargetMode="External"/><Relationship Id="rId178" Type="http://schemas.openxmlformats.org/officeDocument/2006/relationships/hyperlink" Target="https://login.consultant.ru/link/?req=doc&amp;base=RLAW265&amp;n=129122&amp;date=22.05.2025" TargetMode="External"/><Relationship Id="rId61" Type="http://schemas.openxmlformats.org/officeDocument/2006/relationships/hyperlink" Target="https://login.consultant.ru/link/?req=doc&amp;base=LAW&amp;n=472753&amp;date=22.05.2025" TargetMode="External"/><Relationship Id="rId82" Type="http://schemas.openxmlformats.org/officeDocument/2006/relationships/hyperlink" Target="https://login.consultant.ru/link/?req=doc&amp;base=LAW&amp;n=458868&amp;date=22.05.2025" TargetMode="External"/><Relationship Id="rId152" Type="http://schemas.openxmlformats.org/officeDocument/2006/relationships/hyperlink" Target="https://login.consultant.ru/link/?req=doc&amp;base=LAW&amp;n=358714&amp;date=22.05.2025" TargetMode="External"/><Relationship Id="rId173" Type="http://schemas.openxmlformats.org/officeDocument/2006/relationships/hyperlink" Target="https://login.consultant.ru/link/?req=doc&amp;base=LAW&amp;n=358682&amp;date=22.05.2025" TargetMode="External"/><Relationship Id="rId194" Type="http://schemas.openxmlformats.org/officeDocument/2006/relationships/fontTable" Target="fontTable.xml"/><Relationship Id="rId19" Type="http://schemas.openxmlformats.org/officeDocument/2006/relationships/hyperlink" Target="https://login.consultant.ru/link/?req=doc&amp;base=LAW&amp;n=492303&amp;date=22.05.2025&amp;dst=100013&amp;field=134" TargetMode="External"/><Relationship Id="rId14" Type="http://schemas.openxmlformats.org/officeDocument/2006/relationships/hyperlink" Target="https://login.consultant.ru/link/?req=doc&amp;base=LAW&amp;n=487392&amp;date=22.05.2025&amp;dst=100022&amp;field=134" TargetMode="External"/><Relationship Id="rId30" Type="http://schemas.openxmlformats.org/officeDocument/2006/relationships/hyperlink" Target="https://login.consultant.ru/link/?req=doc&amp;base=LAW&amp;n=495081&amp;date=22.05.2025&amp;dst=100502&amp;field=134" TargetMode="External"/><Relationship Id="rId35" Type="http://schemas.openxmlformats.org/officeDocument/2006/relationships/hyperlink" Target="https://login.consultant.ru/link/?req=doc&amp;base=LAW&amp;n=481289&amp;date=22.05.2025" TargetMode="External"/><Relationship Id="rId56" Type="http://schemas.openxmlformats.org/officeDocument/2006/relationships/footer" Target="footer6.xml"/><Relationship Id="rId77" Type="http://schemas.openxmlformats.org/officeDocument/2006/relationships/footer" Target="footer8.xml"/><Relationship Id="rId100" Type="http://schemas.openxmlformats.org/officeDocument/2006/relationships/footer" Target="footer18.xml"/><Relationship Id="rId105" Type="http://schemas.openxmlformats.org/officeDocument/2006/relationships/hyperlink" Target="https://login.consultant.ru/link/?req=doc&amp;base=RLAW265&amp;n=126325&amp;date=22.05.2025" TargetMode="External"/><Relationship Id="rId126" Type="http://schemas.openxmlformats.org/officeDocument/2006/relationships/hyperlink" Target="https://login.consultant.ru/link/?req=doc&amp;base=RLAW265&amp;n=130677&amp;date=22.05.2025" TargetMode="External"/><Relationship Id="rId147" Type="http://schemas.openxmlformats.org/officeDocument/2006/relationships/hyperlink" Target="https://login.consultant.ru/link/?req=doc&amp;base=RLAW265&amp;n=59061&amp;date=22.05.2025" TargetMode="External"/><Relationship Id="rId168" Type="http://schemas.openxmlformats.org/officeDocument/2006/relationships/hyperlink" Target="https://login.consultant.ru/link/?req=doc&amp;base=RLAW265&amp;n=119210&amp;date=22.05.2025" TargetMode="External"/><Relationship Id="rId8" Type="http://schemas.openxmlformats.org/officeDocument/2006/relationships/hyperlink" Target="https://www.consultant.ru" TargetMode="External"/><Relationship Id="rId51" Type="http://schemas.openxmlformats.org/officeDocument/2006/relationships/header" Target="header4.xml"/><Relationship Id="rId72" Type="http://schemas.openxmlformats.org/officeDocument/2006/relationships/hyperlink" Target="https://login.consultant.ru/link/?req=doc&amp;base=LAW&amp;n=338442&amp;date=22.05.2025" TargetMode="External"/><Relationship Id="rId93" Type="http://schemas.openxmlformats.org/officeDocument/2006/relationships/header" Target="header15.xml"/><Relationship Id="rId98" Type="http://schemas.openxmlformats.org/officeDocument/2006/relationships/footer" Target="footer17.xml"/><Relationship Id="rId121" Type="http://schemas.openxmlformats.org/officeDocument/2006/relationships/hyperlink" Target="https://login.consultant.ru/link/?req=doc&amp;base=RLAW265&amp;n=126688&amp;date=22.05.2025" TargetMode="External"/><Relationship Id="rId142" Type="http://schemas.openxmlformats.org/officeDocument/2006/relationships/hyperlink" Target="https://login.consultant.ru/link/?req=doc&amp;base=RLAW265&amp;n=128330&amp;date=22.05.2025" TargetMode="External"/><Relationship Id="rId163" Type="http://schemas.openxmlformats.org/officeDocument/2006/relationships/hyperlink" Target="https://login.consultant.ru/link/?req=doc&amp;base=LAW&amp;n=306010&amp;date=22.05.2025" TargetMode="External"/><Relationship Id="rId184" Type="http://schemas.openxmlformats.org/officeDocument/2006/relationships/hyperlink" Target="https://login.consultant.ru/link/?req=doc&amp;base=RLAW265&amp;n=117569&amp;date=22.05.2025" TargetMode="External"/><Relationship Id="rId189" Type="http://schemas.openxmlformats.org/officeDocument/2006/relationships/hyperlink" Target="https://login.consultant.ru/link/?req=doc&amp;base=RLAW265&amp;n=92385&amp;date=22.05.2025" TargetMode="External"/><Relationship Id="rId3" Type="http://schemas.openxmlformats.org/officeDocument/2006/relationships/webSettings" Target="webSettings.xml"/><Relationship Id="rId25" Type="http://schemas.openxmlformats.org/officeDocument/2006/relationships/hyperlink" Target="https://login.consultant.ru/link/?req=doc&amp;base=LAW&amp;n=489328&amp;date=22.05.2025" TargetMode="External"/><Relationship Id="rId46" Type="http://schemas.openxmlformats.org/officeDocument/2006/relationships/footer" Target="footer1.xml"/><Relationship Id="rId67" Type="http://schemas.openxmlformats.org/officeDocument/2006/relationships/hyperlink" Target="https://login.consultant.ru/link/?req=doc&amp;base=LAW&amp;n=482686&amp;date=22.05.2025" TargetMode="External"/><Relationship Id="rId116" Type="http://schemas.openxmlformats.org/officeDocument/2006/relationships/hyperlink" Target="https://login.consultant.ru/link/?req=doc&amp;base=LAW&amp;n=144940&amp;date=22.05.2025" TargetMode="External"/><Relationship Id="rId137" Type="http://schemas.openxmlformats.org/officeDocument/2006/relationships/hyperlink" Target="https://login.consultant.ru/link/?req=doc&amp;base=RLAW265&amp;n=126657&amp;date=22.05.2025" TargetMode="External"/><Relationship Id="rId158" Type="http://schemas.openxmlformats.org/officeDocument/2006/relationships/hyperlink" Target="https://login.consultant.ru/link/?req=doc&amp;base=RLAW265&amp;n=117798&amp;date=22.05.2025" TargetMode="External"/><Relationship Id="rId20" Type="http://schemas.openxmlformats.org/officeDocument/2006/relationships/hyperlink" Target="https://login.consultant.ru/link/?req=doc&amp;base=LAW&amp;n=489328&amp;date=22.05.2025&amp;dst=100747&amp;field=134" TargetMode="External"/><Relationship Id="rId41" Type="http://schemas.openxmlformats.org/officeDocument/2006/relationships/hyperlink" Target="https://login.consultant.ru/link/?req=doc&amp;base=LAW&amp;n=495081&amp;date=22.05.2025&amp;dst=102506&amp;field=134" TargetMode="External"/><Relationship Id="rId62" Type="http://schemas.openxmlformats.org/officeDocument/2006/relationships/hyperlink" Target="https://login.consultant.ru/link/?req=doc&amp;base=LAW&amp;n=356172&amp;date=22.05.2025" TargetMode="External"/><Relationship Id="rId83" Type="http://schemas.openxmlformats.org/officeDocument/2006/relationships/hyperlink" Target="https://login.consultant.ru/link/?req=doc&amp;base=LAW&amp;n=458868&amp;date=22.05.2025" TargetMode="External"/><Relationship Id="rId88" Type="http://schemas.openxmlformats.org/officeDocument/2006/relationships/header" Target="header13.xml"/><Relationship Id="rId111" Type="http://schemas.openxmlformats.org/officeDocument/2006/relationships/hyperlink" Target="https://login.consultant.ru/link/?req=doc&amp;base=LAW&amp;n=141879&amp;date=22.05.2025" TargetMode="External"/><Relationship Id="rId132" Type="http://schemas.openxmlformats.org/officeDocument/2006/relationships/hyperlink" Target="https://login.consultant.ru/link/?req=doc&amp;base=LAW&amp;n=484858&amp;date=22.05.2025" TargetMode="External"/><Relationship Id="rId153" Type="http://schemas.openxmlformats.org/officeDocument/2006/relationships/hyperlink" Target="https://login.consultant.ru/link/?req=doc&amp;base=RLAW265&amp;n=126292&amp;date=22.05.2025" TargetMode="External"/><Relationship Id="rId174" Type="http://schemas.openxmlformats.org/officeDocument/2006/relationships/hyperlink" Target="https://login.consultant.ru/link/?req=doc&amp;base=RLAW265&amp;n=129392&amp;date=22.05.2025" TargetMode="External"/><Relationship Id="rId179" Type="http://schemas.openxmlformats.org/officeDocument/2006/relationships/hyperlink" Target="https://login.consultant.ru/link/?req=doc&amp;base=LAW&amp;n=358723&amp;date=22.05.2025" TargetMode="External"/><Relationship Id="rId195" Type="http://schemas.openxmlformats.org/officeDocument/2006/relationships/theme" Target="theme/theme1.xml"/><Relationship Id="rId190" Type="http://schemas.openxmlformats.org/officeDocument/2006/relationships/header" Target="header19.xml"/><Relationship Id="rId15" Type="http://schemas.openxmlformats.org/officeDocument/2006/relationships/hyperlink" Target="https://login.consultant.ru/link/?req=doc&amp;base=LAW&amp;n=489328&amp;date=22.05.2025&amp;dst=197&amp;field=134" TargetMode="External"/><Relationship Id="rId36" Type="http://schemas.openxmlformats.org/officeDocument/2006/relationships/hyperlink" Target="https://login.consultant.ru/link/?req=doc&amp;base=LAW&amp;n=495081&amp;date=22.05.2025&amp;dst=100926&amp;field=134" TargetMode="External"/><Relationship Id="rId57" Type="http://schemas.openxmlformats.org/officeDocument/2006/relationships/hyperlink" Target="https://login.consultant.ru/link/?req=doc&amp;base=LAW&amp;n=130221&amp;date=22.05.2025" TargetMode="External"/><Relationship Id="rId106" Type="http://schemas.openxmlformats.org/officeDocument/2006/relationships/hyperlink" Target="https://login.consultant.ru/link/?req=doc&amp;base=LAW&amp;n=150507&amp;date=22.05.2025" TargetMode="External"/><Relationship Id="rId127" Type="http://schemas.openxmlformats.org/officeDocument/2006/relationships/hyperlink" Target="https://login.consultant.ru/link/?req=doc&amp;base=LAW&amp;n=358692&amp;date=22.05.2025" TargetMode="External"/><Relationship Id="rId10" Type="http://schemas.openxmlformats.org/officeDocument/2006/relationships/hyperlink" Target="https://login.consultant.ru/link/?req=doc&amp;base=LAW&amp;n=495081&amp;date=22.05.2025&amp;dst=100032&amp;field=134" TargetMode="External"/><Relationship Id="rId31" Type="http://schemas.openxmlformats.org/officeDocument/2006/relationships/hyperlink" Target="https://login.consultant.ru/link/?req=doc&amp;base=LAW&amp;n=495081&amp;date=22.05.2025&amp;dst=100516&amp;field=134" TargetMode="External"/><Relationship Id="rId52" Type="http://schemas.openxmlformats.org/officeDocument/2006/relationships/footer" Target="footer4.xml"/><Relationship Id="rId73" Type="http://schemas.openxmlformats.org/officeDocument/2006/relationships/hyperlink" Target="https://login.consultant.ru/link/?req=doc&amp;base=LAW&amp;n=341304&amp;date=22.05.2025" TargetMode="External"/><Relationship Id="rId78" Type="http://schemas.openxmlformats.org/officeDocument/2006/relationships/header" Target="header9.xml"/><Relationship Id="rId94" Type="http://schemas.openxmlformats.org/officeDocument/2006/relationships/footer" Target="footer15.xml"/><Relationship Id="rId99" Type="http://schemas.openxmlformats.org/officeDocument/2006/relationships/header" Target="header18.xml"/><Relationship Id="rId101" Type="http://schemas.openxmlformats.org/officeDocument/2006/relationships/hyperlink" Target="https://login.consultant.ru/link/?req=doc&amp;base=LAW&amp;n=367763&amp;date=22.05.2025" TargetMode="External"/><Relationship Id="rId122" Type="http://schemas.openxmlformats.org/officeDocument/2006/relationships/hyperlink" Target="https://login.consultant.ru/link/?req=doc&amp;base=LAW&amp;n=358691&amp;date=22.05.2025" TargetMode="External"/><Relationship Id="rId143" Type="http://schemas.openxmlformats.org/officeDocument/2006/relationships/hyperlink" Target="https://login.consultant.ru/link/?req=doc&amp;base=LAW&amp;n=433852&amp;date=22.05.2025" TargetMode="External"/><Relationship Id="rId148" Type="http://schemas.openxmlformats.org/officeDocument/2006/relationships/hyperlink" Target="https://login.consultant.ru/link/?req=doc&amp;base=LAW&amp;n=358721&amp;date=22.05.2025" TargetMode="External"/><Relationship Id="rId164" Type="http://schemas.openxmlformats.org/officeDocument/2006/relationships/hyperlink" Target="https://login.consultant.ru/link/?req=doc&amp;base=RLAW265&amp;n=125642&amp;date=22.05.2025" TargetMode="External"/><Relationship Id="rId169" Type="http://schemas.openxmlformats.org/officeDocument/2006/relationships/hyperlink" Target="https://login.consultant.ru/link/?req=doc&amp;base=LAW&amp;n=491192&amp;date=22.05.2025" TargetMode="External"/><Relationship Id="rId185" Type="http://schemas.openxmlformats.org/officeDocument/2006/relationships/hyperlink" Target="https://login.consultant.ru/link/?req=doc&amp;base=LAW&amp;n=141878&amp;date=22.05.2025" TargetMode="External"/><Relationship Id="rId4" Type="http://schemas.openxmlformats.org/officeDocument/2006/relationships/footnotes" Target="footnotes.xml"/><Relationship Id="rId9" Type="http://schemas.openxmlformats.org/officeDocument/2006/relationships/hyperlink" Target="https://login.consultant.ru/link/?req=doc&amp;base=RLAW265&amp;n=131519&amp;date=22.05.2025&amp;dst=100026&amp;field=134" TargetMode="External"/><Relationship Id="rId180" Type="http://schemas.openxmlformats.org/officeDocument/2006/relationships/hyperlink" Target="https://login.consultant.ru/link/?req=doc&amp;base=RLAW265&amp;n=126432&amp;date=22.05.2025" TargetMode="External"/><Relationship Id="rId26" Type="http://schemas.openxmlformats.org/officeDocument/2006/relationships/hyperlink" Target="https://login.consultant.ru/link/?req=doc&amp;base=LAW&amp;n=489328&amp;date=22.05.2025&amp;dst=100331&amp;field=134"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7.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8.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9.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0.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4.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5.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6.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7.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8.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9.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0.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4.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5.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6.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7.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8.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9.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0.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4.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5.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6.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7.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8.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9.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0.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56830</Words>
  <Characters>323934</Characters>
  <Application>Microsoft Office Word</Application>
  <DocSecurity>0</DocSecurity>
  <Lines>2699</Lines>
  <Paragraphs>760</Paragraphs>
  <ScaleCrop>false</ScaleCrop>
  <Company>КонсультантПлюс Версия 4024.00.50</Company>
  <LinksUpToDate>false</LinksUpToDate>
  <CharactersWithSpaces>380004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Администрации Костромской области от 17.03.2025 N 97-а
"О внесении изменения в программу государственных гарантий бесплатного оказания гражданам медицинской помощи в Костромской области на 2025 год и на плановый период 2026 и 2027 годов"</dc:title>
  <dc:creator>Lawyer</dc:creator>
  <cp:lastModifiedBy>Lawyer</cp:lastModifiedBy>
  <cp:revision>3</cp:revision>
  <dcterms:created xsi:type="dcterms:W3CDTF">2025-05-22T08:52:00Z</dcterms:created>
  <dcterms:modified xsi:type="dcterms:W3CDTF">2025-05-22T08:52:00Z</dcterms:modified>
</cp:coreProperties>
</file>